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0315A108" w:rsidR="00295E26" w:rsidRDefault="00D06C03" w:rsidP="00295E26">
      <w:pPr>
        <w:spacing w:line="480" w:lineRule="auto"/>
        <w:ind w:firstLine="720"/>
        <w:jc w:val="center"/>
        <w:rPr>
          <w:b/>
          <w:color w:val="auto"/>
          <w:sz w:val="48"/>
          <w:szCs w:val="48"/>
        </w:rPr>
      </w:pPr>
      <w:r>
        <w:rPr>
          <w:b/>
          <w:color w:val="auto"/>
          <w:sz w:val="48"/>
          <w:szCs w:val="48"/>
        </w:rPr>
        <w:t>“</w:t>
      </w:r>
      <w:r w:rsidR="00486257">
        <w:rPr>
          <w:b/>
          <w:color w:val="auto"/>
          <w:sz w:val="48"/>
          <w:szCs w:val="48"/>
        </w:rPr>
        <w:t>Resource Reservoir and the Decision to Diapause</w:t>
      </w:r>
      <w:commentRangeStart w:id="0"/>
      <w:r w:rsidR="00295E26" w:rsidRPr="00A4103C">
        <w:rPr>
          <w:b/>
          <w:color w:val="auto"/>
          <w:sz w:val="48"/>
          <w:szCs w:val="48"/>
        </w:rPr>
        <w:t xml:space="preserve">: </w:t>
      </w:r>
      <w:commentRangeEnd w:id="0"/>
      <w:r w:rsidR="003C4FD6">
        <w:rPr>
          <w:rStyle w:val="CommentReference"/>
        </w:rPr>
        <w:commentReference w:id="0"/>
      </w:r>
      <w:r w:rsidR="00295E26" w:rsidRPr="00A4103C">
        <w:rPr>
          <w:b/>
          <w:color w:val="auto"/>
          <w:sz w:val="48"/>
          <w:szCs w:val="48"/>
        </w:rPr>
        <w:t>The relationship between stored resources and diapause timing.</w:t>
      </w:r>
      <w:r>
        <w:rPr>
          <w:b/>
          <w:color w:val="auto"/>
          <w:sz w:val="48"/>
          <w:szCs w:val="48"/>
        </w:rPr>
        <w:t>”</w:t>
      </w:r>
    </w:p>
    <w:p w14:paraId="0801C396" w14:textId="46B8F7B5" w:rsidR="00D06C03" w:rsidRPr="00A4103C" w:rsidRDefault="00D06C03" w:rsidP="00295E26">
      <w:pPr>
        <w:spacing w:line="480" w:lineRule="auto"/>
        <w:ind w:firstLine="720"/>
        <w:jc w:val="center"/>
        <w:rPr>
          <w:b/>
          <w:color w:val="auto"/>
          <w:sz w:val="48"/>
          <w:szCs w:val="48"/>
        </w:rPr>
      </w:pPr>
      <w:r>
        <w:rPr>
          <w:b/>
          <w:color w:val="auto"/>
          <w:sz w:val="48"/>
          <w:szCs w:val="48"/>
        </w:rPr>
        <w:t>or</w:t>
      </w:r>
    </w:p>
    <w:p w14:paraId="034FB794" w14:textId="03990EF0" w:rsidR="00D06C03" w:rsidRDefault="00D06C03" w:rsidP="00D06C03">
      <w:pPr>
        <w:spacing w:line="480" w:lineRule="auto"/>
        <w:ind w:firstLine="720"/>
        <w:jc w:val="center"/>
        <w:rPr>
          <w:b/>
          <w:color w:val="auto"/>
          <w:sz w:val="48"/>
          <w:szCs w:val="48"/>
        </w:rPr>
      </w:pPr>
      <w:r>
        <w:rPr>
          <w:b/>
          <w:color w:val="auto"/>
          <w:sz w:val="48"/>
          <w:szCs w:val="48"/>
        </w:rPr>
        <w:t>“</w:t>
      </w:r>
      <w:r w:rsidR="00486257">
        <w:rPr>
          <w:b/>
          <w:color w:val="auto"/>
          <w:sz w:val="48"/>
          <w:szCs w:val="48"/>
        </w:rPr>
        <w:t xml:space="preserve">Reserved Resources and the Demands of </w:t>
      </w:r>
      <w:r w:rsidRPr="00A4103C">
        <w:rPr>
          <w:b/>
          <w:color w:val="auto"/>
          <w:sz w:val="48"/>
          <w:szCs w:val="48"/>
        </w:rPr>
        <w:t xml:space="preserve">Diapause: The relationship between stored resources and diapause </w:t>
      </w:r>
      <w:r>
        <w:rPr>
          <w:b/>
          <w:color w:val="auto"/>
          <w:sz w:val="48"/>
          <w:szCs w:val="48"/>
        </w:rPr>
        <w:t>preparation</w:t>
      </w:r>
      <w:r w:rsidRPr="00A4103C">
        <w:rPr>
          <w:b/>
          <w:color w:val="auto"/>
          <w:sz w:val="48"/>
          <w:szCs w:val="48"/>
        </w:rPr>
        <w:t>.</w:t>
      </w:r>
      <w:r>
        <w:rPr>
          <w:b/>
          <w:color w:val="auto"/>
          <w:sz w:val="48"/>
          <w:szCs w:val="48"/>
        </w:rPr>
        <w:t>”</w:t>
      </w:r>
    </w:p>
    <w:p w14:paraId="4103A6A8" w14:textId="0DCF8E5D" w:rsidR="00D06C03" w:rsidRDefault="00D06C03" w:rsidP="00D06C03">
      <w:pPr>
        <w:spacing w:line="480" w:lineRule="auto"/>
        <w:ind w:firstLine="720"/>
        <w:jc w:val="center"/>
        <w:rPr>
          <w:b/>
          <w:color w:val="auto"/>
          <w:sz w:val="48"/>
          <w:szCs w:val="48"/>
        </w:rPr>
      </w:pPr>
      <w:r>
        <w:rPr>
          <w:b/>
          <w:color w:val="auto"/>
          <w:sz w:val="48"/>
          <w:szCs w:val="48"/>
        </w:rPr>
        <w:t>or</w:t>
      </w:r>
    </w:p>
    <w:p w14:paraId="6E95508C" w14:textId="0391F5DA" w:rsidR="00D06C03" w:rsidRPr="00A4103C" w:rsidRDefault="006402EF" w:rsidP="00D06C03">
      <w:pPr>
        <w:spacing w:line="480" w:lineRule="auto"/>
        <w:ind w:firstLine="720"/>
        <w:jc w:val="center"/>
        <w:rPr>
          <w:b/>
          <w:color w:val="auto"/>
          <w:sz w:val="48"/>
          <w:szCs w:val="48"/>
        </w:rPr>
      </w:pPr>
      <w:r>
        <w:rPr>
          <w:b/>
          <w:color w:val="auto"/>
          <w:sz w:val="48"/>
          <w:szCs w:val="48"/>
        </w:rPr>
        <w:t>“Extra Energy and the Decision to Diapause:</w:t>
      </w:r>
      <w:r w:rsidR="00D06C03" w:rsidRPr="00A4103C">
        <w:rPr>
          <w:b/>
          <w:color w:val="auto"/>
          <w:sz w:val="48"/>
          <w:szCs w:val="48"/>
        </w:rPr>
        <w:t xml:space="preserve"> The relationship between stored resources and diapause timing.</w:t>
      </w:r>
      <w:r>
        <w:rPr>
          <w:b/>
          <w:color w:val="auto"/>
          <w:sz w:val="48"/>
          <w:szCs w:val="48"/>
        </w:rPr>
        <w:t>”</w:t>
      </w:r>
    </w:p>
    <w:p w14:paraId="441D54F2" w14:textId="77777777" w:rsidR="00D06C03" w:rsidRPr="00A4103C" w:rsidRDefault="00D06C03" w:rsidP="00D06C03">
      <w:pPr>
        <w:spacing w:line="480" w:lineRule="auto"/>
        <w:ind w:firstLine="720"/>
        <w:jc w:val="center"/>
        <w:rPr>
          <w:b/>
          <w:color w:val="auto"/>
          <w:sz w:val="48"/>
          <w:szCs w:val="48"/>
        </w:rPr>
      </w:pP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7C0B5DF8"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Changing Climate: </w:t>
      </w:r>
      <w:r w:rsidRPr="00A4103C">
        <w:rPr>
          <w:rFonts w:asciiTheme="minorHAnsi" w:hAnsiTheme="minorHAnsi"/>
          <w:color w:val="auto"/>
        </w:rPr>
        <w:t xml:space="preserve">Earth’s climate is warming. According to the National Oceanic and Atmospheric Administration, 2016 was the warmest year on the record with global surface temperatures and North American land surface temperatures averaging 0.94°C and 1.86°C </w:t>
      </w:r>
      <w:r w:rsidRPr="00A4103C">
        <w:rPr>
          <w:rFonts w:asciiTheme="minorHAnsi" w:hAnsiTheme="minorHAnsi"/>
          <w:color w:val="auto"/>
        </w:rPr>
        <w:lastRenderedPageBreak/>
        <w:t>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Generally, ectotherm 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r w:rsidR="00493EB5">
        <w:rPr>
          <w:rFonts w:asciiTheme="minorHAnsi" w:hAnsiTheme="minorHAnsi"/>
          <w:color w:val="auto"/>
        </w:rPr>
        <w:t>,</w:t>
      </w:r>
      <w:r w:rsidRPr="00A4103C">
        <w:rPr>
          <w:rFonts w:asciiTheme="minorHAnsi" w:hAnsiTheme="minorHAnsi"/>
          <w:color w:val="auto"/>
        </w:rPr>
        <w:t xml:space="preserve"> and likely 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14:paraId="4408DDE1" w14:textId="1ABDB560"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w:t>
      </w:r>
      <w:r w:rsidRPr="00A4103C">
        <w:rPr>
          <w:rFonts w:asciiTheme="minorHAnsi" w:hAnsiTheme="minorHAnsi"/>
          <w:color w:val="auto"/>
        </w:rPr>
        <w:lastRenderedPageBreak/>
        <w:t>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 xml:space="preserve">(Hughes </w:t>
      </w:r>
      <w:r w:rsidRPr="00A4103C">
        <w:rPr>
          <w:rFonts w:asciiTheme="minorHAnsi" w:hAnsiTheme="minorHAnsi"/>
          <w:noProof/>
          <w:color w:val="auto"/>
        </w:rPr>
        <w:lastRenderedPageBreak/>
        <w:t>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60D841F2"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with more individuals 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change in population size.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w:t>
      </w:r>
      <w:r w:rsidRPr="00A4103C">
        <w:rPr>
          <w:rFonts w:asciiTheme="minorHAnsi" w:hAnsiTheme="minorHAnsi"/>
          <w:color w:val="auto"/>
        </w:rPr>
        <w:lastRenderedPageBreak/>
        <w:t xml:space="preserve">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2F982210" w14:textId="7B41BFCD"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F71F3"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F71F3"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EF71F3" w:rsidRPr="00A4103C">
        <w:rPr>
          <w:rFonts w:asciiTheme="minorHAnsi" w:hAnsiTheme="minorHAnsi"/>
          <w:color w:val="auto"/>
        </w:rPr>
        <w:fldChar w:fldCharType="end"/>
      </w:r>
      <w:r w:rsidR="00EF71F3"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49C0E499"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lastRenderedPageBreak/>
        <w:t>Seasonal changes in temperature are cyclic and correspondingly can delimit the availability of resources</w:t>
      </w:r>
      <w:r w:rsidR="00395F28">
        <w:rPr>
          <w:rFonts w:asciiTheme="minorHAnsi" w:hAnsiTheme="minorHAnsi"/>
          <w:color w:val="auto"/>
        </w:rPr>
        <w:t xml:space="preserve">, </w:t>
      </w:r>
      <w:r w:rsidRPr="00A4103C">
        <w:rPr>
          <w:rFonts w:asciiTheme="minorHAnsi" w:hAnsiTheme="minorHAnsi"/>
          <w:color w:val="auto"/>
        </w:rPr>
        <w:t xml:space="preserve">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080E8B2A"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w:t>
      </w:r>
      <w:r w:rsidRPr="00A4103C">
        <w:rPr>
          <w:rFonts w:asciiTheme="minorHAnsi" w:hAnsiTheme="minorHAnsi"/>
          <w:color w:val="auto"/>
        </w:rPr>
        <w:lastRenderedPageBreak/>
        <w:t>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30FD8BF9"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w:t>
      </w:r>
      <w:r w:rsidRPr="00A4103C">
        <w:rPr>
          <w:rFonts w:asciiTheme="minorHAnsi" w:hAnsiTheme="minorHAnsi"/>
          <w:color w:val="auto"/>
        </w:rPr>
        <w:lastRenderedPageBreak/>
        <w:t xml:space="preserve">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3DBE714B"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r w:rsidR="0027615E">
        <w:rPr>
          <w:rFonts w:asciiTheme="minorHAnsi" w:hAnsiTheme="minorHAnsi"/>
          <w:color w:val="auto"/>
        </w:rPr>
        <w:t xml:space="preserve">that </w:t>
      </w:r>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lastRenderedPageBreak/>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66CFACF3"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325B1F9"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w:t>
      </w:r>
      <w:r w:rsidRPr="00A4103C">
        <w:rPr>
          <w:rFonts w:asciiTheme="minorHAnsi" w:hAnsiTheme="minorHAnsi"/>
          <w:color w:val="auto"/>
        </w:rPr>
        <w:lastRenderedPageBreak/>
        <w:t xml:space="preserve">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r w:rsidR="00521FB8">
        <w:rPr>
          <w:rFonts w:asciiTheme="minorHAnsi" w:hAnsiTheme="minorHAnsi"/>
          <w:color w:val="auto"/>
        </w:rPr>
        <w:t xml:space="preserve">post-diapause activities, like </w:t>
      </w:r>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482AD93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When the exogenous factors permissive to growth become available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Diapause is an alternative life history trajectory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w:t>
      </w:r>
      <w:r w:rsidRPr="00A4103C">
        <w:rPr>
          <w:rFonts w:asciiTheme="minorHAnsi" w:hAnsiTheme="minorHAnsi"/>
          <w:color w:val="auto"/>
        </w:rPr>
        <w:lastRenderedPageBreak/>
        <w:t xml:space="preserve">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A0638B">
        <w:rPr>
          <w:rFonts w:asciiTheme="minorHAnsi" w:hAnsiTheme="minorHAnsi"/>
          <w:color w:val="auto"/>
        </w:rPr>
        <w:t>remain</w:t>
      </w:r>
      <w:r w:rsidR="000F2204" w:rsidRPr="00A4103C">
        <w:rPr>
          <w:rFonts w:asciiTheme="minorHAnsi" w:hAnsiTheme="minorHAnsi"/>
          <w:color w:val="auto"/>
        </w:rPr>
        <w:t xml:space="preserve"> consistent.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r w:rsidR="000F2204" w:rsidRPr="006402EF">
        <w:rPr>
          <w:rFonts w:asciiTheme="minorHAnsi" w:hAnsiTheme="minorHAnsi"/>
          <w:color w:val="auto"/>
        </w:rPr>
        <w:t xml:space="preserve">Those insects that adjust to these underestimated predictions </w:t>
      </w:r>
      <w:r w:rsidR="00DC60C3" w:rsidRPr="006402EF">
        <w:rPr>
          <w:rFonts w:asciiTheme="minorHAnsi" w:hAnsiTheme="minorHAnsi"/>
          <w:color w:val="auto"/>
        </w:rPr>
        <w:t xml:space="preserve">to resynchronize their lifecycles with the growing season, </w:t>
      </w:r>
      <w:r w:rsidR="000F2204" w:rsidRPr="006402EF">
        <w:rPr>
          <w:rFonts w:asciiTheme="minorHAnsi" w:hAnsiTheme="minorHAnsi"/>
          <w:color w:val="auto"/>
        </w:rPr>
        <w:t>either</w:t>
      </w:r>
      <w:r w:rsidR="000F2204" w:rsidRPr="00A4103C">
        <w:rPr>
          <w:rFonts w:asciiTheme="minorHAnsi" w:hAnsiTheme="minorHAnsi"/>
          <w:color w:val="auto"/>
        </w:rPr>
        <w:t xml:space="preserve"> by evolutionary adaptations or </w:t>
      </w:r>
      <w:r w:rsidR="000F2204" w:rsidRPr="00A4103C">
        <w:rPr>
          <w:rFonts w:asciiTheme="minorHAnsi" w:hAnsiTheme="minorHAnsi"/>
          <w:color w:val="auto"/>
        </w:rPr>
        <w:lastRenderedPageBreak/>
        <w:t>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2EDC053F"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r w:rsidR="004301A8">
        <w:rPr>
          <w:rFonts w:asciiTheme="minorHAnsi" w:hAnsiTheme="minorHAnsi"/>
          <w:i/>
          <w:color w:val="auto"/>
        </w:rPr>
        <w:t>W</w:t>
      </w:r>
      <w:r w:rsidR="004301A8" w:rsidRPr="004301A8">
        <w:rPr>
          <w:rFonts w:asciiTheme="minorHAnsi" w:hAnsiTheme="minorHAnsi"/>
          <w:i/>
          <w:color w:val="auto"/>
        </w:rPr>
        <w:t>yeomyia</w:t>
      </w:r>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xml:space="preserve">. In 1972, the critical photoperiod of </w:t>
      </w:r>
      <w:r w:rsidR="00242E29" w:rsidRPr="00A4103C">
        <w:rPr>
          <w:rFonts w:asciiTheme="minorHAnsi" w:hAnsiTheme="minorHAnsi"/>
          <w:color w:val="auto"/>
        </w:rPr>
        <w:lastRenderedPageBreak/>
        <w:t>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9C21B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18FB06A3"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temperatures 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lastRenderedPageBreak/>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713A4938"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w:t>
      </w:r>
      <w:r w:rsidR="00DC60C3" w:rsidRPr="00A4103C">
        <w:rPr>
          <w:rFonts w:asciiTheme="minorHAnsi" w:hAnsiTheme="minorHAnsi"/>
          <w:color w:val="auto"/>
        </w:rPr>
        <w:lastRenderedPageBreak/>
        <w:t xml:space="preserve">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13E5018"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 xml:space="preserve">metabolic demand for nutrient </w:t>
      </w:r>
      <w:commentRangeStart w:id="1"/>
      <w:commentRangeStart w:id="2"/>
      <w:r w:rsidR="00B9035C">
        <w:rPr>
          <w:rFonts w:asciiTheme="minorHAnsi" w:hAnsiTheme="minorHAnsi"/>
          <w:color w:val="auto"/>
        </w:rPr>
        <w:t>storage</w:t>
      </w:r>
      <w:r w:rsidR="00F816FE">
        <w:rPr>
          <w:rFonts w:asciiTheme="minorHAnsi" w:hAnsiTheme="minorHAnsi"/>
          <w:color w:val="auto"/>
        </w:rPr>
        <w:t xml:space="preserve"> </w:t>
      </w:r>
      <w:r w:rsidR="00B708DC">
        <w:rPr>
          <w:rFonts w:asciiTheme="minorHAnsi" w:hAnsiTheme="minorHAnsi"/>
          <w:color w:val="auto"/>
        </w:rPr>
        <w:t xml:space="preserve">in preparation for </w:t>
      </w:r>
      <w:commentRangeStart w:id="3"/>
      <w:r w:rsidR="00F816FE">
        <w:rPr>
          <w:rFonts w:asciiTheme="minorHAnsi" w:hAnsiTheme="minorHAnsi"/>
          <w:color w:val="auto"/>
        </w:rPr>
        <w:t>dia</w:t>
      </w:r>
      <w:r w:rsidR="00B9035C">
        <w:rPr>
          <w:rFonts w:asciiTheme="minorHAnsi" w:hAnsiTheme="minorHAnsi"/>
          <w:color w:val="auto"/>
        </w:rPr>
        <w:t>pause</w:t>
      </w:r>
      <w:r w:rsidR="00786271">
        <w:rPr>
          <w:rFonts w:asciiTheme="minorHAnsi" w:hAnsiTheme="minorHAnsi"/>
          <w:color w:val="auto"/>
        </w:rPr>
        <w:t xml:space="preserve"> </w:t>
      </w:r>
      <w:commentRangeEnd w:id="3"/>
      <w:r w:rsidR="0022234B">
        <w:rPr>
          <w:rStyle w:val="CommentReference"/>
        </w:rPr>
        <w:commentReference w:id="3"/>
      </w:r>
      <w:r w:rsidR="009D458B">
        <w:rPr>
          <w:rFonts w:asciiTheme="minorHAnsi" w:hAnsiTheme="minorHAnsi"/>
          <w:color w:val="auto"/>
        </w:rPr>
        <w:t xml:space="preserve">as a </w:t>
      </w:r>
      <w:commentRangeEnd w:id="1"/>
      <w:r w:rsidR="00C0162C">
        <w:rPr>
          <w:rStyle w:val="CommentReference"/>
        </w:rPr>
        <w:commentReference w:id="1"/>
      </w:r>
      <w:commentRangeEnd w:id="2"/>
      <w:r w:rsidR="00B708DC">
        <w:rPr>
          <w:rStyle w:val="CommentReference"/>
        </w:rPr>
        <w:commentReference w:id="2"/>
      </w:r>
      <w:r w:rsidR="009D458B">
        <w:rPr>
          <w:rFonts w:asciiTheme="minorHAnsi" w:hAnsiTheme="minorHAnsi"/>
          <w:color w:val="auto"/>
        </w:rPr>
        <w:t>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w:t>
      </w:r>
      <w:r w:rsidR="009D458B" w:rsidRPr="00BE7321">
        <w:rPr>
          <w:rFonts w:asciiTheme="minorHAnsi" w:hAnsiTheme="minorHAnsi"/>
          <w:color w:val="auto"/>
        </w:rPr>
        <w:lastRenderedPageBreak/>
        <w:t>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6417D769"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xml:space="preserve">. Alternatively, the </w:t>
      </w:r>
      <w:r w:rsidR="00610FEE">
        <w:rPr>
          <w:rFonts w:asciiTheme="minorHAnsi" w:hAnsiTheme="minorHAnsi"/>
          <w:color w:val="auto"/>
        </w:rPr>
        <w:lastRenderedPageBreak/>
        <w:t>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404710CD"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the European corn borer</w:t>
      </w:r>
      <w:r w:rsidR="00EC02E4">
        <w:rPr>
          <w:rFonts w:asciiTheme="minorHAnsi" w:hAnsiTheme="minorHAnsi"/>
          <w:color w:val="auto"/>
        </w:rPr>
        <w:t>s</w:t>
      </w:r>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w:t>
      </w:r>
      <w:r w:rsidR="00B43C43">
        <w:rPr>
          <w:rFonts w:asciiTheme="minorHAnsi" w:hAnsiTheme="minorHAnsi"/>
          <w:color w:val="auto"/>
        </w:rPr>
        <w:lastRenderedPageBreak/>
        <w:t>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50EE0E20" w:rsidR="003F083F" w:rsidRPr="00A4103C" w:rsidRDefault="003F083F">
      <w:pPr>
        <w:spacing w:line="480" w:lineRule="auto"/>
        <w:rPr>
          <w:rFonts w:asciiTheme="minorHAnsi" w:hAnsiTheme="minorHAnsi"/>
          <w:color w:val="auto"/>
        </w:rPr>
      </w:pPr>
      <w:r w:rsidRPr="00A4103C">
        <w:rPr>
          <w:rFonts w:asciiTheme="minorHAnsi" w:hAnsiTheme="minorHAnsi"/>
          <w:b/>
          <w:color w:val="auto"/>
        </w:rPr>
        <w:lastRenderedPageBreak/>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57A0C428"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t xml:space="preserve">artificial </w:t>
      </w:r>
      <w:r w:rsidR="00F2535D" w:rsidRPr="00A4103C">
        <w:rPr>
          <w:rFonts w:asciiTheme="minorHAnsi" w:hAnsiTheme="minorHAnsi"/>
          <w:color w:val="auto"/>
        </w:rPr>
        <w:t xml:space="preserve">European corn borer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12-hour photoperiod. The </w:t>
      </w:r>
      <w:r w:rsidR="005E03D8">
        <w:rPr>
          <w:rFonts w:asciiTheme="minorHAnsi" w:hAnsiTheme="minorHAnsi"/>
          <w:color w:val="auto"/>
        </w:rPr>
        <w:t xml:space="preserve">photoperiod </w:t>
      </w:r>
      <w:r w:rsidRPr="00A4103C">
        <w:rPr>
          <w:rFonts w:asciiTheme="minorHAnsi" w:hAnsiTheme="minorHAnsi"/>
          <w:color w:val="auto"/>
        </w:rPr>
        <w:lastRenderedPageBreak/>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 xml:space="preserve">each photoperiod regime </w:t>
      </w:r>
      <w:commentRangeStart w:id="4"/>
      <w:r w:rsidR="005E03D8">
        <w:rPr>
          <w:rFonts w:asciiTheme="minorHAnsi" w:hAnsiTheme="minorHAnsi"/>
          <w:color w:val="auto"/>
        </w:rPr>
        <w:t>(diapause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commentRangeEnd w:id="4"/>
      <w:r w:rsidR="00965FEB">
        <w:rPr>
          <w:rStyle w:val="CommentReference"/>
        </w:rPr>
        <w:commentReference w:id="4"/>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76BE6032"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C20AD8">
        <w:rPr>
          <w:rFonts w:asciiTheme="minorHAnsi" w:hAnsiTheme="minorHAnsi"/>
          <w:color w:val="auto"/>
        </w:rPr>
        <w:t xml:space="preserve"> will be lyophillized</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varies by less than 1% over a 24-hour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w:t>
      </w:r>
      <w:r w:rsidR="00C20AD8" w:rsidRPr="00A4103C">
        <w:rPr>
          <w:rFonts w:asciiTheme="minorHAnsi" w:hAnsiTheme="minorHAnsi"/>
          <w:color w:val="auto"/>
        </w:rPr>
        <w:lastRenderedPageBreak/>
        <w:t xml:space="preserve">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w:t>
      </w:r>
      <w:r w:rsidR="00C20AD8">
        <w:rPr>
          <w:rFonts w:asciiTheme="minorHAnsi" w:hAnsiTheme="minorHAnsi"/>
          <w:color w:val="auto"/>
        </w:rPr>
        <w:t>The chloroform</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w:t>
      </w:r>
      <w:r w:rsidR="00C20AD8">
        <w:rPr>
          <w:rFonts w:asciiTheme="minorHAnsi" w:hAnsiTheme="minorHAnsi"/>
          <w:color w:val="auto"/>
        </w:rPr>
        <w:t xml:space="preserve">then </w:t>
      </w:r>
      <w:r w:rsidR="008C7C69" w:rsidRPr="00A4103C">
        <w:rPr>
          <w:rFonts w:asciiTheme="minorHAnsi" w:hAnsiTheme="minorHAnsi"/>
          <w:color w:val="auto"/>
        </w:rPr>
        <w:t>be decanted away f</w:t>
      </w:r>
      <w:r w:rsidR="000B6924">
        <w:rPr>
          <w:rFonts w:asciiTheme="minorHAnsi" w:hAnsiTheme="minorHAnsi"/>
          <w:color w:val="auto"/>
        </w:rPr>
        <w:t>rom the remainder of the sample. The chloroform</w:t>
      </w:r>
      <w:r w:rsidR="008C7C69" w:rsidRPr="00A4103C">
        <w:rPr>
          <w:rFonts w:asciiTheme="minorHAnsi" w:hAnsiTheme="minorHAnsi"/>
          <w:color w:val="auto"/>
        </w:rPr>
        <w:t xml:space="preserve"> solvent</w:t>
      </w:r>
      <w:r w:rsidR="000B6924">
        <w:rPr>
          <w:rFonts w:asciiTheme="minorHAnsi" w:hAnsiTheme="minorHAnsi"/>
          <w:color w:val="auto"/>
        </w:rPr>
        <w:t xml:space="preserve"> is then</w:t>
      </w:r>
      <w:r w:rsidR="008C7C69" w:rsidRPr="00A4103C">
        <w:rPr>
          <w:rFonts w:asciiTheme="minorHAnsi" w:hAnsiTheme="minorHAnsi"/>
          <w:color w:val="auto"/>
        </w:rPr>
        <w:t xml:space="preserve">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 a response is generated that corresponds to the amount of lipids detected</w:t>
      </w:r>
      <w:r w:rsidR="00C95E25" w:rsidRPr="00A4103C">
        <w:rPr>
          <w:rFonts w:asciiTheme="minorHAnsi" w:hAnsiTheme="minorHAnsi"/>
          <w:color w:val="auto"/>
        </w:rPr>
        <w:t xml:space="preserve">. The response output </w:t>
      </w:r>
      <w:r w:rsidR="00C95E25" w:rsidRPr="00A4103C">
        <w:rPr>
          <w:rFonts w:asciiTheme="minorHAnsi" w:hAnsiTheme="minorHAnsi"/>
          <w:color w:val="auto"/>
        </w:rPr>
        <w:lastRenderedPageBreak/>
        <w:t xml:space="preserve">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r w:rsidR="00F75CAA">
        <w:rPr>
          <w:rFonts w:asciiTheme="minorHAnsi" w:hAnsiTheme="minorHAnsi"/>
          <w:color w:val="auto"/>
        </w:rPr>
        <w:t>T</w:t>
      </w:r>
      <w:r w:rsidR="00173DAC">
        <w:rPr>
          <w:rFonts w:asciiTheme="minorHAnsi" w:hAnsiTheme="minorHAnsi"/>
          <w:color w:val="auto"/>
        </w:rPr>
        <w:t>risterin and tripalmitin</w:t>
      </w:r>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and triheptadecanoin</w:t>
      </w:r>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4D921DE7"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 xml:space="preserve">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lastRenderedPageBreak/>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3C9194FE"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w:t>
      </w:r>
      <w:commentRangeStart w:id="5"/>
      <w:commentRangeStart w:id="6"/>
      <w:r w:rsidR="00555E55" w:rsidRPr="00A4103C">
        <w:rPr>
          <w:rFonts w:asciiTheme="minorHAnsi" w:hAnsiTheme="minorHAnsi"/>
          <w:color w:val="auto"/>
        </w:rPr>
        <w:t>for</w:t>
      </w:r>
      <w:r w:rsidR="006606E6" w:rsidRPr="00A4103C">
        <w:rPr>
          <w:rFonts w:asciiTheme="minorHAnsi" w:hAnsiTheme="minorHAnsi"/>
          <w:color w:val="auto"/>
        </w:rPr>
        <w:t xml:space="preserve"> diapause</w:t>
      </w:r>
      <w:commentRangeEnd w:id="5"/>
      <w:r w:rsidR="00E82078">
        <w:rPr>
          <w:rStyle w:val="CommentReference"/>
        </w:rPr>
        <w:commentReference w:id="5"/>
      </w:r>
      <w:commentRangeEnd w:id="6"/>
      <w:r w:rsidR="00582A05">
        <w:rPr>
          <w:rStyle w:val="CommentReference"/>
        </w:rPr>
        <w:commentReference w:id="6"/>
      </w:r>
      <w:r w:rsidR="00582A05">
        <w:rPr>
          <w:rFonts w:asciiTheme="minorHAnsi" w:hAnsiTheme="minorHAnsi"/>
          <w:color w:val="auto"/>
        </w:rPr>
        <w:t xml:space="preserve"> compared to larvae exposed to a 16-hour photoperiod.</w:t>
      </w:r>
      <w:r w:rsidR="006606E6" w:rsidRPr="00A4103C">
        <w:rPr>
          <w:rFonts w:asciiTheme="minorHAnsi" w:hAnsiTheme="minorHAnsi"/>
          <w:color w:val="auto"/>
        </w:rPr>
        <w:t xml:space="preserve"> Additionally,</w:t>
      </w:r>
      <w:r w:rsidR="00582A05">
        <w:rPr>
          <w:rFonts w:asciiTheme="minorHAnsi" w:hAnsiTheme="minorHAnsi"/>
          <w:color w:val="auto"/>
        </w:rPr>
        <w:t xml:space="preserve"> the longer </w:t>
      </w:r>
      <w:r w:rsidR="00EF5CE6" w:rsidRPr="00A4103C">
        <w:rPr>
          <w:rFonts w:asciiTheme="minorHAnsi" w:hAnsiTheme="minorHAnsi"/>
          <w:color w:val="auto"/>
        </w:rPr>
        <w:t xml:space="preserve">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w:t>
      </w:r>
      <w:r w:rsidR="00582A05">
        <w:rPr>
          <w:rFonts w:asciiTheme="minorHAnsi" w:hAnsiTheme="minorHAnsi"/>
          <w:color w:val="auto"/>
        </w:rPr>
        <w:t xml:space="preserve">the shorter </w:t>
      </w:r>
      <w:r w:rsidR="00173DAC">
        <w:rPr>
          <w:rFonts w:asciiTheme="minorHAnsi" w:hAnsiTheme="minorHAnsi"/>
          <w:color w:val="auto"/>
        </w:rPr>
        <w:t>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597646">
        <w:rPr>
          <w:rFonts w:asciiTheme="minorHAnsi" w:hAnsiTheme="minorHAnsi"/>
          <w:color w:val="auto"/>
        </w:rPr>
        <w:t xml:space="preserve"> Measured </w:t>
      </w:r>
      <w:r w:rsidR="00597646" w:rsidRPr="00A4103C">
        <w:rPr>
          <w:rFonts w:asciiTheme="minorHAnsi" w:hAnsiTheme="minorHAnsi"/>
          <w:color w:val="auto"/>
        </w:rPr>
        <w:lastRenderedPageBreak/>
        <w:t>parameters include</w:t>
      </w:r>
      <w:r w:rsidR="00597646">
        <w:rPr>
          <w:rFonts w:asciiTheme="minorHAnsi" w:hAnsiTheme="minorHAnsi"/>
          <w:color w:val="auto"/>
        </w:rPr>
        <w:t>:</w:t>
      </w:r>
      <w:r w:rsidR="00597646" w:rsidRPr="00A4103C">
        <w:rPr>
          <w:rFonts w:asciiTheme="minorHAnsi" w:hAnsiTheme="minorHAnsi"/>
          <w:color w:val="auto"/>
        </w:rPr>
        <w:t xml:space="preserve"> larval wet mass, lean mass, and dry mass, total lipid mass, temperature,</w:t>
      </w:r>
      <w:r w:rsidR="00597646">
        <w:rPr>
          <w:rFonts w:asciiTheme="minorHAnsi" w:hAnsiTheme="minorHAnsi"/>
          <w:color w:val="auto"/>
        </w:rPr>
        <w:t xml:space="preserve"> analysis block,</w:t>
      </w:r>
      <w:r w:rsidR="00597646" w:rsidRPr="00A4103C">
        <w:rPr>
          <w:rFonts w:asciiTheme="minorHAnsi" w:hAnsiTheme="minorHAnsi"/>
          <w:color w:val="auto"/>
        </w:rPr>
        <w:t xml:space="preserve"> and photoperiod</w:t>
      </w:r>
      <w:r w:rsidR="00597646">
        <w:rPr>
          <w:rFonts w:asciiTheme="minorHAnsi" w:hAnsiTheme="minorHAnsi"/>
          <w:color w:val="auto"/>
        </w:rPr>
        <w:t>.</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commentRangeStart w:id="7"/>
      <w:r w:rsidR="0071516C">
        <w:rPr>
          <w:rFonts w:asciiTheme="minorHAnsi" w:hAnsiTheme="minorHAnsi"/>
          <w:color w:val="auto"/>
        </w:rPr>
        <w:t xml:space="preserve"> </w:t>
      </w:r>
      <w:r w:rsidR="00597646">
        <w:rPr>
          <w:rFonts w:asciiTheme="minorHAnsi" w:hAnsiTheme="minorHAnsi"/>
          <w:color w:val="auto"/>
        </w:rPr>
        <w:t xml:space="preserve">Within the mixed model </w:t>
      </w:r>
      <w:r w:rsidR="0071516C">
        <w:rPr>
          <w:rFonts w:asciiTheme="minorHAnsi" w:hAnsiTheme="minorHAnsi"/>
          <w:color w:val="auto"/>
        </w:rPr>
        <w:t xml:space="preserve">ECB strain, </w:t>
      </w:r>
      <w:r w:rsidR="00597646">
        <w:rPr>
          <w:rFonts w:asciiTheme="minorHAnsi" w:hAnsiTheme="minorHAnsi"/>
          <w:color w:val="auto"/>
        </w:rPr>
        <w:t>photoperiod, and cohort will be designated as fixed factors, lean mass will be designated as a covariate, and each analysis block will be defined as a random factor.</w:t>
      </w:r>
      <w:r w:rsidR="00555E55" w:rsidRPr="00A4103C">
        <w:rPr>
          <w:rFonts w:asciiTheme="minorHAnsi" w:hAnsiTheme="minorHAnsi"/>
          <w:color w:val="auto"/>
        </w:rPr>
        <w:t xml:space="preserve"> </w:t>
      </w:r>
      <w:commentRangeEnd w:id="7"/>
      <w:r w:rsidR="00D7126D">
        <w:rPr>
          <w:rStyle w:val="CommentReference"/>
        </w:rPr>
        <w:commentReference w:id="7"/>
      </w:r>
      <w:r w:rsidR="00555E55" w:rsidRPr="00A4103C">
        <w:rPr>
          <w:rFonts w:asciiTheme="minorHAnsi" w:hAnsiTheme="minorHAnsi"/>
          <w:color w:val="auto"/>
        </w:rPr>
        <w:t>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Effects of Temperature and Photoperiod on Voltinism of Geographical Populations of the European Corn Borer,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xml:space="preserve">. Pergamon 0022-1910(93)EOO24-V Nucleotide and </w:t>
      </w:r>
      <w:r w:rsidRPr="003F67A1">
        <w:rPr>
          <w:rFonts w:eastAsia="Times New Roman" w:cs="Times New Roman"/>
          <w:noProof/>
          <w:sz w:val="22"/>
        </w:rPr>
        <w:lastRenderedPageBreak/>
        <w:t>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1DC000F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1-21T09:32:00Z" w:initials="DH">
    <w:p w14:paraId="32D452C9" w14:textId="36D33335" w:rsidR="00E82078" w:rsidRDefault="00E82078">
      <w:pPr>
        <w:pStyle w:val="CommentText"/>
      </w:pPr>
      <w:r>
        <w:rPr>
          <w:rStyle w:val="CommentReference"/>
        </w:rPr>
        <w:annotationRef/>
      </w:r>
      <w:r>
        <w:t xml:space="preserve">I love the alliteration, but your work does not really address the mechanisms that mediate the descent into diapause, instead you address the nutrient reserve correlates of entering into diapause. Start this with something about stored resources, energy demand, or some such idea. Then make sure that you hit the main idea, namely comparing the two pheromone races. </w:t>
      </w:r>
    </w:p>
  </w:comment>
  <w:comment w:id="3" w:author="Dan Hahn" w:date="2017-11-09T12:53:00Z" w:initials="DH">
    <w:p w14:paraId="25774E8D" w14:textId="25EB962F" w:rsidR="00E82078" w:rsidRDefault="00E82078">
      <w:pPr>
        <w:pStyle w:val="CommentText"/>
      </w:pPr>
      <w:r>
        <w:rPr>
          <w:rStyle w:val="CommentReference"/>
        </w:rPr>
        <w:annotationRef/>
      </w:r>
      <w:r>
        <w:t xml:space="preserve">Why does this say  during diapause preparations? </w:t>
      </w:r>
    </w:p>
  </w:comment>
  <w:comment w:id="1" w:author="Dan Hahn" w:date="2017-11-21T10:29:00Z" w:initials="DH">
    <w:p w14:paraId="3BEC03CC" w14:textId="7C2FC30F" w:rsidR="00E82078" w:rsidRDefault="00E82078">
      <w:pPr>
        <w:pStyle w:val="CommentText"/>
      </w:pPr>
      <w:r>
        <w:rPr>
          <w:rStyle w:val="CommentReference"/>
        </w:rPr>
        <w:annotationRef/>
      </w:r>
      <w:r>
        <w:t xml:space="preserve">Could you address this question and reply? </w:t>
      </w:r>
    </w:p>
  </w:comment>
  <w:comment w:id="2" w:author="Brown,James T" w:date="2017-11-26T19:59:00Z" w:initials="BT">
    <w:p w14:paraId="7E93A339" w14:textId="22A9DA6E" w:rsidR="00B708DC" w:rsidRDefault="00B708DC">
      <w:pPr>
        <w:pStyle w:val="CommentText"/>
      </w:pPr>
      <w:r>
        <w:rPr>
          <w:rStyle w:val="CommentReference"/>
        </w:rPr>
        <w:annotationRef/>
      </w:r>
      <w:r>
        <w:t>It was not my intention to leave the word during in the last draft I sent to you. I understood your initial comment but simply neglected to correct the mistake.</w:t>
      </w:r>
    </w:p>
  </w:comment>
  <w:comment w:id="4" w:author="Dan Hahn" w:date="2017-11-09T14:52:00Z" w:initials="DH">
    <w:p w14:paraId="5AE24631" w14:textId="576F64C4" w:rsidR="00E82078" w:rsidRDefault="00E82078">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have to talk about this and add it to your design. </w:t>
      </w:r>
    </w:p>
  </w:comment>
  <w:comment w:id="5" w:author="Dan Hahn" w:date="2017-11-21T10:44:00Z" w:initials="DH">
    <w:p w14:paraId="0777430C" w14:textId="010ACE02" w:rsidR="00E82078" w:rsidRDefault="00E82078">
      <w:pPr>
        <w:pStyle w:val="CommentText"/>
      </w:pPr>
      <w:r>
        <w:rPr>
          <w:rStyle w:val="CommentReference"/>
        </w:rPr>
        <w:annotationRef/>
      </w:r>
      <w:r>
        <w:t xml:space="preserve">Finish this incomplete thought. </w:t>
      </w:r>
      <w:r w:rsidR="00D7126D">
        <w:t xml:space="preserve">12h larvae will accumulate more lipids than who and why will they do it? </w:t>
      </w:r>
    </w:p>
  </w:comment>
  <w:comment w:id="6" w:author="Brown,James T" w:date="2017-11-26T20:04:00Z" w:initials="BT">
    <w:p w14:paraId="4BBB3AFC" w14:textId="368F9CB9" w:rsidR="00582A05" w:rsidRDefault="00582A05">
      <w:pPr>
        <w:pStyle w:val="CommentText"/>
      </w:pPr>
      <w:r>
        <w:rPr>
          <w:rStyle w:val="CommentReference"/>
        </w:rPr>
        <w:annotationRef/>
      </w:r>
      <w:r>
        <w:t>Understood, comparison made.</w:t>
      </w:r>
    </w:p>
  </w:comment>
  <w:comment w:id="7" w:author="Dan Hahn" w:date="2017-11-21T10:46:00Z" w:initials="DH">
    <w:p w14:paraId="0DBF2A43" w14:textId="14921511" w:rsidR="00D7126D" w:rsidRDefault="00D7126D">
      <w:pPr>
        <w:pStyle w:val="CommentText"/>
      </w:pPr>
      <w:r>
        <w:rPr>
          <w:rStyle w:val="CommentReference"/>
        </w:rPr>
        <w:annotationRef/>
      </w:r>
      <w:bookmarkStart w:id="8" w:name="_GoBack"/>
      <w:bookmarkEnd w:id="8"/>
      <w:r>
        <w:t xml:space="preserve">If you are going to talk about your model as a mixed model, then you should designate what factors are fixed and what are random.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452C9" w15:done="0"/>
  <w15:commentEx w15:paraId="25774E8D" w15:done="0"/>
  <w15:commentEx w15:paraId="3BEC03CC" w15:done="0"/>
  <w15:commentEx w15:paraId="7E93A339" w15:paraIdParent="3BEC03CC" w15:done="0"/>
  <w15:commentEx w15:paraId="5AE24631" w15:done="0"/>
  <w15:commentEx w15:paraId="0777430C" w15:done="0"/>
  <w15:commentEx w15:paraId="4BBB3AFC" w15:paraIdParent="0777430C" w15:done="0"/>
  <w15:commentEx w15:paraId="0DBF2A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9FD5A" w14:textId="77777777" w:rsidR="00EF4BB7" w:rsidRDefault="00EF4BB7">
      <w:r>
        <w:separator/>
      </w:r>
    </w:p>
  </w:endnote>
  <w:endnote w:type="continuationSeparator" w:id="0">
    <w:p w14:paraId="5CAC9F29" w14:textId="77777777" w:rsidR="00EF4BB7" w:rsidRDefault="00EF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E82078" w:rsidRDefault="00E82078">
    <w:pPr>
      <w:tabs>
        <w:tab w:val="center" w:pos="4680"/>
        <w:tab w:val="right" w:pos="9360"/>
      </w:tabs>
      <w:jc w:val="center"/>
    </w:pPr>
    <w:r>
      <w:fldChar w:fldCharType="begin"/>
    </w:r>
    <w:r>
      <w:instrText>PAGE</w:instrText>
    </w:r>
    <w:r>
      <w:fldChar w:fldCharType="separate"/>
    </w:r>
    <w:r w:rsidR="00597646">
      <w:rPr>
        <w:noProof/>
      </w:rPr>
      <w:t>15</w:t>
    </w:r>
    <w:r>
      <w:fldChar w:fldCharType="end"/>
    </w:r>
  </w:p>
  <w:p w14:paraId="10AEF5E5" w14:textId="77777777" w:rsidR="00E82078" w:rsidRDefault="00E8207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29AB0" w14:textId="77777777" w:rsidR="00EF4BB7" w:rsidRDefault="00EF4BB7">
      <w:r>
        <w:separator/>
      </w:r>
    </w:p>
  </w:footnote>
  <w:footnote w:type="continuationSeparator" w:id="0">
    <w:p w14:paraId="1A94C2A3" w14:textId="77777777" w:rsidR="00EF4BB7" w:rsidRDefault="00EF4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257"/>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0B26"/>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05"/>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97646"/>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2EF"/>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516C"/>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3DDE"/>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8DC"/>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29"/>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6C03"/>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4BB7"/>
    <w:rsid w:val="00EF5218"/>
    <w:rsid w:val="00EF56FF"/>
    <w:rsid w:val="00EF5CE6"/>
    <w:rsid w:val="00EF6E48"/>
    <w:rsid w:val="00EF71F3"/>
    <w:rsid w:val="00EF7EB6"/>
    <w:rsid w:val="00F00049"/>
    <w:rsid w:val="00F010EB"/>
    <w:rsid w:val="00F02AE1"/>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88C"/>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47E"/>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E8C8DC-ECE6-8646-975D-423BA073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27</Pages>
  <Words>33963</Words>
  <Characters>193592</Characters>
  <Application>Microsoft Macintosh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4</cp:revision>
  <cp:lastPrinted>2017-10-24T22:33:00Z</cp:lastPrinted>
  <dcterms:created xsi:type="dcterms:W3CDTF">2017-11-27T00:17:00Z</dcterms:created>
  <dcterms:modified xsi:type="dcterms:W3CDTF">2017-11-27T01:22:00Z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