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9643" w14:textId="77777777" w:rsidR="009464AD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《人工智能概论》实验内容与要求</w:t>
      </w:r>
    </w:p>
    <w:p w14:paraId="0B7170CB" w14:textId="77777777" w:rsidR="009464AD" w:rsidRDefault="009464AD"/>
    <w:p w14:paraId="1A00D72B" w14:textId="77777777" w:rsidR="009464AD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基于</w:t>
      </w:r>
      <w:r>
        <w:rPr>
          <w:rFonts w:hint="eastAsia"/>
          <w:b/>
          <w:bCs/>
          <w:sz w:val="28"/>
          <w:szCs w:val="28"/>
        </w:rPr>
        <w:t>A*</w:t>
      </w:r>
      <w:r>
        <w:rPr>
          <w:rFonts w:hint="eastAsia"/>
          <w:b/>
          <w:bCs/>
          <w:sz w:val="28"/>
          <w:szCs w:val="28"/>
        </w:rPr>
        <w:t>算法的</w:t>
      </w:r>
      <w:r>
        <w:rPr>
          <w:rFonts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数码问题求解</w:t>
      </w:r>
    </w:p>
    <w:p w14:paraId="2D4B41AC" w14:textId="77777777" w:rsidR="009464AD" w:rsidRDefault="00000000">
      <w:pPr>
        <w:rPr>
          <w:color w:val="000000"/>
        </w:rPr>
      </w:pPr>
      <w:r>
        <w:rPr>
          <w:rFonts w:hint="eastAsia"/>
          <w:color w:val="000000"/>
        </w:rPr>
        <w:t>问题描述：</w:t>
      </w:r>
      <w:r>
        <w:rPr>
          <w:color w:val="000000"/>
        </w:rPr>
        <w:t>在</w:t>
      </w:r>
      <w:r>
        <w:rPr>
          <w:color w:val="000000"/>
        </w:rPr>
        <w:t>3*3</w:t>
      </w:r>
      <w:r>
        <w:rPr>
          <w:color w:val="000000"/>
        </w:rPr>
        <w:t>的棋盘中有</w:t>
      </w:r>
      <w:r>
        <w:rPr>
          <w:color w:val="000000"/>
        </w:rPr>
        <w:t>8</w:t>
      </w:r>
      <w:r>
        <w:rPr>
          <w:color w:val="000000"/>
        </w:rPr>
        <w:t>个数码（数字块）和一个空格，只有与空格相邻的数码能移动到空格位置。</w:t>
      </w:r>
      <w:r>
        <w:rPr>
          <w:rFonts w:hint="eastAsia"/>
          <w:color w:val="000000"/>
        </w:rPr>
        <w:t>从初始状态以最小的步长移动到目标状态。</w:t>
      </w:r>
    </w:p>
    <w:p w14:paraId="3B232E0A" w14:textId="77777777" w:rsidR="009464AD" w:rsidRDefault="00000000">
      <w:pPr>
        <w:rPr>
          <w:color w:val="000000"/>
        </w:rPr>
      </w:pPr>
      <w:r>
        <w:rPr>
          <w:rFonts w:hint="eastAsia"/>
          <w:color w:val="000000"/>
        </w:rPr>
        <w:t>实验要求：</w:t>
      </w:r>
      <w:r>
        <w:rPr>
          <w:color w:val="000000"/>
        </w:rPr>
        <w:t>参考</w:t>
      </w:r>
      <w:r>
        <w:rPr>
          <w:color w:val="000000"/>
        </w:rPr>
        <w:t>A*</w:t>
      </w:r>
      <w:r>
        <w:rPr>
          <w:color w:val="000000"/>
        </w:rPr>
        <w:t>算法核心代码，以</w:t>
      </w:r>
      <w:r>
        <w:rPr>
          <w:color w:val="000000"/>
        </w:rPr>
        <w:t>8</w:t>
      </w:r>
      <w:r>
        <w:rPr>
          <w:color w:val="000000"/>
        </w:rPr>
        <w:t>数码</w:t>
      </w:r>
      <w:r>
        <w:rPr>
          <w:rFonts w:hint="eastAsia"/>
          <w:color w:val="000000"/>
        </w:rPr>
        <w:t>问题</w:t>
      </w:r>
      <w:r>
        <w:rPr>
          <w:color w:val="000000"/>
        </w:rPr>
        <w:t>为例实现</w:t>
      </w:r>
      <w:r>
        <w:rPr>
          <w:color w:val="000000"/>
        </w:rPr>
        <w:t>A*</w:t>
      </w:r>
      <w:r>
        <w:rPr>
          <w:color w:val="000000"/>
        </w:rPr>
        <w:t>算法的求解程序</w:t>
      </w:r>
      <w:r>
        <w:rPr>
          <w:rFonts w:hint="eastAsia"/>
          <w:color w:val="000000"/>
        </w:rPr>
        <w:t>。</w:t>
      </w:r>
    </w:p>
    <w:p w14:paraId="4FAA0535" w14:textId="77777777" w:rsidR="009464AD" w:rsidRDefault="00000000">
      <w:pPr>
        <w:rPr>
          <w:color w:val="000000"/>
        </w:rPr>
      </w:pPr>
      <w:r>
        <w:rPr>
          <w:rFonts w:hint="eastAsia"/>
          <w:color w:val="000000"/>
        </w:rPr>
        <w:t>实验内容：</w:t>
      </w:r>
    </w:p>
    <w:p w14:paraId="48969859" w14:textId="77777777" w:rsidR="009464AD" w:rsidRDefault="00000000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基于参考代码，运行程序，并画出程序的总体流程图。自动统计并输出到达目标的总步数，自动记录并输出每次移动后</w:t>
      </w:r>
      <w:r>
        <w:rPr>
          <w:rFonts w:hint="eastAsia"/>
          <w:color w:val="000000"/>
        </w:rPr>
        <w:t>open</w:t>
      </w:r>
      <w:r>
        <w:rPr>
          <w:rFonts w:hint="eastAsia"/>
          <w:color w:val="000000"/>
        </w:rPr>
        <w:t>表与</w:t>
      </w:r>
      <w:r>
        <w:rPr>
          <w:rFonts w:hint="eastAsia"/>
          <w:color w:val="000000"/>
        </w:rPr>
        <w:t>closed</w:t>
      </w:r>
      <w:r>
        <w:rPr>
          <w:rFonts w:hint="eastAsia"/>
          <w:color w:val="000000"/>
        </w:rPr>
        <w:t>表的变化。</w:t>
      </w:r>
    </w:p>
    <w:p w14:paraId="545F5CDB" w14:textId="77777777" w:rsidR="009464AD" w:rsidRDefault="0000000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要求初始状态与目标状态分别为：</w:t>
      </w:r>
    </w:p>
    <w:p w14:paraId="697A252F" w14:textId="77777777" w:rsidR="009464AD" w:rsidRDefault="00000000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 wp14:anchorId="3DA8A4F2" wp14:editId="09CCBAF9">
            <wp:extent cx="3105785" cy="1066165"/>
            <wp:effectExtent l="0" t="0" r="184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5DEF" w14:textId="77777777" w:rsidR="009464A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14:paraId="7FAD55D7" w14:textId="7423937F" w:rsidR="009464AD" w:rsidRDefault="00886DFB" w:rsidP="00886DFB">
      <w:pPr>
        <w:jc w:val="center"/>
        <w:rPr>
          <w:b/>
          <w:bCs/>
          <w:color w:val="0070C0"/>
        </w:rPr>
      </w:pPr>
      <w:r w:rsidRPr="00093A3C">
        <w:rPr>
          <w:b/>
          <w:bCs/>
          <w:color w:val="0070C0"/>
        </w:rPr>
        <w:object w:dxaOrig="11249" w:dyaOrig="10435" w14:anchorId="53E2B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301.15pt" o:ole="">
            <v:imagedata r:id="rId6" o:title=""/>
          </v:shape>
          <o:OLEObject Type="Embed" ProgID="Unknown" ShapeID="_x0000_i1025" DrawAspect="Content" ObjectID="_1740936777" r:id="rId7"/>
        </w:object>
      </w:r>
    </w:p>
    <w:p w14:paraId="37C305E7" w14:textId="77777777" w:rsidR="009464AD" w:rsidRDefault="00000000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设计两种新的启发式函数，并运行程序。对包含示例在内的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种启发式函数的特点与结果进行对比分析。</w:t>
      </w:r>
    </w:p>
    <w:p w14:paraId="4FC63EDE" w14:textId="77777777" w:rsidR="009464A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14:paraId="0A0A9750" w14:textId="5B9D2A67" w:rsidR="00093A3C" w:rsidRDefault="00093A3C">
      <w:pPr>
        <w:rPr>
          <w:color w:val="000000"/>
        </w:rPr>
      </w:pPr>
      <w:r>
        <w:rPr>
          <w:rFonts w:hint="eastAsia"/>
          <w:color w:val="000000"/>
        </w:rPr>
        <w:t>启发式函数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</w:t>
      </w:r>
      <w:r w:rsidRPr="00093A3C">
        <w:rPr>
          <w:rFonts w:hint="eastAsia"/>
          <w:color w:val="000000"/>
        </w:rPr>
        <w:t>取</w:t>
      </w:r>
      <w:proofErr w:type="gramStart"/>
      <w:r w:rsidRPr="00093A3C">
        <w:rPr>
          <w:rFonts w:hint="eastAsia"/>
          <w:color w:val="000000"/>
        </w:rPr>
        <w:t>一</w:t>
      </w:r>
      <w:proofErr w:type="gramEnd"/>
      <w:r w:rsidRPr="00093A3C">
        <w:rPr>
          <w:rFonts w:hint="eastAsia"/>
          <w:color w:val="000000"/>
        </w:rPr>
        <w:t>棋局与目标棋局相比，其位置不符的数码数目</w:t>
      </w:r>
    </w:p>
    <w:p w14:paraId="3770A3AF" w14:textId="3F29DD49" w:rsidR="00093A3C" w:rsidRDefault="00093A3C">
      <w:pPr>
        <w:rPr>
          <w:color w:val="000000"/>
        </w:rPr>
      </w:pPr>
      <w:r>
        <w:rPr>
          <w:rFonts w:hint="eastAsia"/>
          <w:color w:val="000000"/>
        </w:rPr>
        <w:t>启发式函数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（示例所给出）：</w:t>
      </w:r>
      <w:r w:rsidRPr="00093A3C">
        <w:rPr>
          <w:rFonts w:hint="eastAsia"/>
          <w:color w:val="000000"/>
        </w:rPr>
        <w:t>各数码移到目标位置所需移动的距离的总和</w:t>
      </w:r>
    </w:p>
    <w:p w14:paraId="5CA8CEC4" w14:textId="7CC94FFC" w:rsidR="00093A3C" w:rsidRDefault="00093A3C">
      <w:pPr>
        <w:rPr>
          <w:color w:val="000000"/>
        </w:rPr>
      </w:pPr>
      <w:r>
        <w:rPr>
          <w:rFonts w:hint="eastAsia"/>
          <w:color w:val="000000"/>
        </w:rPr>
        <w:lastRenderedPageBreak/>
        <w:t>启发式函数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：</w:t>
      </w:r>
      <w:r w:rsidR="000B5BB1">
        <w:rPr>
          <w:rFonts w:hint="eastAsia"/>
          <w:color w:val="000000"/>
        </w:rPr>
        <w:t>将启发式函数</w:t>
      </w:r>
      <w:r w:rsidR="000B5BB1">
        <w:rPr>
          <w:rFonts w:hint="eastAsia"/>
          <w:color w:val="000000"/>
        </w:rPr>
        <w:t>1</w:t>
      </w:r>
      <w:r w:rsidR="000B5BB1">
        <w:rPr>
          <w:rFonts w:hint="eastAsia"/>
          <w:color w:val="000000"/>
        </w:rPr>
        <w:t>和</w:t>
      </w:r>
      <w:r w:rsidR="000B5BB1">
        <w:rPr>
          <w:rFonts w:hint="eastAsia"/>
          <w:color w:val="000000"/>
        </w:rPr>
        <w:t>2</w:t>
      </w:r>
      <w:r w:rsidR="000B5BB1">
        <w:rPr>
          <w:rFonts w:hint="eastAsia"/>
          <w:color w:val="000000"/>
        </w:rPr>
        <w:t>相加</w:t>
      </w:r>
    </w:p>
    <w:p w14:paraId="0D917142" w14:textId="5C50F50C" w:rsidR="000B5BB1" w:rsidRDefault="00D21B24">
      <w:pPr>
        <w:rPr>
          <w:color w:val="000000"/>
        </w:rPr>
      </w:pPr>
      <w:r>
        <w:rPr>
          <w:rFonts w:hint="eastAsia"/>
          <w:color w:val="000000"/>
        </w:rPr>
        <w:t>特点：</w:t>
      </w:r>
    </w:p>
    <w:p w14:paraId="56813723" w14:textId="77777777" w:rsidR="000B5BB1" w:rsidRDefault="000B5BB1" w:rsidP="000B5BB1">
      <w:pPr>
        <w:rPr>
          <w:color w:val="000000"/>
        </w:rPr>
      </w:pPr>
      <w:r>
        <w:rPr>
          <w:rFonts w:hint="eastAsia"/>
          <w:color w:val="000000"/>
        </w:rPr>
        <w:t>对比分析：</w:t>
      </w:r>
    </w:p>
    <w:p w14:paraId="7D4B7D45" w14:textId="7BF91DA1" w:rsidR="000B5BB1" w:rsidRPr="000B5BB1" w:rsidRDefault="000B5BB1" w:rsidP="00D21B24">
      <w:pPr>
        <w:ind w:firstLine="420"/>
        <w:rPr>
          <w:color w:val="000000"/>
        </w:rPr>
      </w:pPr>
      <w:r w:rsidRPr="000B5BB1">
        <w:rPr>
          <w:rFonts w:hint="eastAsia"/>
          <w:color w:val="000000"/>
        </w:rPr>
        <w:t>在两个</w:t>
      </w:r>
      <w:r w:rsidRPr="000B5BB1">
        <w:rPr>
          <w:rFonts w:hint="eastAsia"/>
          <w:color w:val="000000"/>
        </w:rPr>
        <w:t>A*</w:t>
      </w:r>
      <w:r w:rsidRPr="000B5BB1">
        <w:rPr>
          <w:rFonts w:hint="eastAsia"/>
          <w:color w:val="000000"/>
        </w:rPr>
        <w:t>启发策略的</w:t>
      </w:r>
      <w:r w:rsidRPr="000B5BB1">
        <w:rPr>
          <w:rFonts w:hint="eastAsia"/>
          <w:color w:val="000000"/>
        </w:rPr>
        <w:t>h1</w:t>
      </w:r>
      <w:r w:rsidRPr="000B5BB1">
        <w:rPr>
          <w:rFonts w:hint="eastAsia"/>
          <w:color w:val="000000"/>
        </w:rPr>
        <w:t>和</w:t>
      </w:r>
      <w:r w:rsidRPr="000B5BB1">
        <w:rPr>
          <w:rFonts w:hint="eastAsia"/>
          <w:color w:val="000000"/>
        </w:rPr>
        <w:t>h2</w:t>
      </w:r>
      <w:r w:rsidRPr="000B5BB1">
        <w:rPr>
          <w:rFonts w:hint="eastAsia"/>
          <w:color w:val="000000"/>
        </w:rPr>
        <w:t>中，如果对搜索空间中的任一状态</w:t>
      </w:r>
      <w:r w:rsidRPr="000B5BB1">
        <w:rPr>
          <w:rFonts w:hint="eastAsia"/>
          <w:color w:val="000000"/>
        </w:rPr>
        <w:t>n</w:t>
      </w:r>
      <w:r w:rsidRPr="000B5BB1">
        <w:rPr>
          <w:rFonts w:hint="eastAsia"/>
          <w:color w:val="000000"/>
        </w:rPr>
        <w:t>都有</w:t>
      </w:r>
      <w:r w:rsidRPr="000B5BB1">
        <w:rPr>
          <w:rFonts w:hint="eastAsia"/>
          <w:color w:val="000000"/>
        </w:rPr>
        <w:t xml:space="preserve">h1(n) </w:t>
      </w:r>
      <w:r w:rsidRPr="000B5BB1">
        <w:rPr>
          <w:rFonts w:hint="eastAsia"/>
          <w:color w:val="000000"/>
        </w:rPr>
        <w:t>≤</w:t>
      </w:r>
      <w:r w:rsidRPr="000B5BB1">
        <w:rPr>
          <w:rFonts w:hint="eastAsia"/>
          <w:color w:val="000000"/>
        </w:rPr>
        <w:t xml:space="preserve"> h2(n)</w:t>
      </w:r>
      <w:r w:rsidRPr="000B5BB1">
        <w:rPr>
          <w:rFonts w:hint="eastAsia"/>
          <w:color w:val="000000"/>
        </w:rPr>
        <w:t>，就称策略</w:t>
      </w:r>
      <w:r w:rsidRPr="000B5BB1">
        <w:rPr>
          <w:rFonts w:hint="eastAsia"/>
          <w:color w:val="000000"/>
        </w:rPr>
        <w:t>h2</w:t>
      </w:r>
      <w:r w:rsidRPr="000B5BB1">
        <w:rPr>
          <w:rFonts w:hint="eastAsia"/>
          <w:color w:val="000000"/>
        </w:rPr>
        <w:t>比</w:t>
      </w:r>
      <w:r w:rsidRPr="000B5BB1">
        <w:rPr>
          <w:rFonts w:hint="eastAsia"/>
          <w:color w:val="000000"/>
        </w:rPr>
        <w:t>h1</w:t>
      </w:r>
      <w:r w:rsidRPr="000B5BB1">
        <w:rPr>
          <w:rFonts w:hint="eastAsia"/>
          <w:color w:val="000000"/>
        </w:rPr>
        <w:t>具有更多的信息性。如果某一搜索策略的</w:t>
      </w:r>
      <w:r w:rsidRPr="000B5BB1">
        <w:rPr>
          <w:rFonts w:hint="eastAsia"/>
          <w:color w:val="000000"/>
        </w:rPr>
        <w:t>h(n)</w:t>
      </w:r>
      <w:r w:rsidRPr="000B5BB1">
        <w:rPr>
          <w:rFonts w:hint="eastAsia"/>
          <w:color w:val="000000"/>
        </w:rPr>
        <w:t>越大，则</w:t>
      </w:r>
      <w:r w:rsidRPr="000B5BB1">
        <w:rPr>
          <w:rFonts w:hint="eastAsia"/>
          <w:color w:val="000000"/>
        </w:rPr>
        <w:t>A*</w:t>
      </w:r>
      <w:r w:rsidRPr="000B5BB1">
        <w:rPr>
          <w:rFonts w:hint="eastAsia"/>
          <w:color w:val="000000"/>
        </w:rPr>
        <w:t>算法搜索的信息性越多，所搜索的状态越少。但更多的信息性需要更多的计算时间，可能抵消减少搜索空间所带来的益处。</w:t>
      </w:r>
    </w:p>
    <w:p w14:paraId="12AA4DA1" w14:textId="77777777" w:rsidR="009464AD" w:rsidRDefault="009464AD">
      <w:pPr>
        <w:rPr>
          <w:color w:val="000000"/>
        </w:rPr>
      </w:pPr>
    </w:p>
    <w:p w14:paraId="2A70DCA0" w14:textId="77777777" w:rsidR="009464AD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基于遗传算法的</w:t>
      </w:r>
      <w:r>
        <w:rPr>
          <w:rFonts w:hint="eastAsia"/>
          <w:b/>
          <w:bCs/>
          <w:sz w:val="28"/>
          <w:szCs w:val="28"/>
        </w:rPr>
        <w:t>TSP</w:t>
      </w:r>
      <w:r>
        <w:rPr>
          <w:rFonts w:hint="eastAsia"/>
          <w:b/>
          <w:bCs/>
          <w:sz w:val="28"/>
          <w:szCs w:val="28"/>
        </w:rPr>
        <w:t>问题求解</w:t>
      </w:r>
    </w:p>
    <w:p w14:paraId="46CCB660" w14:textId="77777777" w:rsidR="009464AD" w:rsidRDefault="00000000">
      <w:pPr>
        <w:rPr>
          <w:color w:val="000000"/>
        </w:rPr>
      </w:pPr>
      <w:r>
        <w:rPr>
          <w:rFonts w:hint="eastAsia"/>
          <w:color w:val="000000"/>
        </w:rPr>
        <w:t>问题描述：假设有一个旅行商人要拜访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城市，他必须选择所要走的路径，路径的限制是每个城市只能拜访一次，而且最后要回到原来出发的城市。路径的选择目标是要求得的路径路程为所有路径之中的最小值。</w:t>
      </w:r>
    </w:p>
    <w:p w14:paraId="367D48F5" w14:textId="77777777" w:rsidR="009464AD" w:rsidRDefault="00000000">
      <w:pPr>
        <w:rPr>
          <w:color w:val="000000"/>
        </w:rPr>
      </w:pPr>
      <w:r>
        <w:rPr>
          <w:rFonts w:hint="eastAsia"/>
          <w:color w:val="000000"/>
        </w:rPr>
        <w:t>实验要求：</w:t>
      </w:r>
      <w:r>
        <w:rPr>
          <w:color w:val="000000"/>
        </w:rPr>
        <w:t>参考</w:t>
      </w:r>
      <w:r>
        <w:rPr>
          <w:rFonts w:hint="eastAsia"/>
          <w:color w:val="000000"/>
        </w:rPr>
        <w:t>遗传</w:t>
      </w:r>
      <w:r>
        <w:rPr>
          <w:color w:val="000000"/>
        </w:rPr>
        <w:t>算法核心代码，以</w:t>
      </w:r>
      <w:r>
        <w:rPr>
          <w:rFonts w:hint="eastAsia"/>
          <w:color w:val="000000"/>
        </w:rPr>
        <w:t>TSP</w:t>
      </w:r>
      <w:r>
        <w:rPr>
          <w:rFonts w:hint="eastAsia"/>
          <w:color w:val="000000"/>
        </w:rPr>
        <w:t>问题</w:t>
      </w:r>
      <w:r>
        <w:rPr>
          <w:color w:val="000000"/>
        </w:rPr>
        <w:t>为例实现</w:t>
      </w:r>
      <w:r>
        <w:rPr>
          <w:rFonts w:hint="eastAsia"/>
          <w:color w:val="000000"/>
        </w:rPr>
        <w:t>遗传</w:t>
      </w:r>
      <w:r>
        <w:rPr>
          <w:color w:val="000000"/>
        </w:rPr>
        <w:t>算法的求解程序</w:t>
      </w:r>
      <w:r>
        <w:rPr>
          <w:rFonts w:hint="eastAsia"/>
          <w:color w:val="000000"/>
        </w:rPr>
        <w:t>。</w:t>
      </w:r>
    </w:p>
    <w:p w14:paraId="7F64AECD" w14:textId="77777777" w:rsidR="009464AD" w:rsidRDefault="00000000">
      <w:pPr>
        <w:rPr>
          <w:color w:val="000000"/>
        </w:rPr>
      </w:pPr>
      <w:r>
        <w:rPr>
          <w:rFonts w:hint="eastAsia"/>
          <w:color w:val="000000"/>
        </w:rPr>
        <w:t>实验内容：</w:t>
      </w:r>
    </w:p>
    <w:p w14:paraId="5492D978" w14:textId="77777777" w:rsidR="009464AD" w:rsidRDefault="00000000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基于参考代码，运行程序，并画出程序的总体流程图。给出适应度函数的定义。城市数量设定为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个。</w:t>
      </w:r>
    </w:p>
    <w:p w14:paraId="20ADB91F" w14:textId="055784C2" w:rsidR="009464A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14:paraId="028AEDB6" w14:textId="2BF238A5" w:rsidR="007C3FD0" w:rsidRDefault="00F167F8" w:rsidP="007C3FD0">
      <w:pPr>
        <w:keepNext/>
        <w:jc w:val="center"/>
      </w:pPr>
      <w:r w:rsidRPr="00F167F8">
        <w:rPr>
          <w:b/>
          <w:bCs/>
          <w:noProof/>
          <w:color w:val="0070C0"/>
        </w:rPr>
        <w:drawing>
          <wp:inline distT="0" distB="0" distL="0" distR="0" wp14:anchorId="5A99F52C" wp14:editId="66F272EA">
            <wp:extent cx="3784453" cy="3556638"/>
            <wp:effectExtent l="0" t="0" r="6985" b="5715"/>
            <wp:docPr id="51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677" cy="35596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73D83A" w14:textId="77777777" w:rsidR="00AE523F" w:rsidRDefault="00AE523F" w:rsidP="007C3FD0">
      <w:pPr>
        <w:keepNext/>
        <w:jc w:val="center"/>
      </w:pPr>
    </w:p>
    <w:p w14:paraId="43A39CA6" w14:textId="6FECD686" w:rsidR="009464AD" w:rsidRDefault="007C3FD0" w:rsidP="007C3FD0">
      <w:pPr>
        <w:rPr>
          <w:rFonts w:ascii="PingFangSC-Regular" w:hAnsi="PingFangSC-Regular" w:hint="eastAsia"/>
          <w:color w:val="000000"/>
          <w:szCs w:val="21"/>
          <w:shd w:val="clear" w:color="auto" w:fill="FFFFFF"/>
        </w:rPr>
      </w:pPr>
      <w:r w:rsidRPr="007C3FD0">
        <w:rPr>
          <w:rFonts w:ascii="PingFangSC-Regular" w:hAnsi="PingFangSC-Regular" w:hint="eastAsia"/>
          <w:b/>
          <w:bCs/>
          <w:color w:val="000000"/>
          <w:szCs w:val="21"/>
          <w:shd w:val="clear" w:color="auto" w:fill="FFFFFF"/>
        </w:rPr>
        <w:t>适应度函数的定义：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进化论中的适应度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是表示某一个体对环境的适应能力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也表示该个体繁殖后代的能力。遗传算法的适应度函数也叫评价函数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是用来判断群体中的个体的优劣程度的指标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它是根据所求问题的目标函数来进行评估的</w:t>
      </w:r>
      <w:r w:rsidR="00F167F8">
        <w:rPr>
          <w:rFonts w:ascii="PingFangSC-Regular" w:hAnsi="PingFangSC-Regular" w:hint="eastAsia"/>
          <w:color w:val="000000"/>
          <w:szCs w:val="21"/>
          <w:shd w:val="clear" w:color="auto" w:fill="FFFFFF"/>
        </w:rPr>
        <w:t>。</w:t>
      </w: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在本次实验的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遗传算法中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适应度函数要比较排序并在此基础上计算选择概率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 w:rsidR="00F167F8">
        <w:rPr>
          <w:rFonts w:ascii="PingFangSC-Regular" w:hAnsi="PingFangSC-Regular"/>
          <w:color w:val="000000"/>
          <w:szCs w:val="21"/>
          <w:shd w:val="clear" w:color="auto" w:fill="FFFFFF"/>
        </w:rPr>
        <w:t>所以适应度函数的值要取正值</w:t>
      </w:r>
      <w:r w:rsidR="00F167F8">
        <w:rPr>
          <w:rFonts w:ascii="PingFangSC-Regular" w:hAnsi="PingFangSC-Regular" w:hint="eastAsia"/>
          <w:color w:val="000000"/>
          <w:szCs w:val="21"/>
          <w:shd w:val="clear" w:color="auto" w:fill="FFFFFF"/>
        </w:rPr>
        <w:t>。</w:t>
      </w:r>
    </w:p>
    <w:p w14:paraId="6BEEB908" w14:textId="77777777" w:rsidR="007C3FD0" w:rsidRDefault="007C3FD0" w:rsidP="007C3FD0">
      <w:pPr>
        <w:rPr>
          <w:color w:val="000000"/>
        </w:rPr>
      </w:pPr>
    </w:p>
    <w:p w14:paraId="76BD6398" w14:textId="77777777" w:rsidR="009464AD" w:rsidRDefault="00000000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基于某一个固定数量（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个）与位置的城市集合，修改种群数量、交叉概率、变异概率、迭代次数等参数，对比分析算法的特性与结果。</w:t>
      </w:r>
    </w:p>
    <w:p w14:paraId="5AA2AF82" w14:textId="403D468A" w:rsidR="009464A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lastRenderedPageBreak/>
        <w:t>【撰写内容】</w:t>
      </w:r>
    </w:p>
    <w:p w14:paraId="7E70512C" w14:textId="75116646" w:rsidR="007C3FD0" w:rsidRDefault="007C3FD0" w:rsidP="007C3FD0">
      <w:pPr>
        <w:rPr>
          <w:color w:val="000000"/>
        </w:rPr>
      </w:pPr>
      <w:r>
        <w:rPr>
          <w:rFonts w:hint="eastAsia"/>
          <w:color w:val="000000"/>
        </w:rPr>
        <w:t>设定算法初始参数：</w:t>
      </w:r>
    </w:p>
    <w:p w14:paraId="497EC9B6" w14:textId="35E70E41" w:rsidR="007C3FD0" w:rsidRPr="007C3FD0" w:rsidRDefault="007C3FD0" w:rsidP="007C3FD0">
      <w:pPr>
        <w:rPr>
          <w:color w:val="000000"/>
        </w:rPr>
      </w:pPr>
      <w:r w:rsidRPr="007C3FD0">
        <w:rPr>
          <w:rFonts w:hint="eastAsia"/>
          <w:color w:val="000000"/>
        </w:rPr>
        <w:t xml:space="preserve">POP_SIZE = 200   </w:t>
      </w:r>
      <w:r w:rsidRPr="007C3FD0">
        <w:rPr>
          <w:rFonts w:hint="eastAsia"/>
          <w:color w:val="000000"/>
        </w:rPr>
        <w:t>种群大小</w:t>
      </w:r>
    </w:p>
    <w:p w14:paraId="200D3871" w14:textId="7C1AA475" w:rsidR="007C3FD0" w:rsidRPr="007C3FD0" w:rsidRDefault="007C3FD0" w:rsidP="007C3FD0">
      <w:pPr>
        <w:rPr>
          <w:color w:val="000000"/>
        </w:rPr>
      </w:pPr>
      <w:r w:rsidRPr="007C3FD0">
        <w:rPr>
          <w:rFonts w:hint="eastAsia"/>
          <w:color w:val="000000"/>
        </w:rPr>
        <w:t xml:space="preserve">CROSS_RATE = 0.6   </w:t>
      </w:r>
      <w:r w:rsidRPr="007C3FD0">
        <w:rPr>
          <w:rFonts w:hint="eastAsia"/>
          <w:color w:val="000000"/>
        </w:rPr>
        <w:t>交叉率</w:t>
      </w:r>
    </w:p>
    <w:p w14:paraId="363AFB0D" w14:textId="25241C55" w:rsidR="007C3FD0" w:rsidRPr="007C3FD0" w:rsidRDefault="007C3FD0" w:rsidP="007C3FD0">
      <w:pPr>
        <w:rPr>
          <w:color w:val="000000"/>
        </w:rPr>
      </w:pPr>
      <w:r w:rsidRPr="007C3FD0">
        <w:rPr>
          <w:rFonts w:hint="eastAsia"/>
          <w:color w:val="000000"/>
        </w:rPr>
        <w:t xml:space="preserve">MUTA_RATE = 0.2   </w:t>
      </w:r>
      <w:r w:rsidRPr="007C3FD0">
        <w:rPr>
          <w:rFonts w:hint="eastAsia"/>
          <w:color w:val="000000"/>
        </w:rPr>
        <w:t>变异率</w:t>
      </w:r>
    </w:p>
    <w:p w14:paraId="09C805DC" w14:textId="378D760E" w:rsidR="007C3FD0" w:rsidRDefault="007C3FD0" w:rsidP="007C3FD0">
      <w:pPr>
        <w:rPr>
          <w:color w:val="000000"/>
        </w:rPr>
      </w:pPr>
      <w:r w:rsidRPr="007C3FD0">
        <w:rPr>
          <w:rFonts w:hint="eastAsia"/>
          <w:color w:val="000000"/>
        </w:rPr>
        <w:t xml:space="preserve">Iterations = 1000   </w:t>
      </w:r>
      <w:r w:rsidRPr="007C3FD0">
        <w:rPr>
          <w:rFonts w:hint="eastAsia"/>
          <w:color w:val="000000"/>
        </w:rPr>
        <w:t>迭代次数</w:t>
      </w:r>
    </w:p>
    <w:p w14:paraId="48F6BCD8" w14:textId="530EDFCA" w:rsidR="007C3FD0" w:rsidRDefault="007C3FD0" w:rsidP="007C3FD0">
      <w:pPr>
        <w:rPr>
          <w:color w:val="000000"/>
        </w:rPr>
      </w:pPr>
      <w:r w:rsidRPr="007C3FD0">
        <w:rPr>
          <w:color w:val="000000"/>
        </w:rPr>
        <w:t>City_Map=[[106.54,29.59],[91.11,29.97],[106.27,38.47],[111.65,40.82],[125.35,43.88],[114.48,38.03],[101.74,36.56],[113.6,34.76],[118.78,32.04],[117.27,31.86]]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rFonts w:hint="eastAsia"/>
          <w:color w:val="000000"/>
        </w:rPr>
        <w:t>个城市的坐标</w:t>
      </w:r>
    </w:p>
    <w:p w14:paraId="7CAC2A29" w14:textId="04FC3C36" w:rsidR="007C3FD0" w:rsidRDefault="007C3FD0" w:rsidP="007C3FD0">
      <w:pPr>
        <w:rPr>
          <w:color w:val="000000"/>
        </w:rPr>
      </w:pPr>
    </w:p>
    <w:p w14:paraId="5B9E8DBA" w14:textId="663FD5DD" w:rsidR="00080BB0" w:rsidRDefault="00080BB0" w:rsidP="007C3FD0">
      <w:pPr>
        <w:rPr>
          <w:color w:val="000000"/>
        </w:rPr>
      </w:pPr>
      <w:r>
        <w:rPr>
          <w:rFonts w:hint="eastAsia"/>
          <w:color w:val="000000"/>
        </w:rPr>
        <w:t>下面给出调整各参数后算法运行结果：</w:t>
      </w:r>
    </w:p>
    <w:p w14:paraId="405D0F46" w14:textId="77777777" w:rsidR="00AE523F" w:rsidRDefault="00080BB0" w:rsidP="00AE523F">
      <w:pPr>
        <w:rPr>
          <w:b/>
          <w:bCs/>
          <w:color w:val="000000"/>
        </w:rPr>
      </w:pPr>
      <w:r w:rsidRPr="00080BB0">
        <w:rPr>
          <w:rFonts w:hint="eastAsia"/>
          <w:b/>
          <w:bCs/>
          <w:color w:val="000000"/>
        </w:rPr>
        <w:t>注：横坐标为迭代次数，纵坐标为最佳距离</w:t>
      </w:r>
    </w:p>
    <w:p w14:paraId="62876F98" w14:textId="4D1FDA4E" w:rsidR="00080BB0" w:rsidRDefault="00080BB0" w:rsidP="00AE523F">
      <w:pPr>
        <w:jc w:val="center"/>
        <w:rPr>
          <w:b/>
          <w:bCs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7FF87271" wp14:editId="26C4A077">
            <wp:extent cx="2595600" cy="194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/>
        </w:rPr>
        <w:drawing>
          <wp:inline distT="0" distB="0" distL="0" distR="0" wp14:anchorId="4B2F213C" wp14:editId="604CB8E4">
            <wp:extent cx="2595600" cy="194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F10" w14:textId="6949529B" w:rsidR="00AE523F" w:rsidRDefault="00AE523F" w:rsidP="00AE523F">
      <w:pPr>
        <w:jc w:val="center"/>
        <w:rPr>
          <w:color w:val="000000"/>
        </w:rPr>
      </w:pPr>
      <w:r w:rsidRPr="00AE523F">
        <w:rPr>
          <w:rFonts w:hint="eastAsia"/>
          <w:color w:val="000000"/>
        </w:rPr>
        <w:t>图</w:t>
      </w:r>
      <w:r w:rsidRPr="00AE523F">
        <w:rPr>
          <w:rFonts w:hint="eastAsia"/>
          <w:color w:val="000000"/>
        </w:rPr>
        <w:t>2</w:t>
      </w:r>
      <w:r w:rsidRPr="00AE523F">
        <w:rPr>
          <w:color w:val="000000"/>
        </w:rPr>
        <w:t xml:space="preserve"> </w:t>
      </w:r>
      <w:r w:rsidRPr="00AE523F">
        <w:rPr>
          <w:rFonts w:hint="eastAsia"/>
          <w:color w:val="000000"/>
        </w:rPr>
        <w:t>初始状态算法运行结果</w:t>
      </w:r>
    </w:p>
    <w:p w14:paraId="3CF301D0" w14:textId="51996BEB" w:rsidR="009C3831" w:rsidRDefault="009C3831" w:rsidP="00AE523F">
      <w:pPr>
        <w:jc w:val="center"/>
        <w:rPr>
          <w:color w:val="000000"/>
        </w:rPr>
      </w:pPr>
    </w:p>
    <w:p w14:paraId="05CDEAAB" w14:textId="77777777" w:rsidR="009C3831" w:rsidRPr="00AE523F" w:rsidRDefault="009C3831" w:rsidP="00AE523F">
      <w:pPr>
        <w:jc w:val="center"/>
        <w:rPr>
          <w:rFonts w:hint="eastAsia"/>
          <w:color w:val="000000"/>
        </w:rPr>
      </w:pPr>
    </w:p>
    <w:p w14:paraId="6C0FEB08" w14:textId="370DE9D5" w:rsidR="00080BB0" w:rsidRDefault="00080BB0" w:rsidP="00080BB0">
      <w:pPr>
        <w:rPr>
          <w:b/>
          <w:bCs/>
        </w:rPr>
      </w:pPr>
      <w:r w:rsidRPr="00080BB0">
        <w:rPr>
          <w:rFonts w:hint="eastAsia"/>
          <w:b/>
          <w:bCs/>
        </w:rPr>
        <w:t>修改种群大小：</w:t>
      </w:r>
    </w:p>
    <w:p w14:paraId="1CDB02CC" w14:textId="3C0974DB" w:rsidR="00AE523F" w:rsidRDefault="00080BB0" w:rsidP="00AE523F">
      <w:pPr>
        <w:jc w:val="center"/>
      </w:pPr>
      <w:r>
        <w:rPr>
          <w:rFonts w:hint="eastAsia"/>
          <w:noProof/>
        </w:rPr>
        <w:drawing>
          <wp:inline distT="0" distB="0" distL="0" distR="0" wp14:anchorId="0239FA8B" wp14:editId="7A5DDD7D">
            <wp:extent cx="2595600" cy="1947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228BF3" wp14:editId="7E06FC5E">
            <wp:extent cx="2595600" cy="194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74E8" w14:textId="67D987D1" w:rsidR="00AE523F" w:rsidRDefault="00AE523F" w:rsidP="00AE523F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种群大小</w:t>
      </w:r>
      <w:r>
        <w:rPr>
          <w:rFonts w:hint="eastAsia"/>
        </w:rPr>
        <w:t>2</w:t>
      </w: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种群大小</w:t>
      </w:r>
      <w:r>
        <w:rPr>
          <w:rFonts w:hint="eastAsia"/>
        </w:rPr>
        <w:t>1</w:t>
      </w:r>
      <w:r>
        <w:t>000</w:t>
      </w:r>
    </w:p>
    <w:p w14:paraId="1F3C59AF" w14:textId="77777777" w:rsidR="009C3831" w:rsidRDefault="009C3831" w:rsidP="00AE523F"/>
    <w:p w14:paraId="68940C4B" w14:textId="67D592B7" w:rsidR="00AE523F" w:rsidRDefault="00AE523F" w:rsidP="00AE523F">
      <w:r>
        <w:rPr>
          <w:rFonts w:hint="eastAsia"/>
        </w:rPr>
        <w:t>由结果分析，种群小时，</w:t>
      </w:r>
      <w:r w:rsidR="002D70F0" w:rsidRPr="002D70F0">
        <w:t>运算和收敛速度</w:t>
      </w:r>
      <w:r w:rsidR="002D70F0" w:rsidRPr="002D70F0">
        <w:rPr>
          <w:rFonts w:hint="eastAsia"/>
        </w:rPr>
        <w:t>高</w:t>
      </w:r>
      <w:r w:rsidR="002D70F0" w:rsidRPr="002D70F0">
        <w:t>，但会降低群体多样性，可能会引起早熟现象</w:t>
      </w:r>
      <w:r w:rsidR="002D70F0" w:rsidRPr="002D70F0">
        <w:rPr>
          <w:rFonts w:hint="eastAsia"/>
        </w:rPr>
        <w:t>，</w:t>
      </w:r>
      <w:r>
        <w:rPr>
          <w:rFonts w:hint="eastAsia"/>
        </w:rPr>
        <w:t>最终得到的结果可能并非最优，类比遗传学中的基因池，种群个体太少，基因型不足，导致不能很好地适应环境。在本次实验中反映为可选路径少，难以得出最优路径。种群大</w:t>
      </w:r>
      <w:r w:rsidR="002D70F0">
        <w:rPr>
          <w:rFonts w:hint="eastAsia"/>
        </w:rPr>
        <w:t>时，</w:t>
      </w:r>
      <w:r>
        <w:rPr>
          <w:rFonts w:hint="eastAsia"/>
        </w:rPr>
        <w:t>会明显导致算法运行时间代价增大</w:t>
      </w:r>
      <w:r w:rsidR="002D70F0">
        <w:rPr>
          <w:rFonts w:hint="eastAsia"/>
        </w:rPr>
        <w:t>，收敛速度变慢，但搜索质量提高</w:t>
      </w:r>
      <w:r>
        <w:rPr>
          <w:rFonts w:hint="eastAsia"/>
        </w:rPr>
        <w:t>。</w:t>
      </w:r>
    </w:p>
    <w:p w14:paraId="07C1613E" w14:textId="0A2A16B7" w:rsidR="00AE523F" w:rsidRDefault="00AE523F" w:rsidP="00AE523F"/>
    <w:p w14:paraId="0BB6247A" w14:textId="47B062DC" w:rsidR="009C3831" w:rsidRDefault="009C3831" w:rsidP="00AE523F"/>
    <w:p w14:paraId="54CD695D" w14:textId="77777777" w:rsidR="009C3831" w:rsidRDefault="009C3831" w:rsidP="00AE523F">
      <w:pPr>
        <w:rPr>
          <w:rFonts w:hint="eastAsia"/>
        </w:rPr>
      </w:pPr>
    </w:p>
    <w:p w14:paraId="18A8EFBA" w14:textId="24017B07" w:rsidR="009C3831" w:rsidRDefault="00AE523F" w:rsidP="00AE523F">
      <w:pPr>
        <w:rPr>
          <w:rFonts w:hint="eastAsia"/>
          <w:b/>
          <w:bCs/>
        </w:rPr>
      </w:pPr>
      <w:r w:rsidRPr="00AE523F">
        <w:rPr>
          <w:rFonts w:hint="eastAsia"/>
          <w:b/>
          <w:bCs/>
        </w:rPr>
        <w:lastRenderedPageBreak/>
        <w:t>修改交叉率：</w:t>
      </w:r>
    </w:p>
    <w:p w14:paraId="17B88ED7" w14:textId="77777777" w:rsidR="00AE523F" w:rsidRDefault="00AE523F" w:rsidP="00AE523F">
      <w:pPr>
        <w:jc w:val="center"/>
      </w:pPr>
      <w:r>
        <w:rPr>
          <w:rFonts w:hint="eastAsia"/>
          <w:noProof/>
        </w:rPr>
        <w:drawing>
          <wp:inline distT="0" distB="0" distL="0" distR="0" wp14:anchorId="4F5A3090" wp14:editId="6D0C9B01">
            <wp:extent cx="2595600" cy="194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5045B2" wp14:editId="60FD7178">
            <wp:extent cx="2595600" cy="194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8EC1" w14:textId="3F781397" w:rsidR="00AE523F" w:rsidRDefault="007D5BE7" w:rsidP="00AE523F">
      <w:r>
        <w:tab/>
      </w:r>
      <w:r>
        <w:tab/>
      </w:r>
      <w:r w:rsidR="008E4162">
        <w:t xml:space="preserve">  </w:t>
      </w:r>
      <w:r w:rsidR="008E4162">
        <w:rPr>
          <w:rFonts w:hint="eastAsia"/>
        </w:rPr>
        <w:t>图</w:t>
      </w:r>
      <w:r w:rsidR="008E4162">
        <w:rPr>
          <w:rFonts w:hint="eastAsia"/>
        </w:rPr>
        <w:t>5</w:t>
      </w:r>
      <w:r w:rsidR="008E4162">
        <w:t xml:space="preserve"> </w:t>
      </w:r>
      <w:r>
        <w:rPr>
          <w:rFonts w:hint="eastAsia"/>
        </w:rPr>
        <w:t>交叉率</w:t>
      </w:r>
      <w:r>
        <w:rPr>
          <w:rFonts w:hint="eastAsia"/>
        </w:rPr>
        <w:t>0</w:t>
      </w:r>
      <w:r>
        <w:t xml:space="preserve">.3 </w:t>
      </w:r>
      <w:r>
        <w:rPr>
          <w:rFonts w:hint="eastAsia"/>
        </w:rPr>
        <w:t>更优结果</w:t>
      </w:r>
      <w:r>
        <w:tab/>
      </w:r>
      <w:r>
        <w:tab/>
      </w:r>
      <w:r>
        <w:tab/>
      </w:r>
      <w:r>
        <w:tab/>
      </w:r>
      <w:r w:rsidR="008E4162">
        <w:rPr>
          <w:rFonts w:hint="eastAsia"/>
        </w:rPr>
        <w:t>图</w:t>
      </w:r>
      <w:r w:rsidR="008E4162">
        <w:rPr>
          <w:rFonts w:hint="eastAsia"/>
        </w:rPr>
        <w:t>6</w:t>
      </w:r>
      <w:r w:rsidR="008E4162">
        <w:t xml:space="preserve"> </w:t>
      </w:r>
      <w:r>
        <w:rPr>
          <w:rFonts w:hint="eastAsia"/>
        </w:rPr>
        <w:t>交叉率</w:t>
      </w:r>
      <w:r>
        <w:rPr>
          <w:rFonts w:hint="eastAsia"/>
        </w:rPr>
        <w:t>0</w:t>
      </w:r>
      <w:r>
        <w:t xml:space="preserve">.3 </w:t>
      </w:r>
      <w:r>
        <w:rPr>
          <w:rFonts w:hint="eastAsia"/>
        </w:rPr>
        <w:t>更差结果</w:t>
      </w:r>
    </w:p>
    <w:p w14:paraId="2AB6F578" w14:textId="26F60EFB" w:rsidR="00AE523F" w:rsidRDefault="00AE523F" w:rsidP="007D5BE7">
      <w:pPr>
        <w:jc w:val="center"/>
      </w:pPr>
      <w:r>
        <w:rPr>
          <w:rFonts w:hint="eastAsia"/>
          <w:noProof/>
        </w:rPr>
        <w:drawing>
          <wp:inline distT="0" distB="0" distL="0" distR="0" wp14:anchorId="31EAEF1E" wp14:editId="05C5D748">
            <wp:extent cx="2498400" cy="1875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77BE" w14:textId="31EF10F8" w:rsidR="007D5BE7" w:rsidRDefault="008E4162" w:rsidP="007D5B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 w:rsidR="007D5BE7">
        <w:rPr>
          <w:rFonts w:hint="eastAsia"/>
        </w:rPr>
        <w:t>交叉率</w:t>
      </w:r>
      <w:r w:rsidR="007D5BE7">
        <w:rPr>
          <w:rFonts w:hint="eastAsia"/>
        </w:rPr>
        <w:t>0</w:t>
      </w:r>
      <w:r w:rsidR="007D5BE7">
        <w:t>.9</w:t>
      </w:r>
    </w:p>
    <w:p w14:paraId="080F81F8" w14:textId="77777777" w:rsidR="007D5BE7" w:rsidRPr="00AE523F" w:rsidRDefault="007D5BE7" w:rsidP="007D5BE7">
      <w:pPr>
        <w:jc w:val="center"/>
      </w:pPr>
    </w:p>
    <w:p w14:paraId="2E3400A5" w14:textId="0AEACA17" w:rsidR="009464AD" w:rsidRDefault="007D5BE7">
      <w:pPr>
        <w:rPr>
          <w:color w:val="000000"/>
        </w:rPr>
      </w:pPr>
      <w:r>
        <w:rPr>
          <w:rFonts w:hint="eastAsia"/>
          <w:color w:val="000000"/>
        </w:rPr>
        <w:t>由结果结合资料分析，</w:t>
      </w:r>
      <w:r w:rsidR="007C3FD0" w:rsidRPr="007C3FD0">
        <w:rPr>
          <w:color w:val="000000"/>
        </w:rPr>
        <w:t>如果交叉概率大，</w:t>
      </w:r>
      <w:r w:rsidR="009C3831" w:rsidRPr="007C3FD0">
        <w:rPr>
          <w:color w:val="000000"/>
        </w:rPr>
        <w:t>可能会导致个体基因信息过于混合，</w:t>
      </w:r>
      <w:r w:rsidR="009C3831" w:rsidRPr="00492949">
        <w:rPr>
          <w:rFonts w:hint="eastAsia"/>
          <w:color w:val="000000"/>
        </w:rPr>
        <w:t>各代充分交叉，但群体中的优良模式遭到破坏的可能性增大，以致产生较大的代沟，从而使搜索走向随机化</w:t>
      </w:r>
      <w:r w:rsidR="009C3831">
        <w:rPr>
          <w:rFonts w:hint="eastAsia"/>
          <w:color w:val="000000"/>
        </w:rPr>
        <w:t>；</w:t>
      </w:r>
      <w:r w:rsidR="007C3FD0" w:rsidRPr="007C3FD0">
        <w:rPr>
          <w:color w:val="000000"/>
        </w:rPr>
        <w:t>如果交叉概率小，可能会导致个体基因信息过于单一，</w:t>
      </w:r>
      <w:r w:rsidR="009C3831" w:rsidRPr="00492949">
        <w:rPr>
          <w:rFonts w:hint="eastAsia"/>
          <w:color w:val="000000"/>
        </w:rPr>
        <w:t>产生的代沟越小，就会使得更多的个体直接复制到下一代，遗传搜索可能陷入停滞状态</w:t>
      </w:r>
    </w:p>
    <w:p w14:paraId="6C578F2C" w14:textId="761C7B60" w:rsidR="009C3831" w:rsidRDefault="009C3831">
      <w:pPr>
        <w:rPr>
          <w:color w:val="000000"/>
        </w:rPr>
      </w:pPr>
    </w:p>
    <w:p w14:paraId="3DB5FD66" w14:textId="77777777" w:rsidR="009C3831" w:rsidRDefault="009C3831">
      <w:pPr>
        <w:rPr>
          <w:rFonts w:hint="eastAsia"/>
          <w:color w:val="000000"/>
        </w:rPr>
      </w:pPr>
    </w:p>
    <w:p w14:paraId="6D1127DB" w14:textId="0B263D75" w:rsidR="008E4162" w:rsidRDefault="008E4162">
      <w:pPr>
        <w:rPr>
          <w:b/>
          <w:bCs/>
          <w:color w:val="000000"/>
        </w:rPr>
      </w:pPr>
      <w:r w:rsidRPr="008E4162">
        <w:rPr>
          <w:rFonts w:hint="eastAsia"/>
          <w:b/>
          <w:bCs/>
          <w:color w:val="000000"/>
        </w:rPr>
        <w:t>修改变异率：</w:t>
      </w:r>
    </w:p>
    <w:p w14:paraId="55107863" w14:textId="66A1704C" w:rsidR="008E4162" w:rsidRDefault="008E4162" w:rsidP="008E4162"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noProof/>
          <w:color w:val="000000"/>
        </w:rPr>
        <w:drawing>
          <wp:inline distT="0" distB="0" distL="0" distR="0" wp14:anchorId="04F1A131" wp14:editId="75F6FBD5">
            <wp:extent cx="2595600" cy="1947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color w:val="000000"/>
        </w:rPr>
        <w:drawing>
          <wp:inline distT="0" distB="0" distL="0" distR="0" wp14:anchorId="04CDDE15" wp14:editId="1F280228">
            <wp:extent cx="2595600" cy="1947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0340" w14:textId="471FE45A" w:rsidR="008E4162" w:rsidRPr="008E4162" w:rsidRDefault="008E4162">
      <w:pPr>
        <w:rPr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8E4162">
        <w:rPr>
          <w:rFonts w:hint="eastAsia"/>
          <w:color w:val="000000"/>
        </w:rPr>
        <w:t>图</w:t>
      </w:r>
      <w:r w:rsidRPr="008E4162">
        <w:rPr>
          <w:rFonts w:hint="eastAsia"/>
          <w:color w:val="000000"/>
        </w:rPr>
        <w:t>8</w:t>
      </w:r>
      <w:r w:rsidRPr="008E4162">
        <w:rPr>
          <w:color w:val="000000"/>
        </w:rPr>
        <w:t xml:space="preserve"> </w:t>
      </w:r>
      <w:r>
        <w:rPr>
          <w:rFonts w:hint="eastAsia"/>
          <w:color w:val="000000"/>
        </w:rPr>
        <w:t>变异率</w:t>
      </w:r>
      <w:r>
        <w:rPr>
          <w:rFonts w:hint="eastAsia"/>
          <w:color w:val="000000"/>
        </w:rPr>
        <w:t>0</w:t>
      </w:r>
      <w:r>
        <w:rPr>
          <w:color w:val="000000"/>
        </w:rPr>
        <w:t>.1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9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变异率</w:t>
      </w:r>
      <w:r>
        <w:rPr>
          <w:rFonts w:hint="eastAsia"/>
          <w:color w:val="000000"/>
        </w:rPr>
        <w:t>0</w:t>
      </w:r>
      <w:r>
        <w:rPr>
          <w:color w:val="000000"/>
        </w:rPr>
        <w:t>.4</w:t>
      </w:r>
    </w:p>
    <w:p w14:paraId="67E0DE79" w14:textId="2D883A0C" w:rsidR="008E4162" w:rsidRDefault="008E4162">
      <w:pPr>
        <w:rPr>
          <w:color w:val="000000"/>
        </w:rPr>
      </w:pPr>
      <w:r>
        <w:rPr>
          <w:rFonts w:hint="eastAsia"/>
          <w:noProof/>
          <w:color w:val="000000"/>
        </w:rPr>
        <w:lastRenderedPageBreak/>
        <w:drawing>
          <wp:inline distT="0" distB="0" distL="0" distR="0" wp14:anchorId="388C83D9" wp14:editId="5CE78209">
            <wp:extent cx="2595600" cy="1947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/>
        </w:rPr>
        <w:drawing>
          <wp:inline distT="0" distB="0" distL="0" distR="0" wp14:anchorId="4AA9C55C" wp14:editId="0BFCAB60">
            <wp:extent cx="2595600" cy="1947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A0AB" w14:textId="674FEDA6" w:rsidR="008E4162" w:rsidRDefault="008E4162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0 </w:t>
      </w:r>
      <w:r>
        <w:rPr>
          <w:rFonts w:hint="eastAsia"/>
          <w:color w:val="000000"/>
        </w:rPr>
        <w:t>变异率</w:t>
      </w:r>
      <w:r>
        <w:rPr>
          <w:rFonts w:hint="eastAsia"/>
          <w:color w:val="000000"/>
        </w:rPr>
        <w:t>0</w:t>
      </w:r>
      <w:r>
        <w:rPr>
          <w:color w:val="000000"/>
        </w:rPr>
        <w:t>.6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color w:val="000000"/>
        </w:rPr>
        <w:t>1</w:t>
      </w:r>
      <w:r>
        <w:rPr>
          <w:rFonts w:hint="eastAsia"/>
          <w:color w:val="000000"/>
        </w:rPr>
        <w:t>变异率</w:t>
      </w:r>
      <w:r>
        <w:rPr>
          <w:rFonts w:hint="eastAsia"/>
          <w:color w:val="000000"/>
        </w:rPr>
        <w:t>0</w:t>
      </w:r>
      <w:r>
        <w:rPr>
          <w:color w:val="000000"/>
        </w:rPr>
        <w:t>.8</w:t>
      </w:r>
    </w:p>
    <w:p w14:paraId="005CE37B" w14:textId="77777777" w:rsidR="009C3831" w:rsidRDefault="009C3831">
      <w:pPr>
        <w:rPr>
          <w:color w:val="000000"/>
        </w:rPr>
      </w:pPr>
    </w:p>
    <w:p w14:paraId="7CC06C46" w14:textId="795CC887" w:rsidR="008E4162" w:rsidRDefault="00492949">
      <w:pPr>
        <w:rPr>
          <w:color w:val="000000"/>
        </w:rPr>
      </w:pPr>
      <w:r>
        <w:rPr>
          <w:rFonts w:hint="eastAsia"/>
          <w:color w:val="000000"/>
        </w:rPr>
        <w:t>由图分析，</w:t>
      </w:r>
      <w:r w:rsidRPr="00492949">
        <w:rPr>
          <w:rFonts w:hint="eastAsia"/>
          <w:color w:val="000000"/>
        </w:rPr>
        <w:t>若变异率太低</w:t>
      </w:r>
      <w:r w:rsidRPr="00492949">
        <w:rPr>
          <w:rFonts w:hint="eastAsia"/>
          <w:color w:val="000000"/>
        </w:rPr>
        <w:t>,</w:t>
      </w:r>
      <w:r w:rsidRPr="00492949">
        <w:rPr>
          <w:rFonts w:hint="eastAsia"/>
          <w:color w:val="000000"/>
        </w:rPr>
        <w:t>一些有用的基因就难以进入选择</w:t>
      </w:r>
      <w:r>
        <w:rPr>
          <w:rFonts w:hint="eastAsia"/>
          <w:color w:val="000000"/>
        </w:rPr>
        <w:t>，导致无法得到最优解。</w:t>
      </w:r>
      <w:r w:rsidRPr="00492949">
        <w:rPr>
          <w:rFonts w:hint="eastAsia"/>
          <w:color w:val="000000"/>
        </w:rPr>
        <w:t>若太高</w:t>
      </w:r>
      <w:r w:rsidRPr="00492949">
        <w:rPr>
          <w:rFonts w:hint="eastAsia"/>
          <w:color w:val="000000"/>
        </w:rPr>
        <w:t>,</w:t>
      </w:r>
      <w:r w:rsidRPr="00492949">
        <w:rPr>
          <w:rFonts w:hint="eastAsia"/>
          <w:color w:val="000000"/>
        </w:rPr>
        <w:t>即随机的变化太多</w:t>
      </w:r>
      <w:r w:rsidRPr="00492949">
        <w:rPr>
          <w:rFonts w:hint="eastAsia"/>
          <w:color w:val="000000"/>
        </w:rPr>
        <w:t>,</w:t>
      </w:r>
      <w:r w:rsidRPr="00492949">
        <w:rPr>
          <w:rFonts w:hint="eastAsia"/>
          <w:color w:val="000000"/>
        </w:rPr>
        <w:t>那就可能失去从继承下来的好特性</w:t>
      </w:r>
      <w:r>
        <w:rPr>
          <w:rFonts w:hint="eastAsia"/>
          <w:color w:val="000000"/>
        </w:rPr>
        <w:t>，在变异率超过</w:t>
      </w:r>
      <w:r>
        <w:rPr>
          <w:rFonts w:hint="eastAsia"/>
          <w:color w:val="000000"/>
        </w:rPr>
        <w:t>0</w:t>
      </w:r>
      <w:r>
        <w:rPr>
          <w:color w:val="000000"/>
        </w:rPr>
        <w:t>.5</w:t>
      </w:r>
      <w:r>
        <w:rPr>
          <w:rFonts w:hint="eastAsia"/>
          <w:color w:val="000000"/>
        </w:rPr>
        <w:t>时会退化为随机搜索，失去优势。</w:t>
      </w:r>
    </w:p>
    <w:p w14:paraId="7785E80A" w14:textId="6723B15B" w:rsidR="008B1680" w:rsidRDefault="008B1680">
      <w:pPr>
        <w:rPr>
          <w:color w:val="000000"/>
        </w:rPr>
      </w:pPr>
    </w:p>
    <w:p w14:paraId="5F57D549" w14:textId="479E3A92" w:rsidR="008B1680" w:rsidRDefault="008B1680">
      <w:pPr>
        <w:rPr>
          <w:color w:val="000000"/>
        </w:rPr>
      </w:pPr>
    </w:p>
    <w:p w14:paraId="1C39BFD8" w14:textId="10439722" w:rsidR="008B1680" w:rsidRDefault="008B1680">
      <w:pPr>
        <w:rPr>
          <w:b/>
          <w:bCs/>
          <w:color w:val="000000"/>
        </w:rPr>
      </w:pPr>
      <w:r w:rsidRPr="008B1680">
        <w:rPr>
          <w:rFonts w:hint="eastAsia"/>
          <w:b/>
          <w:bCs/>
          <w:color w:val="000000"/>
        </w:rPr>
        <w:t>修改迭代次数：</w:t>
      </w:r>
    </w:p>
    <w:p w14:paraId="0C09AD59" w14:textId="4E428452" w:rsidR="008B1680" w:rsidRDefault="008B1680" w:rsidP="008B1680">
      <w:pPr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3B7DFEF4" wp14:editId="77474083">
            <wp:extent cx="2595600" cy="194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/>
        </w:rPr>
        <w:drawing>
          <wp:inline distT="0" distB="0" distL="0" distR="0" wp14:anchorId="34D65D63" wp14:editId="0382DC1A">
            <wp:extent cx="2595600" cy="194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2470" w14:textId="068FA7ED" w:rsidR="008B1680" w:rsidRDefault="008B1680" w:rsidP="008B168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2 </w:t>
      </w:r>
      <w:r>
        <w:rPr>
          <w:rFonts w:hint="eastAsia"/>
          <w:color w:val="000000"/>
        </w:rPr>
        <w:t>迭代次数</w:t>
      </w:r>
      <w:r>
        <w:rPr>
          <w:rFonts w:hint="eastAsia"/>
          <w:color w:val="000000"/>
        </w:rPr>
        <w:t>5</w:t>
      </w:r>
      <w:r>
        <w:rPr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迭代次数</w:t>
      </w:r>
      <w:r>
        <w:rPr>
          <w:rFonts w:hint="eastAsia"/>
          <w:color w:val="000000"/>
        </w:rPr>
        <w:t>5</w:t>
      </w:r>
      <w:r>
        <w:rPr>
          <w:color w:val="000000"/>
        </w:rPr>
        <w:t>000</w:t>
      </w:r>
    </w:p>
    <w:p w14:paraId="5029D217" w14:textId="77777777" w:rsidR="009C3831" w:rsidRDefault="009C3831" w:rsidP="008B1680">
      <w:pPr>
        <w:rPr>
          <w:color w:val="000000"/>
        </w:rPr>
      </w:pPr>
    </w:p>
    <w:p w14:paraId="21422471" w14:textId="09C6FEB6" w:rsidR="008B1680" w:rsidRDefault="008B1680" w:rsidP="008B1680">
      <w:pPr>
        <w:rPr>
          <w:color w:val="000000"/>
        </w:rPr>
      </w:pPr>
      <w:r>
        <w:rPr>
          <w:rFonts w:hint="eastAsia"/>
          <w:color w:val="000000"/>
        </w:rPr>
        <w:t>由图分析，迭代次数少，算法运行速度高，但算法可能没来得及收敛；迭代次数高，算法运行速度慢，但结果收敛效果好。</w:t>
      </w:r>
    </w:p>
    <w:p w14:paraId="322638A0" w14:textId="7F5727EA" w:rsidR="009C3831" w:rsidRDefault="009C3831" w:rsidP="008B1680">
      <w:pPr>
        <w:rPr>
          <w:color w:val="000000"/>
        </w:rPr>
      </w:pPr>
    </w:p>
    <w:p w14:paraId="4DA33B63" w14:textId="77777777" w:rsidR="009C3831" w:rsidRPr="008B1680" w:rsidRDefault="009C3831" w:rsidP="008B1680">
      <w:pPr>
        <w:rPr>
          <w:rFonts w:hint="eastAsia"/>
          <w:color w:val="000000"/>
        </w:rPr>
      </w:pPr>
    </w:p>
    <w:p w14:paraId="32D0FB5C" w14:textId="77777777" w:rsidR="009464AD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基于神经网络的图像分类</w:t>
      </w:r>
    </w:p>
    <w:p w14:paraId="1647CE71" w14:textId="77777777" w:rsidR="009464AD" w:rsidRDefault="00000000">
      <w:pPr>
        <w:rPr>
          <w:color w:val="000000"/>
        </w:rPr>
      </w:pPr>
      <w:r>
        <w:rPr>
          <w:rFonts w:hint="eastAsia"/>
          <w:color w:val="000000"/>
        </w:rPr>
        <w:t>问题描述：基于特定图像数据集，研究人工神经网络分类器的设计与实现方法。</w:t>
      </w:r>
    </w:p>
    <w:p w14:paraId="5BC78C9B" w14:textId="77777777" w:rsidR="009464AD" w:rsidRDefault="00000000">
      <w:pPr>
        <w:rPr>
          <w:color w:val="000000"/>
        </w:rPr>
      </w:pPr>
      <w:r>
        <w:rPr>
          <w:rFonts w:hint="eastAsia"/>
          <w:color w:val="000000"/>
        </w:rPr>
        <w:t>实验要求：基于</w:t>
      </w:r>
      <w:r>
        <w:rPr>
          <w:rFonts w:hint="eastAsia"/>
          <w:color w:val="000000"/>
        </w:rPr>
        <w:t>M</w:t>
      </w:r>
      <w:r>
        <w:rPr>
          <w:color w:val="000000"/>
        </w:rPr>
        <w:t>NIST</w:t>
      </w:r>
      <w:r>
        <w:rPr>
          <w:rFonts w:hint="eastAsia"/>
          <w:color w:val="000000"/>
        </w:rPr>
        <w:t>手写数字图像数据集，完成神经网络模型的网络设计及参数选择，并在训练集上进行训练，在测试集上进行性能评估。了解</w:t>
      </w:r>
      <w:proofErr w:type="spellStart"/>
      <w:r>
        <w:rPr>
          <w:rFonts w:hint="eastAsia"/>
          <w:color w:val="000000"/>
        </w:rPr>
        <w:t>P</w:t>
      </w:r>
      <w:r>
        <w:rPr>
          <w:color w:val="000000"/>
        </w:rPr>
        <w:t>ytorch</w:t>
      </w:r>
      <w:proofErr w:type="spellEnd"/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T</w:t>
      </w:r>
      <w:r>
        <w:rPr>
          <w:color w:val="000000"/>
        </w:rPr>
        <w:t>ensorFlow</w:t>
      </w:r>
      <w:r>
        <w:rPr>
          <w:rFonts w:hint="eastAsia"/>
          <w:color w:val="000000"/>
        </w:rPr>
        <w:t>等深度学习框架，基于上述算法</w:t>
      </w:r>
      <w:proofErr w:type="gramStart"/>
      <w:r>
        <w:rPr>
          <w:rFonts w:hint="eastAsia"/>
          <w:color w:val="000000"/>
        </w:rPr>
        <w:t>库完成</w:t>
      </w:r>
      <w:proofErr w:type="gramEnd"/>
      <w:r>
        <w:rPr>
          <w:rFonts w:hint="eastAsia"/>
          <w:color w:val="000000"/>
        </w:rPr>
        <w:t>实验内容。</w:t>
      </w:r>
    </w:p>
    <w:p w14:paraId="116A020F" w14:textId="77777777" w:rsidR="009464AD" w:rsidRDefault="00000000">
      <w:pPr>
        <w:rPr>
          <w:color w:val="000000"/>
        </w:rPr>
      </w:pPr>
      <w:r>
        <w:rPr>
          <w:rFonts w:hint="eastAsia"/>
          <w:color w:val="000000"/>
        </w:rPr>
        <w:t>实验内容：</w:t>
      </w:r>
    </w:p>
    <w:p w14:paraId="2ADDB492" w14:textId="77777777" w:rsidR="009464AD" w:rsidRDefault="00000000">
      <w:pPr>
        <w:pStyle w:val="a8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训练集分组：从原始训练集中分别抽取</w:t>
      </w:r>
      <w:r>
        <w:rPr>
          <w:rFonts w:hint="eastAsia"/>
          <w:color w:val="000000"/>
        </w:rPr>
        <w:t>1</w:t>
      </w:r>
      <w:r>
        <w:rPr>
          <w:color w:val="000000"/>
        </w:rPr>
        <w:t>0%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30</w:t>
      </w:r>
      <w:r>
        <w:rPr>
          <w:color w:val="000000"/>
        </w:rPr>
        <w:t>%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50%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70%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100%</w:t>
      </w:r>
      <w:r>
        <w:rPr>
          <w:rFonts w:hint="eastAsia"/>
          <w:color w:val="000000"/>
        </w:rPr>
        <w:t>的样本构成新的训练集，每个类别样本数量相同。可根据需要选择是否从新的训练集中抽取一定比例样本作为验证集。</w:t>
      </w:r>
    </w:p>
    <w:p w14:paraId="16650495" w14:textId="77777777" w:rsidR="009464A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lastRenderedPageBreak/>
        <w:t>【撰写内容】</w:t>
      </w:r>
    </w:p>
    <w:p w14:paraId="3C6D7CCE" w14:textId="77777777" w:rsidR="009464AD" w:rsidRDefault="009464AD">
      <w:pPr>
        <w:pStyle w:val="a8"/>
        <w:ind w:firstLineChars="0" w:firstLine="0"/>
        <w:rPr>
          <w:color w:val="000000"/>
        </w:rPr>
      </w:pPr>
    </w:p>
    <w:p w14:paraId="4F59B8E9" w14:textId="77777777" w:rsidR="009464AD" w:rsidRDefault="00000000">
      <w:pPr>
        <w:pStyle w:val="a8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建立全连接神经网络模型，隐含层数量不超过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层。给出网络结构的所有参数设置情况，包括网络层数、每层神经元数量、活化函数的选择、学习率的设定、损失函数的定义等。对网络的输入进行描述，即原始特征或其他特征的表示方式。</w:t>
      </w:r>
    </w:p>
    <w:p w14:paraId="4017A6D3" w14:textId="77777777" w:rsidR="009464A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14:paraId="6667C0DF" w14:textId="77777777" w:rsidR="009464AD" w:rsidRDefault="009464AD">
      <w:pPr>
        <w:pStyle w:val="a8"/>
        <w:ind w:firstLineChars="0" w:firstLine="0"/>
        <w:rPr>
          <w:color w:val="000000"/>
        </w:rPr>
      </w:pPr>
    </w:p>
    <w:p w14:paraId="355F0B25" w14:textId="77777777" w:rsidR="009464AD" w:rsidRDefault="00000000">
      <w:pPr>
        <w:pStyle w:val="a8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基于每个训练集，训练模型，记录训练集的准确率，以图表等方式进行呈现。进一步，在完整的测试集上进行性能评测，结果以图表等方式进行呈现。对实验结果进行一定的描述与分析。</w:t>
      </w:r>
    </w:p>
    <w:p w14:paraId="1A3B6602" w14:textId="77777777" w:rsidR="009464A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14:paraId="73C50CDA" w14:textId="77777777" w:rsidR="009464AD" w:rsidRDefault="009464AD">
      <w:pPr>
        <w:pStyle w:val="a8"/>
        <w:ind w:firstLineChars="0" w:firstLine="0"/>
        <w:rPr>
          <w:color w:val="000000"/>
        </w:rPr>
      </w:pPr>
    </w:p>
    <w:p w14:paraId="698AF4E3" w14:textId="77777777" w:rsidR="009464AD" w:rsidRDefault="00000000">
      <w:pPr>
        <w:pStyle w:val="a8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实验总结。基于整个实验过程与结果，对实验进行总结。</w:t>
      </w:r>
    </w:p>
    <w:p w14:paraId="12E1A5AC" w14:textId="77777777" w:rsidR="009464A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14:paraId="759D7EF7" w14:textId="77777777" w:rsidR="009464AD" w:rsidRDefault="009464AD">
      <w:pPr>
        <w:pStyle w:val="a8"/>
        <w:ind w:firstLineChars="0" w:firstLine="0"/>
        <w:rPr>
          <w:color w:val="000000"/>
        </w:rPr>
      </w:pPr>
    </w:p>
    <w:p w14:paraId="361CAE83" w14:textId="77777777" w:rsidR="009464AD" w:rsidRDefault="00000000">
      <w:pPr>
        <w:pStyle w:val="a8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小样本分类创新实验。以</w:t>
      </w:r>
      <w:r>
        <w:rPr>
          <w:rFonts w:hint="eastAsia"/>
          <w:color w:val="000000"/>
        </w:rPr>
        <w:t>10%</w:t>
      </w:r>
      <w:r>
        <w:rPr>
          <w:rFonts w:hint="eastAsia"/>
          <w:color w:val="000000"/>
        </w:rPr>
        <w:t>抽样的训练集数据为训练样本，剩余的训练样本可根据需要作为无标签数据进行利用。请查阅有关课外文献，探索新的特征表示或分类模型，要求是深度神经网络类型的学习方法。包括有监督、</w:t>
      </w:r>
      <w:proofErr w:type="gramStart"/>
      <w:r>
        <w:rPr>
          <w:rFonts w:hint="eastAsia"/>
          <w:color w:val="000000"/>
        </w:rPr>
        <w:t>半监督</w:t>
      </w:r>
      <w:proofErr w:type="gramEnd"/>
      <w:r>
        <w:rPr>
          <w:rFonts w:hint="eastAsia"/>
          <w:color w:val="000000"/>
        </w:rPr>
        <w:t>或无监督等模式均可，代表性的方法如深度卷积网络、生成式对抗网络、强化学习、</w:t>
      </w:r>
      <w:r>
        <w:rPr>
          <w:rFonts w:hint="eastAsia"/>
          <w:color w:val="000000"/>
        </w:rPr>
        <w:t>Transformer</w:t>
      </w:r>
      <w:r>
        <w:rPr>
          <w:rFonts w:hint="eastAsia"/>
          <w:color w:val="000000"/>
        </w:rPr>
        <w:t>、自监督学习、</w:t>
      </w:r>
      <w:proofErr w:type="gramStart"/>
      <w:r>
        <w:rPr>
          <w:rFonts w:hint="eastAsia"/>
          <w:color w:val="000000"/>
        </w:rPr>
        <w:t>去噪</w:t>
      </w:r>
      <w:r>
        <w:rPr>
          <w:rFonts w:hint="eastAsia"/>
          <w:color w:val="000000"/>
        </w:rPr>
        <w:t>/</w:t>
      </w:r>
      <w:proofErr w:type="gramEnd"/>
      <w:r>
        <w:rPr>
          <w:rFonts w:hint="eastAsia"/>
          <w:color w:val="000000"/>
        </w:rPr>
        <w:t>变分自编码器等。在完整的测试集上进行性能的评估。本部分的撰写内容自行安排，将样本的选择、模型的构建、参数的设定、训练过程及结果进行清晰的描述与展示即可。要注重实验结果的对比，结合实验结果的分析得出模型的优点与缺点，以及可能改进的方向。</w:t>
      </w:r>
    </w:p>
    <w:p w14:paraId="055F96E8" w14:textId="77777777" w:rsidR="009464A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【撰写内容】</w:t>
      </w:r>
    </w:p>
    <w:p w14:paraId="3F2D086A" w14:textId="77777777" w:rsidR="009464AD" w:rsidRDefault="009464AD">
      <w:pPr>
        <w:pStyle w:val="a8"/>
        <w:ind w:firstLineChars="0" w:firstLine="0"/>
        <w:rPr>
          <w:color w:val="000000"/>
        </w:rPr>
      </w:pPr>
    </w:p>
    <w:sectPr w:rsidR="0094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4038F2"/>
    <w:multiLevelType w:val="singleLevel"/>
    <w:tmpl w:val="CC4038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DCCDDDA"/>
    <w:multiLevelType w:val="singleLevel"/>
    <w:tmpl w:val="EDCCDDD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FFFFF7C"/>
    <w:multiLevelType w:val="singleLevel"/>
    <w:tmpl w:val="A9C203E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E48A08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299A85B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5D471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2D50D1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E71E00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EC0E60D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029C845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44501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647ECE6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6E422FD"/>
    <w:multiLevelType w:val="multilevel"/>
    <w:tmpl w:val="26E422F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51460376">
    <w:abstractNumId w:val="1"/>
  </w:num>
  <w:num w:numId="2" w16cid:durableId="492843424">
    <w:abstractNumId w:val="0"/>
  </w:num>
  <w:num w:numId="3" w16cid:durableId="1813675466">
    <w:abstractNumId w:val="12"/>
  </w:num>
  <w:num w:numId="4" w16cid:durableId="2078042793">
    <w:abstractNumId w:val="10"/>
  </w:num>
  <w:num w:numId="5" w16cid:durableId="612635515">
    <w:abstractNumId w:val="5"/>
  </w:num>
  <w:num w:numId="6" w16cid:durableId="803236390">
    <w:abstractNumId w:val="4"/>
  </w:num>
  <w:num w:numId="7" w16cid:durableId="1772434427">
    <w:abstractNumId w:val="3"/>
  </w:num>
  <w:num w:numId="8" w16cid:durableId="192351564">
    <w:abstractNumId w:val="2"/>
  </w:num>
  <w:num w:numId="9" w16cid:durableId="1434201485">
    <w:abstractNumId w:val="11"/>
  </w:num>
  <w:num w:numId="10" w16cid:durableId="1800874993">
    <w:abstractNumId w:val="9"/>
  </w:num>
  <w:num w:numId="11" w16cid:durableId="229073529">
    <w:abstractNumId w:val="8"/>
  </w:num>
  <w:num w:numId="12" w16cid:durableId="1102998264">
    <w:abstractNumId w:val="7"/>
  </w:num>
  <w:num w:numId="13" w16cid:durableId="688025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g5YWZmNmEwOWY5MzIxOGNmNzUzN2M1MmQ3NDEyZWUifQ=="/>
  </w:docVars>
  <w:rsids>
    <w:rsidRoot w:val="4A675B64"/>
    <w:rsid w:val="00080BB0"/>
    <w:rsid w:val="00093A3C"/>
    <w:rsid w:val="000B5BB1"/>
    <w:rsid w:val="00271495"/>
    <w:rsid w:val="002D70F0"/>
    <w:rsid w:val="00492949"/>
    <w:rsid w:val="007C3FD0"/>
    <w:rsid w:val="007D5BE7"/>
    <w:rsid w:val="00886DFB"/>
    <w:rsid w:val="008B1680"/>
    <w:rsid w:val="008E4162"/>
    <w:rsid w:val="009464AD"/>
    <w:rsid w:val="009C3831"/>
    <w:rsid w:val="00AE523F"/>
    <w:rsid w:val="00BA2E23"/>
    <w:rsid w:val="00D053E4"/>
    <w:rsid w:val="00D21B24"/>
    <w:rsid w:val="00E77135"/>
    <w:rsid w:val="00F167F8"/>
    <w:rsid w:val="067831FF"/>
    <w:rsid w:val="0F7B0124"/>
    <w:rsid w:val="2D0975BA"/>
    <w:rsid w:val="2FEA4FB8"/>
    <w:rsid w:val="34F12F90"/>
    <w:rsid w:val="39B33DF2"/>
    <w:rsid w:val="3D1B32A0"/>
    <w:rsid w:val="44A8357F"/>
    <w:rsid w:val="485218EA"/>
    <w:rsid w:val="4A675B64"/>
    <w:rsid w:val="64311305"/>
    <w:rsid w:val="703533BF"/>
    <w:rsid w:val="78F1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B7AF7"/>
  <w15:docId w15:val="{639797A5-F3F0-41FA-A18F-6C1B9B5E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7C3FD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713">
          <w:marLeft w:val="0"/>
          <w:marRight w:val="0"/>
          <w:marTop w:val="2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5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038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夏勇</dc:creator>
  <cp:lastModifiedBy>Administrator</cp:lastModifiedBy>
  <cp:revision>9</cp:revision>
  <dcterms:created xsi:type="dcterms:W3CDTF">2023-03-05T09:30:00Z</dcterms:created>
  <dcterms:modified xsi:type="dcterms:W3CDTF">2023-03-21T12:47:00Z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A6EDF99689A8451F9368EC3D398B3EC6</vt:lpwstr>
  </property>
</Properties>
</file>