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del w:id="0" w:author="Anvik, John" w:date="2015-03-12T17:42:00Z">
        <w:r w:rsidDel="008659EE">
          <w:delText xml:space="preserve">maintain </w:delText>
        </w:r>
      </w:del>
      <w:ins w:id="1" w:author="Anvik, John" w:date="2015-03-12T17:42:00Z">
        <w:r w:rsidR="008659EE">
          <w:t xml:space="preserve">produce </w:t>
        </w:r>
      </w:ins>
      <w:r>
        <w:t xml:space="preserve">a high-quality software release, sufficient time should be allowed for testing and fixing defects. Otherwise, there is a risk of </w:t>
      </w:r>
      <w:ins w:id="2" w:author="Anvik, John" w:date="2015-03-12T17:43:00Z">
        <w:r w:rsidR="008659EE">
          <w:t xml:space="preserve">a slip in the </w:t>
        </w:r>
      </w:ins>
      <w:r>
        <w:t xml:space="preserve">schedule </w:t>
      </w:r>
      <w:ins w:id="3" w:author="Anvik, John" w:date="2015-03-12T17:43:00Z">
        <w:r w:rsidR="008659EE">
          <w:t>and/</w:t>
        </w:r>
      </w:ins>
      <w:r>
        <w:t xml:space="preserve">or </w:t>
      </w:r>
      <w:ins w:id="4" w:author="Anvik, John" w:date="2015-03-12T17:43:00Z">
        <w:r w:rsidR="008659EE">
          <w:t xml:space="preserve">the </w:t>
        </w:r>
      </w:ins>
      <w:r>
        <w:t>quality</w:t>
      </w:r>
      <w:del w:id="5" w:author="Anvik, John" w:date="2015-03-12T17:43:00Z">
        <w:r w:rsidDel="008659EE">
          <w:delText xml:space="preserve"> slip</w:delText>
        </w:r>
      </w:del>
      <w:r>
        <w:t xml:space="preserve">. To this end, </w:t>
      </w:r>
      <w:ins w:id="6" w:author="Anvik, John" w:date="2015-03-12T17:43:00Z">
        <w:r w:rsidR="008659EE">
          <w:t xml:space="preserve">this paper presents </w:t>
        </w:r>
      </w:ins>
      <w:r>
        <w:t xml:space="preserve">a time series model </w:t>
      </w:r>
      <w:del w:id="7" w:author="Anvik, John" w:date="2015-03-12T17:44:00Z">
        <w:r w:rsidDel="008659EE">
          <w:delText xml:space="preserve">is developed </w:delText>
        </w:r>
      </w:del>
      <w:ins w:id="8" w:author="Anvik, John" w:date="2015-03-12T17:45:00Z">
        <w:r w:rsidR="008659EE">
          <w:t xml:space="preserve">using historical information </w:t>
        </w:r>
      </w:ins>
      <w:r>
        <w:t xml:space="preserve">for predicting the number of defects </w:t>
      </w:r>
      <w:del w:id="9" w:author="Anvik, John" w:date="2015-03-12T17:44:00Z">
        <w:r w:rsidDel="008659EE">
          <w:delText>detected during development</w:delText>
        </w:r>
      </w:del>
      <w:ins w:id="10" w:author="Anvik, John" w:date="2015-03-12T17:44:00Z">
        <w:r w:rsidR="008659EE">
          <w:t>for the next product release</w:t>
        </w:r>
      </w:ins>
      <w:ins w:id="11" w:author="Anvik, John" w:date="2015-03-12T17:46:00Z">
        <w:r w:rsidR="008659EE">
          <w:t xml:space="preserve"> based on </w:t>
        </w:r>
      </w:ins>
      <w:del w:id="12" w:author="Anvik, John" w:date="2015-03-12T17:46:00Z">
        <w:r w:rsidDel="008659EE">
          <w:delText xml:space="preserve">. </w:delText>
        </w:r>
      </w:del>
      <w:del w:id="13" w:author="Anvik, John" w:date="2015-03-12T17:45:00Z">
        <w:r w:rsidDel="008659EE">
          <w:delText>Th</w:delText>
        </w:r>
      </w:del>
      <w:del w:id="14" w:author="Anvik, John" w:date="2015-03-12T17:44:00Z">
        <w:r w:rsidDel="008659EE">
          <w:delText>e</w:delText>
        </w:r>
      </w:del>
      <w:del w:id="15" w:author="Anvik, John" w:date="2015-03-12T17:45:00Z">
        <w:r w:rsidDel="008659EE">
          <w:delText xml:space="preserve"> model </w:delText>
        </w:r>
      </w:del>
      <w:del w:id="16" w:author="Anvik, John" w:date="2015-03-12T17:44:00Z">
        <w:r w:rsidDel="008659EE">
          <w:delText>depends on previous values of:</w:delText>
        </w:r>
      </w:del>
      <w:del w:id="17" w:author="Anvik, John" w:date="2015-03-12T17:45:00Z">
        <w:r w:rsidDel="008659EE">
          <w:delText xml:space="preserve"> defects created, new features resolved, and improvements resolved. </w:delText>
        </w:r>
      </w:del>
      <w:del w:id="18" w:author="Anvik, John" w:date="2015-03-12T17:46:00Z">
        <w:r w:rsidDel="008659EE">
          <w:delText xml:space="preserve">This model structure supports defect prediction using </w:delText>
        </w:r>
      </w:del>
      <w:r>
        <w:t xml:space="preserve">hypothetical </w:t>
      </w:r>
      <w:del w:id="19" w:author="Anvik, John" w:date="2015-03-12T17:46:00Z">
        <w:r w:rsidDel="008659EE">
          <w:delText xml:space="preserve">future </w:delText>
        </w:r>
      </w:del>
      <w:r>
        <w:t xml:space="preserve">values </w:t>
      </w:r>
      <w:del w:id="20" w:author="Anvik, John" w:date="2015-03-12T17:46:00Z">
        <w:r w:rsidDel="008659EE">
          <w:delText>of new</w:delText>
        </w:r>
      </w:del>
      <w:ins w:id="21" w:author="Anvik, John" w:date="2015-03-12T17:46:00Z">
        <w:r w:rsidR="008659EE">
          <w:t>for</w:t>
        </w:r>
      </w:ins>
      <w:r>
        <w:t xml:space="preserve"> features </w:t>
      </w:r>
      <w:del w:id="22" w:author="Anvik, John" w:date="2015-03-12T17:47:00Z">
        <w:r w:rsidDel="008659EE">
          <w:delText xml:space="preserve">resolved </w:delText>
        </w:r>
      </w:del>
      <w:r>
        <w:t xml:space="preserve">and improvements </w:t>
      </w:r>
      <w:del w:id="23" w:author="Anvik, John" w:date="2015-03-12T17:47:00Z">
        <w:r w:rsidDel="008659EE">
          <w:delText>resolved</w:delText>
        </w:r>
      </w:del>
      <w:ins w:id="24" w:author="Anvik, John" w:date="2015-03-12T17:47:00Z">
        <w:r w:rsidR="008659EE">
          <w:t xml:space="preserve">completed in </w:t>
        </w:r>
        <w:commentRangeStart w:id="25"/>
        <w:r w:rsidR="008659EE">
          <w:t>the next release.</w:t>
        </w:r>
        <w:commentRangeEnd w:id="25"/>
        <w:r w:rsidR="008659EE">
          <w:rPr>
            <w:rStyle w:val="CommentReference"/>
            <w:rFonts w:ascii="Liberation Serif" w:eastAsia="Droid Sans Fallback" w:hAnsi="Liberation Serif" w:cs="Mangal"/>
            <w:b w:val="0"/>
            <w:bCs w:val="0"/>
            <w:lang w:bidi="hi-IN"/>
          </w:rPr>
          <w:commentReference w:id="25"/>
        </w:r>
      </w:ins>
      <w:ins w:id="26" w:author="Anvik, John" w:date="2015-03-12T17:49:00Z">
        <w:r w:rsidR="008659EE">
          <w:t xml:space="preserve"> This allows for</w:t>
        </w:r>
      </w:ins>
      <w:del w:id="27" w:author="Anvik, John" w:date="2015-03-12T17:48:00Z">
        <w:r w:rsidDel="008659EE">
          <w:delText>,</w:delText>
        </w:r>
      </w:del>
      <w:del w:id="28" w:author="Anvik, John" w:date="2015-03-12T17:49:00Z">
        <w:r w:rsidDel="008659EE">
          <w:delText xml:space="preserve"> meaning</w:delText>
        </w:r>
      </w:del>
      <w:r>
        <w:t xml:space="preserve"> hypothetical release plans </w:t>
      </w:r>
      <w:del w:id="29" w:author="Anvik, John" w:date="2015-03-12T17:49:00Z">
        <w:r w:rsidDel="008659EE">
          <w:delText xml:space="preserve">could </w:delText>
        </w:r>
      </w:del>
      <w:ins w:id="30" w:author="Anvik, John" w:date="2015-03-12T17:49:00Z">
        <w:r w:rsidR="008659EE">
          <w:t xml:space="preserve">to </w:t>
        </w:r>
      </w:ins>
      <w:r>
        <w:t xml:space="preserve">be compared </w:t>
      </w:r>
      <w:ins w:id="31" w:author="Anvik, John" w:date="2015-03-12T17:49:00Z">
        <w:r w:rsidR="008659EE">
          <w:t xml:space="preserve">to assess </w:t>
        </w:r>
      </w:ins>
      <w:del w:id="32" w:author="Anvik, John" w:date="2015-03-12T17:49:00Z">
        <w:r w:rsidDel="008659EE">
          <w:delText xml:space="preserve">according to </w:delText>
        </w:r>
      </w:del>
      <w:r>
        <w:t xml:space="preserve">their predicted impact </w:t>
      </w:r>
      <w:del w:id="33" w:author="Anvik, John" w:date="2015-03-12T17:49:00Z">
        <w:r w:rsidDel="008659EE">
          <w:delText xml:space="preserve">on </w:delText>
        </w:r>
      </w:del>
      <w:ins w:id="34" w:author="Anvik, John" w:date="2015-03-12T17:52:00Z">
        <w:r w:rsidR="00C16391">
          <w:t>on</w:t>
        </w:r>
      </w:ins>
      <w:ins w:id="35" w:author="Anvik, John" w:date="2015-03-12T17:49:00Z">
        <w:r w:rsidR="008659EE">
          <w:t xml:space="preserve"> </w:t>
        </w:r>
      </w:ins>
      <w:r>
        <w:t>testing and defe</w:t>
      </w:r>
      <w:r w:rsidR="0050704D">
        <w:t>ct-fixing time.</w:t>
      </w:r>
    </w:p>
    <w:p w:rsidR="005C2431" w:rsidRDefault="00241F4C">
      <w:pPr>
        <w:pStyle w:val="keywords"/>
      </w:pPr>
      <w:r>
        <w:t>Keywords-software; defect; quality; release</w:t>
      </w:r>
      <w:ins w:id="36" w:author="Anvik, John" w:date="2015-03-12T17:53:00Z">
        <w:r w:rsidR="00C16391">
          <w:t xml:space="preserve"> </w:t>
        </w:r>
      </w:ins>
      <w:del w:id="37" w:author="Anvik, John" w:date="2015-03-12T17:53:00Z">
        <w:r w:rsidDel="00C16391">
          <w:delText xml:space="preserve">; </w:delText>
        </w:r>
      </w:del>
      <w:r>
        <w:t>plan</w:t>
      </w:r>
      <w:ins w:id="38" w:author="Anvik, John" w:date="2015-03-12T17:53:00Z">
        <w:r w:rsidR="00C16391">
          <w:t>ning</w:t>
        </w:r>
      </w:ins>
      <w:r>
        <w:t>; testing; prediction; time-series;</w:t>
      </w:r>
    </w:p>
    <w:p w:rsidR="005C2431" w:rsidRDefault="00241F4C">
      <w:pPr>
        <w:pStyle w:val="Heading4"/>
        <w:numPr>
          <w:ilvl w:val="0"/>
          <w:numId w:val="10"/>
        </w:numPr>
      </w:pPr>
      <w:r>
        <w:rPr>
          <w:rFonts w:eastAsia="Times New Roman"/>
        </w:rPr>
        <w:t xml:space="preserve"> </w:t>
      </w:r>
      <w:commentRangeStart w:id="39"/>
      <w:r>
        <w:t>Introduction</w:t>
      </w:r>
      <w:commentRangeEnd w:id="39"/>
      <w:r w:rsidR="009016AC">
        <w:rPr>
          <w:rStyle w:val="CommentReference"/>
          <w:rFonts w:ascii="Liberation Serif" w:eastAsia="Droid Sans Fallback" w:hAnsi="Liberation Serif" w:cs="Mangal"/>
          <w:i w:val="0"/>
          <w:iCs w:val="0"/>
          <w:lang w:eastAsia="zh-CN" w:bidi="hi-IN"/>
        </w:rPr>
        <w:commentReference w:id="39"/>
      </w:r>
    </w:p>
    <w:p w:rsidR="005C2431" w:rsidRDefault="00C16391">
      <w:pPr>
        <w:pStyle w:val="Textbody"/>
      </w:pPr>
      <w:ins w:id="40" w:author="Anvik, John" w:date="2015-03-12T17:54:00Z">
        <w:r>
          <w:t>There are two primary concerns i</w:t>
        </w:r>
      </w:ins>
      <w:del w:id="41" w:author="Anvik, John" w:date="2015-03-12T17:54:00Z">
        <w:r w:rsidR="00241F4C" w:rsidDel="00C16391">
          <w:delText>I</w:delText>
        </w:r>
      </w:del>
      <w:r w:rsidR="00241F4C">
        <w:t>n software release planning</w:t>
      </w:r>
      <w:del w:id="42" w:author="Anvik, John" w:date="2015-03-12T17:54:00Z">
        <w:r w:rsidR="00241F4C" w:rsidDel="00C16391">
          <w:delText xml:space="preserve"> there are two primary concerns</w:delText>
        </w:r>
      </w:del>
      <w:r w:rsidR="00241F4C">
        <w:t xml:space="preserve">: </w:t>
      </w:r>
      <w:del w:id="43" w:author="Anvik, John" w:date="2015-03-12T17:55:00Z">
        <w:r w:rsidR="00241F4C" w:rsidDel="00C16391">
          <w:delText xml:space="preserve">functionality and quality. To </w:delText>
        </w:r>
      </w:del>
      <w:r w:rsidR="00241F4C">
        <w:t>improv</w:t>
      </w:r>
      <w:ins w:id="44" w:author="Anvik, John" w:date="2015-03-12T17:55:00Z">
        <w:r>
          <w:t>ing</w:t>
        </w:r>
      </w:ins>
      <w:del w:id="45" w:author="Anvik, John" w:date="2015-03-12T17:55:00Z">
        <w:r w:rsidR="00241F4C" w:rsidDel="00C16391">
          <w:delText>e</w:delText>
        </w:r>
      </w:del>
      <w:r w:rsidR="00241F4C">
        <w:t xml:space="preserve"> functionality and maintain</w:t>
      </w:r>
      <w:ins w:id="46" w:author="Anvik, John" w:date="2015-03-12T17:55:00Z">
        <w:r>
          <w:t>ing</w:t>
        </w:r>
      </w:ins>
      <w:r w:rsidR="00241F4C">
        <w:t xml:space="preserve"> high quality</w:t>
      </w:r>
      <w:del w:id="47" w:author="Anvik, John" w:date="2015-03-12T17:55:00Z">
        <w:r w:rsidR="00241F4C" w:rsidDel="00C16391">
          <w:delText xml:space="preserve"> are the common objectives</w:delText>
        </w:r>
      </w:del>
      <w:r w:rsidR="00241F4C">
        <w:t xml:space="preserve">. Both objectives are constrained by limits on development time and </w:t>
      </w:r>
      <w:del w:id="48" w:author="Anvik, John" w:date="2015-03-12T17:56:00Z">
        <w:r w:rsidR="00241F4C" w:rsidDel="00C16391">
          <w:delText>cost</w:delText>
        </w:r>
      </w:del>
      <w:ins w:id="49" w:author="Anvik, John" w:date="2015-03-12T17:56:00Z">
        <w:r>
          <w:t>budget</w:t>
        </w:r>
      </w:ins>
      <w:r w:rsidR="00241F4C">
        <w:t xml:space="preserve">. </w:t>
      </w:r>
      <w:del w:id="50" w:author="Anvik, John" w:date="2015-03-12T17:56:00Z">
        <w:r w:rsidR="00241F4C" w:rsidDel="00C16391">
          <w:delText>In order t</w:delText>
        </w:r>
      </w:del>
      <w:ins w:id="51" w:author="Anvik, John" w:date="2015-03-12T17:56:00Z">
        <w:r>
          <w:t>T</w:t>
        </w:r>
      </w:ins>
      <w:r w:rsidR="00241F4C">
        <w:t xml:space="preserve">o respect these constraints and </w:t>
      </w:r>
      <w:del w:id="52" w:author="Anvik, John" w:date="2015-03-12T17:56:00Z">
        <w:r w:rsidR="00241F4C" w:rsidDel="00C16391">
          <w:delText>still pursue</w:delText>
        </w:r>
      </w:del>
      <w:ins w:id="53" w:author="Anvik, John" w:date="2015-03-12T17:56:00Z">
        <w:r>
          <w:t>meet</w:t>
        </w:r>
      </w:ins>
      <w:r w:rsidR="00241F4C">
        <w:t xml:space="preserve"> both objectives, the scope of </w:t>
      </w:r>
      <w:ins w:id="54" w:author="Anvik, John" w:date="2015-03-12T17:56:00Z">
        <w:r>
          <w:t xml:space="preserve">the </w:t>
        </w:r>
      </w:ins>
      <w:r w:rsidR="00241F4C">
        <w:t xml:space="preserve">planned work must be limited, </w:t>
      </w:r>
      <w:del w:id="55" w:author="Anvik, John" w:date="2015-03-12T17:57:00Z">
        <w:r w:rsidR="00241F4C" w:rsidDel="00C16391">
          <w:delText xml:space="preserve">so </w:delText>
        </w:r>
      </w:del>
      <w:ins w:id="56" w:author="Anvik, John" w:date="2015-03-12T17:57:00Z">
        <w:r>
          <w:t xml:space="preserve">such that </w:t>
        </w:r>
      </w:ins>
      <w:del w:id="57" w:author="Anvik, John" w:date="2015-03-12T17:57:00Z">
        <w:r w:rsidR="00241F4C" w:rsidDel="00C16391">
          <w:delText xml:space="preserve">that </w:delText>
        </w:r>
      </w:del>
      <w:ins w:id="58" w:author="Anvik, John" w:date="2015-03-12T17:57:00Z">
        <w:r>
          <w:t xml:space="preserve">there is </w:t>
        </w:r>
      </w:ins>
      <w:r w:rsidR="00241F4C">
        <w:t xml:space="preserve">time </w:t>
      </w:r>
      <w:del w:id="59" w:author="Anvik, John" w:date="2015-03-12T17:57:00Z">
        <w:r w:rsidR="00241F4C" w:rsidDel="00C16391">
          <w:delText xml:space="preserve">is </w:delText>
        </w:r>
      </w:del>
      <w:r w:rsidR="00241F4C">
        <w:t xml:space="preserve">available to properly </w:t>
      </w:r>
      <w:ins w:id="60" w:author="Anvik, John" w:date="2015-03-12T17:57:00Z">
        <w:r>
          <w:t>handle</w:t>
        </w:r>
      </w:ins>
      <w:del w:id="61" w:author="Anvik, John" w:date="2015-03-12T17:57:00Z">
        <w:r w:rsidR="00241F4C" w:rsidDel="00C16391">
          <w:delText>deal</w:delText>
        </w:r>
      </w:del>
      <w:r w:rsidR="00241F4C">
        <w:t xml:space="preserve"> </w:t>
      </w:r>
      <w:del w:id="62" w:author="Anvik, John" w:date="2015-03-12T17:57:00Z">
        <w:r w:rsidR="00241F4C" w:rsidDel="00C16391">
          <w:delText xml:space="preserve">with </w:delText>
        </w:r>
      </w:del>
      <w:r w:rsidR="00241F4C">
        <w:t xml:space="preserve">the inevitable defects (bugs) that will arise. </w:t>
      </w:r>
      <w:del w:id="63" w:author="Anvik, John" w:date="2015-03-12T17:58:00Z">
        <w:r w:rsidR="00241F4C" w:rsidDel="00C16391">
          <w:delText>Thus</w:delText>
        </w:r>
      </w:del>
      <w:ins w:id="64" w:author="Anvik, John" w:date="2015-03-12T17:58:00Z">
        <w:r>
          <w:t>In this way</w:t>
        </w:r>
      </w:ins>
      <w:r w:rsidR="00241F4C">
        <w:t xml:space="preserve">, a high quality of software </w:t>
      </w:r>
      <w:ins w:id="65" w:author="Anvik, John" w:date="2015-03-12T17:58:00Z">
        <w:r>
          <w:t xml:space="preserve">product </w:t>
        </w:r>
      </w:ins>
      <w:r w:rsidR="00241F4C">
        <w:t xml:space="preserve">can be </w:t>
      </w:r>
      <w:del w:id="66" w:author="Anvik, John" w:date="2015-03-12T17:58:00Z">
        <w:r w:rsidR="00241F4C" w:rsidDel="00C16391">
          <w:delText xml:space="preserve">ensured </w:delText>
        </w:r>
      </w:del>
      <w:ins w:id="67" w:author="Anvik, John" w:date="2015-03-12T17:58:00Z">
        <w:r>
          <w:t xml:space="preserve">produced </w:t>
        </w:r>
      </w:ins>
      <w:r w:rsidR="00241F4C">
        <w:t xml:space="preserve">while also improving </w:t>
      </w:r>
      <w:ins w:id="68" w:author="Anvik, John" w:date="2015-03-12T17:58:00Z">
        <w:r>
          <w:t xml:space="preserve">its </w:t>
        </w:r>
      </w:ins>
      <w:r w:rsidR="00241F4C">
        <w:t>functionality.</w:t>
      </w:r>
    </w:p>
    <w:p w:rsidR="005C2431" w:rsidRDefault="00241F4C">
      <w:pPr>
        <w:pStyle w:val="Textbody"/>
      </w:pPr>
      <w:r>
        <w:t xml:space="preserve">A </w:t>
      </w:r>
      <w:del w:id="69" w:author="Anvik, John" w:date="2015-03-12T18:01:00Z">
        <w:r w:rsidDel="00C16391">
          <w:delText>critical step</w:delText>
        </w:r>
      </w:del>
      <w:ins w:id="70" w:author="Anvik, John" w:date="2015-03-12T18:01:00Z">
        <w:r w:rsidR="00C16391">
          <w:t>significant consideration in the release planning process</w:t>
        </w:r>
      </w:ins>
      <w:del w:id="71" w:author="Anvik, John" w:date="2015-03-12T18:01:00Z">
        <w:r w:rsidDel="00C16391">
          <w:delText xml:space="preserve"> in this planning process</w:delText>
        </w:r>
      </w:del>
      <w:r>
        <w:t xml:space="preserve"> is </w:t>
      </w:r>
      <w:del w:id="72" w:author="Anvik, John" w:date="2015-03-12T18:01:00Z">
        <w:r w:rsidDel="00C16391">
          <w:delText xml:space="preserve">to factor in a suitable </w:delText>
        </w:r>
      </w:del>
      <w:ins w:id="73" w:author="Anvik, John" w:date="2015-03-12T18:01:00Z">
        <w:r w:rsidR="00C16391">
          <w:t xml:space="preserve">the </w:t>
        </w:r>
      </w:ins>
      <w:r>
        <w:t xml:space="preserve">amount of time </w:t>
      </w:r>
      <w:ins w:id="74" w:author="Anvik, John" w:date="2015-03-12T18:01:00Z">
        <w:r w:rsidR="00C16391">
          <w:t xml:space="preserve">allocated </w:t>
        </w:r>
      </w:ins>
      <w:r>
        <w:t xml:space="preserve">for testing and bug-fixing. </w:t>
      </w:r>
      <w:ins w:id="75" w:author="Anvik, John" w:date="2015-03-12T18:01:00Z">
        <w:r w:rsidR="00C16391">
          <w:t xml:space="preserve">If this </w:t>
        </w:r>
      </w:ins>
      <w:ins w:id="76" w:author="Anvik, John" w:date="2015-03-12T18:02:00Z">
        <w:r w:rsidR="00764932">
          <w:t xml:space="preserve">factor is not considered, the project risks </w:t>
        </w:r>
      </w:ins>
      <w:del w:id="77" w:author="Anvik, John" w:date="2015-03-12T18:02:00Z">
        <w:r w:rsidDel="00764932">
          <w:delText xml:space="preserve">Otherwise, there is a risk of </w:delText>
        </w:r>
      </w:del>
      <w:ins w:id="78" w:author="Anvik, John" w:date="2015-03-12T18:02:00Z">
        <w:r w:rsidR="00764932">
          <w:t xml:space="preserve">a slip in the </w:t>
        </w:r>
      </w:ins>
      <w:r>
        <w:t xml:space="preserve">schedule or </w:t>
      </w:r>
      <w:ins w:id="79" w:author="Anvik, John" w:date="2015-03-12T18:02:00Z">
        <w:r w:rsidR="00764932">
          <w:t xml:space="preserve">the </w:t>
        </w:r>
      </w:ins>
      <w:r>
        <w:t xml:space="preserve">quality </w:t>
      </w:r>
      <w:del w:id="80" w:author="Anvik, John" w:date="2015-03-12T18:02:00Z">
        <w:r w:rsidDel="00764932">
          <w:delText>slip</w:delText>
        </w:r>
      </w:del>
      <w:ins w:id="81" w:author="Anvik, John" w:date="2015-03-12T18:02:00Z">
        <w:r w:rsidR="00764932">
          <w:t>of the product</w:t>
        </w:r>
      </w:ins>
      <w:r>
        <w:t xml:space="preserve">. </w:t>
      </w:r>
      <w:del w:id="82" w:author="Anvik, John" w:date="2015-03-12T18:02:00Z">
        <w:r w:rsidDel="00764932">
          <w:delText xml:space="preserve">Since </w:delText>
        </w:r>
      </w:del>
      <w:ins w:id="83" w:author="Anvik, John" w:date="2015-03-12T18:02:00Z">
        <w:r w:rsidR="00764932">
          <w:t xml:space="preserve">As </w:t>
        </w:r>
      </w:ins>
      <w:r>
        <w:t xml:space="preserve">the time required for testing and bug-fixing will likely be a function of the number of defects introduced during development, it </w:t>
      </w:r>
      <w:del w:id="84" w:author="Anvik, John" w:date="2015-03-12T18:03:00Z">
        <w:r w:rsidDel="00764932">
          <w:delText>would be</w:delText>
        </w:r>
      </w:del>
      <w:ins w:id="85" w:author="Anvik, John" w:date="2015-03-12T18:03:00Z">
        <w:r w:rsidR="00764932">
          <w:t>is</w:t>
        </w:r>
      </w:ins>
      <w:r>
        <w:t xml:space="preserve"> desirable to </w:t>
      </w:r>
      <w:ins w:id="86" w:author="Anvik, John" w:date="2015-03-12T18:03:00Z">
        <w:r w:rsidR="00764932">
          <w:t xml:space="preserve">be able to </w:t>
        </w:r>
      </w:ins>
      <w:del w:id="87" w:author="Anvik, John" w:date="2015-03-12T18:03:00Z">
        <w:r w:rsidDel="00764932">
          <w:delText xml:space="preserve">have a technique for </w:delText>
        </w:r>
      </w:del>
      <w:r>
        <w:t>predict</w:t>
      </w:r>
      <w:del w:id="88" w:author="Anvik, John" w:date="2015-03-12T18:03:00Z">
        <w:r w:rsidDel="00764932">
          <w:delText>ing</w:delText>
        </w:r>
      </w:del>
      <w:r>
        <w:t xml:space="preserve"> </w:t>
      </w:r>
      <w:commentRangeStart w:id="89"/>
      <w:r>
        <w:t>how many bugs</w:t>
      </w:r>
      <w:commentRangeEnd w:id="89"/>
      <w:r w:rsidR="00764932">
        <w:rPr>
          <w:rStyle w:val="CommentReference"/>
          <w:rFonts w:ascii="Liberation Serif" w:eastAsia="Droid Sans Fallback" w:hAnsi="Liberation Serif" w:cs="Mangal"/>
          <w:spacing w:val="0"/>
          <w:lang w:bidi="hi-IN"/>
        </w:rPr>
        <w:commentReference w:id="89"/>
      </w:r>
      <w:r>
        <w:t xml:space="preserve"> can be expected as development proceeds.</w:t>
      </w:r>
    </w:p>
    <w:p w:rsidR="005C2431" w:rsidRDefault="00882B7D">
      <w:pPr>
        <w:pStyle w:val="Textbody"/>
      </w:pPr>
      <w:ins w:id="90" w:author="Anvik, John" w:date="2015-03-13T08:53:00Z">
        <w:r>
          <w:t xml:space="preserve">Defect prediction techniques </w:t>
        </w:r>
      </w:ins>
      <w:ins w:id="91" w:author="Anvik, John" w:date="2015-03-13T08:54:00Z">
        <w:r>
          <w:t xml:space="preserve">generally fall into two categories; those based on </w:t>
        </w:r>
        <w:commentRangeStart w:id="92"/>
        <w:r>
          <w:t xml:space="preserve">code analysis </w:t>
        </w:r>
        <w:commentRangeEnd w:id="92"/>
        <w:r>
          <w:rPr>
            <w:rStyle w:val="CommentReference"/>
            <w:rFonts w:ascii="Liberation Serif" w:eastAsia="Droid Sans Fallback" w:hAnsi="Liberation Serif" w:cs="Mangal"/>
            <w:spacing w:val="0"/>
            <w:lang w:bidi="hi-IN"/>
          </w:rPr>
          <w:commentReference w:id="92"/>
        </w:r>
        <w:r>
          <w:t xml:space="preserve">and those based on statistical </w:t>
        </w:r>
        <w:commentRangeStart w:id="93"/>
        <w:r>
          <w:t>analysis</w:t>
        </w:r>
      </w:ins>
      <w:commentRangeEnd w:id="93"/>
      <w:ins w:id="94" w:author="Anvik, John" w:date="2015-03-13T08:55:00Z">
        <w:r>
          <w:rPr>
            <w:rStyle w:val="CommentReference"/>
            <w:rFonts w:ascii="Liberation Serif" w:eastAsia="Droid Sans Fallback" w:hAnsi="Liberation Serif" w:cs="Mangal"/>
            <w:spacing w:val="0"/>
            <w:lang w:bidi="hi-IN"/>
          </w:rPr>
          <w:commentReference w:id="93"/>
        </w:r>
        <w:r>
          <w:t xml:space="preserve">. </w:t>
        </w:r>
      </w:ins>
      <w:ins w:id="95" w:author="Anvik, John" w:date="2015-03-13T08:54:00Z">
        <w:r>
          <w:t xml:space="preserve"> </w:t>
        </w:r>
      </w:ins>
      <w:del w:id="96" w:author="Anvik, John" w:date="2015-03-13T08:55:00Z">
        <w:r w:rsidR="00241F4C" w:rsidDel="00882B7D">
          <w:delText>Many software defect prediction techniques rely on code analysis. Other techniques rely on statistical modeling using empirical time series data. In t</w:delText>
        </w:r>
      </w:del>
      <w:ins w:id="97" w:author="Anvik, John" w:date="2015-03-13T08:55:00Z">
        <w:r>
          <w:t>T</w:t>
        </w:r>
      </w:ins>
      <w:r w:rsidR="00241F4C">
        <w:t>his paper</w:t>
      </w:r>
      <w:ins w:id="98" w:author="Anvik, John" w:date="2015-03-13T08:55:00Z">
        <w:r>
          <w:t xml:space="preserve"> presents an alternative </w:t>
        </w:r>
      </w:ins>
      <w:ins w:id="99" w:author="Anvik, John" w:date="2015-03-13T08:56:00Z">
        <w:r>
          <w:t xml:space="preserve">technique: </w:t>
        </w:r>
      </w:ins>
      <w:del w:id="100" w:author="Anvik, John" w:date="2015-03-13T08:56:00Z">
        <w:r w:rsidR="00241F4C" w:rsidDel="00882B7D">
          <w:delText xml:space="preserve">, </w:delText>
        </w:r>
      </w:del>
      <w:r w:rsidR="00241F4C">
        <w:t>a time series model</w:t>
      </w:r>
      <w:del w:id="101" w:author="Anvik, John" w:date="2015-03-13T08:56:00Z">
        <w:r w:rsidR="00241F4C" w:rsidDel="00882B7D">
          <w:delText xml:space="preserve"> is used</w:delText>
        </w:r>
      </w:del>
      <w:r w:rsidR="00241F4C">
        <w:t>.</w:t>
      </w:r>
    </w:p>
    <w:p w:rsidR="0006774E" w:rsidRDefault="00241F4C" w:rsidP="0006774E">
      <w:pPr>
        <w:pStyle w:val="Textbody"/>
        <w:rPr>
          <w:ins w:id="102" w:author="Anvik, John" w:date="2015-03-13T09:49:00Z"/>
        </w:rPr>
      </w:pPr>
      <w:del w:id="103" w:author="Anvik, John" w:date="2015-03-13T08:57:00Z">
        <w:r w:rsidDel="00F263BE">
          <w:delText xml:space="preserve">One </w:delText>
        </w:r>
      </w:del>
      <w:ins w:id="104" w:author="Anvik, John" w:date="2015-03-13T08:57:00Z">
        <w:r w:rsidR="00F263BE">
          <w:t xml:space="preserve">A </w:t>
        </w:r>
      </w:ins>
      <w:r>
        <w:t>potential application of a defect prediction model is for comparing different release plans</w:t>
      </w:r>
      <w:del w:id="105" w:author="Anvik, John" w:date="2015-03-13T08:57:00Z">
        <w:r w:rsidDel="00F263BE">
          <w:delText>,</w:delText>
        </w:r>
      </w:del>
      <w:r>
        <w:t xml:space="preserve"> to </w:t>
      </w:r>
      <w:del w:id="106" w:author="Anvik, John" w:date="2015-03-13T08:57:00Z">
        <w:r w:rsidDel="00F263BE">
          <w:delText xml:space="preserve">see </w:delText>
        </w:r>
      </w:del>
      <w:ins w:id="107" w:author="Anvik, John" w:date="2015-03-13T08:57:00Z">
        <w:r w:rsidR="00F263BE">
          <w:t xml:space="preserve">estimate </w:t>
        </w:r>
      </w:ins>
      <w:del w:id="108" w:author="Anvik, John" w:date="2015-03-13T08:58:00Z">
        <w:r w:rsidDel="00F263BE">
          <w:delText>how much</w:delText>
        </w:r>
      </w:del>
      <w:ins w:id="109" w:author="Anvik, John" w:date="2015-03-13T08:58:00Z">
        <w:r w:rsidR="00F263BE">
          <w:t>the</w:t>
        </w:r>
      </w:ins>
      <w:r>
        <w:t xml:space="preserve"> bug fallout </w:t>
      </w:r>
      <w:del w:id="110" w:author="Anvik, John" w:date="2015-03-13T08:58:00Z">
        <w:r w:rsidDel="00F263BE">
          <w:delText>would likely result</w:delText>
        </w:r>
      </w:del>
      <w:ins w:id="111" w:author="Anvik, John" w:date="2015-03-13T08:58:00Z">
        <w:r w:rsidR="00F263BE">
          <w:t>for a particular release plan</w:t>
        </w:r>
      </w:ins>
      <w:r>
        <w:t xml:space="preserve">. This would </w:t>
      </w:r>
      <w:del w:id="112" w:author="Anvik, John" w:date="2015-03-13T08:59:00Z">
        <w:r w:rsidDel="00F263BE">
          <w:delText xml:space="preserve">help </w:delText>
        </w:r>
      </w:del>
      <w:ins w:id="113" w:author="Anvik, John" w:date="2015-03-13T08:59:00Z">
        <w:r w:rsidR="00F263BE">
          <w:t xml:space="preserve">assist release </w:t>
        </w:r>
      </w:ins>
      <w:r>
        <w:t xml:space="preserve">planners compare release plans </w:t>
      </w:r>
      <w:del w:id="114" w:author="Anvik, John" w:date="2015-03-13T08:59:00Z">
        <w:r w:rsidDel="00F263BE">
          <w:delText xml:space="preserve">to </w:delText>
        </w:r>
      </w:del>
      <w:ins w:id="115" w:author="Anvik, John" w:date="2015-03-13T08:59:00Z">
        <w:r w:rsidR="00F263BE">
          <w:t xml:space="preserve">in </w:t>
        </w:r>
      </w:ins>
      <w:r>
        <w:t>ensur</w:t>
      </w:r>
      <w:ins w:id="116" w:author="Anvik, John" w:date="2015-03-13T08:59:00Z">
        <w:r w:rsidR="00F263BE">
          <w:t>ing</w:t>
        </w:r>
      </w:ins>
      <w:del w:id="117" w:author="Anvik, John" w:date="2015-03-13T08:59:00Z">
        <w:r w:rsidDel="00F263BE">
          <w:delText>e</w:delText>
        </w:r>
      </w:del>
      <w:r>
        <w:t xml:space="preserve"> that </w:t>
      </w:r>
      <w:ins w:id="118" w:author="Anvik, John" w:date="2015-03-13T09:00:00Z">
        <w:r w:rsidR="00F263BE">
          <w:t xml:space="preserve">the </w:t>
        </w:r>
      </w:ins>
      <w:r>
        <w:t xml:space="preserve">total development time does not exceed the </w:t>
      </w:r>
      <w:ins w:id="119" w:author="Anvik, John" w:date="2015-03-13T09:00:00Z">
        <w:r w:rsidR="00F263BE">
          <w:t xml:space="preserve">project’s </w:t>
        </w:r>
      </w:ins>
      <w:r>
        <w:t>time budget</w:t>
      </w:r>
      <w:ins w:id="120" w:author="Anvik, John" w:date="2015-03-13T09:00:00Z">
        <w:r w:rsidR="00F263BE">
          <w:t xml:space="preserve"> for a release</w:t>
        </w:r>
      </w:ins>
      <w:r>
        <w:t xml:space="preserve">. The comparison of different </w:t>
      </w:r>
      <w:ins w:id="121" w:author="Anvik, John" w:date="2015-03-13T09:00:00Z">
        <w:r w:rsidR="00F263BE">
          <w:t xml:space="preserve">release </w:t>
        </w:r>
      </w:ins>
      <w:r>
        <w:t>plans is integral to release plan</w:t>
      </w:r>
      <w:del w:id="122" w:author="Anvik, John" w:date="2015-03-13T09:01:00Z">
        <w:r w:rsidDel="00F263BE">
          <w:delText>ning</w:delText>
        </w:r>
      </w:del>
      <w:r>
        <w:t xml:space="preserve"> optimization</w:t>
      </w:r>
      <w:ins w:id="123" w:author="Anvik, John" w:date="2015-03-13T09:01:00Z">
        <w:r w:rsidR="00F263BE">
          <w:t>. Release plan optimization is</w:t>
        </w:r>
      </w:ins>
      <w:del w:id="124" w:author="Anvik, John" w:date="2015-03-13T09:02:00Z">
        <w:r w:rsidDel="00F263BE">
          <w:delText xml:space="preserve">, </w:delText>
        </w:r>
      </w:del>
      <w:del w:id="125" w:author="Anvik, John" w:date="2015-03-13T09:00:00Z">
        <w:r w:rsidDel="00F263BE">
          <w:delText>which is the</w:delText>
        </w:r>
      </w:del>
      <w:ins w:id="126" w:author="Anvik, John" w:date="2015-03-13T09:02:00Z">
        <w:r w:rsidR="00F263BE">
          <w:t xml:space="preserve"> a</w:t>
        </w:r>
      </w:ins>
      <w:r>
        <w:t xml:space="preserve"> focus of The Next Release Problem</w:t>
      </w:r>
      <w:ins w:id="127" w:author="Anvik, John" w:date="2015-03-13T09:50:00Z">
        <w:r w:rsidR="0006774E">
          <w:t xml:space="preserve"> [2]</w:t>
        </w:r>
      </w:ins>
      <w:r>
        <w:t>, a key problem in Search-Based Software Engineering (SBSE)</w:t>
      </w:r>
      <w:ins w:id="128" w:author="Anvik, John" w:date="2015-03-13T09:49:00Z">
        <w:r w:rsidR="0006774E">
          <w:t xml:space="preserve"> [10, 15, </w:t>
        </w:r>
        <w:proofErr w:type="gramStart"/>
        <w:r w:rsidR="0006774E">
          <w:t>17</w:t>
        </w:r>
        <w:proofErr w:type="gramEnd"/>
        <w:r w:rsidR="0006774E">
          <w:t>].</w:t>
        </w:r>
      </w:ins>
    </w:p>
    <w:p w:rsidR="005C2431" w:rsidRDefault="00241F4C">
      <w:pPr>
        <w:pStyle w:val="Textbody"/>
      </w:pPr>
      <w:r>
        <w:t>.</w:t>
      </w:r>
    </w:p>
    <w:p w:rsidR="005C2431" w:rsidRDefault="005C2431">
      <w:pPr>
        <w:pStyle w:val="Textbody"/>
      </w:pPr>
    </w:p>
    <w:p w:rsidR="005C2431" w:rsidRDefault="00241F4C">
      <w:pPr>
        <w:pStyle w:val="Textbody"/>
      </w:pPr>
      <w:del w:id="129" w:author="Anvik, John" w:date="2015-03-13T09:02:00Z">
        <w:r w:rsidDel="00184C75">
          <w:delText>To make</w:delText>
        </w:r>
      </w:del>
      <w:ins w:id="130" w:author="Anvik, John" w:date="2015-03-13T09:02:00Z">
        <w:r w:rsidR="00184C75">
          <w:t>For</w:t>
        </w:r>
      </w:ins>
      <w:r>
        <w:t xml:space="preserve"> the defect prediction model </w:t>
      </w:r>
      <w:ins w:id="131" w:author="Anvik, John" w:date="2015-03-13T09:02:00Z">
        <w:r w:rsidR="00184C75">
          <w:t xml:space="preserve">to be </w:t>
        </w:r>
      </w:ins>
      <w:r>
        <w:t xml:space="preserve">useful </w:t>
      </w:r>
      <w:del w:id="132" w:author="Anvik, John" w:date="2015-03-13T09:02:00Z">
        <w:r w:rsidDel="00184C75">
          <w:delText xml:space="preserve">for </w:delText>
        </w:r>
      </w:del>
      <w:ins w:id="133" w:author="Anvik, John" w:date="2015-03-13T09:02:00Z">
        <w:r w:rsidR="00184C75">
          <w:t xml:space="preserve">in </w:t>
        </w:r>
      </w:ins>
      <w:r>
        <w:t xml:space="preserve">comparing release plans, the model must </w:t>
      </w:r>
      <w:del w:id="134" w:author="Anvik, John" w:date="2015-03-13T09:03:00Z">
        <w:r w:rsidDel="00184C75">
          <w:delText xml:space="preserve">be </w:delText>
        </w:r>
      </w:del>
      <w:r>
        <w:t>depend</w:t>
      </w:r>
      <w:del w:id="135" w:author="Anvik, John" w:date="2015-03-13T09:03:00Z">
        <w:r w:rsidDel="00184C75">
          <w:delText>ent</w:delText>
        </w:r>
      </w:del>
      <w:r>
        <w:t xml:space="preserve"> </w:t>
      </w:r>
      <w:del w:id="136" w:author="Anvik, John" w:date="2015-03-13T09:03:00Z">
        <w:r w:rsidDel="00184C75">
          <w:delText xml:space="preserve">in some way </w:delText>
        </w:r>
      </w:del>
      <w:r>
        <w:t>on the basic elements of the release plan</w:t>
      </w:r>
      <w:ins w:id="137" w:author="Anvik, John" w:date="2015-03-13T09:03:00Z">
        <w:r w:rsidR="00184C75">
          <w:t>:</w:t>
        </w:r>
      </w:ins>
      <w:del w:id="138" w:author="Anvik, John" w:date="2015-03-13T09:03:00Z">
        <w:r w:rsidDel="00184C75">
          <w:delText>:</w:delText>
        </w:r>
      </w:del>
      <w:r>
        <w:t xml:space="preserve"> </w:t>
      </w:r>
      <w:ins w:id="139" w:author="Anvik, John" w:date="2015-03-13T09:03:00Z">
        <w:r w:rsidR="00184C75">
          <w:t xml:space="preserve">the </w:t>
        </w:r>
      </w:ins>
      <w:del w:id="140" w:author="Anvik, John" w:date="2015-03-13T09:03:00Z">
        <w:r w:rsidDel="00184C75">
          <w:delText xml:space="preserve">planned </w:delText>
        </w:r>
      </w:del>
      <w:del w:id="141" w:author="Anvik, John" w:date="2015-03-13T09:04:00Z">
        <w:r w:rsidDel="00184C75">
          <w:delText xml:space="preserve">new </w:delText>
        </w:r>
      </w:del>
      <w:r>
        <w:t>features and improvements</w:t>
      </w:r>
      <w:ins w:id="142" w:author="Anvik, John" w:date="2015-03-13T09:03:00Z">
        <w:r w:rsidR="00184C75">
          <w:t xml:space="preserve"> planned for the next rel</w:t>
        </w:r>
      </w:ins>
      <w:ins w:id="143" w:author="Anvik, John" w:date="2015-03-13T09:04:00Z">
        <w:r w:rsidR="00184C75">
          <w:t>e</w:t>
        </w:r>
      </w:ins>
      <w:ins w:id="144" w:author="Anvik, John" w:date="2015-03-13T09:03:00Z">
        <w:r w:rsidR="00184C75">
          <w:t>ase</w:t>
        </w:r>
      </w:ins>
      <w:ins w:id="145" w:author="Anvik, John" w:date="2015-03-13T09:04:00Z">
        <w:r w:rsidR="00184C75">
          <w:t xml:space="preserve">, and </w:t>
        </w:r>
      </w:ins>
      <w:del w:id="146" w:author="Anvik, John" w:date="2015-03-13T09:04:00Z">
        <w:r w:rsidDel="00184C75">
          <w:delText>. For this reason, it is proposed that for this application, a model be used that depends both on</w:delText>
        </w:r>
      </w:del>
      <w:ins w:id="147" w:author="Anvik, John" w:date="2015-03-13T09:04:00Z">
        <w:r w:rsidR="00184C75">
          <w:t>the</w:t>
        </w:r>
      </w:ins>
      <w:r>
        <w:t xml:space="preserve"> </w:t>
      </w:r>
      <w:del w:id="148" w:author="Anvik, John" w:date="2015-03-13T09:05:00Z">
        <w:r w:rsidDel="00184C75">
          <w:delText xml:space="preserve">past </w:delText>
        </w:r>
      </w:del>
      <w:r>
        <w:t>defects</w:t>
      </w:r>
      <w:ins w:id="149" w:author="Anvik, John" w:date="2015-03-13T09:04:00Z">
        <w:r w:rsidR="00184C75">
          <w:t xml:space="preserve"> from past releases</w:t>
        </w:r>
      </w:ins>
      <w:del w:id="150" w:author="Anvik, John" w:date="2015-03-13T09:04:00Z">
        <w:r w:rsidDel="00184C75">
          <w:delText xml:space="preserve"> and on planned features and improvements</w:delText>
        </w:r>
      </w:del>
      <w:r>
        <w:t xml:space="preserve">. </w:t>
      </w:r>
      <w:ins w:id="151" w:author="Anvik, John" w:date="2015-03-13T09:05:00Z">
        <w:r w:rsidR="00184C75">
          <w:t xml:space="preserve">More </w:t>
        </w:r>
      </w:ins>
      <w:del w:id="152" w:author="Anvik, John" w:date="2015-03-13T09:05:00Z">
        <w:r w:rsidDel="00184C75">
          <w:delText>Specifically</w:delText>
        </w:r>
      </w:del>
      <w:ins w:id="153" w:author="Anvik, John" w:date="2015-03-13T09:05:00Z">
        <w:r w:rsidR="00184C75">
          <w:t>specifically</w:t>
        </w:r>
      </w:ins>
      <w:r>
        <w:t xml:space="preserve">, </w:t>
      </w:r>
      <w:ins w:id="154" w:author="Anvik, John" w:date="2015-03-13T09:05:00Z">
        <w:r w:rsidR="00184C75">
          <w:t xml:space="preserve">the model </w:t>
        </w:r>
      </w:ins>
      <w:r>
        <w:t>use</w:t>
      </w:r>
      <w:ins w:id="155" w:author="Anvik, John" w:date="2015-03-13T09:05:00Z">
        <w:r w:rsidR="00184C75">
          <w:t>s</w:t>
        </w:r>
      </w:ins>
      <w:r>
        <w:t xml:space="preserve"> of a multivariate time series model that includes </w:t>
      </w:r>
      <w:commentRangeStart w:id="156"/>
      <w:r>
        <w:t xml:space="preserve">exogenous </w:t>
      </w:r>
      <w:commentRangeEnd w:id="156"/>
      <w:r w:rsidR="00184C75">
        <w:rPr>
          <w:rStyle w:val="CommentReference"/>
          <w:rFonts w:ascii="Liberation Serif" w:eastAsia="Droid Sans Fallback" w:hAnsi="Liberation Serif" w:cs="Mangal"/>
          <w:spacing w:val="0"/>
          <w:lang w:bidi="hi-IN"/>
        </w:rPr>
        <w:commentReference w:id="156"/>
      </w:r>
      <w:commentRangeStart w:id="157"/>
      <w:r>
        <w:t>inputs</w:t>
      </w:r>
      <w:commentRangeEnd w:id="157"/>
      <w:r w:rsidR="00184C75">
        <w:rPr>
          <w:rStyle w:val="CommentReference"/>
          <w:rFonts w:ascii="Liberation Serif" w:eastAsia="Droid Sans Fallback" w:hAnsi="Liberation Serif" w:cs="Mangal"/>
          <w:spacing w:val="0"/>
          <w:lang w:bidi="hi-IN"/>
        </w:rPr>
        <w:commentReference w:id="157"/>
      </w:r>
      <w:r>
        <w:t>.</w:t>
      </w:r>
    </w:p>
    <w:p w:rsidR="005C2431" w:rsidRDefault="00184C75">
      <w:pPr>
        <w:pStyle w:val="Textbody"/>
      </w:pPr>
      <w:ins w:id="158" w:author="Anvik, John" w:date="2015-03-13T09:07:00Z">
        <w:r>
          <w:t>This paper proceeds as follows. First, further motivation for the use of a time-series model is presented in Section</w:t>
        </w:r>
      </w:ins>
      <w:ins w:id="159" w:author="Anvik, John" w:date="2015-03-13T09:11:00Z">
        <w:r>
          <w:t xml:space="preserve"> </w:t>
        </w:r>
        <w:r>
          <w:fldChar w:fldCharType="begin"/>
        </w:r>
        <w:r>
          <w:instrText xml:space="preserve"> REF _Ref414001223 \r </w:instrText>
        </w:r>
      </w:ins>
      <w:r>
        <w:fldChar w:fldCharType="separate"/>
      </w:r>
      <w:ins w:id="160" w:author="Anvik, John" w:date="2015-03-13T09:11:00Z">
        <w:r>
          <w:t>II</w:t>
        </w:r>
        <w:r>
          <w:fldChar w:fldCharType="end"/>
        </w:r>
      </w:ins>
      <w:ins w:id="161" w:author="Anvik, John" w:date="2015-03-13T09:07:00Z">
        <w:r>
          <w:t xml:space="preserve">. Next, </w:t>
        </w:r>
      </w:ins>
      <w:ins w:id="162" w:author="Anvik, John" w:date="2015-03-13T09:08:00Z">
        <w:r>
          <w:t xml:space="preserve">we present some background about time series modelling in Section </w:t>
        </w:r>
      </w:ins>
      <w:ins w:id="163" w:author="Anvik, John" w:date="2015-03-13T09:12:00Z">
        <w:r w:rsidR="00577CEB">
          <w:fldChar w:fldCharType="begin"/>
        </w:r>
        <w:r w:rsidR="00577CEB">
          <w:instrText xml:space="preserve"> REF _Ref414001286 \r </w:instrText>
        </w:r>
      </w:ins>
      <w:r w:rsidR="00577CEB">
        <w:fldChar w:fldCharType="separate"/>
      </w:r>
      <w:ins w:id="164" w:author="Anvik, John" w:date="2015-03-13T09:12:00Z">
        <w:r w:rsidR="00577CEB">
          <w:t>IV</w:t>
        </w:r>
        <w:r w:rsidR="00577CEB">
          <w:fldChar w:fldCharType="end"/>
        </w:r>
      </w:ins>
      <w:ins w:id="165" w:author="Anvik, John" w:date="2015-03-13T09:14:00Z">
        <w:r w:rsidR="00577CEB">
          <w:t xml:space="preserve">. Sections </w:t>
        </w:r>
      </w:ins>
      <w:ins w:id="166" w:author="Anvik, John" w:date="2015-03-13T09:15:00Z">
        <w:r w:rsidR="00577CEB">
          <w:fldChar w:fldCharType="begin"/>
        </w:r>
        <w:r w:rsidR="00577CEB">
          <w:instrText xml:space="preserve"> REF _Ref414001437 \r </w:instrText>
        </w:r>
        <w:r w:rsidR="00577CEB">
          <w:fldChar w:fldCharType="separate"/>
        </w:r>
        <w:r w:rsidR="00577CEB">
          <w:t>V</w:t>
        </w:r>
        <w:r w:rsidR="00577CEB">
          <w:fldChar w:fldCharType="end"/>
        </w:r>
        <w:r w:rsidR="00577CEB">
          <w:t xml:space="preserve"> and </w:t>
        </w:r>
      </w:ins>
      <w:ins w:id="167" w:author="Anvik, John" w:date="2015-03-13T09:14:00Z">
        <w:r w:rsidR="00577CEB">
          <w:fldChar w:fldCharType="begin"/>
        </w:r>
        <w:r w:rsidR="00577CEB">
          <w:instrText xml:space="preserve"> REF _Ref414001407 \r </w:instrText>
        </w:r>
      </w:ins>
      <w:r w:rsidR="00577CEB">
        <w:fldChar w:fldCharType="separate"/>
      </w:r>
      <w:ins w:id="168" w:author="Anvik, John" w:date="2015-03-13T09:14:00Z">
        <w:r w:rsidR="00577CEB">
          <w:t>VI</w:t>
        </w:r>
        <w:r w:rsidR="00577CEB">
          <w:fldChar w:fldCharType="end"/>
        </w:r>
      </w:ins>
      <w:ins w:id="169" w:author="Anvik, John" w:date="2015-03-13T09:12:00Z">
        <w:r w:rsidR="00577CEB">
          <w:t xml:space="preserve"> </w:t>
        </w:r>
      </w:ins>
      <w:ins w:id="170" w:author="Anvik, John" w:date="2015-03-13T09:15:00Z">
        <w:r w:rsidR="00577CEB">
          <w:t>present our data and modelling methodology</w:t>
        </w:r>
      </w:ins>
      <w:ins w:id="171" w:author="Anvik, John" w:date="2015-03-13T09:16:00Z">
        <w:r w:rsidR="00577CEB">
          <w:t>, respectively</w:t>
        </w:r>
      </w:ins>
      <w:ins w:id="172" w:author="Anvik, John" w:date="2015-03-13T09:15:00Z">
        <w:r w:rsidR="00577CEB">
          <w:t xml:space="preserve">. </w:t>
        </w:r>
      </w:ins>
      <w:ins w:id="173" w:author="Anvik, John" w:date="2015-03-13T09:16:00Z">
        <w:r w:rsidR="00577CEB">
          <w:t xml:space="preserve">We then present the result of apply the time-series modelling approach </w:t>
        </w:r>
      </w:ins>
      <w:del w:id="174" w:author="Anvik, John" w:date="2015-03-13T09:12:00Z">
        <w:r w:rsidR="00241F4C" w:rsidDel="00577CEB">
          <w:delText xml:space="preserve">The </w:delText>
        </w:r>
      </w:del>
      <w:del w:id="175" w:author="Anvik, John" w:date="2015-03-13T09:16:00Z">
        <w:r w:rsidR="00241F4C" w:rsidDel="00577CEB">
          <w:delText xml:space="preserve">model </w:delText>
        </w:r>
      </w:del>
      <w:del w:id="176" w:author="Anvik, John" w:date="2015-03-13T09:13:00Z">
        <w:r w:rsidR="00241F4C" w:rsidDel="00577CEB">
          <w:delText xml:space="preserve">is then applied </w:delText>
        </w:r>
      </w:del>
      <w:r w:rsidR="00241F4C">
        <w:t xml:space="preserve">to data from the </w:t>
      </w:r>
      <w:commentRangeStart w:id="177"/>
      <w:r w:rsidR="00241F4C" w:rsidRPr="00776B4F">
        <w:rPr>
          <w:i/>
        </w:rPr>
        <w:t>MongoDB</w:t>
      </w:r>
      <w:commentRangeEnd w:id="177"/>
      <w:r w:rsidR="00797BDF">
        <w:rPr>
          <w:rStyle w:val="CommentReference"/>
          <w:rFonts w:ascii="Liberation Serif" w:eastAsia="Droid Sans Fallback" w:hAnsi="Liberation Serif" w:cs="Mangal"/>
          <w:spacing w:val="0"/>
          <w:lang w:bidi="hi-IN"/>
        </w:rPr>
        <w:commentReference w:id="177"/>
      </w:r>
      <w:r w:rsidR="00241F4C">
        <w:rPr>
          <w:rStyle w:val="FootnoteReference"/>
        </w:rPr>
        <w:footnoteReference w:id="1"/>
      </w:r>
      <w:r w:rsidR="00241F4C">
        <w:t xml:space="preserve"> software project</w:t>
      </w:r>
      <w:ins w:id="178" w:author="Anvik, John" w:date="2015-03-13T09:13:00Z">
        <w:r w:rsidR="00577CEB">
          <w:t xml:space="preserve"> in Section </w:t>
        </w:r>
      </w:ins>
      <w:ins w:id="179" w:author="Anvik, John" w:date="2015-03-13T09:17:00Z">
        <w:r w:rsidR="00577CEB">
          <w:fldChar w:fldCharType="begin"/>
        </w:r>
        <w:r w:rsidR="00577CEB">
          <w:instrText xml:space="preserve"> REF _Ref414001552 \r </w:instrText>
        </w:r>
      </w:ins>
      <w:r w:rsidR="00577CEB">
        <w:fldChar w:fldCharType="separate"/>
      </w:r>
      <w:ins w:id="180" w:author="Anvik, John" w:date="2015-03-13T09:17:00Z">
        <w:r w:rsidR="00577CEB">
          <w:t>VII</w:t>
        </w:r>
        <w:r w:rsidR="00577CEB">
          <w:fldChar w:fldCharType="end"/>
        </w:r>
        <w:r w:rsidR="00577CEB">
          <w:t xml:space="preserve">. The paper then concludes in Section </w:t>
        </w:r>
      </w:ins>
      <w:ins w:id="181" w:author="Anvik, John" w:date="2015-03-13T09:18:00Z">
        <w:r w:rsidR="00577CEB">
          <w:fldChar w:fldCharType="begin"/>
        </w:r>
        <w:r w:rsidR="00577CEB">
          <w:instrText xml:space="preserve"> REF _Ref414001612 \r </w:instrText>
        </w:r>
      </w:ins>
      <w:r w:rsidR="00577CEB">
        <w:fldChar w:fldCharType="separate"/>
      </w:r>
      <w:ins w:id="182" w:author="Anvik, John" w:date="2015-03-13T09:18:00Z">
        <w:r w:rsidR="00577CEB">
          <w:t>VIII</w:t>
        </w:r>
        <w:r w:rsidR="00577CEB">
          <w:fldChar w:fldCharType="end"/>
        </w:r>
        <w:r w:rsidR="00577CEB">
          <w:t>.</w:t>
        </w:r>
      </w:ins>
      <w:del w:id="183" w:author="Anvik, John" w:date="2015-03-13T09:17:00Z">
        <w:r w:rsidR="00241F4C" w:rsidDel="00577CEB">
          <w:delText>, to see which model order is selected and how well it predict defects.</w:delText>
        </w:r>
      </w:del>
    </w:p>
    <w:p w:rsidR="005C2431" w:rsidRDefault="00241F4C">
      <w:pPr>
        <w:pStyle w:val="Heading4"/>
      </w:pPr>
      <w:bookmarkStart w:id="184" w:name="_Ref414001223"/>
      <w:r>
        <w:t>Motivation</w:t>
      </w:r>
      <w:bookmarkEnd w:id="184"/>
    </w:p>
    <w:p w:rsidR="005C2431" w:rsidRDefault="00241F4C">
      <w:pPr>
        <w:pStyle w:val="Textbody"/>
      </w:pPr>
      <w:del w:id="185" w:author="Anvik, John" w:date="2015-03-13T09:18:00Z">
        <w:r w:rsidDel="0080288F">
          <w:delText xml:space="preserve">When </w:delText>
        </w:r>
      </w:del>
      <w:ins w:id="186" w:author="Anvik, John" w:date="2015-03-13T09:18:00Z">
        <w:r w:rsidR="0080288F">
          <w:t xml:space="preserve">If </w:t>
        </w:r>
      </w:ins>
      <w:r>
        <w:t>software release</w:t>
      </w:r>
      <w:r w:rsidR="00881BFA">
        <w:t xml:space="preserve">s </w:t>
      </w:r>
      <w:ins w:id="187" w:author="Anvik, John" w:date="2015-03-13T09:19:00Z">
        <w:r w:rsidR="0080288F">
          <w:t xml:space="preserve">for a project </w:t>
        </w:r>
      </w:ins>
      <w:r w:rsidR="00881BFA">
        <w:t xml:space="preserve">are planned in a </w:t>
      </w:r>
      <w:del w:id="188" w:author="Anvik, John" w:date="2015-03-13T09:18:00Z">
        <w:r w:rsidR="00881BFA" w:rsidDel="0080288F">
          <w:delText xml:space="preserve">way </w:delText>
        </w:r>
      </w:del>
      <w:ins w:id="189" w:author="Anvik, John" w:date="2015-03-13T09:18:00Z">
        <w:r w:rsidR="0080288F">
          <w:t xml:space="preserve">manner </w:t>
        </w:r>
      </w:ins>
      <w:del w:id="190" w:author="Anvik, John" w:date="2015-03-13T09:18:00Z">
        <w:r w:rsidR="00881BFA" w:rsidDel="0080288F">
          <w:delText xml:space="preserve">that is </w:delText>
        </w:r>
      </w:del>
      <w:r w:rsidR="00881BFA">
        <w:t>consistent with previous releases</w:t>
      </w:r>
      <w:del w:id="191" w:author="Anvik, John" w:date="2015-03-13T09:19:00Z">
        <w:r w:rsidR="00881BFA" w:rsidDel="0080288F">
          <w:delText xml:space="preserve"> (in the same project)</w:delText>
        </w:r>
      </w:del>
      <w:r w:rsidR="00881BFA">
        <w:t xml:space="preserve">, </w:t>
      </w:r>
      <w:del w:id="192" w:author="Anvik, John" w:date="2015-03-13T09:19:00Z">
        <w:r w:rsidDel="0080288F">
          <w:delText xml:space="preserve">then </w:delText>
        </w:r>
      </w:del>
      <w:r>
        <w:t xml:space="preserve">it is reasonable to construct a statistical predictive model </w:t>
      </w:r>
      <w:ins w:id="193" w:author="Anvik, John" w:date="2015-03-13T09:20:00Z">
        <w:r w:rsidR="0080288F">
          <w:t xml:space="preserve">of defects </w:t>
        </w:r>
      </w:ins>
      <w:r>
        <w:t xml:space="preserve">that </w:t>
      </w:r>
      <w:ins w:id="194" w:author="Anvik, John" w:date="2015-03-13T09:19:00Z">
        <w:r w:rsidR="0080288F">
          <w:t xml:space="preserve">is </w:t>
        </w:r>
      </w:ins>
      <w:r>
        <w:t>depend</w:t>
      </w:r>
      <w:ins w:id="195" w:author="Anvik, John" w:date="2015-03-13T09:19:00Z">
        <w:r w:rsidR="0080288F">
          <w:t>ent</w:t>
        </w:r>
      </w:ins>
      <w:del w:id="196" w:author="Anvik, John" w:date="2015-03-13T09:19:00Z">
        <w:r w:rsidDel="0080288F">
          <w:delText>s</w:delText>
        </w:r>
      </w:del>
      <w:r>
        <w:t xml:space="preserve"> only on </w:t>
      </w:r>
      <w:ins w:id="197" w:author="Anvik, John" w:date="2015-03-13T09:20:00Z">
        <w:r w:rsidR="0080288F">
          <w:t xml:space="preserve">the occurrence of </w:t>
        </w:r>
      </w:ins>
      <w:r>
        <w:t>previous defects</w:t>
      </w:r>
      <w:del w:id="198" w:author="Anvik, John" w:date="2015-03-13T09:20:00Z">
        <w:r w:rsidDel="0080288F">
          <w:delText xml:space="preserve"> occurrences</w:delText>
        </w:r>
      </w:del>
      <w:ins w:id="199" w:author="Anvik, John" w:date="2015-03-13T09:20:00Z">
        <w:r w:rsidR="0080288F">
          <w:t xml:space="preserve"> within the project</w:t>
        </w:r>
      </w:ins>
      <w:r>
        <w:t xml:space="preserve">. After all, planned features and improvements </w:t>
      </w:r>
      <w:del w:id="200" w:author="Anvik, John" w:date="2015-03-13T09:21:00Z">
        <w:r w:rsidDel="0080288F">
          <w:delText>will probably</w:delText>
        </w:r>
      </w:del>
      <w:ins w:id="201" w:author="Anvik, John" w:date="2015-03-13T09:21:00Z">
        <w:r w:rsidR="0080288F">
          <w:t>are likely to</w:t>
        </w:r>
      </w:ins>
      <w:r>
        <w:t xml:space="preserve"> be selected in </w:t>
      </w:r>
      <w:r w:rsidR="00881BFA">
        <w:t xml:space="preserve">a </w:t>
      </w:r>
      <w:del w:id="202" w:author="Anvik, John" w:date="2015-03-13T09:21:00Z">
        <w:r w:rsidR="00881BFA" w:rsidDel="0080288F">
          <w:delText xml:space="preserve">similar </w:delText>
        </w:r>
      </w:del>
      <w:r>
        <w:t xml:space="preserve">manner </w:t>
      </w:r>
      <w:ins w:id="203" w:author="Anvik, John" w:date="2015-03-13T09:21:00Z">
        <w:r w:rsidR="0080288F">
          <w:t xml:space="preserve">similar to that used </w:t>
        </w:r>
      </w:ins>
      <w:r>
        <w:t xml:space="preserve">for </w:t>
      </w:r>
      <w:del w:id="204" w:author="Anvik, John" w:date="2015-03-13T09:21:00Z">
        <w:r w:rsidDel="0080288F">
          <w:delText xml:space="preserve">the next release as </w:delText>
        </w:r>
        <w:r w:rsidR="00881BFA" w:rsidDel="0080288F">
          <w:delText xml:space="preserve">they were </w:delText>
        </w:r>
        <w:r w:rsidDel="0080288F">
          <w:delText xml:space="preserve">in </w:delText>
        </w:r>
      </w:del>
      <w:r>
        <w:t>previous releases</w:t>
      </w:r>
      <w:ins w:id="205" w:author="Anvik, John" w:date="2015-03-13T09:22:00Z">
        <w:r w:rsidR="0080288F">
          <w:t>, so it should be safe to assume</w:t>
        </w:r>
      </w:ins>
      <w:del w:id="206" w:author="Anvik, John" w:date="2015-03-13T09:22:00Z">
        <w:r w:rsidDel="0080288F">
          <w:delText>. So why not assume</w:delText>
        </w:r>
      </w:del>
      <w:r>
        <w:t xml:space="preserve"> that defect occurrences in the next release will </w:t>
      </w:r>
      <w:ins w:id="207" w:author="Anvik, John" w:date="2015-03-13T09:22:00Z">
        <w:r w:rsidR="00CD0B3C">
          <w:t xml:space="preserve">likewise </w:t>
        </w:r>
      </w:ins>
      <w:r>
        <w:t xml:space="preserve">occur in </w:t>
      </w:r>
      <w:ins w:id="208" w:author="Anvik, John" w:date="2015-03-13T09:22:00Z">
        <w:r w:rsidR="00CD0B3C">
          <w:t xml:space="preserve">same </w:t>
        </w:r>
      </w:ins>
      <w:r>
        <w:t>like manner as in previous releases</w:t>
      </w:r>
      <w:del w:id="209" w:author="Anvik, John" w:date="2015-03-13T09:23:00Z">
        <w:r w:rsidDel="00CD0B3C">
          <w:delText>?</w:delText>
        </w:r>
      </w:del>
      <w:ins w:id="210" w:author="Anvik, John" w:date="2015-03-13T09:23:00Z">
        <w:r w:rsidR="00CD0B3C">
          <w:t>.</w:t>
        </w:r>
      </w:ins>
    </w:p>
    <w:p w:rsidR="005C2431" w:rsidRDefault="00797BDF">
      <w:pPr>
        <w:pStyle w:val="Textbody"/>
        <w:rPr>
          <w:ins w:id="211" w:author="Anvik, John" w:date="2015-03-13T09:37:00Z"/>
          <w:color w:val="000000"/>
        </w:rPr>
      </w:pPr>
      <w:ins w:id="212" w:author="Anvik, John" w:date="2015-03-13T09:24:00Z">
        <w:r>
          <w:t>T</w:t>
        </w:r>
      </w:ins>
      <w:del w:id="213" w:author="Anvik, John" w:date="2015-03-13T09:23:00Z">
        <w:r w:rsidR="00241F4C" w:rsidDel="00797BDF">
          <w:delText>T</w:delText>
        </w:r>
      </w:del>
      <w:r w:rsidR="00241F4C">
        <w:t xml:space="preserve">his assumption </w:t>
      </w:r>
      <w:del w:id="214" w:author="Anvik, John" w:date="2015-03-13T09:23:00Z">
        <w:r w:rsidR="00241F4C" w:rsidDel="00797BDF">
          <w:delText>makes sense</w:delText>
        </w:r>
      </w:del>
      <w:ins w:id="215" w:author="Anvik, John" w:date="2015-03-13T09:23:00Z">
        <w:r>
          <w:t>is logical</w:t>
        </w:r>
      </w:ins>
      <w:r w:rsidR="00241F4C">
        <w:t xml:space="preserve"> under normal planning conditions</w:t>
      </w:r>
      <w:del w:id="216" w:author="Anvik, John" w:date="2015-03-13T09:24:00Z">
        <w:r w:rsidR="00881BFA" w:rsidDel="00797BDF">
          <w:delText xml:space="preserve">, </w:delText>
        </w:r>
      </w:del>
      <w:ins w:id="217" w:author="Anvik, John" w:date="2015-03-13T09:23:00Z">
        <w:r>
          <w:t xml:space="preserve"> </w:t>
        </w:r>
      </w:ins>
      <w:r w:rsidR="00881BFA">
        <w:t xml:space="preserve">where planners </w:t>
      </w:r>
      <w:del w:id="218" w:author="Anvik, John" w:date="2015-03-13T09:23:00Z">
        <w:r w:rsidR="00881BFA" w:rsidDel="00797BDF">
          <w:delText xml:space="preserve">are likely </w:delText>
        </w:r>
      </w:del>
      <w:r w:rsidR="0077473C">
        <w:t>rely</w:t>
      </w:r>
      <w:del w:id="219" w:author="Anvik, John" w:date="2015-03-13T09:23:00Z">
        <w:r w:rsidR="0077473C" w:rsidDel="00797BDF">
          <w:delText>ing</w:delText>
        </w:r>
      </w:del>
      <w:r w:rsidR="0077473C">
        <w:t xml:space="preserve"> </w:t>
      </w:r>
      <w:r w:rsidR="00881BFA">
        <w:t xml:space="preserve">on </w:t>
      </w:r>
      <w:r w:rsidR="0077473C">
        <w:t xml:space="preserve">their </w:t>
      </w:r>
      <w:r w:rsidR="00881BFA">
        <w:t xml:space="preserve">experience and </w:t>
      </w:r>
      <w:del w:id="220" w:author="Anvik, John" w:date="2015-03-13T09:23:00Z">
        <w:r w:rsidR="0077473C" w:rsidDel="00797BDF">
          <w:delText xml:space="preserve">on </w:delText>
        </w:r>
      </w:del>
      <w:r w:rsidR="0077473C">
        <w:t xml:space="preserve">established </w:t>
      </w:r>
      <w:ins w:id="221" w:author="Anvik, John" w:date="2015-03-13T09:24:00Z">
        <w:r>
          <w:t xml:space="preserve">project </w:t>
        </w:r>
      </w:ins>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rsidR="00241F4C">
        <w:t xml:space="preserve">. </w:t>
      </w:r>
      <w:del w:id="222" w:author="Anvik, John" w:date="2015-03-13T09:24:00Z">
        <w:r w:rsidR="00241F4C" w:rsidDel="00797BDF">
          <w:delText xml:space="preserve">But </w:delText>
        </w:r>
      </w:del>
      <w:ins w:id="223" w:author="Anvik, John" w:date="2015-03-13T09:24:00Z">
        <w:r>
          <w:t xml:space="preserve">However, </w:t>
        </w:r>
      </w:ins>
      <w:del w:id="224" w:author="Anvik, John" w:date="2015-03-13T09:24:00Z">
        <w:r w:rsidR="00241F4C" w:rsidDel="00797BDF">
          <w:delText xml:space="preserve">what </w:delText>
        </w:r>
      </w:del>
      <w:r w:rsidR="00241F4C">
        <w:t>if release planners</w:t>
      </w:r>
      <w:r w:rsidR="0077473C">
        <w:t xml:space="preserve"> instead opt to employ a heuristic or optimization to make their decision</w:t>
      </w:r>
      <w:ins w:id="225" w:author="Anvik, John" w:date="2015-03-13T09:25:00Z">
        <w:r>
          <w:t xml:space="preserve">, </w:t>
        </w:r>
      </w:ins>
      <w:del w:id="226" w:author="Anvik, John" w:date="2015-03-13T09:25:00Z">
        <w:r w:rsidR="0077473C" w:rsidDel="00797BDF">
          <w:delText>? T</w:delText>
        </w:r>
      </w:del>
      <w:ins w:id="227" w:author="Anvik, John" w:date="2015-03-13T09:25:00Z">
        <w:r>
          <w:t>t</w:t>
        </w:r>
      </w:ins>
      <w:r w:rsidR="0077473C">
        <w:t xml:space="preserve">his would require the comparison of multiple hypothetical </w:t>
      </w:r>
      <w:r w:rsidR="00241F4C">
        <w:t>release plans</w:t>
      </w:r>
      <w:r w:rsidR="0077473C">
        <w:t xml:space="preserve">. In this case, </w:t>
      </w:r>
      <w:del w:id="228" w:author="Anvik, John" w:date="2015-03-13T09:25:00Z">
        <w:r w:rsidR="0077473C" w:rsidDel="00797BDF">
          <w:delText xml:space="preserve">we </w:delText>
        </w:r>
      </w:del>
      <w:ins w:id="229" w:author="Anvik, John" w:date="2015-03-13T09:25:00Z">
        <w:r>
          <w:t xml:space="preserve">one </w:t>
        </w:r>
      </w:ins>
      <w:r w:rsidR="0077473C">
        <w:t xml:space="preserve">would expect </w:t>
      </w:r>
      <w:ins w:id="230" w:author="Anvik, John" w:date="2015-03-13T09:25:00Z">
        <w:r>
          <w:t xml:space="preserve">that </w:t>
        </w:r>
      </w:ins>
      <w:r w:rsidR="00241F4C">
        <w:t xml:space="preserve">the predicted number of defects </w:t>
      </w:r>
      <w:ins w:id="231" w:author="Anvik, John" w:date="2015-03-13T09:27:00Z">
        <w:r>
          <w:t xml:space="preserve">would </w:t>
        </w:r>
      </w:ins>
      <w:del w:id="232" w:author="Anvik, John" w:date="2015-03-13T09:27:00Z">
        <w:r w:rsidR="0077473C" w:rsidDel="00797BDF">
          <w:delText xml:space="preserve">to </w:delText>
        </w:r>
      </w:del>
      <w:del w:id="233" w:author="Anvik, John" w:date="2015-03-13T09:26:00Z">
        <w:r w:rsidR="0077473C" w:rsidDel="00797BDF">
          <w:delText xml:space="preserve">not necessarily </w:delText>
        </w:r>
        <w:r w:rsidR="00241F4C" w:rsidDel="00797BDF">
          <w:delText>be the same for</w:delText>
        </w:r>
      </w:del>
      <w:ins w:id="234" w:author="Anvik, John" w:date="2015-03-13T09:26:00Z">
        <w:r>
          <w:t>vary across the</w:t>
        </w:r>
      </w:ins>
      <w:del w:id="235" w:author="Anvik, John" w:date="2015-03-13T09:26:00Z">
        <w:r w:rsidR="00241F4C" w:rsidDel="00797BDF">
          <w:delText xml:space="preserve"> all</w:delText>
        </w:r>
      </w:del>
      <w:r w:rsidR="00241F4C">
        <w:t xml:space="preserve"> release plans</w:t>
      </w:r>
      <w:ins w:id="236" w:author="Anvik, John" w:date="2015-03-13T09:28:00Z">
        <w:r>
          <w:t xml:space="preserve"> as the set of features and improvements would differ in each </w:t>
        </w:r>
      </w:ins>
      <w:ins w:id="237" w:author="Anvik, John" w:date="2015-03-13T09:29:00Z">
        <w:r>
          <w:t xml:space="preserve">hypothetical scenario. In other words, in order for release planners to be able to create </w:t>
        </w:r>
      </w:ins>
      <w:ins w:id="238" w:author="Anvik, John" w:date="2015-03-13T09:30:00Z">
        <w:r>
          <w:t>‘what-if’ release plan scenarios, the defect prediction needs to also consider the proposed features and improvements, not just the previous defects.</w:t>
        </w:r>
      </w:ins>
      <w:ins w:id="239" w:author="Anvik, John" w:date="2015-03-13T09:31:00Z">
        <w:r w:rsidDel="00797BDF">
          <w:t xml:space="preserve"> </w:t>
        </w:r>
      </w:ins>
      <w:ins w:id="240" w:author="Anvik, John" w:date="2015-03-13T09:33:00Z">
        <w:r w:rsidR="00115705">
          <w:t>Such</w:t>
        </w:r>
        <w:r w:rsidR="00115705">
          <w:rPr>
            <w:rFonts w:eastAsia="Times New Roman"/>
          </w:rPr>
          <w:t xml:space="preserve"> </w:t>
        </w:r>
        <w:r w:rsidR="00115705">
          <w:t>a model would assume some explanatory relationship</w:t>
        </w:r>
      </w:ins>
      <w:ins w:id="241" w:author="Anvik, John" w:date="2015-03-13T09:36:00Z">
        <w:r w:rsidR="00115705">
          <w:t>.</w:t>
        </w:r>
      </w:ins>
      <w:ins w:id="242" w:author="Anvik, John" w:date="2015-03-13T09:34:00Z">
        <w:r w:rsidR="00115705">
          <w:t xml:space="preserve"> </w:t>
        </w:r>
      </w:ins>
      <w:del w:id="243" w:author="Anvik, John" w:date="2015-03-13T09:29:00Z">
        <w:r w:rsidR="00241F4C" w:rsidDel="00797BDF">
          <w:delText xml:space="preserve">. </w:delText>
        </w:r>
      </w:del>
      <w:del w:id="244" w:author="Anvik, John" w:date="2015-03-13T09:31:00Z">
        <w:r w:rsidR="00241F4C" w:rsidDel="00797BDF">
          <w:delText xml:space="preserve">Yet this would be the case if the predictive model depended only on previous defect </w:delText>
        </w:r>
        <w:r w:rsidR="0050704D" w:rsidDel="00797BDF">
          <w:delText xml:space="preserve">occurrences </w:delText>
        </w:r>
        <w:r w:rsidR="0050704D" w:rsidDel="00797BDF">
          <w:rPr>
            <w:color w:val="000000"/>
          </w:rPr>
          <w:delText>(</w:delText>
        </w:r>
      </w:del>
      <w:r w:rsidR="00831E97">
        <w:rPr>
          <w:color w:val="000000"/>
        </w:rPr>
        <w:t xml:space="preserve">Fig. </w:t>
      </w:r>
      <w:r w:rsidR="00344388">
        <w:rPr>
          <w:color w:val="000000"/>
        </w:rPr>
        <w:t>1</w:t>
      </w:r>
      <w:r w:rsidR="006C2AB6">
        <w:rPr>
          <w:color w:val="000000"/>
        </w:rPr>
        <w:t xml:space="preserve"> </w:t>
      </w:r>
      <w:ins w:id="245" w:author="Anvik, John" w:date="2015-03-13T09:31:00Z">
        <w:r>
          <w:rPr>
            <w:color w:val="000000"/>
          </w:rPr>
          <w:t xml:space="preserve">and 2 </w:t>
        </w:r>
      </w:ins>
      <w:r w:rsidR="006C2AB6">
        <w:rPr>
          <w:color w:val="000000"/>
        </w:rPr>
        <w:t xml:space="preserve">illustrates this </w:t>
      </w:r>
      <w:del w:id="246" w:author="Anvik, John" w:date="2015-03-13T09:32:00Z">
        <w:r w:rsidR="006C2AB6" w:rsidDel="00797BDF">
          <w:rPr>
            <w:color w:val="000000"/>
          </w:rPr>
          <w:delText>limitation</w:delText>
        </w:r>
      </w:del>
      <w:ins w:id="247" w:author="Anvik, John" w:date="2015-03-13T09:32:00Z">
        <w:r>
          <w:rPr>
            <w:color w:val="000000"/>
          </w:rPr>
          <w:t>point</w:t>
        </w:r>
      </w:ins>
      <w:del w:id="248" w:author="Anvik, John" w:date="2015-03-13T09:31:00Z">
        <w:r w:rsidR="00241F4C" w:rsidDel="00797BDF">
          <w:rPr>
            <w:color w:val="000000"/>
          </w:rPr>
          <w:delText>)</w:delText>
        </w:r>
      </w:del>
      <w:r w:rsidR="00241F4C">
        <w:rPr>
          <w:color w:val="000000"/>
        </w:rPr>
        <w:t>.</w:t>
      </w:r>
    </w:p>
    <w:p w:rsidR="004E415C" w:rsidRDefault="004E415C" w:rsidP="004E415C">
      <w:pPr>
        <w:pStyle w:val="Textbody"/>
        <w:ind w:firstLine="0"/>
      </w:pPr>
      <w:moveToRangeStart w:id="249" w:author="Anvik, John" w:date="2015-03-13T09:37:00Z" w:name="move414002778"/>
      <w:moveTo w:id="250" w:author="Anvik, John" w:date="2015-03-13T09:37:00Z">
        <w:del w:id="251" w:author="Anvik, John" w:date="2015-03-13T09:38:00Z">
          <w:r w:rsidDel="004E415C">
            <w:lastRenderedPageBreak/>
            <w:delText>If such a model</w:delText>
          </w:r>
          <w:r w:rsidDel="004E415C">
            <w:rPr>
              <w:rFonts w:eastAsia="Times New Roman"/>
            </w:rPr>
            <w:delText xml:space="preserve"> </w:delText>
          </w:r>
          <w:r w:rsidDel="004E415C">
            <w:delText>were used, this</w:delText>
          </w:r>
        </w:del>
      </w:moveTo>
      <w:ins w:id="252" w:author="Anvik, John" w:date="2015-03-13T09:38:00Z">
        <w:r>
          <w:t>The use of such a model</w:t>
        </w:r>
      </w:ins>
      <w:moveTo w:id="253" w:author="Anvik, John" w:date="2015-03-13T09:37:00Z">
        <w:r>
          <w:t xml:space="preserve"> </w:t>
        </w:r>
        <w:del w:id="254" w:author="Anvik, John" w:date="2015-03-13T09:40:00Z">
          <w:r w:rsidDel="004E415C">
            <w:delText>would</w:delText>
          </w:r>
        </w:del>
      </w:moveTo>
      <w:ins w:id="255" w:author="Anvik, John" w:date="2015-03-13T09:40:00Z">
        <w:r>
          <w:t>may</w:t>
        </w:r>
      </w:ins>
      <w:moveTo w:id="256" w:author="Anvik, John" w:date="2015-03-13T09:37:00Z">
        <w:r>
          <w:t xml:space="preserve"> give release planners a </w:t>
        </w:r>
      </w:moveTo>
      <w:ins w:id="257" w:author="Anvik, John" w:date="2015-03-13T09:39:00Z">
        <w:r>
          <w:t xml:space="preserve">more </w:t>
        </w:r>
      </w:ins>
      <w:ins w:id="258" w:author="Anvik, John" w:date="2015-03-13T09:40:00Z">
        <w:r>
          <w:t>accurate</w:t>
        </w:r>
      </w:ins>
      <w:ins w:id="259" w:author="Anvik, John" w:date="2015-03-13T09:39:00Z">
        <w:r>
          <w:t xml:space="preserve"> </w:t>
        </w:r>
      </w:ins>
      <w:moveTo w:id="260" w:author="Anvik, John" w:date="2015-03-13T09:37:00Z">
        <w:del w:id="261" w:author="Anvik, John" w:date="2015-03-13T09:38:00Z">
          <w:r w:rsidDel="004E415C">
            <w:delText>path</w:delText>
          </w:r>
        </w:del>
      </w:moveTo>
      <w:ins w:id="262" w:author="Anvik, John" w:date="2015-03-13T09:38:00Z">
        <w:r>
          <w:t>means for</w:t>
        </w:r>
      </w:ins>
      <w:moveTo w:id="263" w:author="Anvik, John" w:date="2015-03-13T09:37:00Z">
        <w:r>
          <w:t xml:space="preserve"> </w:t>
        </w:r>
        <w:del w:id="264" w:author="Anvik, John" w:date="2015-03-13T09:38:00Z">
          <w:r w:rsidDel="004E415C">
            <w:delText xml:space="preserve">towards </w:delText>
          </w:r>
        </w:del>
        <w:r>
          <w:t>evaluating the additional development time needed to address bug fallout</w:t>
        </w:r>
        <w:del w:id="265" w:author="Anvik, John" w:date="2015-03-13T09:38:00Z">
          <w:r w:rsidDel="004E415C">
            <w:delText>,</w:delText>
          </w:r>
        </w:del>
        <w:r>
          <w:t xml:space="preserve"> for a given </w:t>
        </w:r>
      </w:moveTo>
      <w:ins w:id="266" w:author="Anvik, John" w:date="2015-03-13T09:38:00Z">
        <w:r>
          <w:t xml:space="preserve">hypothetical </w:t>
        </w:r>
      </w:ins>
      <w:moveTo w:id="267" w:author="Anvik, John" w:date="2015-03-13T09:37:00Z">
        <w:r>
          <w:t xml:space="preserve">release plan. </w:t>
        </w:r>
      </w:moveTo>
      <w:ins w:id="268" w:author="Anvik, John" w:date="2015-03-13T09:40:00Z">
        <w:r>
          <w:t xml:space="preserve">By improving the accuracy of defect prediction, the release planner can </w:t>
        </w:r>
      </w:ins>
      <w:moveTo w:id="269" w:author="Anvik, John" w:date="2015-03-13T09:37:00Z">
        <w:del w:id="270" w:author="Anvik, John" w:date="2015-03-13T09:40:00Z">
          <w:r w:rsidDel="004E415C">
            <w:delText xml:space="preserve">By </w:delText>
          </w:r>
        </w:del>
        <w:r>
          <w:t>ensur</w:t>
        </w:r>
        <w:del w:id="271" w:author="Anvik, John" w:date="2015-03-13T09:40:00Z">
          <w:r w:rsidDel="004E415C">
            <w:delText>ing</w:delText>
          </w:r>
        </w:del>
      </w:moveTo>
      <w:ins w:id="272" w:author="Anvik, John" w:date="2015-03-13T09:40:00Z">
        <w:r>
          <w:t>e</w:t>
        </w:r>
      </w:ins>
      <w:moveTo w:id="273" w:author="Anvik, John" w:date="2015-03-13T09:37:00Z">
        <w:r>
          <w:rPr>
            <w:rFonts w:eastAsia="Times New Roman"/>
          </w:rPr>
          <w:t xml:space="preserve"> </w:t>
        </w:r>
        <w:r>
          <w:t xml:space="preserve">sufficient time </w:t>
        </w:r>
      </w:moveTo>
      <w:ins w:id="274" w:author="Anvik, John" w:date="2015-03-13T09:39:00Z">
        <w:r>
          <w:t xml:space="preserve">in the schedule </w:t>
        </w:r>
      </w:ins>
      <w:moveTo w:id="275" w:author="Anvik, John" w:date="2015-03-13T09:37:00Z">
        <w:r>
          <w:t xml:space="preserve">to fix bugs, </w:t>
        </w:r>
      </w:moveTo>
      <w:ins w:id="276" w:author="Anvik, John" w:date="2015-03-13T09:41:00Z">
        <w:r>
          <w:t xml:space="preserve">thereby maintaining a high software quality and </w:t>
        </w:r>
      </w:ins>
      <w:moveTo w:id="277" w:author="Anvik, John" w:date="2015-03-13T09:37:00Z">
        <w:del w:id="278" w:author="Anvik, John" w:date="2015-03-13T09:42:00Z">
          <w:r w:rsidDel="004E415C">
            <w:delText>the model can be used to ensure sufficient software quality is</w:delText>
          </w:r>
          <w:r w:rsidDel="004E415C">
            <w:rPr>
              <w:rFonts w:eastAsia="Times New Roman"/>
            </w:rPr>
            <w:delText xml:space="preserve"> </w:delText>
          </w:r>
          <w:r w:rsidDel="004E415C">
            <w:delText xml:space="preserve">maintained, thus </w:delText>
          </w:r>
        </w:del>
        <w:r>
          <w:t xml:space="preserve">giving the release planner </w:t>
        </w:r>
      </w:moveTo>
      <w:ins w:id="279" w:author="Anvik, John" w:date="2015-03-13T09:42:00Z">
        <w:r>
          <w:t xml:space="preserve">the </w:t>
        </w:r>
      </w:ins>
      <w:moveTo w:id="280" w:author="Anvik, John" w:date="2015-03-13T09:37:00Z">
        <w:r>
          <w:t xml:space="preserve">freedom to </w:t>
        </w:r>
        <w:del w:id="281" w:author="Anvik, John" w:date="2015-03-13T09:42:00Z">
          <w:r w:rsidDel="004E415C">
            <w:delText xml:space="preserve">otherwise </w:delText>
          </w:r>
        </w:del>
        <w:r>
          <w:t>maximize the expected</w:t>
        </w:r>
        <w:r>
          <w:rPr>
            <w:rFonts w:eastAsia="Times New Roman"/>
          </w:rPr>
          <w:t xml:space="preserve"> </w:t>
        </w:r>
      </w:moveTo>
      <w:ins w:id="282" w:author="Anvik, John" w:date="2015-03-13T09:43:00Z">
        <w:r>
          <w:rPr>
            <w:rFonts w:eastAsia="Times New Roman"/>
          </w:rPr>
          <w:t xml:space="preserve">value or </w:t>
        </w:r>
      </w:ins>
      <w:moveTo w:id="283" w:author="Anvik, John" w:date="2015-03-13T09:37:00Z">
        <w:r>
          <w:t xml:space="preserve">revenue </w:t>
        </w:r>
      </w:moveTo>
      <w:ins w:id="284" w:author="Anvik, John" w:date="2015-03-13T09:43:00Z">
        <w:r>
          <w:t>of the next release.</w:t>
        </w:r>
      </w:ins>
      <w:moveTo w:id="285" w:author="Anvik, John" w:date="2015-03-13T09:37:00Z">
        <w:del w:id="286" w:author="Anvik, John" w:date="2015-03-13T09:43:00Z">
          <w:r w:rsidDel="004E415C">
            <w:delText>produced by the software by including appropriate features and improvements.</w:delText>
          </w:r>
        </w:del>
      </w:moveTo>
    </w:p>
    <w:moveToRangeEnd w:id="249"/>
    <w:p w:rsidR="004E415C" w:rsidRDefault="004E415C">
      <w:pPr>
        <w:pStyle w:val="Textbody"/>
        <w:rPr>
          <w:color w:val="000000"/>
        </w:rPr>
      </w:pPr>
    </w:p>
    <w:p w:rsidR="00B91D33" w:rsidRDefault="00B91D33" w:rsidP="00B91D33">
      <w:pPr>
        <w:pStyle w:val="Textbody"/>
        <w:keepNext/>
      </w:pPr>
      <w:r>
        <w:rPr>
          <w:noProof/>
          <w:lang w:eastAsia="en-US"/>
        </w:rPr>
        <w:drawing>
          <wp:inline distT="0" distB="0" distL="0" distR="0" wp14:anchorId="4F918FF3" wp14:editId="1E4C38EB">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Del="00115705" w:rsidRDefault="00241F4C">
      <w:pPr>
        <w:pStyle w:val="Textbody"/>
        <w:rPr>
          <w:del w:id="287" w:author="Anvik, John" w:date="2015-03-13T09:36:00Z"/>
        </w:rPr>
      </w:pPr>
      <w:del w:id="288" w:author="Anvik, John" w:date="2015-03-13T09:36:00Z">
        <w:r w:rsidDel="00115705">
          <w:delText>Instead, to support these “what-if” scenarios, a predictive model should depend also</w:delText>
        </w:r>
        <w:r w:rsidDel="00115705">
          <w:rPr>
            <w:rFonts w:eastAsia="Times New Roman"/>
          </w:rPr>
          <w:delText xml:space="preserve"> </w:delText>
        </w:r>
        <w:r w:rsidDel="00115705">
          <w:delText>on the basic elements of the release plan: the planned features and improvements.</w:delText>
        </w:r>
      </w:del>
      <w:del w:id="289" w:author="Anvik, John" w:date="2015-03-13T09:33:00Z">
        <w:r w:rsidDel="00115705">
          <w:delText xml:space="preserve"> Such</w:delText>
        </w:r>
        <w:r w:rsidDel="00115705">
          <w:rPr>
            <w:rFonts w:eastAsia="Times New Roman"/>
          </w:rPr>
          <w:delText xml:space="preserve"> </w:delText>
        </w:r>
        <w:r w:rsidDel="00115705">
          <w:delText>a model would assume some explanatory relationship</w:delText>
        </w:r>
      </w:del>
      <w:del w:id="290" w:author="Anvik, John" w:date="2015-03-13T09:36:00Z">
        <w:r w:rsidDel="00115705">
          <w:delText>, so that planned features and improvements somehow affect the outcome (see</w:delText>
        </w:r>
        <w:r w:rsidR="00A63E50" w:rsidDel="00115705">
          <w:delText xml:space="preserve"> </w:delText>
        </w:r>
        <w:r w:rsidR="00831E97" w:rsidDel="00115705">
          <w:delText xml:space="preserve">Fig. </w:delText>
        </w:r>
        <w:r w:rsidR="00A63E50" w:rsidDel="00115705">
          <w:delText>2</w:delText>
        </w:r>
        <w:r w:rsidDel="00115705">
          <w:delText>).</w:delText>
        </w:r>
      </w:del>
    </w:p>
    <w:p w:rsidR="00BD1BBF" w:rsidRDefault="00B91D33" w:rsidP="00BD1BBF">
      <w:pPr>
        <w:pStyle w:val="Textbody"/>
        <w:keepNext/>
        <w:ind w:firstLine="0"/>
      </w:pPr>
      <w:r>
        <w:rPr>
          <w:noProof/>
          <w:lang w:eastAsia="en-US"/>
        </w:rPr>
        <w:drawing>
          <wp:inline distT="0" distB="0" distL="0" distR="0" wp14:anchorId="6D304877" wp14:editId="7058E6CD">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Del="004E415C" w:rsidRDefault="00241F4C">
      <w:pPr>
        <w:pStyle w:val="Textbody"/>
        <w:ind w:firstLine="0"/>
      </w:pPr>
      <w:moveFromRangeStart w:id="291" w:author="Anvik, John" w:date="2015-03-13T09:37:00Z" w:name="move414002778"/>
      <w:moveFrom w:id="292" w:author="Anvik, John" w:date="2015-03-13T09:37:00Z">
        <w:r w:rsidDel="004E415C">
          <w:t>If such a model</w:t>
        </w:r>
        <w:r w:rsidDel="004E415C">
          <w:rPr>
            <w:rFonts w:eastAsia="Times New Roman"/>
          </w:rPr>
          <w:t xml:space="preserve"> </w:t>
        </w:r>
        <w:r w:rsidDel="004E415C">
          <w:t>were used, this would give release planners a path towards evaluating the additional development time needed to address bug fallout, for a given release plan. By ensuring</w:t>
        </w:r>
        <w:r w:rsidDel="004E415C">
          <w:rPr>
            <w:rFonts w:eastAsia="Times New Roman"/>
          </w:rPr>
          <w:t xml:space="preserve"> </w:t>
        </w:r>
        <w:r w:rsidDel="004E415C">
          <w:t>sufficient time to fix bugs, the model can be used to ensure sufficient software quality is</w:t>
        </w:r>
        <w:r w:rsidDel="004E415C">
          <w:rPr>
            <w:rFonts w:eastAsia="Times New Roman"/>
          </w:rPr>
          <w:t xml:space="preserve"> </w:t>
        </w:r>
        <w:r w:rsidDel="004E415C">
          <w:t>maintained, thus giving the release planner freedom to otherwise maximize the expected</w:t>
        </w:r>
        <w:r w:rsidDel="004E415C">
          <w:rPr>
            <w:rFonts w:eastAsia="Times New Roman"/>
          </w:rPr>
          <w:t xml:space="preserve"> </w:t>
        </w:r>
        <w:r w:rsidDel="004E415C">
          <w:t>revenue produced by the software by including appropriate features and improvements.</w:t>
        </w:r>
      </w:moveFrom>
    </w:p>
    <w:moveFromRangeEnd w:id="291"/>
    <w:p w:rsidR="005C2431" w:rsidRDefault="00241F4C">
      <w:pPr>
        <w:pStyle w:val="Heading2"/>
        <w:numPr>
          <w:ilvl w:val="1"/>
          <w:numId w:val="5"/>
        </w:numPr>
      </w:pPr>
      <w:del w:id="293" w:author="Anvik, John" w:date="2015-03-13T09:56:00Z">
        <w:r w:rsidDel="004D2951">
          <w:delText>Application to t</w:delText>
        </w:r>
      </w:del>
      <w:ins w:id="294" w:author="Anvik, John" w:date="2015-03-13T09:56:00Z">
        <w:r w:rsidR="004D2951">
          <w:t>T</w:t>
        </w:r>
      </w:ins>
      <w:r>
        <w:t>he Next Release Problem</w:t>
      </w:r>
    </w:p>
    <w:p w:rsidR="005C2431" w:rsidDel="0006774E" w:rsidRDefault="00241F4C" w:rsidP="00E20D24">
      <w:pPr>
        <w:pStyle w:val="Textbody"/>
        <w:rPr>
          <w:del w:id="295" w:author="Anvik, John" w:date="2015-03-13T09:47:00Z"/>
        </w:rPr>
      </w:pPr>
      <w:r>
        <w:t xml:space="preserve">Release plan optimization is </w:t>
      </w:r>
      <w:del w:id="296" w:author="Anvik, John" w:date="2015-03-13T09:44:00Z">
        <w:r w:rsidDel="0006774E">
          <w:delText xml:space="preserve">exactly </w:delText>
        </w:r>
      </w:del>
      <w:r>
        <w:t>the goal of The Next Release Problem (NRP)</w:t>
      </w:r>
      <w:del w:id="297" w:author="Anvik, John" w:date="2015-03-13T09:44:00Z">
        <w:r w:rsidDel="0006774E">
          <w:delText xml:space="preserve">, but </w:delText>
        </w:r>
      </w:del>
      <w:del w:id="298" w:author="Anvik, John" w:date="2015-03-13T09:47:00Z">
        <w:r w:rsidDel="0006774E">
          <w:delText xml:space="preserve">there is a gap between the abstract domain of the NRP and the </w:delText>
        </w:r>
      </w:del>
      <w:del w:id="299" w:author="Anvik, John" w:date="2015-03-13T09:44:00Z">
        <w:r w:rsidDel="0006774E">
          <w:delText>detailed,</w:delText>
        </w:r>
      </w:del>
      <w:del w:id="300" w:author="Anvik, John" w:date="2015-03-13T09:47:00Z">
        <w:r w:rsidDel="0006774E">
          <w:delText xml:space="preserve"> messy</w:delText>
        </w:r>
        <w:r w:rsidDel="0006774E">
          <w:rPr>
            <w:rFonts w:eastAsia="Times New Roman"/>
          </w:rPr>
          <w:delText xml:space="preserve"> </w:delText>
        </w:r>
        <w:r w:rsidDel="0006774E">
          <w:delText>data found in software projects. By applying a</w:delText>
        </w:r>
        <w:r w:rsidR="001D0883" w:rsidDel="0006774E">
          <w:delText>n</w:delText>
        </w:r>
        <w:r w:rsidDel="0006774E">
          <w:delText xml:space="preserve"> explanatory predictive model there is</w:delText>
        </w:r>
        <w:r w:rsidDel="0006774E">
          <w:rPr>
            <w:rFonts w:eastAsia="Times New Roman"/>
          </w:rPr>
          <w:delText xml:space="preserve"> </w:delText>
        </w:r>
        <w:r w:rsidDel="0006774E">
          <w:delText>a path toward bridging this gap, opening up the potential for using NRP optimization</w:delText>
        </w:r>
        <w:r w:rsidDel="0006774E">
          <w:rPr>
            <w:rFonts w:eastAsia="Times New Roman"/>
          </w:rPr>
          <w:delText xml:space="preserve"> </w:delText>
        </w:r>
        <w:r w:rsidDel="0006774E">
          <w:delText>techniques in real-world release planning. In this section, first the NRP is described,</w:delText>
        </w:r>
        <w:r w:rsidDel="0006774E">
          <w:rPr>
            <w:rFonts w:eastAsia="Times New Roman"/>
          </w:rPr>
          <w:delText xml:space="preserve"> </w:delText>
        </w:r>
        <w:r w:rsidDel="0006774E">
          <w:delText>then the gap between it and practical planning is discussed, and finally it is shown how</w:delText>
        </w:r>
        <w:r w:rsidDel="0006774E">
          <w:rPr>
            <w:rFonts w:eastAsia="Times New Roman"/>
          </w:rPr>
          <w:delText xml:space="preserve"> </w:delText>
        </w:r>
        <w:r w:rsidDel="0006774E">
          <w:delText>the explanatory model suggested earlier would be applied to help bridge this gap.</w:delText>
        </w:r>
      </w:del>
    </w:p>
    <w:p w:rsidR="005C2431" w:rsidDel="0006774E" w:rsidRDefault="00241F4C" w:rsidP="0006774E">
      <w:pPr>
        <w:pStyle w:val="Textbody"/>
        <w:rPr>
          <w:del w:id="301" w:author="Anvik, John" w:date="2015-03-13T09:47:00Z"/>
        </w:rPr>
        <w:pPrChange w:id="302" w:author="Anvik, John" w:date="2015-03-13T09:48:00Z">
          <w:pPr>
            <w:pStyle w:val="Heading2"/>
            <w:numPr>
              <w:ilvl w:val="1"/>
              <w:numId w:val="5"/>
            </w:numPr>
          </w:pPr>
        </w:pPrChange>
      </w:pPr>
      <w:del w:id="303" w:author="Anvik, John" w:date="2015-03-13T09:47:00Z">
        <w:r w:rsidDel="0006774E">
          <w:delText>Defining the NRP</w:delText>
        </w:r>
      </w:del>
    </w:p>
    <w:p w:rsidR="005C2431" w:rsidRDefault="00241F4C" w:rsidP="0006774E">
      <w:pPr>
        <w:pStyle w:val="Textbody"/>
      </w:pPr>
      <w:del w:id="304" w:author="Anvik, John" w:date="2015-03-13T09:48:00Z">
        <w:r w:rsidDel="0006774E">
          <w:delText>The Next Release Problem (NRP) was defined by Bagnall, Rayward-Smith, and Whittley</w:delText>
        </w:r>
      </w:del>
      <w:del w:id="305" w:author="Anvik, John" w:date="2015-03-13T09:49:00Z">
        <w:r w:rsidR="00DD1589" w:rsidDel="0006774E">
          <w:delText xml:space="preserve"> [2]</w:delText>
        </w:r>
      </w:del>
      <w:proofErr w:type="gramStart"/>
      <w:ins w:id="306" w:author="Anvik, John" w:date="2015-03-13T09:50:00Z">
        <w:r w:rsidR="009E7560">
          <w:t>,</w:t>
        </w:r>
      </w:ins>
      <w:del w:id="307" w:author="Anvik, John" w:date="2015-03-13T09:50:00Z">
        <w:r w:rsidDel="0019332C">
          <w:delText>,</w:delText>
        </w:r>
      </w:del>
      <w:r>
        <w:t xml:space="preserve"> </w:t>
      </w:r>
      <w:ins w:id="308" w:author="Anvik, John" w:date="2015-03-13T09:50:00Z">
        <w:r w:rsidR="0019332C">
          <w:t>a problem</w:t>
        </w:r>
      </w:ins>
      <w:del w:id="309" w:author="Anvik, John" w:date="2015-03-13T09:48:00Z">
        <w:r w:rsidDel="0006774E">
          <w:delText>and was</w:delText>
        </w:r>
      </w:del>
      <w:r>
        <w:t xml:space="preserve"> shown to be</w:t>
      </w:r>
      <w:r>
        <w:rPr>
          <w:rFonts w:eastAsia="Times New Roman"/>
        </w:rPr>
        <w:t xml:space="preserve"> </w:t>
      </w:r>
      <w:r>
        <w:t>NP-Hard</w:t>
      </w:r>
      <w:ins w:id="310" w:author="Anvik, John" w:date="2015-03-13T09:50:00Z">
        <w:r w:rsidR="0006774E">
          <w:t xml:space="preserve"> [2]</w:t>
        </w:r>
      </w:ins>
      <w:r>
        <w:t>.</w:t>
      </w:r>
      <w:proofErr w:type="gramEnd"/>
      <w:r>
        <w:t xml:space="preserve"> </w:t>
      </w:r>
      <w:ins w:id="311" w:author="Anvik, John" w:date="2015-03-13T09:51:00Z">
        <w:r w:rsidR="00BE65F9">
          <w:t xml:space="preserve">As the NRP is </w:t>
        </w:r>
      </w:ins>
      <w:del w:id="312" w:author="Anvik, John" w:date="2015-03-13T09:51:00Z">
        <w:r w:rsidDel="00BE65F9">
          <w:delText xml:space="preserve">Being </w:delText>
        </w:r>
      </w:del>
      <w:r>
        <w:t>abstract in its treatment of feature cost, a broad range of optimization</w:t>
      </w:r>
      <w:r>
        <w:rPr>
          <w:rFonts w:eastAsia="Times New Roman"/>
        </w:rPr>
        <w:t xml:space="preserve"> </w:t>
      </w:r>
      <w:r>
        <w:t>techniques can be applied</w:t>
      </w:r>
      <w:del w:id="313" w:author="Anvik, John" w:date="2015-03-13T09:51:00Z">
        <w:r w:rsidDel="00BE65F9">
          <w:delText xml:space="preserve"> to the NRP</w:delText>
        </w:r>
      </w:del>
      <w:r>
        <w:t xml:space="preserve">, such as integer programming, hill climbing, simulated annealing, </w:t>
      </w:r>
      <w:ins w:id="314" w:author="Anvik, John" w:date="2015-03-13T09:51:00Z">
        <w:r w:rsidR="00BE65F9">
          <w:t xml:space="preserve">and </w:t>
        </w:r>
      </w:ins>
      <w:r>
        <w:t>genetic algorithms</w:t>
      </w:r>
      <w:del w:id="315" w:author="Anvik, John" w:date="2015-03-13T09:51:00Z">
        <w:r w:rsidDel="00BE65F9">
          <w:delText>, etc</w:delText>
        </w:r>
      </w:del>
      <w:r>
        <w:t>.</w:t>
      </w:r>
      <w:del w:id="316" w:author="Anvik, John" w:date="2015-03-13T09:51:00Z">
        <w:r w:rsidDel="00BE65F9">
          <w:delText xml:space="preserve"> The NRP is the subject of academic research</w:delText>
        </w:r>
        <w:r w:rsidDel="00BE65F9">
          <w:rPr>
            <w:rFonts w:eastAsia="Times New Roman"/>
          </w:rPr>
          <w:delText xml:space="preserve"> </w:delText>
        </w:r>
        <w:r w:rsidDel="00BE65F9">
          <w:delText xml:space="preserve">in the area of Search-Based Software </w:delText>
        </w:r>
      </w:del>
      <w:del w:id="317" w:author="Anvik, John" w:date="2015-03-13T09:49:00Z">
        <w:r w:rsidDel="0006774E">
          <w:delText>Engineering</w:delText>
        </w:r>
        <w:r w:rsidR="00DD1589" w:rsidDel="0006774E">
          <w:delText xml:space="preserve"> [10, 15, 17]</w:delText>
        </w:r>
        <w:r w:rsidDel="0006774E">
          <w:delText>.</w:delText>
        </w:r>
      </w:del>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 xml:space="preserve">would like to maximize the </w:t>
      </w:r>
      <w:ins w:id="318" w:author="Anvik, John" w:date="2015-03-13T09:52:00Z">
        <w:r w:rsidR="00454B96">
          <w:t>value</w:t>
        </w:r>
      </w:ins>
      <w:ins w:id="319" w:author="Anvik, John" w:date="2015-03-13T09:53:00Z">
        <w:r w:rsidR="00454B96">
          <w:t>, such as</w:t>
        </w:r>
      </w:ins>
      <w:ins w:id="320" w:author="Anvik, John" w:date="2015-03-13T09:52:00Z">
        <w:r w:rsidR="00454B96">
          <w:t xml:space="preserve"> </w:t>
        </w:r>
      </w:ins>
      <w:r>
        <w:t>revenue</w:t>
      </w:r>
      <w:ins w:id="321" w:author="Anvik, John" w:date="2015-03-13T09:53:00Z">
        <w:r w:rsidR="00454B96">
          <w:t>,</w:t>
        </w:r>
      </w:ins>
      <w:r>
        <w:t xml:space="preserve"> produced </w:t>
      </w:r>
      <w:del w:id="322" w:author="Anvik, John" w:date="2015-03-13T09:53:00Z">
        <w:r w:rsidDel="00454B96">
          <w:delText>from</w:delText>
        </w:r>
        <w:r w:rsidDel="00454B96">
          <w:rPr>
            <w:rFonts w:eastAsia="Times New Roman"/>
          </w:rPr>
          <w:delText xml:space="preserve"> </w:delText>
        </w:r>
      </w:del>
      <w:ins w:id="323" w:author="Anvik, John" w:date="2015-03-13T09:53:00Z">
        <w:r w:rsidR="00454B96">
          <w:t>by</w:t>
        </w:r>
        <w:r w:rsidR="00454B96">
          <w:rPr>
            <w:rFonts w:eastAsia="Times New Roman"/>
          </w:rPr>
          <w:t xml:space="preserve"> </w:t>
        </w:r>
      </w:ins>
      <w:r>
        <w:t xml:space="preserve">completing </w:t>
      </w:r>
      <w:del w:id="324" w:author="Anvik, John" w:date="2015-03-13T09:53:00Z">
        <w:r w:rsidDel="00450E62">
          <w:delText>the project</w:delText>
        </w:r>
      </w:del>
      <w:ins w:id="325" w:author="Anvik, John" w:date="2015-03-13T09:53:00Z">
        <w:r w:rsidR="00450E62">
          <w:t>a release</w:t>
        </w:r>
      </w:ins>
      <w:r>
        <w:t>.</w:t>
      </w:r>
      <w:r w:rsidR="00E45D0C">
        <w:t xml:space="preserve"> Briefly, the problem is posed as follows:</w:t>
      </w:r>
    </w:p>
    <w:p w:rsidR="00E45D0C" w:rsidRDefault="00E45D0C" w:rsidP="00E45D0C">
      <w:pPr>
        <w:pStyle w:val="Textbody"/>
        <w:numPr>
          <w:ilvl w:val="0"/>
          <w:numId w:val="14"/>
        </w:numPr>
      </w:pPr>
      <w:commentRangeStart w:id="326"/>
      <w:r>
        <w:t>A</w:t>
      </w:r>
      <w:commentRangeEnd w:id="326"/>
      <w:r w:rsidR="006E2690">
        <w:rPr>
          <w:rStyle w:val="CommentReference"/>
          <w:rFonts w:ascii="Liberation Serif" w:eastAsia="Droid Sans Fallback" w:hAnsi="Liberation Serif" w:cs="Mangal"/>
          <w:spacing w:val="0"/>
          <w:lang w:bidi="hi-IN"/>
        </w:rPr>
        <w:commentReference w:id="326"/>
      </w:r>
      <w:r>
        <w:t xml:space="preserve"> software project has some set of requirements to consider for implementation in the next release</w:t>
      </w:r>
      <w:ins w:id="327" w:author="Anvik, John" w:date="2015-03-13T09:54:00Z">
        <w:r w:rsidR="006E2690">
          <w:t>.</w:t>
        </w:r>
      </w:ins>
    </w:p>
    <w:p w:rsidR="00E45D0C" w:rsidRDefault="00E45D0C" w:rsidP="00E45D0C">
      <w:pPr>
        <w:pStyle w:val="Textbody"/>
        <w:numPr>
          <w:ilvl w:val="0"/>
          <w:numId w:val="14"/>
        </w:numPr>
      </w:pPr>
      <w:r>
        <w:t>A customer will provide revenue when a particular subset is included in the release</w:t>
      </w:r>
      <w:ins w:id="328" w:author="Anvik, John" w:date="2015-03-13T09:54:00Z">
        <w:r w:rsidR="006E2690">
          <w:t>.</w:t>
        </w:r>
      </w:ins>
    </w:p>
    <w:p w:rsidR="00E45D0C" w:rsidRDefault="006E2690" w:rsidP="00E45D0C">
      <w:pPr>
        <w:pStyle w:val="Textbody"/>
        <w:numPr>
          <w:ilvl w:val="0"/>
          <w:numId w:val="14"/>
        </w:numPr>
      </w:pPr>
      <w:ins w:id="329" w:author="Anvik, John" w:date="2015-03-13T09:54:00Z">
        <w:r>
          <w:t>Dependencies may exist between r</w:t>
        </w:r>
      </w:ins>
      <w:del w:id="330" w:author="Anvik, John" w:date="2015-03-13T09:54:00Z">
        <w:r w:rsidR="00E45D0C" w:rsidDel="006E2690">
          <w:delText>R</w:delText>
        </w:r>
      </w:del>
      <w:r w:rsidR="00E45D0C">
        <w:t>equirements</w:t>
      </w:r>
      <w:del w:id="331" w:author="Anvik, John" w:date="2015-03-13T09:55:00Z">
        <w:r w:rsidR="00E45D0C" w:rsidDel="006E2690">
          <w:delText xml:space="preserve"> may have dependencies on other requirements as well</w:delText>
        </w:r>
      </w:del>
      <w:ins w:id="332" w:author="Anvik, John" w:date="2015-03-13T09:55:00Z">
        <w:r>
          <w:t>.</w:t>
        </w:r>
      </w:ins>
    </w:p>
    <w:p w:rsidR="00E45D0C" w:rsidRDefault="00E45D0C" w:rsidP="00E45D0C">
      <w:pPr>
        <w:pStyle w:val="Textbody"/>
        <w:numPr>
          <w:ilvl w:val="0"/>
          <w:numId w:val="14"/>
        </w:numPr>
      </w:pPr>
      <w:r>
        <w:t>Each requirement</w:t>
      </w:r>
      <w:del w:id="333" w:author="Anvik, John" w:date="2015-03-13T09:55:00Z">
        <w:r w:rsidDel="00AF2EA8">
          <w:delText>s</w:delText>
        </w:r>
      </w:del>
      <w:r>
        <w:t xml:space="preserve"> has an associated cost</w:t>
      </w:r>
      <w:ins w:id="334" w:author="Anvik, John" w:date="2015-03-13T09:55:00Z">
        <w:r w:rsidR="00AF2EA8">
          <w:t>.</w:t>
        </w:r>
      </w:ins>
    </w:p>
    <w:p w:rsidR="00E45D0C" w:rsidRDefault="00AF2EA8" w:rsidP="00E45D0C">
      <w:pPr>
        <w:pStyle w:val="Textbody"/>
        <w:numPr>
          <w:ilvl w:val="0"/>
          <w:numId w:val="14"/>
        </w:numPr>
      </w:pPr>
      <w:ins w:id="335" w:author="Anvik, John" w:date="2015-03-13T09:55:00Z">
        <w:r>
          <w:t>The t</w:t>
        </w:r>
      </w:ins>
      <w:del w:id="336" w:author="Anvik, John" w:date="2015-03-13T09:55:00Z">
        <w:r w:rsidR="00E45D0C" w:rsidDel="00AF2EA8">
          <w:delText>T</w:delText>
        </w:r>
      </w:del>
      <w:r w:rsidR="00E45D0C">
        <w:t>otal cost is the sum of costs for all requirements included for the next release, including dependencies</w:t>
      </w:r>
      <w:ins w:id="337" w:author="Anvik, John" w:date="2015-03-13T09:55:00Z">
        <w:r>
          <w:t>.</w:t>
        </w:r>
      </w:ins>
    </w:p>
    <w:p w:rsidR="00E45D0C" w:rsidRDefault="00E45D0C" w:rsidP="00E45D0C">
      <w:pPr>
        <w:pStyle w:val="Textbody"/>
        <w:numPr>
          <w:ilvl w:val="0"/>
          <w:numId w:val="14"/>
        </w:numPr>
      </w:pPr>
      <w:r>
        <w:t>Total cost must be below some budgeted amount</w:t>
      </w:r>
      <w:ins w:id="338" w:author="Anvik, John" w:date="2015-03-13T09:55:00Z">
        <w:r w:rsidR="00AF2EA8">
          <w:t>.</w:t>
        </w:r>
      </w:ins>
    </w:p>
    <w:p w:rsidR="00E45D0C" w:rsidRPr="00E45D0C" w:rsidRDefault="00E45D0C" w:rsidP="00E45D0C">
      <w:pPr>
        <w:pStyle w:val="Textbody"/>
      </w:pPr>
      <w:r>
        <w:t>Given this problem, the goal of the NRP is to choose the requirements subset that maximizes the total customer revenue while staying under budget.</w:t>
      </w:r>
    </w:p>
    <w:p w:rsidR="005C2431" w:rsidDel="00ED5E6E" w:rsidRDefault="00241F4C">
      <w:pPr>
        <w:pStyle w:val="Heading2"/>
        <w:numPr>
          <w:ilvl w:val="1"/>
          <w:numId w:val="5"/>
        </w:numPr>
        <w:rPr>
          <w:del w:id="339" w:author="Anvik, John" w:date="2015-03-13T09:56:00Z"/>
        </w:rPr>
      </w:pPr>
      <w:del w:id="340" w:author="Anvik, John" w:date="2015-03-13T09:56:00Z">
        <w:r w:rsidDel="00ED5E6E">
          <w:delText>The Gap Between Abstraction and Reality</w:delText>
        </w:r>
      </w:del>
    </w:p>
    <w:p w:rsidR="0006774E" w:rsidRDefault="0006774E">
      <w:pPr>
        <w:pStyle w:val="Textbody"/>
        <w:rPr>
          <w:ins w:id="341" w:author="Anvik, John" w:date="2015-03-13T09:47:00Z"/>
        </w:rPr>
      </w:pPr>
      <w:ins w:id="342" w:author="Anvik, John" w:date="2015-03-13T09:47:00Z">
        <w:r w:rsidRPr="0006774E">
          <w:t xml:space="preserve">However, there </w:t>
        </w:r>
      </w:ins>
      <w:ins w:id="343" w:author="Anvik, John" w:date="2015-03-13T09:56:00Z">
        <w:r w:rsidR="00ED5E6E">
          <w:t xml:space="preserve">exists </w:t>
        </w:r>
      </w:ins>
      <w:ins w:id="344" w:author="Anvik, John" w:date="2015-03-13T09:47:00Z">
        <w:r w:rsidRPr="0006774E">
          <w:t>a gap between the abstract domain of the NRP and the concrete</w:t>
        </w:r>
      </w:ins>
      <w:ins w:id="345" w:author="Anvik, John" w:date="2015-03-13T09:56:00Z">
        <w:r w:rsidR="00ED5E6E">
          <w:t xml:space="preserve"> reality of </w:t>
        </w:r>
      </w:ins>
      <w:ins w:id="346" w:author="Anvik, John" w:date="2015-03-13T09:57:00Z">
        <w:r w:rsidR="00ED5E6E">
          <w:t>noisy</w:t>
        </w:r>
      </w:ins>
      <w:ins w:id="347" w:author="Anvik, John" w:date="2015-03-13T09:47:00Z">
        <w:r w:rsidRPr="0006774E">
          <w:t xml:space="preserve"> data found in software projects. </w:t>
        </w:r>
      </w:ins>
      <w:ins w:id="348" w:author="Anvik, John" w:date="2015-03-13T09:57:00Z">
        <w:r w:rsidR="004F284F">
          <w:t>The</w:t>
        </w:r>
      </w:ins>
      <w:ins w:id="349" w:author="Anvik, John" w:date="2015-03-13T09:47:00Z">
        <w:r w:rsidRPr="0006774E">
          <w:t xml:space="preserve"> appl</w:t>
        </w:r>
      </w:ins>
      <w:ins w:id="350" w:author="Anvik, John" w:date="2015-03-13T09:57:00Z">
        <w:r w:rsidR="004F284F">
          <w:t>ication of</w:t>
        </w:r>
      </w:ins>
      <w:ins w:id="351" w:author="Anvik, John" w:date="2015-03-13T09:47:00Z">
        <w:r w:rsidRPr="0006774E">
          <w:t xml:space="preserve"> an explanatory predictive </w:t>
        </w:r>
        <w:r w:rsidRPr="0006774E">
          <w:lastRenderedPageBreak/>
          <w:t xml:space="preserve">model </w:t>
        </w:r>
      </w:ins>
      <w:ins w:id="352" w:author="Anvik, John" w:date="2015-03-13T09:57:00Z">
        <w:r w:rsidR="004F284F">
          <w:t xml:space="preserve">provides </w:t>
        </w:r>
      </w:ins>
      <w:ins w:id="353" w:author="Anvik, John" w:date="2015-03-13T09:58:00Z">
        <w:r w:rsidR="004F284F">
          <w:t>a means of</w:t>
        </w:r>
      </w:ins>
      <w:ins w:id="354" w:author="Anvik, John" w:date="2015-03-13T09:47:00Z">
        <w:r w:rsidRPr="0006774E">
          <w:t xml:space="preserve"> bridging this gap, opening up the potential for using NRP optimization techniques in real-world release planning.</w:t>
        </w:r>
      </w:ins>
    </w:p>
    <w:p w:rsidR="005C2431" w:rsidRDefault="00241F4C">
      <w:pPr>
        <w:pStyle w:val="Textbody"/>
      </w:pPr>
      <w:r>
        <w:t xml:space="preserve">As was </w:t>
      </w:r>
      <w:del w:id="355" w:author="Anvik, John" w:date="2015-03-13T09:59:00Z">
        <w:r w:rsidDel="004F284F">
          <w:delText xml:space="preserve">discussed in the </w:delText>
        </w:r>
      </w:del>
      <w:r>
        <w:t>previous</w:t>
      </w:r>
      <w:ins w:id="356" w:author="Anvik, John" w:date="2015-03-13T09:59:00Z">
        <w:r w:rsidR="004F284F">
          <w:t>ly</w:t>
        </w:r>
      </w:ins>
      <w:r>
        <w:t xml:space="preserve"> </w:t>
      </w:r>
      <w:del w:id="357" w:author="Anvik, John" w:date="2015-03-13T09:59:00Z">
        <w:r w:rsidDel="004F284F">
          <w:delText>section</w:delText>
        </w:r>
      </w:del>
      <w:ins w:id="358" w:author="Anvik, John" w:date="2015-03-13T09:59:00Z">
        <w:r w:rsidR="004F284F">
          <w:t>discussed</w:t>
        </w:r>
      </w:ins>
      <w:r>
        <w:t xml:space="preserve">, a planner would need </w:t>
      </w:r>
      <w:del w:id="359" w:author="Anvik, John" w:date="2015-03-13T09:59:00Z">
        <w:r w:rsidDel="004F284F">
          <w:delText>several things to be able</w:delText>
        </w:r>
      </w:del>
      <w:ins w:id="360" w:author="Anvik, John" w:date="2015-03-13T09:59:00Z">
        <w:r w:rsidR="004F284F">
          <w:t>the following information</w:t>
        </w:r>
      </w:ins>
      <w:r>
        <w:rPr>
          <w:rFonts w:eastAsia="Times New Roman"/>
        </w:rPr>
        <w:t xml:space="preserve"> </w:t>
      </w:r>
      <w:r>
        <w:t>to implement a NRP-like optimization:</w:t>
      </w:r>
    </w:p>
    <w:p w:rsidR="005C2431" w:rsidRDefault="00241F4C">
      <w:pPr>
        <w:pStyle w:val="Textbody"/>
        <w:numPr>
          <w:ilvl w:val="0"/>
          <w:numId w:val="11"/>
        </w:numPr>
      </w:pPr>
      <w:r>
        <w:t xml:space="preserve">A </w:t>
      </w:r>
      <w:commentRangeStart w:id="361"/>
      <w:r>
        <w:t>set</w:t>
      </w:r>
      <w:commentRangeEnd w:id="361"/>
      <w:r w:rsidR="00372355">
        <w:rPr>
          <w:rStyle w:val="CommentReference"/>
          <w:rFonts w:ascii="Liberation Serif" w:eastAsia="Droid Sans Fallback" w:hAnsi="Liberation Serif" w:cs="Mangal"/>
          <w:spacing w:val="0"/>
          <w:lang w:bidi="hi-IN"/>
        </w:rPr>
        <w:commentReference w:id="361"/>
      </w:r>
      <w:r>
        <w:t xml:space="preserve"> of </w:t>
      </w:r>
      <w:ins w:id="362" w:author="Anvik, John" w:date="2015-03-13T10:00:00Z">
        <w:r w:rsidR="00372355">
          <w:t xml:space="preserve">candidate </w:t>
        </w:r>
      </w:ins>
      <w:r>
        <w:t>requirements</w:t>
      </w:r>
      <w:del w:id="363" w:author="Anvik, John" w:date="2015-03-13T10:00:00Z">
        <w:r w:rsidDel="00372355">
          <w:delText xml:space="preserve"> that could potentially be implemented</w:delText>
        </w:r>
      </w:del>
      <w:ins w:id="364" w:author="Anvik, John" w:date="2015-03-13T10:00:00Z">
        <w:r w:rsidR="00372355">
          <w:t xml:space="preserve"> for implementation</w:t>
        </w:r>
      </w:ins>
      <w:r>
        <w:t>.</w:t>
      </w:r>
    </w:p>
    <w:p w:rsidR="005C2431" w:rsidRDefault="00241F4C">
      <w:pPr>
        <w:pStyle w:val="Textbody"/>
        <w:numPr>
          <w:ilvl w:val="0"/>
          <w:numId w:val="9"/>
        </w:numPr>
      </w:pPr>
      <w:r>
        <w:t xml:space="preserve">A set of customers </w:t>
      </w:r>
      <w:del w:id="365" w:author="Anvik, John" w:date="2015-03-13T10:00:00Z">
        <w:r w:rsidDel="00372355">
          <w:delText>that are</w:delText>
        </w:r>
      </w:del>
      <w:ins w:id="366" w:author="Anvik, John" w:date="2015-03-13T10:00:00Z">
        <w:r w:rsidR="00372355">
          <w:t>whose needs are</w:t>
        </w:r>
      </w:ins>
      <w:r>
        <w:t xml:space="preserve"> satisfied by </w:t>
      </w:r>
      <w:del w:id="367" w:author="Anvik, John" w:date="2015-03-13T10:00:00Z">
        <w:r w:rsidDel="00372355">
          <w:delText xml:space="preserve">some </w:delText>
        </w:r>
      </w:del>
      <w:ins w:id="368" w:author="Anvik, John" w:date="2015-03-13T10:00:00Z">
        <w:r w:rsidR="00372355">
          <w:t xml:space="preserve">a </w:t>
        </w:r>
      </w:ins>
      <w:r>
        <w:t xml:space="preserve">subset of the requirements, and </w:t>
      </w:r>
      <w:ins w:id="369" w:author="Anvik, John" w:date="2015-03-13T10:01:00Z">
        <w:r w:rsidR="00372355">
          <w:t xml:space="preserve">who </w:t>
        </w:r>
      </w:ins>
      <w:r>
        <w:t>have</w:t>
      </w:r>
      <w:r>
        <w:rPr>
          <w:rFonts w:eastAsia="Times New Roman"/>
        </w:rPr>
        <w:t xml:space="preserve"> </w:t>
      </w:r>
      <w:r>
        <w:t>an associated weight.</w:t>
      </w:r>
    </w:p>
    <w:p w:rsidR="005C2431" w:rsidRDefault="00241F4C">
      <w:pPr>
        <w:pStyle w:val="Textbody"/>
        <w:numPr>
          <w:ilvl w:val="0"/>
          <w:numId w:val="9"/>
        </w:numPr>
      </w:pPr>
      <w:r>
        <w:t>A cost function</w:t>
      </w:r>
      <w:ins w:id="370" w:author="Anvik, John" w:date="2015-03-13T10:01:00Z">
        <w:r w:rsidR="00372355">
          <w:t xml:space="preserve"> </w:t>
        </w:r>
      </w:ins>
      <w:del w:id="371" w:author="Anvik, John" w:date="2015-03-13T10:01:00Z">
        <w:r w:rsidDel="00372355">
          <w:delText>, to</w:delText>
        </w:r>
      </w:del>
      <w:ins w:id="372" w:author="Anvik, John" w:date="2015-03-13T10:01:00Z">
        <w:r w:rsidR="00372355">
          <w:t>that</w:t>
        </w:r>
      </w:ins>
      <w:r>
        <w:t xml:space="preserve"> quantif</w:t>
      </w:r>
      <w:ins w:id="373" w:author="Anvik, John" w:date="2015-03-13T10:01:00Z">
        <w:r w:rsidR="00372355">
          <w:t>ies</w:t>
        </w:r>
      </w:ins>
      <w:del w:id="374" w:author="Anvik, John" w:date="2015-03-13T10:01:00Z">
        <w:r w:rsidDel="00372355">
          <w:delText>y</w:delText>
        </w:r>
      </w:del>
      <w:r>
        <w:t xml:space="preserve">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del w:id="375" w:author="Anvik, John" w:date="2015-03-13T10:01:00Z">
        <w:r w:rsidDel="00832AA8">
          <w:delText>Having all these in hand,</w:delText>
        </w:r>
      </w:del>
      <w:ins w:id="376" w:author="Anvik, John" w:date="2015-03-13T10:01:00Z">
        <w:r w:rsidR="00832AA8">
          <w:t>With this set of information,</w:t>
        </w:r>
      </w:ins>
      <w:r>
        <w:t xml:space="preserve"> a planner could proceed to optimize the subset of requirements planned for the next release. </w:t>
      </w:r>
      <w:ins w:id="377" w:author="Anvik, John" w:date="2015-03-13T10:02:00Z">
        <w:r w:rsidR="00832AA8">
          <w:t xml:space="preserve">However, an obvious difficulty is </w:t>
        </w:r>
      </w:ins>
      <w:del w:id="378" w:author="Anvik, John" w:date="2015-03-13T10:02:00Z">
        <w:r w:rsidDel="00832AA8">
          <w:delText xml:space="preserve">One difficulty with this that can be highlighted is in </w:delText>
        </w:r>
      </w:del>
      <w:r>
        <w:t xml:space="preserve">the definition of a cost function. </w:t>
      </w:r>
      <w:ins w:id="379" w:author="Anvik, John" w:date="2015-03-13T10:02:00Z">
        <w:r w:rsidR="00832AA8">
          <w:t xml:space="preserve">A possibility is </w:t>
        </w:r>
      </w:ins>
      <w:del w:id="380" w:author="Anvik, John" w:date="2015-03-13T10:03:00Z">
        <w:r w:rsidDel="00832AA8">
          <w:delText>It might be suggested that</w:delText>
        </w:r>
      </w:del>
      <w:ins w:id="381" w:author="Anvik, John" w:date="2015-03-13T10:03:00Z">
        <w:r w:rsidR="00832AA8">
          <w:t>to use</w:t>
        </w:r>
      </w:ins>
      <w:r>
        <w:t xml:space="preserve"> the estimated time to</w:t>
      </w:r>
      <w:r>
        <w:rPr>
          <w:rFonts w:eastAsia="Times New Roman"/>
        </w:rPr>
        <w:t xml:space="preserve"> </w:t>
      </w:r>
      <w:r>
        <w:t>implement a requirement</w:t>
      </w:r>
      <w:del w:id="382" w:author="Anvik, John" w:date="2015-03-13T10:03:00Z">
        <w:r w:rsidDel="00832AA8">
          <w:delText xml:space="preserve"> alone might be used to determine</w:delText>
        </w:r>
      </w:del>
      <w:ins w:id="383" w:author="Anvik, John" w:date="2015-03-13T10:03:00Z">
        <w:r w:rsidR="00832AA8">
          <w:t xml:space="preserve"> as the</w:t>
        </w:r>
      </w:ins>
      <w:r>
        <w:t xml:space="preserve"> cost</w:t>
      </w:r>
      <w:ins w:id="384" w:author="Anvik, John" w:date="2015-03-13T10:03:00Z">
        <w:r w:rsidR="00832AA8">
          <w:t xml:space="preserve">. However, </w:t>
        </w:r>
      </w:ins>
      <w:del w:id="385" w:author="Anvik, John" w:date="2015-03-13T10:03:00Z">
        <w:r w:rsidDel="00832AA8">
          <w:delText>, but there is a practical</w:delText>
        </w:r>
        <w:r w:rsidDel="00832AA8">
          <w:rPr>
            <w:rFonts w:eastAsia="Times New Roman"/>
          </w:rPr>
          <w:delText xml:space="preserve"> </w:delText>
        </w:r>
        <w:r w:rsidDel="00832AA8">
          <w:delText xml:space="preserve">detail that prevents this: </w:delText>
        </w:r>
      </w:del>
      <w:r>
        <w:t>in order to maintain quality software, the total cost of any</w:t>
      </w:r>
      <w:del w:id="386" w:author="Anvik, John" w:date="2015-03-13T10:03:00Z">
        <w:r w:rsidDel="00832AA8">
          <w:delText xml:space="preserve"> </w:delText>
        </w:r>
      </w:del>
      <w:r>
        <w:rPr>
          <w:rFonts w:eastAsia="Times New Roman"/>
        </w:rPr>
        <w:t xml:space="preserve"> </w:t>
      </w:r>
      <w:r>
        <w:t xml:space="preserve">requirement should take into consideration </w:t>
      </w:r>
      <w:ins w:id="387" w:author="Anvik, John" w:date="2015-03-13T10:03:00Z">
        <w:r w:rsidR="00832AA8">
          <w:t xml:space="preserve">which includes </w:t>
        </w:r>
      </w:ins>
      <w:r>
        <w:t>both the cost of implementation and the</w:t>
      </w:r>
      <w:r>
        <w:rPr>
          <w:rFonts w:eastAsia="Times New Roman"/>
        </w:rPr>
        <w:t xml:space="preserve"> </w:t>
      </w:r>
      <w:r>
        <w:t xml:space="preserve">cost of fixing </w:t>
      </w:r>
      <w:del w:id="388" w:author="Anvik, John" w:date="2015-03-13T10:04:00Z">
        <w:r w:rsidDel="00832AA8">
          <w:delText xml:space="preserve">associated </w:delText>
        </w:r>
      </w:del>
      <w:r>
        <w:t>defects</w:t>
      </w:r>
      <w:ins w:id="389" w:author="Anvik, John" w:date="2015-03-13T10:04:00Z">
        <w:r w:rsidR="00832AA8">
          <w:t xml:space="preserve"> associated with </w:t>
        </w:r>
      </w:ins>
      <w:ins w:id="390" w:author="Anvik, John" w:date="2015-03-13T10:05:00Z">
        <w:r w:rsidR="00832AA8">
          <w:t xml:space="preserve">the </w:t>
        </w:r>
      </w:ins>
      <w:ins w:id="391" w:author="Anvik, John" w:date="2015-03-13T10:04:00Z">
        <w:r w:rsidR="00832AA8">
          <w:t>feature</w:t>
        </w:r>
      </w:ins>
      <w:r>
        <w:t xml:space="preserve">. </w:t>
      </w:r>
      <w:ins w:id="392" w:author="Anvik, John" w:date="2015-03-13T10:05:00Z">
        <w:r w:rsidR="00832AA8">
          <w:t xml:space="preserve">If the associated defect cost is not considered, </w:t>
        </w:r>
      </w:ins>
      <w:del w:id="393" w:author="Anvik, John" w:date="2015-03-13T10:05:00Z">
        <w:r w:rsidDel="00832AA8">
          <w:delText xml:space="preserve">Otherwise, </w:delText>
        </w:r>
      </w:del>
      <w:r>
        <w:t xml:space="preserve">a release plan </w:t>
      </w:r>
      <w:del w:id="394" w:author="Anvik, John" w:date="2015-03-13T10:05:00Z">
        <w:r w:rsidDel="00832AA8">
          <w:delText xml:space="preserve">would </w:delText>
        </w:r>
      </w:del>
      <w:ins w:id="395" w:author="Anvik, John" w:date="2015-03-13T10:05:00Z">
        <w:r w:rsidR="00832AA8">
          <w:t xml:space="preserve">may </w:t>
        </w:r>
      </w:ins>
      <w:r>
        <w:t>appear to be within</w:t>
      </w:r>
      <w:r>
        <w:rPr>
          <w:rFonts w:eastAsia="Times New Roman"/>
        </w:rPr>
        <w:t xml:space="preserve"> </w:t>
      </w:r>
      <w:r>
        <w:t xml:space="preserve">budget, when </w:t>
      </w:r>
      <w:ins w:id="396" w:author="Anvik, John" w:date="2015-03-13T10:06:00Z">
        <w:r w:rsidR="00832AA8">
          <w:t xml:space="preserve">in reality </w:t>
        </w:r>
      </w:ins>
      <w:del w:id="397" w:author="Anvik, John" w:date="2015-03-13T10:06:00Z">
        <w:r w:rsidDel="00832AA8">
          <w:delText xml:space="preserve">there is a risk that </w:delText>
        </w:r>
      </w:del>
      <w:r>
        <w:t>the budget will be exceeded</w:t>
      </w:r>
      <w:del w:id="398" w:author="Anvik, John" w:date="2015-03-13T10:06:00Z">
        <w:r w:rsidDel="00832AA8">
          <w:delText xml:space="preserve"> when defect costs are also</w:delText>
        </w:r>
        <w:r w:rsidDel="00832AA8">
          <w:rPr>
            <w:rFonts w:eastAsia="Times New Roman"/>
          </w:rPr>
          <w:delText xml:space="preserve"> </w:delText>
        </w:r>
        <w:r w:rsidDel="00832AA8">
          <w:delText>considered</w:delText>
        </w:r>
      </w:del>
      <w:r>
        <w:t>.</w:t>
      </w:r>
    </w:p>
    <w:p w:rsidR="005C2431" w:rsidDel="004A6401" w:rsidRDefault="00241F4C">
      <w:pPr>
        <w:pStyle w:val="Heading2"/>
        <w:numPr>
          <w:ilvl w:val="1"/>
          <w:numId w:val="5"/>
        </w:numPr>
        <w:rPr>
          <w:del w:id="399" w:author="Anvik, John" w:date="2015-03-13T10:43:00Z"/>
        </w:rPr>
      </w:pPr>
      <w:del w:id="400" w:author="Anvik, John" w:date="2015-03-13T10:43:00Z">
        <w:r w:rsidDel="004A6401">
          <w:delText>Bridging the Gap</w:delText>
        </w:r>
      </w:del>
    </w:p>
    <w:p w:rsidR="005C2431" w:rsidRDefault="00241F4C">
      <w:pPr>
        <w:pStyle w:val="Textbody"/>
      </w:pPr>
      <w:del w:id="401" w:author="Anvik, John" w:date="2015-03-13T10:42:00Z">
        <w:r w:rsidDel="004A6401">
          <w:delText>We use the</w:delText>
        </w:r>
      </w:del>
      <w:ins w:id="402" w:author="Anvik, John" w:date="2015-03-13T10:42:00Z">
        <w:r w:rsidR="004A6401">
          <w:t>An</w:t>
        </w:r>
      </w:ins>
      <w:r>
        <w:t xml:space="preserve"> explanatory model </w:t>
      </w:r>
      <w:ins w:id="403" w:author="Anvik, John" w:date="2015-03-13T10:42:00Z">
        <w:r w:rsidR="004A6401">
          <w:t xml:space="preserve">is used </w:t>
        </w:r>
      </w:ins>
      <w:r>
        <w:t xml:space="preserve">to address the </w:t>
      </w:r>
      <w:del w:id="404" w:author="Anvik, John" w:date="2015-03-13T10:43:00Z">
        <w:r w:rsidDel="004A6401">
          <w:delText xml:space="preserve">need to </w:delText>
        </w:r>
      </w:del>
      <w:r>
        <w:t>consider</w:t>
      </w:r>
      <w:ins w:id="405" w:author="Anvik, John" w:date="2015-03-13T10:43:00Z">
        <w:r w:rsidR="004A6401">
          <w:t>ation of</w:t>
        </w:r>
      </w:ins>
      <w:r>
        <w:t xml:space="preserve"> defect cost. </w:t>
      </w:r>
      <w:del w:id="406" w:author="Anvik, John" w:date="2015-03-13T10:43:00Z">
        <w:r w:rsidDel="004A6401">
          <w:delText>Such a model,</w:delText>
        </w:r>
        <w:r w:rsidDel="004A6401">
          <w:rPr>
            <w:rFonts w:eastAsia="Times New Roman"/>
          </w:rPr>
          <w:delText xml:space="preserve"> </w:delText>
        </w:r>
      </w:del>
      <w:ins w:id="407" w:author="Anvik, John" w:date="2015-03-13T10:43:00Z">
        <w:r w:rsidR="004A6401">
          <w:t>G</w:t>
        </w:r>
      </w:ins>
      <w:del w:id="408" w:author="Anvik, John" w:date="2015-03-13T10:43:00Z">
        <w:r w:rsidDel="004A6401">
          <w:delText>g</w:delText>
        </w:r>
      </w:del>
      <w:r>
        <w:t xml:space="preserve">iven </w:t>
      </w:r>
      <w:del w:id="409" w:author="Anvik, John" w:date="2015-03-13T10:43:00Z">
        <w:r w:rsidDel="004A6401">
          <w:delText xml:space="preserve">some </w:delText>
        </w:r>
      </w:del>
      <w:ins w:id="410" w:author="Anvik, John" w:date="2015-03-13T10:43:00Z">
        <w:r w:rsidR="004A6401">
          <w:t xml:space="preserve">a </w:t>
        </w:r>
      </w:ins>
      <w:r>
        <w:t>subset of proposed requirements,</w:t>
      </w:r>
      <w:del w:id="411" w:author="Anvik, John" w:date="2015-03-13T10:44:00Z">
        <w:r w:rsidDel="004A6401">
          <w:delText xml:space="preserve"> </w:delText>
        </w:r>
      </w:del>
      <w:ins w:id="412" w:author="Anvik, John" w:date="2015-03-13T10:44:00Z">
        <w:r w:rsidR="004A6401">
          <w:t xml:space="preserve"> such a model </w:t>
        </w:r>
      </w:ins>
      <w:del w:id="413" w:author="Anvik, John" w:date="2015-03-13T10:44:00Z">
        <w:r w:rsidDel="004A6401">
          <w:delText xml:space="preserve">can </w:delText>
        </w:r>
      </w:del>
      <w:ins w:id="414" w:author="Anvik, John" w:date="2015-03-13T10:44:00Z">
        <w:r w:rsidR="004A6401">
          <w:t xml:space="preserve">could </w:t>
        </w:r>
      </w:ins>
      <w:r>
        <w:t xml:space="preserve">be used to predict defects and </w:t>
      </w:r>
      <w:del w:id="415" w:author="Anvik, John" w:date="2015-03-13T10:44:00Z">
        <w:r w:rsidDel="004A6401">
          <w:delText>to find</w:delText>
        </w:r>
      </w:del>
      <w:ins w:id="416" w:author="Anvik, John" w:date="2015-03-13T10:44:00Z">
        <w:r w:rsidR="004A6401">
          <w:t>determine</w:t>
        </w:r>
      </w:ins>
      <w:r>
        <w:rPr>
          <w:rFonts w:eastAsia="Times New Roman"/>
        </w:rPr>
        <w:t xml:space="preserve"> </w:t>
      </w:r>
      <w:ins w:id="417" w:author="Anvik, John" w:date="2015-03-13T10:44:00Z">
        <w:r w:rsidR="004A6401">
          <w:rPr>
            <w:rFonts w:eastAsia="Times New Roman"/>
          </w:rPr>
          <w:t xml:space="preserve">the </w:t>
        </w:r>
      </w:ins>
      <w:r>
        <w:t>additional cost</w:t>
      </w:r>
      <w:del w:id="418" w:author="Anvik, John" w:date="2015-03-13T10:44:00Z">
        <w:r w:rsidDel="004A6401">
          <w:delText xml:space="preserve"> which should be considered</w:delText>
        </w:r>
      </w:del>
      <w:r>
        <w:t xml:space="preserve">, as </w:t>
      </w:r>
      <w:del w:id="419" w:author="Anvik, John" w:date="2015-03-13T10:44:00Z">
        <w:r w:rsidDel="004A6401">
          <w:delText xml:space="preserve">depicted </w:delText>
        </w:r>
      </w:del>
      <w:ins w:id="420" w:author="Anvik, John" w:date="2015-03-13T10:44:00Z">
        <w:r w:rsidR="004A6401">
          <w:t xml:space="preserve">shown </w:t>
        </w:r>
      </w:ins>
      <w:r>
        <w:t>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1FB4F678" wp14:editId="7C601768">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del w:id="421" w:author="Anvik, John" w:date="2015-03-13T10:45:00Z">
        <w:r w:rsidR="00BD1BBF" w:rsidDel="00B6759F">
          <w:delText>cannot</w:delText>
        </w:r>
        <w:r w:rsidDel="00B6759F">
          <w:delText xml:space="preserve"> be</w:delText>
        </w:r>
      </w:del>
      <w:ins w:id="422" w:author="Anvik, John" w:date="2015-03-13T10:45:00Z">
        <w:r w:rsidR="00B6759F">
          <w:t>rarely</w:t>
        </w:r>
      </w:ins>
      <w:r>
        <w:t xml:space="preserve"> </w:t>
      </w:r>
      <w:ins w:id="423" w:author="Anvik, John" w:date="2015-03-13T10:45:00Z">
        <w:r w:rsidR="00B6759F">
          <w:t xml:space="preserve">have </w:t>
        </w:r>
      </w:ins>
      <w:r>
        <w:t>perfect</w:t>
      </w:r>
      <w:del w:id="424" w:author="Anvik, John" w:date="2015-03-13T10:45:00Z">
        <w:r w:rsidDel="00B6759F">
          <w:delText>ly</w:delText>
        </w:r>
      </w:del>
      <w:r>
        <w:t xml:space="preserve"> accura</w:t>
      </w:r>
      <w:ins w:id="425" w:author="Anvik, John" w:date="2015-03-13T10:45:00Z">
        <w:r w:rsidR="00B6759F">
          <w:t>cy</w:t>
        </w:r>
      </w:ins>
      <w:del w:id="426" w:author="Anvik, John" w:date="2015-03-13T10:45:00Z">
        <w:r w:rsidDel="00B6759F">
          <w:delText>te</w:delText>
        </w:r>
      </w:del>
      <w:r>
        <w:t xml:space="preserve">, </w:t>
      </w:r>
      <w:ins w:id="427" w:author="Anvik, John" w:date="2015-03-13T10:45:00Z">
        <w:r w:rsidR="00B6759F">
          <w:t xml:space="preserve">confidence levels are an important part of any prediction. </w:t>
        </w:r>
      </w:ins>
      <w:del w:id="428" w:author="Anvik, John" w:date="2015-03-13T10:46:00Z">
        <w:r w:rsidDel="00B6759F">
          <w:delText>instead we would expect that</w:delText>
        </w:r>
        <w:r w:rsidDel="00B6759F">
          <w:rPr>
            <w:rFonts w:eastAsia="Times New Roman"/>
          </w:rPr>
          <w:delText xml:space="preserve"> </w:delText>
        </w:r>
        <w:r w:rsidDel="00B6759F">
          <w:delText xml:space="preserve">any forecasting would include confidence levels. </w:delText>
        </w:r>
      </w:del>
      <w:r>
        <w:t>Taking into account the confidence of a</w:t>
      </w:r>
      <w:r>
        <w:rPr>
          <w:rFonts w:eastAsia="Times New Roman"/>
        </w:rPr>
        <w:t xml:space="preserve"> </w:t>
      </w:r>
      <w:r>
        <w:t xml:space="preserve">prediction allows </w:t>
      </w:r>
      <w:ins w:id="429" w:author="Anvik, John" w:date="2015-03-13T10:46:00Z">
        <w:r w:rsidR="00B6759F">
          <w:t xml:space="preserve">release </w:t>
        </w:r>
      </w:ins>
      <w:r>
        <w:t xml:space="preserve">planners to </w:t>
      </w:r>
      <w:del w:id="430" w:author="Anvik, John" w:date="2015-03-13T10:46:00Z">
        <w:r w:rsidDel="00B6759F">
          <w:delText xml:space="preserve">account </w:delText>
        </w:r>
      </w:del>
      <w:ins w:id="431" w:author="Anvik, John" w:date="2015-03-13T10:46:00Z">
        <w:r w:rsidR="00B6759F">
          <w:t xml:space="preserve">assess </w:t>
        </w:r>
      </w:ins>
      <w:del w:id="432" w:author="Anvik, John" w:date="2015-03-13T10:46:00Z">
        <w:r w:rsidDel="00B6759F">
          <w:delText xml:space="preserve">for </w:delText>
        </w:r>
      </w:del>
      <w:ins w:id="433" w:author="Anvik, John" w:date="2015-03-13T10:46:00Z">
        <w:r w:rsidR="00B6759F">
          <w:t xml:space="preserve">the </w:t>
        </w:r>
      </w:ins>
      <w:r>
        <w:t xml:space="preserve">risk in </w:t>
      </w:r>
      <w:del w:id="434" w:author="Anvik, John" w:date="2015-03-13T10:46:00Z">
        <w:r w:rsidDel="00B6759F">
          <w:delText>the us</w:delText>
        </w:r>
      </w:del>
      <w:ins w:id="435" w:author="Anvik, John" w:date="2015-03-13T10:46:00Z">
        <w:r w:rsidR="00B6759F">
          <w:t>relying on</w:t>
        </w:r>
      </w:ins>
      <w:del w:id="436" w:author="Anvik, John" w:date="2015-03-13T10:46:00Z">
        <w:r w:rsidDel="00B6759F">
          <w:delText>e</w:delText>
        </w:r>
      </w:del>
      <w:r>
        <w:t xml:space="preserve"> </w:t>
      </w:r>
      <w:del w:id="437" w:author="Anvik, John" w:date="2015-03-13T10:46:00Z">
        <w:r w:rsidDel="00B6759F">
          <w:delText xml:space="preserve">of </w:delText>
        </w:r>
      </w:del>
      <w:r>
        <w:t xml:space="preserve">the defect prediction. </w:t>
      </w:r>
      <w:del w:id="438" w:author="Anvik, John" w:date="2015-03-13T10:47:00Z">
        <w:r w:rsidDel="00B6759F">
          <w:delText>If more</w:delText>
        </w:r>
        <w:r w:rsidDel="00B6759F">
          <w:rPr>
            <w:rFonts w:eastAsia="Times New Roman"/>
          </w:rPr>
          <w:delText xml:space="preserve"> </w:delText>
        </w:r>
        <w:r w:rsidDel="00B6759F">
          <w:delText>risk is acceptable, then p</w:delText>
        </w:r>
      </w:del>
      <w:ins w:id="439" w:author="Anvik, John" w:date="2015-03-13T10:47:00Z">
        <w:r w:rsidR="00B6759F">
          <w:t>P</w:t>
        </w:r>
      </w:ins>
      <w:r>
        <w:t xml:space="preserve">lanners </w:t>
      </w:r>
      <w:ins w:id="440" w:author="Anvik, John" w:date="2015-03-13T10:47:00Z">
        <w:r w:rsidR="00B6759F">
          <w:t xml:space="preserve">can choose a </w:t>
        </w:r>
      </w:ins>
      <w:del w:id="441" w:author="Anvik, John" w:date="2015-03-13T10:47:00Z">
        <w:r w:rsidDel="00B6759F">
          <w:delText>will get a</w:delText>
        </w:r>
      </w:del>
      <w:r>
        <w:t xml:space="preserve"> narrower prediction window, </w:t>
      </w:r>
      <w:del w:id="442" w:author="Anvik, John" w:date="2015-03-13T10:47:00Z">
        <w:r w:rsidDel="00B6759F">
          <w:delText xml:space="preserve">and </w:delText>
        </w:r>
      </w:del>
      <w:r>
        <w:t>in exchange</w:t>
      </w:r>
      <w:r>
        <w:rPr>
          <w:rFonts w:eastAsia="Times New Roman"/>
        </w:rPr>
        <w:t xml:space="preserve"> </w:t>
      </w:r>
      <w:ins w:id="443" w:author="Anvik, John" w:date="2015-03-13T10:47:00Z">
        <w:r w:rsidR="00B6759F">
          <w:rPr>
            <w:rFonts w:eastAsia="Times New Roman"/>
          </w:rPr>
          <w:t xml:space="preserve">for a larger risk </w:t>
        </w:r>
      </w:ins>
      <w:del w:id="444" w:author="Anvik, John" w:date="2015-03-13T10:48:00Z">
        <w:r w:rsidDel="00B6759F">
          <w:delText xml:space="preserve">take more of a chance </w:delText>
        </w:r>
      </w:del>
      <w:r>
        <w:t xml:space="preserve">that the prediction is inaccurate. </w:t>
      </w:r>
      <w:ins w:id="445" w:author="Anvik, John" w:date="2015-03-13T10:48:00Z">
        <w:r w:rsidR="00B6759F">
          <w:t xml:space="preserve">Conversely, </w:t>
        </w:r>
      </w:ins>
      <w:del w:id="446" w:author="Anvik, John" w:date="2015-03-13T10:48:00Z">
        <w:r w:rsidDel="00B6759F">
          <w:delText xml:space="preserve">A </w:delText>
        </w:r>
      </w:del>
      <w:ins w:id="447" w:author="Anvik, John" w:date="2015-03-13T10:48:00Z">
        <w:r w:rsidR="00B6759F">
          <w:t xml:space="preserve">a </w:t>
        </w:r>
      </w:ins>
      <w:r>
        <w:t>wider prediction window</w:t>
      </w:r>
      <w:r>
        <w:rPr>
          <w:rFonts w:eastAsia="Times New Roman"/>
        </w:rPr>
        <w:t xml:space="preserve"> </w:t>
      </w:r>
      <w:r>
        <w:t>means</w:t>
      </w:r>
      <w:del w:id="448" w:author="Anvik, John" w:date="2015-03-13T10:48:00Z">
        <w:r w:rsidDel="00B6759F">
          <w:delText>, though, that when the defect prediction is used to determine requirements cost,</w:delText>
        </w:r>
        <w:r w:rsidDel="00B6759F">
          <w:rPr>
            <w:rFonts w:eastAsia="Times New Roman"/>
          </w:rPr>
          <w:delText xml:space="preserve"> </w:delText>
        </w:r>
      </w:del>
      <w:ins w:id="449" w:author="Anvik, John" w:date="2015-03-13T10:48:00Z">
        <w:r w:rsidR="00B6759F">
          <w:rPr>
            <w:rFonts w:eastAsia="Times New Roman"/>
          </w:rPr>
          <w:t xml:space="preserve"> </w:t>
        </w:r>
      </w:ins>
      <w:ins w:id="450" w:author="Anvik, John" w:date="2015-03-13T10:50:00Z">
        <w:r w:rsidR="00A11B34">
          <w:t>that the potential cost range is also wider</w:t>
        </w:r>
        <w:r w:rsidR="00A11B34">
          <w:rPr>
            <w:rFonts w:eastAsia="Times New Roman"/>
          </w:rPr>
          <w:t xml:space="preserve"> with a lower risk of inaccuracy</w:t>
        </w:r>
      </w:ins>
      <w:del w:id="451" w:author="Anvik, John" w:date="2015-03-13T10:50:00Z">
        <w:r w:rsidDel="00A11B34">
          <w:delText xml:space="preserve">that potential cost range </w:delText>
        </w:r>
      </w:del>
      <w:del w:id="452" w:author="Anvik, John" w:date="2015-03-13T10:49:00Z">
        <w:r w:rsidDel="00B6759F">
          <w:delText xml:space="preserve">will also be </w:delText>
        </w:r>
      </w:del>
      <w:del w:id="453" w:author="Anvik, John" w:date="2015-03-13T10:50:00Z">
        <w:r w:rsidDel="00A11B34">
          <w:delText>wider</w:delText>
        </w:r>
      </w:del>
      <w:r>
        <w:t>.</w:t>
      </w:r>
    </w:p>
    <w:p w:rsidR="005C2431" w:rsidDel="0015505C" w:rsidRDefault="00241F4C">
      <w:pPr>
        <w:pStyle w:val="Heading4"/>
        <w:rPr>
          <w:del w:id="454" w:author="Anvik, John" w:date="2015-03-13T10:51:00Z"/>
        </w:rPr>
      </w:pPr>
      <w:commentRangeStart w:id="455"/>
      <w:del w:id="456" w:author="Anvik, John" w:date="2015-03-13T10:51:00Z">
        <w:r w:rsidDel="0015505C">
          <w:delText>Related Work</w:delText>
        </w:r>
        <w:commentRangeEnd w:id="455"/>
        <w:r w:rsidR="00184C75" w:rsidDel="0015505C">
          <w:rPr>
            <w:rStyle w:val="CommentReference"/>
            <w:rFonts w:ascii="Liberation Serif" w:eastAsia="Droid Sans Fallback" w:hAnsi="Liberation Serif" w:cs="Mangal"/>
            <w:i w:val="0"/>
            <w:iCs w:val="0"/>
            <w:lang w:eastAsia="zh-CN" w:bidi="hi-IN"/>
          </w:rPr>
          <w:commentReference w:id="455"/>
        </w:r>
      </w:del>
    </w:p>
    <w:p w:rsidR="005C2431" w:rsidDel="0015505C" w:rsidRDefault="00241F4C">
      <w:pPr>
        <w:pStyle w:val="Textbody"/>
        <w:rPr>
          <w:del w:id="457" w:author="Anvik, John" w:date="2015-03-13T10:51:00Z"/>
        </w:rPr>
      </w:pPr>
      <w:del w:id="458" w:author="Anvik, John" w:date="2015-03-13T10:51:00Z">
        <w:r w:rsidDel="0015505C">
          <w:delText>Software defect (bug) prediction typically involves a detailed analysis of code or proposed</w:delText>
        </w:r>
        <w:r w:rsidDel="0015505C">
          <w:rPr>
            <w:rFonts w:eastAsia="Times New Roman"/>
          </w:rPr>
          <w:delText xml:space="preserve"> </w:delText>
        </w:r>
        <w:r w:rsidDel="0015505C">
          <w:delText>design changes. Some of these analytical methods are mentioned next. Then several</w:delText>
        </w:r>
        <w:r w:rsidDel="0015505C">
          <w:rPr>
            <w:rFonts w:eastAsia="Times New Roman"/>
          </w:rPr>
          <w:delText xml:space="preserve"> </w:delText>
        </w:r>
        <w:r w:rsidDel="0015505C">
          <w:delText>statistical approaches to prediction are discussed.</w:delText>
        </w:r>
      </w:del>
    </w:p>
    <w:p w:rsidR="005C2431" w:rsidDel="0015505C" w:rsidRDefault="00241F4C">
      <w:pPr>
        <w:pStyle w:val="Heading2"/>
        <w:numPr>
          <w:ilvl w:val="1"/>
          <w:numId w:val="5"/>
        </w:numPr>
        <w:rPr>
          <w:del w:id="459" w:author="Anvik, John" w:date="2015-03-13T10:51:00Z"/>
        </w:rPr>
      </w:pPr>
      <w:del w:id="460" w:author="Anvik, John" w:date="2015-03-13T10:51:00Z">
        <w:r w:rsidDel="0015505C">
          <w:delText>Code Analysis Approaches</w:delText>
        </w:r>
      </w:del>
    </w:p>
    <w:p w:rsidR="005C2431" w:rsidDel="0015505C" w:rsidRDefault="00241F4C">
      <w:pPr>
        <w:pStyle w:val="Textbody"/>
        <w:rPr>
          <w:del w:id="461" w:author="Anvik, John" w:date="2015-03-13T10:51:00Z"/>
        </w:rPr>
      </w:pPr>
      <w:del w:id="462" w:author="Anvik, John" w:date="2015-03-13T10:51:00Z">
        <w:r w:rsidDel="0015505C">
          <w:delText xml:space="preserve">Akiyama </w:delText>
        </w:r>
        <w:r w:rsidR="00B03A55" w:rsidDel="0015505C">
          <w:delText>[1]</w:delText>
        </w:r>
        <w:r w:rsidDel="0015505C">
          <w:delText xml:space="preserve"> predicted defect counts based on lines of code (LOC), number of decisions,</w:delText>
        </w:r>
        <w:r w:rsidDel="0015505C">
          <w:rPr>
            <w:rFonts w:eastAsia="Times New Roman"/>
          </w:rPr>
          <w:delText xml:space="preserve"> </w:delText>
        </w:r>
        <w:r w:rsidDel="0015505C">
          <w:delText xml:space="preserve">and the number of subroutine calls. Gafney </w:delText>
        </w:r>
        <w:r w:rsidR="00B03A55" w:rsidDel="0015505C">
          <w:delText>[6]</w:delText>
        </w:r>
        <w:r w:rsidDel="0015505C">
          <w:delText xml:space="preserve"> likewise predicted defect count based on</w:delText>
        </w:r>
        <w:r w:rsidDel="0015505C">
          <w:rPr>
            <w:rFonts w:eastAsia="Times New Roman"/>
          </w:rPr>
          <w:delText xml:space="preserve"> </w:delText>
        </w:r>
        <w:r w:rsidDel="0015505C">
          <w:delText xml:space="preserve">LOC. Rather than code itself, Henry and Kafura </w:delText>
        </w:r>
        <w:r w:rsidR="00B03A55" w:rsidDel="0015505C">
          <w:delText>[9]</w:delText>
        </w:r>
        <w:r w:rsidDel="0015505C">
          <w:delText xml:space="preserve"> define metrics that are based on</w:delText>
        </w:r>
        <w:r w:rsidDel="0015505C">
          <w:rPr>
            <w:rFonts w:eastAsia="Times New Roman"/>
          </w:rPr>
          <w:delText xml:space="preserve"> </w:delText>
        </w:r>
        <w:r w:rsidDel="0015505C">
          <w:delText>information taken from design documents, to be used in defect prediction. Nagappan</w:delText>
        </w:r>
        <w:r w:rsidDel="0015505C">
          <w:rPr>
            <w:rFonts w:eastAsia="Times New Roman"/>
          </w:rPr>
          <w:delText xml:space="preserve"> </w:delText>
        </w:r>
        <w:r w:rsidDel="0015505C">
          <w:delText xml:space="preserve">and Ball </w:delText>
        </w:r>
        <w:r w:rsidR="005E7126" w:rsidDel="0015505C">
          <w:delText>[13]</w:delText>
        </w:r>
        <w:r w:rsidDel="0015505C">
          <w:delText xml:space="preserve"> use relative code churn (lines modified) as a metric for predicting the</w:delText>
        </w:r>
        <w:r w:rsidDel="0015505C">
          <w:rPr>
            <w:rFonts w:eastAsia="Times New Roman"/>
          </w:rPr>
          <w:delText xml:space="preserve"> </w:delText>
        </w:r>
        <w:r w:rsidDel="0015505C">
          <w:delText xml:space="preserve">density of defects. Giger, Pinzger, and Gall </w:delText>
        </w:r>
        <w:r w:rsidR="005E7126" w:rsidDel="0015505C">
          <w:delText>[7]</w:delText>
        </w:r>
        <w:r w:rsidDel="0015505C">
          <w:delText xml:space="preserve"> compare the use of code churn to a more</w:delText>
        </w:r>
        <w:r w:rsidDel="0015505C">
          <w:rPr>
            <w:rFonts w:eastAsia="Times New Roman"/>
          </w:rPr>
          <w:delText xml:space="preserve"> </w:delText>
        </w:r>
        <w:r w:rsidDel="0015505C">
          <w:delText xml:space="preserve">fined-grained approach, capturing </w:delText>
        </w:r>
        <w:r w:rsidR="00E65423" w:rsidDel="0015505C">
          <w:delText>“</w:delText>
        </w:r>
        <w:r w:rsidDel="0015505C">
          <w:delText>the exact code changes and their semantics down to</w:delText>
        </w:r>
        <w:r w:rsidDel="0015505C">
          <w:rPr>
            <w:rFonts w:eastAsia="Times New Roman"/>
          </w:rPr>
          <w:delText xml:space="preserve"> </w:delText>
        </w:r>
        <w:r w:rsidDel="0015505C">
          <w:delText>statement level.”</w:delText>
        </w:r>
      </w:del>
    </w:p>
    <w:p w:rsidR="005C2431" w:rsidDel="0015505C" w:rsidRDefault="00241F4C">
      <w:pPr>
        <w:pStyle w:val="Heading2"/>
        <w:numPr>
          <w:ilvl w:val="1"/>
          <w:numId w:val="5"/>
        </w:numPr>
        <w:rPr>
          <w:del w:id="463" w:author="Anvik, John" w:date="2015-03-13T10:51:00Z"/>
        </w:rPr>
      </w:pPr>
      <w:del w:id="464" w:author="Anvik, John" w:date="2015-03-13T10:51:00Z">
        <w:r w:rsidDel="0015505C">
          <w:delText>Statistical Approaches</w:delText>
        </w:r>
      </w:del>
    </w:p>
    <w:p w:rsidR="005C2431" w:rsidDel="0015505C" w:rsidRDefault="00241F4C">
      <w:pPr>
        <w:pStyle w:val="Textbody"/>
        <w:rPr>
          <w:del w:id="465" w:author="Anvik, John" w:date="2015-03-13T10:51:00Z"/>
        </w:rPr>
      </w:pPr>
      <w:del w:id="466" w:author="Anvik, John" w:date="2015-03-13T10:51:00Z">
        <w:r w:rsidDel="0015505C">
          <w:delText>Rather than requiring a detailed code analysis to predict defects, the approach proposed</w:delText>
        </w:r>
        <w:r w:rsidDel="0015505C">
          <w:rPr>
            <w:rFonts w:eastAsia="Times New Roman"/>
          </w:rPr>
          <w:delText xml:space="preserve"> </w:delText>
        </w:r>
        <w:r w:rsidDel="0015505C">
          <w:delText>in this paper is to develop a mathematical model based on historical data on defect</w:delText>
        </w:r>
        <w:r w:rsidDel="0015505C">
          <w:rPr>
            <w:rFonts w:eastAsia="Times New Roman"/>
          </w:rPr>
          <w:delText xml:space="preserve"> </w:delText>
        </w:r>
        <w:r w:rsidDel="0015505C">
          <w:delText>occurrences. Specifically, the proposed approach is to develop a defect prediction model</w:delText>
        </w:r>
        <w:r w:rsidDel="0015505C">
          <w:rPr>
            <w:rFonts w:eastAsia="Times New Roman"/>
          </w:rPr>
          <w:delText xml:space="preserve"> </w:delText>
        </w:r>
        <w:r w:rsidDel="0015505C">
          <w:delText>using previous software features, improvements, and defects.</w:delText>
        </w:r>
      </w:del>
    </w:p>
    <w:p w:rsidR="005C2431" w:rsidDel="0015505C" w:rsidRDefault="00241F4C">
      <w:pPr>
        <w:pStyle w:val="Textbody"/>
        <w:rPr>
          <w:del w:id="467" w:author="Anvik, John" w:date="2015-03-13T10:51:00Z"/>
        </w:rPr>
      </w:pPr>
      <w:del w:id="468" w:author="Anvik, John" w:date="2015-03-13T10:51:00Z">
        <w:r w:rsidDel="0015505C">
          <w:delText>A related approach, used by Li, Shaw, Herbsleb, Ray, and Santhanam</w:delText>
        </w:r>
        <w:r w:rsidR="005E7126" w:rsidDel="0015505C">
          <w:delText xml:space="preserve"> [11]</w:delText>
        </w:r>
        <w:r w:rsidDel="0015505C">
          <w:delText>, is to study only the defect occurrences</w:delText>
        </w:r>
        <w:r w:rsidDel="0015505C">
          <w:rPr>
            <w:rFonts w:eastAsia="Times New Roman"/>
          </w:rPr>
          <w:delText xml:space="preserve"> </w:delText>
        </w:r>
        <w:r w:rsidDel="0015505C">
          <w:delText>themselves, and attempt to develop a mathematical model for defect projection. In</w:delText>
        </w:r>
        <w:r w:rsidDel="0015505C">
          <w:rPr>
            <w:rFonts w:eastAsia="Times New Roman"/>
          </w:rPr>
          <w:delText xml:space="preserve"> </w:delText>
        </w:r>
        <w:r w:rsidDel="0015505C">
          <w:delText>their work, functions were fitted to a time series of defect occurrences, then the function parameters themselves were extrapolated for each new release. They found that</w:delText>
        </w:r>
        <w:r w:rsidDel="0015505C">
          <w:rPr>
            <w:rFonts w:eastAsia="Times New Roman"/>
          </w:rPr>
          <w:delText xml:space="preserve"> </w:delText>
        </w:r>
        <w:r w:rsidDel="0015505C">
          <w:delText>the Weibull model fit best in 73% of the tested software releases. They attempted to</w:delText>
        </w:r>
        <w:r w:rsidDel="0015505C">
          <w:rPr>
            <w:rFonts w:eastAsia="Times New Roman"/>
          </w:rPr>
          <w:delText xml:space="preserve"> </w:delText>
        </w:r>
        <w:r w:rsidDel="0015505C">
          <w:delText>extrapolate model parameters using naive methods, moving averages, and exponential</w:delText>
        </w:r>
        <w:r w:rsidDel="0015505C">
          <w:rPr>
            <w:rFonts w:eastAsia="Times New Roman"/>
          </w:rPr>
          <w:delText xml:space="preserve"> </w:delText>
        </w:r>
        <w:r w:rsidDel="0015505C">
          <w:delText xml:space="preserve">smoothing, but found these techniques to be </w:delText>
        </w:r>
        <w:r w:rsidR="00FC4311" w:rsidDel="0015505C">
          <w:delText>“</w:delText>
        </w:r>
        <w:r w:rsidDel="0015505C">
          <w:delText>...inadequate in extrapolating model parameters of the Weibull model for defect-occurrence projection”. The reason given for</w:delText>
        </w:r>
        <w:r w:rsidDel="0015505C">
          <w:rPr>
            <w:rFonts w:eastAsia="Times New Roman"/>
          </w:rPr>
          <w:delText xml:space="preserve"> </w:delText>
        </w:r>
        <w:r w:rsidDel="0015505C">
          <w:delText>this ineffectiveness is the changing nature of the software development system. For example, development practices, staffing levels, and usage patterns may all change between</w:delText>
        </w:r>
        <w:r w:rsidDel="0015505C">
          <w:rPr>
            <w:rFonts w:eastAsia="Times New Roman"/>
          </w:rPr>
          <w:delText xml:space="preserve"> </w:delText>
        </w:r>
        <w:r w:rsidDel="0015505C">
          <w:delText>releases.</w:delText>
        </w:r>
      </w:del>
    </w:p>
    <w:p w:rsidR="005C2431" w:rsidDel="0015505C" w:rsidRDefault="00241F4C">
      <w:pPr>
        <w:pStyle w:val="Textbody"/>
        <w:rPr>
          <w:del w:id="469" w:author="Anvik, John" w:date="2015-03-13T10:51:00Z"/>
        </w:rPr>
      </w:pPr>
      <w:del w:id="470" w:author="Anvik, John" w:date="2015-03-13T10:51:00Z">
        <w:r w:rsidDel="0015505C">
          <w:delText xml:space="preserve">In another related approach, </w:delText>
        </w:r>
        <w:r w:rsidDel="0015505C">
          <w:rPr>
            <w:color w:val="000000"/>
          </w:rPr>
          <w:delText>Graves, Karr, Marron, and Siy</w:delText>
        </w:r>
        <w:r w:rsidR="005E7126" w:rsidDel="0015505C">
          <w:rPr>
            <w:color w:val="000000"/>
          </w:rPr>
          <w:delText xml:space="preserve"> [8]</w:delText>
        </w:r>
        <w:r w:rsidDel="0015505C">
          <w:delText xml:space="preserve"> developed several models that predict</w:delText>
        </w:r>
        <w:r w:rsidDel="0015505C">
          <w:rPr>
            <w:rFonts w:eastAsia="Times New Roman"/>
          </w:rPr>
          <w:delText xml:space="preserve"> </w:delText>
        </w:r>
        <w:r w:rsidDel="0015505C">
          <w:delText>the future distribution of software faults in a given code module. The basis of their</w:delText>
        </w:r>
        <w:r w:rsidDel="0015505C">
          <w:rPr>
            <w:rFonts w:eastAsia="Times New Roman"/>
          </w:rPr>
          <w:delText xml:space="preserve"> </w:delText>
        </w:r>
        <w:r w:rsidDel="0015505C">
          <w:delText>predictive models is a statistical analysis of change management data, which describes</w:delText>
        </w:r>
        <w:r w:rsidDel="0015505C">
          <w:rPr>
            <w:rFonts w:eastAsia="Times New Roman"/>
          </w:rPr>
          <w:delText xml:space="preserve"> </w:delText>
        </w:r>
        <w:r w:rsidDel="0015505C">
          <w:delText>only the changes made to code files. The best model they found was a weighted time</w:delText>
        </w:r>
        <w:r w:rsidDel="0015505C">
          <w:rPr>
            <w:rFonts w:eastAsia="Times New Roman"/>
          </w:rPr>
          <w:delText xml:space="preserve"> </w:delText>
        </w:r>
        <w:r w:rsidDel="0015505C">
          <w:delText>damping model, where every change in the module files contributed to fault prediction,</w:delText>
        </w:r>
        <w:r w:rsidDel="0015505C">
          <w:rPr>
            <w:rFonts w:eastAsia="Times New Roman"/>
          </w:rPr>
          <w:delText xml:space="preserve"> </w:delText>
        </w:r>
        <w:r w:rsidDel="0015505C">
          <w:delText>with time-damping to account for age of changes. They achieved “slightly less successful</w:delText>
        </w:r>
        <w:r w:rsidDel="0015505C">
          <w:rPr>
            <w:rFonts w:eastAsia="Times New Roman"/>
          </w:rPr>
          <w:delText xml:space="preserve"> </w:delText>
        </w:r>
        <w:r w:rsidDel="0015505C">
          <w:delText>performance” by basing a generalized linear model on just the modules age and the number of past changes. They also found factors that did not improve model performance: module length, number of developers making changes in the module, and how often a</w:delText>
        </w:r>
        <w:r w:rsidDel="0015505C">
          <w:rPr>
            <w:rFonts w:eastAsia="Times New Roman"/>
          </w:rPr>
          <w:delText xml:space="preserve"> </w:delText>
        </w:r>
        <w:r w:rsidDel="0015505C">
          <w:delText>module is changed simultaneously with another module.</w:delText>
        </w:r>
      </w:del>
    </w:p>
    <w:p w:rsidR="005C2431" w:rsidDel="0015505C" w:rsidRDefault="00241F4C">
      <w:pPr>
        <w:pStyle w:val="Textbody"/>
        <w:rPr>
          <w:del w:id="471" w:author="Anvik, John" w:date="2015-03-13T10:51:00Z"/>
        </w:rPr>
      </w:pPr>
      <w:del w:id="472" w:author="Anvik, John" w:date="2015-03-13T10:51:00Z">
        <w:r w:rsidDel="0015505C">
          <w:delText xml:space="preserve">In the final approach discussed here, by </w:delText>
        </w:r>
        <w:r w:rsidDel="0015505C">
          <w:rPr>
            <w:color w:val="000000"/>
          </w:rPr>
          <w:delText>Singh, Abbas, Ahmad, and Ramaswamy</w:delText>
        </w:r>
        <w:r w:rsidR="005E7126" w:rsidDel="0015505C">
          <w:rPr>
            <w:color w:val="000000"/>
          </w:rPr>
          <w:delText xml:space="preserve"> [14]</w:delText>
        </w:r>
        <w:r w:rsidDel="0015505C">
          <w:delText>, the Box-Jenkins method is applied to datasets from the Eclipse and Mozilla software projects, which are represented as time series data, and defect count is predicted using an ARIMA model. Their</w:delText>
        </w:r>
        <w:r w:rsidDel="0015505C">
          <w:rPr>
            <w:rFonts w:eastAsia="Times New Roman"/>
          </w:rPr>
          <w:delText xml:space="preserve"> </w:delText>
        </w:r>
        <w:r w:rsidDel="0015505C">
          <w:delText>modeling effort is focused at the component-level, and they conclude that “current bug</w:delText>
        </w:r>
        <w:r w:rsidDel="0015505C">
          <w:rPr>
            <w:rFonts w:eastAsia="Times New Roman"/>
          </w:rPr>
          <w:delText xml:space="preserve"> </w:delText>
        </w:r>
        <w:r w:rsidDel="0015505C">
          <w:delText>count of a component is linearly related to its previous bug count”.</w:delText>
        </w:r>
      </w:del>
    </w:p>
    <w:p w:rsidR="005C2431" w:rsidRDefault="00241F4C">
      <w:pPr>
        <w:pStyle w:val="Heading4"/>
      </w:pPr>
      <w:bookmarkStart w:id="473" w:name="_Ref414001286"/>
      <w:r>
        <w:t>Time Series Modeling</w:t>
      </w:r>
      <w:bookmarkEnd w:id="473"/>
    </w:p>
    <w:p w:rsidR="005C2431" w:rsidRDefault="00241F4C">
      <w:pPr>
        <w:pStyle w:val="Textbody"/>
      </w:pPr>
      <w:r>
        <w:t xml:space="preserve">In this section, </w:t>
      </w:r>
      <w:ins w:id="474" w:author="Anvik, John" w:date="2015-03-13T10:53:00Z">
        <w:r w:rsidR="007F7E92">
          <w:t xml:space="preserve">the </w:t>
        </w:r>
      </w:ins>
      <w:ins w:id="475" w:author="Anvik, John" w:date="2015-03-13T10:58:00Z">
        <w:r w:rsidR="006544FB">
          <w:t xml:space="preserve">concepts and structures of </w:t>
        </w:r>
      </w:ins>
      <w:r>
        <w:t xml:space="preserve">time series </w:t>
      </w:r>
      <w:del w:id="476" w:author="Anvik, John" w:date="2015-03-13T10:53:00Z">
        <w:r w:rsidDel="00FC3D8E">
          <w:delText xml:space="preserve">data and </w:delText>
        </w:r>
      </w:del>
      <w:r>
        <w:t>model</w:t>
      </w:r>
      <w:del w:id="477" w:author="Anvik, John" w:date="2015-03-13T10:58:00Z">
        <w:r w:rsidDel="00253264">
          <w:delText>s</w:delText>
        </w:r>
      </w:del>
      <w:ins w:id="478" w:author="Anvik, John" w:date="2015-03-13T10:58:00Z">
        <w:r w:rsidR="00253264">
          <w:t>ing</w:t>
        </w:r>
      </w:ins>
      <w:del w:id="479" w:author="Anvik, John" w:date="2015-03-13T10:58:00Z">
        <w:r w:rsidDel="006544FB">
          <w:delText xml:space="preserve"> are</w:delText>
        </w:r>
      </w:del>
      <w:r>
        <w:t xml:space="preserve"> </w:t>
      </w:r>
      <w:ins w:id="480" w:author="Anvik, John" w:date="2015-03-13T10:58:00Z">
        <w:r w:rsidR="00253264">
          <w:t xml:space="preserve">is </w:t>
        </w:r>
      </w:ins>
      <w:r>
        <w:t>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del w:id="481" w:author="Anvik, John" w:date="2015-03-13T10:54:00Z">
        <w:r w:rsidDel="000D19BB">
          <w:delText xml:space="preserve">occurring </w:delText>
        </w:r>
      </w:del>
      <w:ins w:id="482" w:author="Anvik, John" w:date="2015-03-13T10:54:00Z">
        <w:r w:rsidR="000D19BB">
          <w:t xml:space="preserve">that occur </w:t>
        </w:r>
      </w:ins>
      <w:r>
        <w:t>in order. The process underlying a</w:t>
      </w:r>
      <w:r>
        <w:rPr>
          <w:rFonts w:eastAsia="Times New Roman"/>
        </w:rPr>
        <w:t xml:space="preserve"> </w:t>
      </w:r>
      <w:r>
        <w:t xml:space="preserve">time series is assumed to be stochastic, so </w:t>
      </w:r>
      <w:del w:id="483" w:author="Anvik, John" w:date="2015-03-13T10:54:00Z">
        <w:r w:rsidDel="000D19BB">
          <w:delText xml:space="preserve">a </w:delText>
        </w:r>
      </w:del>
      <w:ins w:id="484" w:author="Anvik, John" w:date="2015-03-13T10:54:00Z">
        <w:r w:rsidR="000D19BB">
          <w:t xml:space="preserve">the </w:t>
        </w:r>
      </w:ins>
      <w:r>
        <w:t xml:space="preserve">model must </w:t>
      </w:r>
      <w:ins w:id="485" w:author="Anvik, John" w:date="2015-03-13T10:54:00Z">
        <w:r w:rsidR="000D19BB">
          <w:t xml:space="preserve">correspondingly </w:t>
        </w:r>
      </w:ins>
      <w:r>
        <w:t>be probabilistic. Critically, the</w:t>
      </w:r>
      <w:r>
        <w:rPr>
          <w:rFonts w:eastAsia="Times New Roman"/>
        </w:rPr>
        <w:t xml:space="preserve"> </w:t>
      </w:r>
      <w:r>
        <w:t xml:space="preserve">sequence of observations </w:t>
      </w:r>
      <w:r w:rsidR="000E0522">
        <w:t>cannot</w:t>
      </w:r>
      <w:r>
        <w:t xml:space="preserve"> be re-arranged, </w:t>
      </w:r>
      <w:del w:id="486" w:author="Anvik, John" w:date="2015-03-13T10:55:00Z">
        <w:r w:rsidDel="000D19BB">
          <w:lastRenderedPageBreak/>
          <w:delText xml:space="preserve">because </w:delText>
        </w:r>
      </w:del>
      <w:ins w:id="487" w:author="Anvik, John" w:date="2015-03-13T10:55:00Z">
        <w:r w:rsidR="000D19BB">
          <w:t xml:space="preserve">as </w:t>
        </w:r>
      </w:ins>
      <w:r>
        <w:t>each observation is typically</w:t>
      </w:r>
      <w:r>
        <w:rPr>
          <w:rFonts w:eastAsia="Times New Roman"/>
        </w:rPr>
        <w:t xml:space="preserve"> </w:t>
      </w:r>
      <w:r>
        <w:t xml:space="preserve">dependent </w:t>
      </w:r>
      <w:del w:id="488" w:author="Anvik, John" w:date="2015-03-13T10:55:00Z">
        <w:r w:rsidDel="000D19BB">
          <w:delText xml:space="preserve">somehow </w:delText>
        </w:r>
      </w:del>
      <w:r>
        <w:t xml:space="preserve">on </w:t>
      </w:r>
      <w:ins w:id="489" w:author="Anvik, John" w:date="2015-03-13T10:55:00Z">
        <w:r w:rsidR="000D19BB">
          <w:t xml:space="preserve">one or more </w:t>
        </w:r>
      </w:ins>
      <w:r>
        <w:t>previous observation</w:t>
      </w:r>
      <w:del w:id="490" w:author="Anvik, John" w:date="2015-03-13T10:55:00Z">
        <w:r w:rsidDel="000D19BB">
          <w:delText>s</w:delText>
        </w:r>
      </w:del>
      <w:r>
        <w:t xml:space="preserve">. </w:t>
      </w:r>
      <w:ins w:id="491" w:author="Anvik, John" w:date="2015-03-13T10:56:00Z">
        <w:r w:rsidR="000D19BB">
          <w:t xml:space="preserve">It is this </w:t>
        </w:r>
      </w:ins>
      <w:del w:id="492" w:author="Anvik, John" w:date="2015-03-13T10:55:00Z">
        <w:r w:rsidDel="000D19BB">
          <w:delText>It is this d</w:delText>
        </w:r>
      </w:del>
      <w:ins w:id="493" w:author="Anvik, John" w:date="2015-03-13T10:55:00Z">
        <w:r w:rsidR="000D19BB">
          <w:t>data d</w:t>
        </w:r>
      </w:ins>
      <w:r>
        <w:t>ependen</w:t>
      </w:r>
      <w:ins w:id="494" w:author="Anvik, John" w:date="2015-03-13T10:56:00Z">
        <w:r w:rsidR="000D19BB">
          <w:t>cy</w:t>
        </w:r>
      </w:ins>
      <w:del w:id="495" w:author="Anvik, John" w:date="2015-03-13T10:56:00Z">
        <w:r w:rsidDel="000D19BB">
          <w:delText>ce</w:delText>
        </w:r>
      </w:del>
      <w:r>
        <w:t xml:space="preserve"> that complicates</w:t>
      </w:r>
      <w:r>
        <w:rPr>
          <w:rFonts w:eastAsia="Times New Roman"/>
        </w:rPr>
        <w:t xml:space="preserve"> </w:t>
      </w:r>
      <w:r>
        <w:t>the modeling of time series data</w:t>
      </w:r>
      <w:ins w:id="496" w:author="Anvik, John" w:date="2015-03-13T10:57:00Z">
        <w:r w:rsidR="000D19BB">
          <w:t>,</w:t>
        </w:r>
      </w:ins>
      <w:del w:id="497" w:author="Anvik, John" w:date="2015-03-13T10:57:00Z">
        <w:r w:rsidR="001D4B5A" w:rsidDel="000D19BB">
          <w:delText>.</w:delText>
        </w:r>
      </w:del>
      <w:r w:rsidR="001D4B5A">
        <w:t xml:space="preserve"> </w:t>
      </w:r>
      <w:del w:id="498" w:author="Anvik, John" w:date="2015-03-13T10:57:00Z">
        <w:r w:rsidR="001D4B5A" w:rsidDel="000D19BB">
          <w:delText>O</w:delText>
        </w:r>
        <w:r w:rsidDel="000D19BB">
          <w:delText>therwise</w:delText>
        </w:r>
      </w:del>
      <w:ins w:id="499" w:author="Anvik, John" w:date="2015-03-13T10:57:00Z">
        <w:r w:rsidR="000D19BB">
          <w:t>otherwise</w:t>
        </w:r>
      </w:ins>
      <w:del w:id="500" w:author="Anvik, John" w:date="2015-03-13T10:57:00Z">
        <w:r w:rsidR="001D4B5A" w:rsidDel="000D19BB">
          <w:delText>,</w:delText>
        </w:r>
        <w:r w:rsidDel="000D19BB">
          <w:delText xml:space="preserve"> </w:delText>
        </w:r>
      </w:del>
      <w:ins w:id="501" w:author="Anvik, John" w:date="2015-03-13T10:57:00Z">
        <w:r w:rsidR="000D19BB">
          <w:t xml:space="preserve"> the </w:t>
        </w:r>
      </w:ins>
      <w:r>
        <w:t>observations would be independent</w:t>
      </w:r>
      <w:r>
        <w:rPr>
          <w:rFonts w:eastAsia="Times New Roman"/>
        </w:rPr>
        <w:t xml:space="preserve"> </w:t>
      </w:r>
      <w:r>
        <w:t xml:space="preserve">and </w:t>
      </w:r>
      <w:del w:id="502" w:author="Anvik, John" w:date="2015-03-13T10:57:00Z">
        <w:r w:rsidDel="000D19BB">
          <w:delText xml:space="preserve">values would simply follow some </w:delText>
        </w:r>
      </w:del>
      <w:ins w:id="503" w:author="Anvik, John" w:date="2015-03-13T10:57:00Z">
        <w:r w:rsidR="000D19BB">
          <w:t xml:space="preserve">a </w:t>
        </w:r>
      </w:ins>
      <w:r>
        <w:t>probability distribution</w:t>
      </w:r>
      <w:ins w:id="504" w:author="Anvik, John" w:date="2015-03-13T10:57:00Z">
        <w:r w:rsidR="000D19BB">
          <w:t xml:space="preserve"> could be used to model the data</w:t>
        </w:r>
      </w:ins>
      <w:r>
        <w:t>.</w:t>
      </w:r>
    </w:p>
    <w:p w:rsidR="005C2431" w:rsidRDefault="00241F4C">
      <w:pPr>
        <w:pStyle w:val="Heading2"/>
        <w:numPr>
          <w:ilvl w:val="1"/>
          <w:numId w:val="5"/>
        </w:numPr>
      </w:pPr>
      <w:r>
        <w:t>Autocorrelation, ACF, and PCF</w:t>
      </w:r>
    </w:p>
    <w:p w:rsidR="005C2431" w:rsidRDefault="00D0724F">
      <w:pPr>
        <w:pStyle w:val="Textbody"/>
      </w:pPr>
      <w:ins w:id="505" w:author="Anvik, John" w:date="2015-03-13T10:59:00Z">
        <w:r>
          <w:t xml:space="preserve">The use of autocorrelation is </w:t>
        </w:r>
        <w:proofErr w:type="gramStart"/>
        <w:r>
          <w:t>a</w:t>
        </w:r>
      </w:ins>
      <w:proofErr w:type="gramEnd"/>
      <w:del w:id="506" w:author="Anvik, John" w:date="2015-03-13T10:59:00Z">
        <w:r w:rsidR="00241F4C" w:rsidDel="00D0724F">
          <w:delText>A</w:delText>
        </w:r>
      </w:del>
      <w:r w:rsidR="00241F4C">
        <w:t>n important part of time series modeling</w:t>
      </w:r>
      <w:del w:id="507" w:author="Anvik, John" w:date="2015-03-13T10:59:00Z">
        <w:r w:rsidR="00241F4C" w:rsidDel="00D0724F">
          <w:delText xml:space="preserve"> is the use of autocorrelation,</w:delText>
        </w:r>
      </w:del>
      <w:ins w:id="508" w:author="Anvik, John" w:date="2015-03-13T10:59:00Z">
        <w:r>
          <w:t>.</w:t>
        </w:r>
      </w:ins>
      <w:r w:rsidR="00241F4C">
        <w:t xml:space="preserve"> </w:t>
      </w:r>
      <w:ins w:id="509" w:author="Anvik, John" w:date="2015-03-13T10:59:00Z">
        <w:r>
          <w:t xml:space="preserve">Autocorrelation </w:t>
        </w:r>
      </w:ins>
      <w:del w:id="510" w:author="Anvik, John" w:date="2015-03-13T10:59:00Z">
        <w:r w:rsidR="00241F4C" w:rsidDel="00D0724F">
          <w:delText xml:space="preserve">which </w:delText>
        </w:r>
      </w:del>
      <w:r w:rsidR="00241F4C">
        <w:t>measures</w:t>
      </w:r>
      <w:r w:rsidR="00241F4C">
        <w:rPr>
          <w:rFonts w:eastAsia="Times New Roman"/>
        </w:rPr>
        <w:t xml:space="preserve"> </w:t>
      </w:r>
      <w:r w:rsidR="00241F4C">
        <w:t>the correlation of a sequence with itself. The autocorrelation function (ACF) and partial</w:t>
      </w:r>
      <w:r w:rsidR="00241F4C">
        <w:rPr>
          <w:rFonts w:eastAsia="Times New Roman"/>
        </w:rPr>
        <w:t xml:space="preserve"> </w:t>
      </w:r>
      <w:r w:rsidR="00241F4C">
        <w:t>autocorrelation function (PACF) are used</w:t>
      </w:r>
      <w:ins w:id="511" w:author="Anvik, John" w:date="2015-03-13T11:00:00Z">
        <w:r>
          <w:t xml:space="preserve"> to</w:t>
        </w:r>
      </w:ins>
      <w:r w:rsidR="00241F4C">
        <w:t xml:space="preserve"> measure autocorrelation as a function of time</w:t>
      </w:r>
      <w:r w:rsidR="00241F4C">
        <w:rPr>
          <w:rFonts w:eastAsia="Times New Roman"/>
        </w:rPr>
        <w:t xml:space="preserve"> </w:t>
      </w:r>
      <w:r w:rsidR="00241F4C">
        <w:t xml:space="preserve">lag. These functions can be used to identify </w:t>
      </w:r>
      <w:ins w:id="512" w:author="Anvik, John" w:date="2015-03-13T11:00:00Z">
        <w:r>
          <w:t xml:space="preserve">a </w:t>
        </w:r>
      </w:ins>
      <w:r w:rsidR="00241F4C">
        <w:t>time series that can be modeled by a pure</w:t>
      </w:r>
      <w:r w:rsidR="00241F4C">
        <w:rPr>
          <w:rFonts w:eastAsia="Times New Roman"/>
        </w:rPr>
        <w:t xml:space="preserve"> </w:t>
      </w:r>
      <w:r w:rsidR="00241F4C">
        <w:t xml:space="preserve">autoregressive function or </w:t>
      </w:r>
      <w:ins w:id="513" w:author="Anvik, John" w:date="2015-03-13T11:00:00Z">
        <w:r>
          <w:t xml:space="preserve">by </w:t>
        </w:r>
      </w:ins>
      <w:r w:rsidR="00241F4C">
        <w:t xml:space="preserve">a pure moving average function. </w:t>
      </w:r>
      <w:del w:id="514" w:author="Anvik, John" w:date="2015-03-13T11:00:00Z">
        <w:r w:rsidR="00241F4C" w:rsidDel="00D0724F">
          <w:delText xml:space="preserve">They </w:delText>
        </w:r>
      </w:del>
      <w:ins w:id="515" w:author="Anvik, John" w:date="2015-03-13T11:00:00Z">
        <w:r>
          <w:t xml:space="preserve">ACF and PACF </w:t>
        </w:r>
      </w:ins>
      <w:r w:rsidR="00241F4C">
        <w:t>are also used to analyze</w:t>
      </w:r>
      <w:r w:rsidR="00241F4C">
        <w:rPr>
          <w:rFonts w:eastAsia="Times New Roman"/>
        </w:rPr>
        <w:t xml:space="preserve"> </w:t>
      </w:r>
      <w:r w:rsidR="00241F4C">
        <w:t>residuals</w:t>
      </w:r>
      <w:ins w:id="516" w:author="Anvik, John" w:date="2015-03-13T11:01:00Z">
        <w:r>
          <w:t>, or</w:t>
        </w:r>
      </w:ins>
      <w:del w:id="517" w:author="Anvik, John" w:date="2015-03-13T11:01:00Z">
        <w:r w:rsidR="00241F4C" w:rsidDel="00D0724F">
          <w:delText xml:space="preserve"> (</w:delText>
        </w:r>
      </w:del>
      <w:ins w:id="518" w:author="Anvik, John" w:date="2015-03-13T11:01:00Z">
        <w:r>
          <w:t xml:space="preserve"> </w:t>
        </w:r>
      </w:ins>
      <w:ins w:id="519" w:author="Anvik, John" w:date="2015-03-13T11:00:00Z">
        <w:r>
          <w:t xml:space="preserve">the </w:t>
        </w:r>
      </w:ins>
      <w:r w:rsidR="00241F4C">
        <w:t>difference between actual and fitted values</w:t>
      </w:r>
      <w:del w:id="520" w:author="Anvik, John" w:date="2015-03-13T11:01:00Z">
        <w:r w:rsidR="00241F4C" w:rsidDel="00D0724F">
          <w:delText xml:space="preserve">) </w:delText>
        </w:r>
      </w:del>
      <w:ins w:id="521" w:author="Anvik, John" w:date="2015-03-13T11:01:00Z">
        <w:r>
          <w:t xml:space="preserve">, </w:t>
        </w:r>
      </w:ins>
      <w:r w:rsidR="00241F4C">
        <w:t>to check for statistically significant</w:t>
      </w:r>
      <w:r w:rsidR="00241F4C">
        <w:rPr>
          <w:rFonts w:eastAsia="Times New Roman"/>
        </w:rPr>
        <w:t xml:space="preserve"> </w:t>
      </w:r>
      <w:r w:rsidR="00241F4C">
        <w:t>autocorrelation.</w:t>
      </w:r>
    </w:p>
    <w:p w:rsidR="005C2431" w:rsidRDefault="00241F4C">
      <w:pPr>
        <w:pStyle w:val="Heading2"/>
        <w:numPr>
          <w:ilvl w:val="1"/>
          <w:numId w:val="5"/>
        </w:numPr>
      </w:pPr>
      <w:r>
        <w:t>ARMA and ARIMA (Univariate) Models</w:t>
      </w:r>
    </w:p>
    <w:p w:rsidR="005C2431" w:rsidRDefault="00241F4C">
      <w:pPr>
        <w:pStyle w:val="Textbody"/>
      </w:pPr>
      <w:r>
        <w:t xml:space="preserve">The Box-Jenkins </w:t>
      </w:r>
      <w:commentRangeStart w:id="522"/>
      <w:r>
        <w:t>methodology</w:t>
      </w:r>
      <w:commentRangeEnd w:id="522"/>
      <w:r w:rsidR="00B6727F">
        <w:rPr>
          <w:rStyle w:val="CommentReference"/>
          <w:rFonts w:ascii="Liberation Serif" w:eastAsia="Droid Sans Fallback" w:hAnsi="Liberation Serif" w:cs="Mangal"/>
          <w:spacing w:val="0"/>
          <w:lang w:bidi="hi-IN"/>
        </w:rPr>
        <w:commentReference w:id="522"/>
      </w:r>
      <w:r>
        <w:t xml:space="preserve"> describes the univariate ARMA and ARIMA models. The</w:t>
      </w:r>
      <w:r>
        <w:rPr>
          <w:rFonts w:eastAsia="Times New Roman"/>
        </w:rPr>
        <w:t xml:space="preserve"> </w:t>
      </w:r>
      <w:r>
        <w:t xml:space="preserve">idea for these models begins with the idea of a sequence of independent </w:t>
      </w:r>
      <w:commentRangeStart w:id="523"/>
      <w:r>
        <w:t>shocks</w:t>
      </w:r>
      <w:commentRangeEnd w:id="523"/>
      <w:r w:rsidR="00B6727F">
        <w:rPr>
          <w:rStyle w:val="CommentReference"/>
          <w:rFonts w:ascii="Liberation Serif" w:eastAsia="Droid Sans Fallback" w:hAnsi="Liberation Serif" w:cs="Mangal"/>
          <w:spacing w:val="0"/>
          <w:lang w:bidi="hi-IN"/>
        </w:rPr>
        <w:commentReference w:id="523"/>
      </w:r>
      <w:r>
        <w:t>, generated</w:t>
      </w:r>
      <w:r>
        <w:rPr>
          <w:rFonts w:eastAsia="Times New Roman"/>
        </w:rPr>
        <w:t xml:space="preserve"> </w:t>
      </w:r>
      <w:r>
        <w:t>by “random drawings from a fixed distribution”</w:t>
      </w:r>
      <w:r w:rsidR="005E7126">
        <w:t xml:space="preserve"> [4]</w:t>
      </w:r>
      <w:r>
        <w:t>. These shocks are knowns as a white</w:t>
      </w:r>
      <w:r>
        <w:rPr>
          <w:rFonts w:eastAsia="Times New Roman"/>
        </w:rPr>
        <w:t xml:space="preserve"> </w:t>
      </w:r>
      <w:r>
        <w:t>noise process. The basic autoregressive, moving average (ARMA) stochastic model is</w:t>
      </w:r>
      <w:r>
        <w:rPr>
          <w:rFonts w:eastAsia="Times New Roman"/>
        </w:rPr>
        <w:t xml:space="preserve"> </w:t>
      </w:r>
      <w:r>
        <w:t xml:space="preserve">then formed by a linear combination of </w:t>
      </w:r>
      <w:ins w:id="524" w:author="Anvik, John" w:date="2015-03-13T11:04:00Z">
        <w:r w:rsidR="00B6727F">
          <w:t xml:space="preserve">the </w:t>
        </w:r>
      </w:ins>
      <w:r>
        <w:t xml:space="preserve">previous white noise values and </w:t>
      </w:r>
      <w:ins w:id="525" w:author="Anvik, John" w:date="2015-03-13T11:04:00Z">
        <w:r w:rsidR="00B6727F">
          <w:t xml:space="preserve">the </w:t>
        </w:r>
      </w:ins>
      <w:r>
        <w:t>previous time</w:t>
      </w:r>
      <w:r>
        <w:rPr>
          <w:rFonts w:eastAsia="Times New Roman"/>
        </w:rPr>
        <w:t xml:space="preserve"> </w:t>
      </w:r>
      <w:r>
        <w:t>series outputs. In the ARMA model, the ACF and PACF produce a vector</w:t>
      </w:r>
      <w:ins w:id="526" w:author="Anvik, John" w:date="2015-03-13T11:04:00Z">
        <w:r w:rsidR="00B6727F">
          <w:t xml:space="preserve"> </w:t>
        </w:r>
      </w:ins>
      <w:del w:id="527" w:author="Anvik, John" w:date="2015-03-13T11:04:00Z">
        <w:r w:rsidDel="00B6727F">
          <w:delText>, because</w:delText>
        </w:r>
      </w:del>
      <w:ins w:id="528" w:author="Anvik, John" w:date="2015-03-13T11:04:00Z">
        <w:r w:rsidR="00B6727F">
          <w:t>as</w:t>
        </w:r>
      </w:ins>
      <w:r>
        <w:t xml:space="preserve"> the</w:t>
      </w:r>
      <w:r>
        <w:rPr>
          <w:rFonts w:eastAsia="Times New Roman"/>
        </w:rPr>
        <w:t xml:space="preserve"> </w:t>
      </w:r>
      <w:r>
        <w:t>time series is univariate.</w:t>
      </w:r>
    </w:p>
    <w:p w:rsidR="005C2431" w:rsidRDefault="00241F4C">
      <w:pPr>
        <w:pStyle w:val="Textbody"/>
      </w:pPr>
      <w:r>
        <w:t xml:space="preserve">The ARMA stochastic model requires </w:t>
      </w:r>
      <w:commentRangeStart w:id="529"/>
      <w:proofErr w:type="spellStart"/>
      <w:r>
        <w:t>stationarity</w:t>
      </w:r>
      <w:proofErr w:type="spellEnd"/>
      <w:r>
        <w:t xml:space="preserve"> </w:t>
      </w:r>
      <w:commentRangeEnd w:id="529"/>
      <w:r w:rsidR="00AF5166">
        <w:rPr>
          <w:rStyle w:val="CommentReference"/>
          <w:rFonts w:ascii="Liberation Serif" w:eastAsia="Droid Sans Fallback" w:hAnsi="Liberation Serif" w:cs="Mangal"/>
          <w:spacing w:val="0"/>
          <w:lang w:bidi="hi-IN"/>
        </w:rPr>
        <w:commentReference w:id="529"/>
      </w:r>
      <w:r>
        <w:t xml:space="preserve">(or approximate </w:t>
      </w:r>
      <w:proofErr w:type="spellStart"/>
      <w:r>
        <w:t>stationarity</w:t>
      </w:r>
      <w:proofErr w:type="spellEnd"/>
      <w:r>
        <w:t>). Differencing is performed to deal with data that is non-stationary. Adding differenced data</w:t>
      </w:r>
      <w:r>
        <w:rPr>
          <w:rFonts w:eastAsia="Times New Roman"/>
        </w:rPr>
        <w:t xml:space="preserve"> </w:t>
      </w:r>
      <w:r>
        <w:t>leads to an extension of the ARMA model, the ARIMA model.</w:t>
      </w:r>
    </w:p>
    <w:p w:rsidR="005C2431" w:rsidRPr="00AA08D5" w:rsidRDefault="00241F4C">
      <w:pPr>
        <w:pStyle w:val="Heading2"/>
        <w:numPr>
          <w:ilvl w:val="1"/>
          <w:numId w:val="5"/>
        </w:numPr>
        <w:rPr>
          <w:iCs w:val="0"/>
          <w:rPrChange w:id="530" w:author="Anvik, John" w:date="2015-03-13T11:07:00Z">
            <w:rPr>
              <w:i w:val="0"/>
              <w:iCs w:val="0"/>
            </w:rPr>
          </w:rPrChange>
        </w:rPr>
      </w:pPr>
      <w:proofErr w:type="spellStart"/>
      <w:r w:rsidRPr="00AA08D5">
        <w:rPr>
          <w:iCs w:val="0"/>
          <w:rPrChange w:id="531" w:author="Anvik, John" w:date="2015-03-13T11:07:00Z">
            <w:rPr>
              <w:i w:val="0"/>
              <w:iCs w:val="0"/>
            </w:rPr>
          </w:rPrChange>
        </w:rPr>
        <w:t>Endogeneity</w:t>
      </w:r>
      <w:proofErr w:type="spellEnd"/>
      <w:r w:rsidRPr="00AA08D5">
        <w:rPr>
          <w:iCs w:val="0"/>
          <w:rPrChange w:id="532" w:author="Anvik, John" w:date="2015-03-13T11:07:00Z">
            <w:rPr>
              <w:i w:val="0"/>
              <w:iCs w:val="0"/>
            </w:rPr>
          </w:rPrChange>
        </w:rPr>
        <w:t xml:space="preserve"> and </w:t>
      </w:r>
      <w:proofErr w:type="spellStart"/>
      <w:r w:rsidRPr="00AA08D5">
        <w:rPr>
          <w:iCs w:val="0"/>
          <w:rPrChange w:id="533" w:author="Anvik, John" w:date="2015-03-13T11:07:00Z">
            <w:rPr>
              <w:i w:val="0"/>
              <w:iCs w:val="0"/>
            </w:rPr>
          </w:rPrChange>
        </w:rPr>
        <w:t>Exogeneity</w:t>
      </w:r>
      <w:proofErr w:type="spellEnd"/>
    </w:p>
    <w:p w:rsidR="005C2431" w:rsidRDefault="00241F4C">
      <w:pPr>
        <w:pStyle w:val="Textbody"/>
      </w:pPr>
      <w:r>
        <w:t>Exogenous variables are not</w:t>
      </w:r>
      <w:del w:id="534" w:author="Anvik, John" w:date="2015-03-13T11:06:00Z">
        <w:r w:rsidDel="00AF5166">
          <w:delText xml:space="preserve"> is not</w:delText>
        </w:r>
      </w:del>
      <w:r>
        <w:t xml:space="preserve"> considered to be under the </w:t>
      </w:r>
      <w:r w:rsidR="007061B0">
        <w:t>“</w:t>
      </w:r>
      <w:r>
        <w:t>control” of the model,</w:t>
      </w:r>
      <w:r>
        <w:rPr>
          <w:rFonts w:eastAsia="Times New Roman"/>
        </w:rPr>
        <w:t xml:space="preserve"> </w:t>
      </w:r>
      <w:r>
        <w:t xml:space="preserve">and </w:t>
      </w:r>
      <w:ins w:id="535" w:author="Anvik, John" w:date="2015-03-13T11:07:00Z">
        <w:r w:rsidR="00AF5166">
          <w:t xml:space="preserve">are </w:t>
        </w:r>
      </w:ins>
      <w:r>
        <w:t xml:space="preserve">instead </w:t>
      </w:r>
      <w:del w:id="536" w:author="Anvik, John" w:date="2015-03-13T11:07:00Z">
        <w:r w:rsidDel="00AF5166">
          <w:delText xml:space="preserve">should be </w:delText>
        </w:r>
      </w:del>
      <w:r>
        <w:t xml:space="preserve">considered </w:t>
      </w:r>
      <w:ins w:id="537" w:author="Anvik, John" w:date="2015-03-13T11:07:00Z">
        <w:r w:rsidR="00AF5166">
          <w:t xml:space="preserve">as </w:t>
        </w:r>
      </w:ins>
      <w:r>
        <w:t xml:space="preserve">an input. </w:t>
      </w:r>
      <w:del w:id="538" w:author="Anvik, John" w:date="2015-03-13T11:07:00Z">
        <w:r w:rsidDel="00AF5166">
          <w:delText>As such,</w:delText>
        </w:r>
      </w:del>
      <w:ins w:id="539" w:author="Anvik, John" w:date="2015-03-13T11:07:00Z">
        <w:r w:rsidR="00AF5166">
          <w:t>Therefore,</w:t>
        </w:r>
      </w:ins>
      <w:r>
        <w:t xml:space="preserve">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Pr="00AA08D5" w:rsidRDefault="00241F4C">
      <w:pPr>
        <w:pStyle w:val="Heading2"/>
        <w:numPr>
          <w:ilvl w:val="1"/>
          <w:numId w:val="5"/>
        </w:numPr>
        <w:rPr>
          <w:iCs w:val="0"/>
          <w:rPrChange w:id="540" w:author="Anvik, John" w:date="2015-03-13T11:08:00Z">
            <w:rPr>
              <w:i w:val="0"/>
              <w:iCs w:val="0"/>
            </w:rPr>
          </w:rPrChange>
        </w:rPr>
      </w:pPr>
      <w:r w:rsidRPr="00AA08D5">
        <w:rPr>
          <w:iCs w:val="0"/>
          <w:rPrChange w:id="541" w:author="Anvik, John" w:date="2015-03-13T11:08:00Z">
            <w:rPr>
              <w:i w:val="0"/>
              <w:iCs w:val="0"/>
            </w:rPr>
          </w:rPrChange>
        </w:rPr>
        <w:t>VAR and VARX (Multivariate) Models</w:t>
      </w:r>
    </w:p>
    <w:p w:rsidR="005C2431" w:rsidRDefault="00241F4C">
      <w:pPr>
        <w:pStyle w:val="Textbody"/>
      </w:pPr>
      <w:r>
        <w:t>By extending the ARMA model to the multivariate case</w:t>
      </w:r>
      <w:ins w:id="542" w:author="Anvik, John" w:date="2015-03-13T11:08:00Z">
        <w:r w:rsidR="00AA08D5">
          <w:t xml:space="preserve"> (i.e.</w:t>
        </w:r>
      </w:ins>
      <w:del w:id="543" w:author="Anvik, John" w:date="2015-03-13T11:08:00Z">
        <w:r w:rsidDel="00AA08D5">
          <w:delText>,</w:delText>
        </w:r>
      </w:del>
      <w:r>
        <w:t xml:space="preserve"> allowing for multiple time series</w:t>
      </w:r>
      <w:ins w:id="544" w:author="Anvik, John" w:date="2015-03-13T11:08:00Z">
        <w:r w:rsidR="00AA08D5">
          <w:t>)</w:t>
        </w:r>
      </w:ins>
      <w:r>
        <w:t>,</w:t>
      </w:r>
      <w:r>
        <w:rPr>
          <w:rFonts w:eastAsia="Times New Roman"/>
        </w:rPr>
        <w:t xml:space="preserve"> </w:t>
      </w:r>
      <w:r>
        <w:t>a Vector ARMA model is formed. A special case of this model is the pure autoregressive</w:t>
      </w:r>
      <w:r>
        <w:rPr>
          <w:rFonts w:eastAsia="Times New Roman"/>
        </w:rPr>
        <w:t xml:space="preserve"> </w:t>
      </w:r>
      <w:r>
        <w:t xml:space="preserve">model, or Vector AR (VAR) model. </w:t>
      </w:r>
      <w:del w:id="545" w:author="Anvik, John" w:date="2015-03-13T11:09:00Z">
        <w:r w:rsidDel="00AA08D5">
          <w:delText>And, b</w:delText>
        </w:r>
      </w:del>
      <w:ins w:id="546" w:author="Anvik, John" w:date="2015-03-13T11:09:00Z">
        <w:r w:rsidR="00AA08D5">
          <w:t>B</w:t>
        </w:r>
      </w:ins>
      <w:r>
        <w:t xml:space="preserve">y </w:t>
      </w:r>
      <w:del w:id="547" w:author="Anvik, John" w:date="2015-03-13T11:09:00Z">
        <w:r w:rsidDel="00AA08D5">
          <w:delText xml:space="preserve">including </w:delText>
        </w:r>
      </w:del>
      <w:ins w:id="548" w:author="Anvik, John" w:date="2015-03-13T11:09:00Z">
        <w:r w:rsidR="00AA08D5">
          <w:t xml:space="preserve">also </w:t>
        </w:r>
      </w:ins>
      <w:r>
        <w:t>consider</w:t>
      </w:r>
      <w:del w:id="549" w:author="Anvik, John" w:date="2015-03-13T11:09:00Z">
        <w:r w:rsidDel="00AA08D5">
          <w:delText>ation for</w:delText>
        </w:r>
      </w:del>
      <w:ins w:id="550" w:author="Anvik, John" w:date="2015-03-13T11:09:00Z">
        <w:r w:rsidR="00AA08D5">
          <w:t>ing</w:t>
        </w:r>
      </w:ins>
      <w:r>
        <w:t xml:space="preserve"> exogenous</w:t>
      </w:r>
      <w:r>
        <w:rPr>
          <w:rFonts w:eastAsia="Times New Roman"/>
        </w:rPr>
        <w:t xml:space="preserve"> </w:t>
      </w:r>
      <w:r>
        <w:t xml:space="preserve">variables, the model becomes VARX. </w:t>
      </w:r>
      <w:del w:id="551" w:author="Anvik, John" w:date="2015-03-13T11:09:00Z">
        <w:r w:rsidDel="00AA08D5">
          <w:delText xml:space="preserve">This </w:delText>
        </w:r>
      </w:del>
      <w:ins w:id="552" w:author="Anvik, John" w:date="2015-03-13T11:09:00Z">
        <w:r w:rsidR="00AA08D5">
          <w:t xml:space="preserve">The VARX </w:t>
        </w:r>
      </w:ins>
      <w:r>
        <w:t xml:space="preserve">model fits the needs </w:t>
      </w:r>
      <w:commentRangeStart w:id="553"/>
      <w:r>
        <w:t xml:space="preserve">of </w:t>
      </w:r>
      <w:ins w:id="554" w:author="Anvik, John" w:date="2015-03-13T11:09:00Z">
        <w:r w:rsidR="00AA08D5">
          <w:t xml:space="preserve">the </w:t>
        </w:r>
      </w:ins>
      <w:r>
        <w:t>situation described in</w:t>
      </w:r>
      <w:r>
        <w:rPr>
          <w:rFonts w:eastAsia="Times New Roman"/>
        </w:rPr>
        <w:t xml:space="preserve"> </w:t>
      </w:r>
      <w:r>
        <w:t>the Motivation section.</w:t>
      </w:r>
      <w:commentRangeEnd w:id="553"/>
      <w:r w:rsidR="00AA08D5">
        <w:rPr>
          <w:rStyle w:val="CommentReference"/>
          <w:rFonts w:ascii="Liberation Serif" w:eastAsia="Droid Sans Fallback" w:hAnsi="Liberation Serif" w:cs="Mangal"/>
          <w:spacing w:val="0"/>
          <w:lang w:bidi="hi-IN"/>
        </w:rPr>
        <w:commentReference w:id="553"/>
      </w:r>
    </w:p>
    <w:p w:rsidR="005C2431" w:rsidRDefault="00241F4C">
      <w:pPr>
        <w:pStyle w:val="Textbody"/>
      </w:pPr>
      <w:r>
        <w:t xml:space="preserve">However, these vector models </w:t>
      </w:r>
      <w:del w:id="555" w:author="Anvik, John" w:date="2015-03-13T11:10:00Z">
        <w:r w:rsidDel="00AA08D5">
          <w:delText>so far have no way to</w:delText>
        </w:r>
      </w:del>
      <w:ins w:id="556" w:author="Anvik, John" w:date="2015-03-13T11:10:00Z">
        <w:r w:rsidR="00AA08D5">
          <w:t>do not</w:t>
        </w:r>
      </w:ins>
      <w:r>
        <w:t xml:space="preserve"> account for non-stationary time series.</w:t>
      </w:r>
      <w:r>
        <w:rPr>
          <w:rFonts w:eastAsia="Times New Roman"/>
        </w:rPr>
        <w:t xml:space="preserve"> </w:t>
      </w:r>
      <w:ins w:id="557" w:author="Anvik, John" w:date="2015-03-13T11:11:00Z">
        <w:r w:rsidR="00AA08D5">
          <w:rPr>
            <w:rFonts w:eastAsia="Times New Roman"/>
          </w:rPr>
          <w:t xml:space="preserve">Therefore, </w:t>
        </w:r>
      </w:ins>
      <w:del w:id="558" w:author="Anvik, John" w:date="2015-03-13T11:11:00Z">
        <w:r w:rsidDel="00AA08D5">
          <w:delText xml:space="preserve">So, </w:delText>
        </w:r>
      </w:del>
      <w:ins w:id="559" w:author="Anvik, John" w:date="2015-03-13T11:11:00Z">
        <w:r w:rsidR="00AA08D5">
          <w:t xml:space="preserve">before VARX can be used, </w:t>
        </w:r>
      </w:ins>
      <w:del w:id="560" w:author="Anvik, John" w:date="2015-03-13T11:11:00Z">
        <w:r w:rsidDel="00AA08D5">
          <w:delText xml:space="preserve">as a preliminary step to using them, </w:delText>
        </w:r>
      </w:del>
      <w:r>
        <w:t xml:space="preserve">the time series data </w:t>
      </w:r>
      <w:ins w:id="561" w:author="Anvik, John" w:date="2015-03-13T11:11:00Z">
        <w:r w:rsidR="00AA08D5">
          <w:t xml:space="preserve">must be shown to be </w:t>
        </w:r>
      </w:ins>
      <w:del w:id="562" w:author="Anvik, John" w:date="2015-03-13T11:11:00Z">
        <w:r w:rsidDel="00AA08D5">
          <w:delText xml:space="preserve">should </w:delText>
        </w:r>
      </w:del>
      <w:r>
        <w:t>either be stationary</w:t>
      </w:r>
      <w:del w:id="563" w:author="Anvik, John" w:date="2015-03-13T11:11:00Z">
        <w:r w:rsidDel="00AA08D5">
          <w:rPr>
            <w:rFonts w:eastAsia="Times New Roman"/>
          </w:rPr>
          <w:delText xml:space="preserve"> </w:delText>
        </w:r>
        <w:r w:rsidDel="00AA08D5">
          <w:delText>already</w:delText>
        </w:r>
      </w:del>
      <w:r>
        <w:t xml:space="preserve">, or </w:t>
      </w:r>
      <w:ins w:id="564" w:author="Anvik, John" w:date="2015-03-13T11:11:00Z">
        <w:r w:rsidR="00AA08D5">
          <w:t xml:space="preserve">can be </w:t>
        </w:r>
      </w:ins>
      <w:r>
        <w:t xml:space="preserve">differenced to become stationary. Trends and tests for </w:t>
      </w:r>
      <w:proofErr w:type="spellStart"/>
      <w:r>
        <w:t>stationarity</w:t>
      </w:r>
      <w:proofErr w:type="spellEnd"/>
      <w:r>
        <w:rPr>
          <w:rFonts w:eastAsia="Times New Roman"/>
        </w:rPr>
        <w:t xml:space="preserve"> </w:t>
      </w:r>
      <w:r>
        <w:t>will be discussed next.</w:t>
      </w:r>
    </w:p>
    <w:p w:rsidR="005C2431" w:rsidRDefault="00241F4C">
      <w:pPr>
        <w:pStyle w:val="Heading2"/>
        <w:numPr>
          <w:ilvl w:val="1"/>
          <w:numId w:val="5"/>
        </w:numPr>
        <w:rPr>
          <w:i w:val="0"/>
          <w:iCs w:val="0"/>
        </w:rPr>
      </w:pPr>
      <w:r w:rsidRPr="00AA08D5">
        <w:rPr>
          <w:iCs w:val="0"/>
          <w:rPrChange w:id="565" w:author="Anvik, John" w:date="2015-03-13T11:12:00Z">
            <w:rPr>
              <w:i w:val="0"/>
              <w:iCs w:val="0"/>
            </w:rPr>
          </w:rPrChange>
        </w:rPr>
        <w:t>Trends</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ins w:id="566" w:author="Anvik, John" w:date="2015-03-13T11:12:00Z">
        <w:r w:rsidR="00AA08D5">
          <w:t xml:space="preserve"> here</w:t>
        </w:r>
      </w:ins>
      <w:r>
        <w:t>: deterministic and stochastic.</w:t>
      </w:r>
    </w:p>
    <w:p w:rsidR="005C2431" w:rsidRDefault="00241F4C">
      <w:pPr>
        <w:pStyle w:val="Textbody"/>
      </w:pPr>
      <w:r>
        <w:lastRenderedPageBreak/>
        <w:t>A deterministic trend will</w:t>
      </w:r>
      <w:r>
        <w:rPr>
          <w:rFonts w:eastAsia="Times New Roman"/>
        </w:rPr>
        <w:t xml:space="preserve"> </w:t>
      </w:r>
      <w:r>
        <w:t xml:space="preserve">be moving upward or downward, </w:t>
      </w:r>
      <w:del w:id="567" w:author="Anvik, John" w:date="2015-03-13T11:13:00Z">
        <w:r w:rsidDel="00F20CB3">
          <w:delText xml:space="preserve">so </w:delText>
        </w:r>
      </w:del>
      <w:ins w:id="568" w:author="Anvik, John" w:date="2015-03-13T11:13:00Z">
        <w:r w:rsidR="00F20CB3">
          <w:t xml:space="preserve">meaning that </w:t>
        </w:r>
      </w:ins>
      <w:r>
        <w:t>the time series mean is non-constant</w:t>
      </w:r>
      <w:del w:id="569" w:author="Anvik, John" w:date="2015-03-13T11:13:00Z">
        <w:r w:rsidDel="00F20CB3">
          <w:delText xml:space="preserve">, </w:delText>
        </w:r>
      </w:del>
      <w:ins w:id="570" w:author="Anvik, John" w:date="2015-03-13T11:13:00Z">
        <w:r w:rsidR="00F20CB3">
          <w:t>. However, the time series will be constant</w:t>
        </w:r>
      </w:ins>
      <w:del w:id="571" w:author="Anvik, John" w:date="2015-03-13T11:13:00Z">
        <w:r w:rsidDel="00F20CB3">
          <w:delText>but it will be</w:delText>
        </w:r>
      </w:del>
      <w:r>
        <w:rPr>
          <w:rFonts w:eastAsia="Times New Roman"/>
        </w:rPr>
        <w:t xml:space="preserve"> </w:t>
      </w:r>
      <w:r>
        <w:t>according to a deterministic function</w:t>
      </w:r>
      <w:del w:id="572" w:author="Anvik, John" w:date="2015-03-13T11:14:00Z">
        <w:r w:rsidDel="00F20CB3">
          <w:delText>. In this case,</w:delText>
        </w:r>
      </w:del>
      <w:ins w:id="573" w:author="Anvik, John" w:date="2015-03-13T11:14:00Z">
        <w:r w:rsidR="00F20CB3">
          <w:t xml:space="preserve"> and the</w:t>
        </w:r>
      </w:ins>
      <w:r>
        <w:t xml:space="preserve"> time series movements will </w:t>
      </w:r>
      <w:ins w:id="574" w:author="Anvik, John" w:date="2015-03-13T11:14:00Z">
        <w:r w:rsidR="00F20CB3">
          <w:t xml:space="preserve">generally </w:t>
        </w:r>
      </w:ins>
      <w:r>
        <w:t>follow</w:t>
      </w:r>
      <w:r>
        <w:rPr>
          <w:rFonts w:eastAsia="Times New Roman"/>
        </w:rPr>
        <w:t xml:space="preserve"> </w:t>
      </w:r>
      <w:del w:id="575" w:author="Anvik, John" w:date="2015-03-13T11:14:00Z">
        <w:r w:rsidDel="00F20CB3">
          <w:delText xml:space="preserve">generally </w:delText>
        </w:r>
      </w:del>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shocks occur, </w:t>
      </w:r>
      <w:ins w:id="576" w:author="Anvik, John" w:date="2015-03-13T11:15:00Z">
        <w:r w:rsidR="00F20CB3">
          <w:t xml:space="preserve">and will </w:t>
        </w:r>
      </w:ins>
      <w:r>
        <w:t>not necessarily</w:t>
      </w:r>
      <w:r>
        <w:rPr>
          <w:rFonts w:eastAsia="Times New Roman"/>
        </w:rPr>
        <w:t xml:space="preserve"> </w:t>
      </w:r>
      <w:del w:id="577" w:author="Anvik, John" w:date="2015-03-13T11:15:00Z">
        <w:r w:rsidDel="00F20CB3">
          <w:delText xml:space="preserve">fluctuating </w:delText>
        </w:r>
      </w:del>
      <w:ins w:id="578" w:author="Anvik, John" w:date="2015-03-13T11:15:00Z">
        <w:r w:rsidR="00F20CB3">
          <w:t xml:space="preserve">fluctuate </w:t>
        </w:r>
      </w:ins>
      <w:r>
        <w:t xml:space="preserve">only close to the area of </w:t>
      </w:r>
      <w:ins w:id="579" w:author="Anvik, John" w:date="2015-03-13T11:15:00Z">
        <w:r w:rsidR="00F20CB3">
          <w:t xml:space="preserve">a </w:t>
        </w:r>
      </w:ins>
      <w:r>
        <w:t xml:space="preserve">deterministic function. </w:t>
      </w:r>
      <w:ins w:id="580" w:author="Anvik, John" w:date="2015-03-13T11:15:00Z">
        <w:r w:rsidR="00F20CB3">
          <w:t xml:space="preserve">The application of </w:t>
        </w:r>
      </w:ins>
      <w:ins w:id="581" w:author="Anvik, John" w:date="2015-03-13T11:16:00Z">
        <w:r w:rsidR="00F20CB3">
          <w:t>d</w:t>
        </w:r>
      </w:ins>
      <w:del w:id="582" w:author="Anvik, John" w:date="2015-03-13T11:16:00Z">
        <w:r w:rsidDel="00F20CB3">
          <w:delText>D</w:delText>
        </w:r>
      </w:del>
      <w:r>
        <w:t xml:space="preserve">ifferencing </w:t>
      </w:r>
      <w:ins w:id="583" w:author="Anvik, John" w:date="2015-03-13T11:16:00Z">
        <w:r w:rsidR="00F20CB3">
          <w:t xml:space="preserve">can be used </w:t>
        </w:r>
      </w:ins>
      <w:del w:id="584" w:author="Anvik, John" w:date="2015-03-13T11:16:00Z">
        <w:r w:rsidDel="00F20CB3">
          <w:delText xml:space="preserve">is applied </w:delText>
        </w:r>
      </w:del>
      <w:r>
        <w:t>to</w:t>
      </w:r>
      <w:r>
        <w:rPr>
          <w:rFonts w:eastAsia="Times New Roman"/>
        </w:rPr>
        <w:t xml:space="preserve"> </w:t>
      </w:r>
      <w:r>
        <w:t xml:space="preserve">remove a stochastic trend. </w:t>
      </w:r>
      <w:del w:id="585" w:author="Anvik, John" w:date="2015-03-13T11:16:00Z">
        <w:r w:rsidDel="00F20CB3">
          <w:delText>In the following section</w:delText>
        </w:r>
      </w:del>
      <w:ins w:id="586" w:author="Anvik, John" w:date="2015-03-13T11:16:00Z">
        <w:r w:rsidR="00F20CB3">
          <w:t>Next</w:t>
        </w:r>
      </w:ins>
      <w:r>
        <w:t>, tests are discussed for determin</w:t>
      </w:r>
      <w:ins w:id="587" w:author="Anvik, John" w:date="2015-03-13T11:16:00Z">
        <w:r w:rsidR="00F20CB3">
          <w:t>ing</w:t>
        </w:r>
      </w:ins>
      <w:del w:id="588" w:author="Anvik, John" w:date="2015-03-13T11:16:00Z">
        <w:r w:rsidDel="00F20CB3">
          <w:delText>e</w:delText>
        </w:r>
      </w:del>
      <w:r>
        <w:rPr>
          <w:rFonts w:eastAsia="Times New Roman"/>
        </w:rPr>
        <w:t xml:space="preserve"> </w:t>
      </w:r>
      <w:del w:id="589" w:author="Anvik, John" w:date="2015-03-13T11:16:00Z">
        <w:r w:rsidDel="00F20CB3">
          <w:delText xml:space="preserve">whether </w:delText>
        </w:r>
      </w:del>
      <w:ins w:id="590" w:author="Anvik, John" w:date="2015-03-13T11:16:00Z">
        <w:r w:rsidR="00F20CB3">
          <w:t xml:space="preserve">if </w:t>
        </w:r>
      </w:ins>
      <w:r>
        <w:t>a deterministic or stochastic trend is present.</w:t>
      </w:r>
    </w:p>
    <w:p w:rsidR="005C2431" w:rsidRPr="00B35F55" w:rsidRDefault="00241F4C">
      <w:pPr>
        <w:pStyle w:val="Heading2"/>
        <w:numPr>
          <w:ilvl w:val="1"/>
          <w:numId w:val="5"/>
        </w:numPr>
        <w:rPr>
          <w:iCs w:val="0"/>
          <w:rPrChange w:id="591" w:author="Anvik, John" w:date="2015-03-13T11:16:00Z">
            <w:rPr>
              <w:i w:val="0"/>
              <w:iCs w:val="0"/>
            </w:rPr>
          </w:rPrChange>
        </w:rPr>
      </w:pPr>
      <w:proofErr w:type="spellStart"/>
      <w:r w:rsidRPr="00B35F55">
        <w:rPr>
          <w:iCs w:val="0"/>
          <w:rPrChange w:id="592" w:author="Anvik, John" w:date="2015-03-13T11:16:00Z">
            <w:rPr>
              <w:i w:val="0"/>
              <w:iCs w:val="0"/>
            </w:rPr>
          </w:rPrChange>
        </w:rPr>
        <w:t>Stationarity</w:t>
      </w:r>
      <w:proofErr w:type="spellEnd"/>
      <w:r w:rsidRPr="00B35F55">
        <w:rPr>
          <w:iCs w:val="0"/>
          <w:rPrChange w:id="593" w:author="Anvik, John" w:date="2015-03-13T11:16:00Z">
            <w:rPr>
              <w:i w:val="0"/>
              <w:iCs w:val="0"/>
            </w:rPr>
          </w:rPrChange>
        </w:rPr>
        <w:t xml:space="preserve"> Tests</w:t>
      </w:r>
    </w:p>
    <w:p w:rsidR="005C2431" w:rsidRDefault="00241F4C">
      <w:pPr>
        <w:pStyle w:val="Textbody"/>
      </w:pPr>
      <w:proofErr w:type="spellStart"/>
      <w:r>
        <w:t>Stationarity</w:t>
      </w:r>
      <w:proofErr w:type="spellEnd"/>
      <w:r>
        <w:t xml:space="preserve"> can be strict or weak</w:t>
      </w:r>
      <w:ins w:id="594" w:author="Anvik, John" w:date="2015-03-13T11:17:00Z">
        <w:r w:rsidR="00395F3A">
          <w:t xml:space="preserve"> (</w:t>
        </w:r>
      </w:ins>
      <w:del w:id="595" w:author="Anvik, John" w:date="2015-03-13T11:17:00Z">
        <w:r w:rsidDel="00395F3A">
          <w:delText xml:space="preserve"> (</w:delText>
        </w:r>
      </w:del>
      <w:r>
        <w:t>of some order</w:t>
      </w:r>
      <w:ins w:id="596" w:author="Anvik, John" w:date="2015-03-13T11:17:00Z">
        <w:r w:rsidR="00395F3A">
          <w:t>)</w:t>
        </w:r>
      </w:ins>
      <w:del w:id="597" w:author="Anvik, John" w:date="2015-03-13T11:17:00Z">
        <w:r w:rsidDel="00395F3A">
          <w:delText>)</w:delText>
        </w:r>
      </w:del>
      <w:r>
        <w:t xml:space="preserve">. Strict </w:t>
      </w:r>
      <w:proofErr w:type="spellStart"/>
      <w:r>
        <w:t>stationarity</w:t>
      </w:r>
      <w:proofErr w:type="spellEnd"/>
      <w:r>
        <w:t xml:space="preserve"> occurs when </w:t>
      </w:r>
      <w:ins w:id="598" w:author="Anvik, John" w:date="2015-03-13T11:17:00Z">
        <w:r w:rsidR="00395F3A">
          <w:t xml:space="preserve">the </w:t>
        </w:r>
      </w:ins>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w:t>
      </w:r>
      <w:del w:id="599" w:author="Anvik, John" w:date="2015-03-13T11:18:00Z">
        <w:r w:rsidDel="00395F3A">
          <w:delText xml:space="preserve">from this </w:delText>
        </w:r>
      </w:del>
      <w:r>
        <w:t xml:space="preserve">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ins w:id="600" w:author="Anvik, John" w:date="2015-03-13T11:19:00Z">
        <w:r w:rsidR="00FB4DE8">
          <w:t>. Therefore,</w:t>
        </w:r>
      </w:ins>
      <w:del w:id="601" w:author="Anvik, John" w:date="2015-03-13T11:19:00Z">
        <w:r w:rsidDel="00FB4DE8">
          <w:delText>,</w:delText>
        </w:r>
      </w:del>
      <w:r>
        <w:t xml:space="preserve"> </w:t>
      </w:r>
      <w:del w:id="602" w:author="Anvik, John" w:date="2015-03-13T11:19:00Z">
        <w:r w:rsidDel="00FB4DE8">
          <w:delText xml:space="preserve">so </w:delText>
        </w:r>
      </w:del>
      <w:r>
        <w:t xml:space="preserve">the goal of </w:t>
      </w:r>
      <w:proofErr w:type="spellStart"/>
      <w:r>
        <w:t>stationarity</w:t>
      </w:r>
      <w:proofErr w:type="spellEnd"/>
      <w:r>
        <w:t xml:space="preserve"> testing </w:t>
      </w:r>
      <w:ins w:id="603" w:author="Anvik, John" w:date="2015-03-13T11:19:00Z">
        <w:r w:rsidR="00FB4DE8">
          <w:t xml:space="preserve">is </w:t>
        </w:r>
      </w:ins>
      <w:del w:id="604" w:author="Anvik, John" w:date="2015-03-13T11:19:00Z">
        <w:r w:rsidDel="00FB4DE8">
          <w:delText xml:space="preserve">will be </w:delText>
        </w:r>
      </w:del>
      <w:r>
        <w:t xml:space="preserve">to establish second-order </w:t>
      </w:r>
      <w:proofErr w:type="spellStart"/>
      <w:r>
        <w:t>stationarity</w:t>
      </w:r>
      <w:proofErr w:type="spellEnd"/>
      <w:r>
        <w:t xml:space="preserve"> for each univariate time series component, and then show that the</w:t>
      </w:r>
      <w:r>
        <w:rPr>
          <w:rFonts w:eastAsia="Times New Roman"/>
        </w:rPr>
        <w:t xml:space="preserve"> </w:t>
      </w:r>
      <w:r>
        <w:t>assumption of normality is reasonable</w:t>
      </w:r>
      <w:ins w:id="605" w:author="Anvik, John" w:date="2015-03-13T11:19:00Z">
        <w:r w:rsidR="00FB4DE8">
          <w:t>, thereby</w:t>
        </w:r>
      </w:ins>
      <w:del w:id="606" w:author="Anvik, John" w:date="2015-03-13T11:19:00Z">
        <w:r w:rsidDel="00FB4DE8">
          <w:delText>. This will</w:delText>
        </w:r>
      </w:del>
      <w:r>
        <w:t xml:space="preserve"> establish</w:t>
      </w:r>
      <w:ins w:id="607" w:author="Anvik, John" w:date="2015-03-13T11:19:00Z">
        <w:r w:rsidR="00FB4DE8">
          <w:t>ing</w:t>
        </w:r>
      </w:ins>
      <w:r>
        <w:t xml:space="preserve"> the </w:t>
      </w:r>
      <w:proofErr w:type="spellStart"/>
      <w:r>
        <w:t>stationarity</w:t>
      </w:r>
      <w:proofErr w:type="spellEnd"/>
      <w:r>
        <w:t xml:space="preserve"> of the multivariate time series as a whole.</w:t>
      </w:r>
    </w:p>
    <w:p w:rsidR="005C2431" w:rsidRPr="00827F22" w:rsidRDefault="00241F4C">
      <w:pPr>
        <w:pStyle w:val="Heading2"/>
        <w:numPr>
          <w:ilvl w:val="1"/>
          <w:numId w:val="5"/>
        </w:numPr>
        <w:rPr>
          <w:iCs w:val="0"/>
          <w:rPrChange w:id="608" w:author="Anvik, John" w:date="2015-03-13T11:20:00Z">
            <w:rPr>
              <w:i w:val="0"/>
              <w:iCs w:val="0"/>
            </w:rPr>
          </w:rPrChange>
        </w:rPr>
      </w:pPr>
      <w:r w:rsidRPr="00827F22">
        <w:rPr>
          <w:iCs w:val="0"/>
          <w:rPrChange w:id="609" w:author="Anvik, John" w:date="2015-03-13T11:20:00Z">
            <w:rPr>
              <w:i w:val="0"/>
              <w:iCs w:val="0"/>
            </w:rPr>
          </w:rPrChange>
        </w:rPr>
        <w:t xml:space="preserve">Unit Root </w:t>
      </w:r>
      <w:ins w:id="610" w:author="Anvik, John" w:date="2015-03-13T11:21:00Z">
        <w:r w:rsidR="00F27224">
          <w:rPr>
            <w:iCs w:val="0"/>
          </w:rPr>
          <w:t xml:space="preserve">and </w:t>
        </w:r>
        <w:proofErr w:type="spellStart"/>
        <w:r w:rsidR="00F27224" w:rsidRPr="00957420">
          <w:rPr>
            <w:iCs w:val="0"/>
          </w:rPr>
          <w:t>Stationarity</w:t>
        </w:r>
        <w:proofErr w:type="spellEnd"/>
        <w:r w:rsidR="00F27224" w:rsidRPr="00957420">
          <w:rPr>
            <w:iCs w:val="0"/>
          </w:rPr>
          <w:t xml:space="preserve"> </w:t>
        </w:r>
      </w:ins>
      <w:r w:rsidRPr="00827F22">
        <w:rPr>
          <w:iCs w:val="0"/>
          <w:rPrChange w:id="611" w:author="Anvik, John" w:date="2015-03-13T11:20:00Z">
            <w:rPr>
              <w:i w:val="0"/>
              <w:iCs w:val="0"/>
            </w:rPr>
          </w:rPrChange>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ins w:id="612" w:author="Anvik, John" w:date="2015-03-13T11:20:00Z">
        <w:r w:rsidR="00827F22">
          <w:t xml:space="preserve"> test statistic is</w:t>
        </w:r>
      </w:ins>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Pr="00F27224" w:rsidDel="00F27224" w:rsidRDefault="00241F4C">
      <w:pPr>
        <w:pStyle w:val="Heading2"/>
        <w:numPr>
          <w:ilvl w:val="1"/>
          <w:numId w:val="5"/>
        </w:numPr>
        <w:rPr>
          <w:del w:id="613" w:author="Anvik, John" w:date="2015-03-13T11:21:00Z"/>
          <w:iCs w:val="0"/>
          <w:rPrChange w:id="614" w:author="Anvik, John" w:date="2015-03-13T11:21:00Z">
            <w:rPr>
              <w:del w:id="615" w:author="Anvik, John" w:date="2015-03-13T11:21:00Z"/>
              <w:i w:val="0"/>
              <w:iCs w:val="0"/>
            </w:rPr>
          </w:rPrChange>
        </w:rPr>
      </w:pPr>
      <w:del w:id="616" w:author="Anvik, John" w:date="2015-03-13T11:21:00Z">
        <w:r w:rsidRPr="00F27224" w:rsidDel="00F27224">
          <w:rPr>
            <w:iCs w:val="0"/>
            <w:rPrChange w:id="617" w:author="Anvik, John" w:date="2015-03-13T11:21:00Z">
              <w:rPr>
                <w:i w:val="0"/>
                <w:iCs w:val="0"/>
              </w:rPr>
            </w:rPrChange>
          </w:rPr>
          <w:delText>Stationarity Testing</w:delText>
        </w:r>
      </w:del>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ins w:id="618" w:author="Anvik, John" w:date="2015-03-13T11:22:00Z">
        <w:r w:rsidR="00F27224">
          <w:t xml:space="preserve"> </w:t>
        </w:r>
      </w:ins>
      <w:del w:id="619" w:author="Anvik, John" w:date="2015-03-13T11:22:00Z">
        <w:r w:rsidRPr="006C1BDD" w:rsidDel="00F27224">
          <w:delText xml:space="preserve">, </w:delText>
        </w:r>
      </w:del>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Del="00C07613" w:rsidRDefault="00241F4C">
      <w:pPr>
        <w:pStyle w:val="Heading4"/>
      </w:pPr>
      <w:bookmarkStart w:id="620" w:name="_Ref414001437"/>
      <w:moveFromRangeStart w:id="621" w:author="Anvik, John" w:date="2015-03-13T11:25:00Z" w:name="move414009256"/>
      <w:moveFrom w:id="622" w:author="Anvik, John" w:date="2015-03-13T11:25:00Z">
        <w:r w:rsidDel="00C07613">
          <w:t>Data Methodology</w:t>
        </w:r>
        <w:bookmarkEnd w:id="620"/>
      </w:moveFrom>
    </w:p>
    <w:p w:rsidR="005C2431" w:rsidDel="00C07613" w:rsidRDefault="00241F4C">
      <w:pPr>
        <w:pStyle w:val="Textbody"/>
      </w:pPr>
      <w:moveFrom w:id="623" w:author="Anvik, John" w:date="2015-03-13T11:25:00Z">
        <w:r w:rsidDel="00C07613">
          <w:t>In this section, the data source and data collection method are detailed. Then, the method of preparing data for the modeling phase is presented.</w:t>
        </w:r>
      </w:moveFrom>
    </w:p>
    <w:p w:rsidR="005C2431" w:rsidDel="00C07613" w:rsidRDefault="00241F4C">
      <w:pPr>
        <w:pStyle w:val="Heading2"/>
        <w:numPr>
          <w:ilvl w:val="1"/>
          <w:numId w:val="5"/>
        </w:numPr>
      </w:pPr>
      <w:moveFrom w:id="624" w:author="Anvik, John" w:date="2015-03-13T11:25:00Z">
        <w:r w:rsidDel="00C07613">
          <w:rPr>
            <w:i w:val="0"/>
            <w:iCs w:val="0"/>
          </w:rPr>
          <w:t>Data Source</w:t>
        </w:r>
      </w:moveFrom>
    </w:p>
    <w:p w:rsidR="005C2431" w:rsidDel="00C07613" w:rsidRDefault="00241F4C">
      <w:pPr>
        <w:pStyle w:val="Textbody"/>
      </w:pPr>
      <w:moveFrom w:id="625" w:author="Anvik, John" w:date="2015-03-13T11:25:00Z">
        <w:r w:rsidDel="00C07613">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moveFrom>
    </w:p>
    <w:p w:rsidR="005C2431" w:rsidDel="00C07613" w:rsidRDefault="00241F4C">
      <w:pPr>
        <w:pStyle w:val="Textbody"/>
      </w:pPr>
      <w:moveFrom w:id="626" w:author="Anvik, John" w:date="2015-03-13T11:25:00Z">
        <w:r w:rsidDel="00C07613">
          <w:t xml:space="preserve">The data used so far comes from the </w:t>
        </w:r>
        <w:r w:rsidRPr="00776B4F" w:rsidDel="00C07613">
          <w:rPr>
            <w:i/>
          </w:rPr>
          <w:t>MongoDB</w:t>
        </w:r>
        <w:r w:rsidDel="00C07613">
          <w:t xml:space="preserve"> Core Server project, which has been ongoing since May of 2009. Data from versions 0.9.3 through 3.0.0-rc6 are used. The dataset contained 7042 issues.</w:t>
        </w:r>
      </w:moveFrom>
    </w:p>
    <w:p w:rsidR="005C2431" w:rsidDel="00C07613" w:rsidRDefault="00241F4C">
      <w:pPr>
        <w:pStyle w:val="Heading2"/>
        <w:numPr>
          <w:ilvl w:val="1"/>
          <w:numId w:val="5"/>
        </w:numPr>
      </w:pPr>
      <w:moveFrom w:id="627" w:author="Anvik, John" w:date="2015-03-13T11:25:00Z">
        <w:r w:rsidDel="00C07613">
          <w:rPr>
            <w:i w:val="0"/>
            <w:iCs w:val="0"/>
          </w:rPr>
          <w:t>Data Collection &amp; Cleansing</w:t>
        </w:r>
      </w:moveFrom>
    </w:p>
    <w:p w:rsidR="005C2431" w:rsidDel="00C07613" w:rsidRDefault="00241F4C">
      <w:pPr>
        <w:pStyle w:val="Textbody"/>
      </w:pPr>
      <w:moveFrom w:id="628" w:author="Anvik, John" w:date="2015-03-13T11:25:00Z">
        <w:r w:rsidRPr="00776B4F" w:rsidDel="00C07613">
          <w:rPr>
            <w:i/>
          </w:rPr>
          <w:t>MongoDB</w:t>
        </w:r>
        <w:r w:rsidDel="00C07613">
          <w:t xml:space="preserve"> uses Jira</w:t>
        </w:r>
        <w:r w:rsidDel="00C07613">
          <w:rPr>
            <w:rStyle w:val="FootnoteReference"/>
          </w:rPr>
          <w:footnoteReference w:id="2"/>
        </w:r>
        <w:r w:rsidDel="00C07613">
          <w:t xml:space="preserve"> for issue tracking. Issue data is exported from the project’s JIRA web interface as XML data. Then, issue data is extracted from the JIRA XML data using a Python</w:t>
        </w:r>
        <w:r w:rsidDel="00C07613">
          <w:rPr>
            <w:rStyle w:val="FootnoteReference"/>
          </w:rPr>
          <w:footnoteReference w:id="3"/>
        </w:r>
        <w:r w:rsidDel="00C07613">
          <w:t xml:space="preserve"> script.</w:t>
        </w:r>
      </w:moveFrom>
    </w:p>
    <w:p w:rsidR="005C2431" w:rsidDel="00C07613" w:rsidRDefault="00241F4C">
      <w:pPr>
        <w:pStyle w:val="Textbody"/>
      </w:pPr>
      <w:moveFrom w:id="633" w:author="Anvik, John" w:date="2015-03-13T11:25:00Z">
        <w:r w:rsidDel="00C07613">
          <w:t>The following fields are kept from each issue: type, priority, creation date, resolution date. Once extracted, the data is changed to text table format, suitable for reading in R</w:t>
        </w:r>
        <w:r w:rsidDel="00C07613">
          <w:rPr>
            <w:rStyle w:val="FootnoteReference"/>
          </w:rPr>
          <w:footnoteReference w:id="4"/>
        </w:r>
        <w:r w:rsidDel="00C07613">
          <w:t>.</w:t>
        </w:r>
      </w:moveFrom>
    </w:p>
    <w:p w:rsidR="005C2431" w:rsidDel="00C07613" w:rsidRDefault="00241F4C">
      <w:pPr>
        <w:pStyle w:val="Heading2"/>
        <w:numPr>
          <w:ilvl w:val="2"/>
          <w:numId w:val="5"/>
        </w:numPr>
      </w:pPr>
      <w:moveFrom w:id="636" w:author="Anvik, John" w:date="2015-03-13T11:25:00Z">
        <w:r w:rsidDel="00C07613">
          <w:rPr>
            <w:i w:val="0"/>
            <w:iCs w:val="0"/>
          </w:rPr>
          <w:t>Unfixed Issues</w:t>
        </w:r>
      </w:moveFrom>
    </w:p>
    <w:p w:rsidR="005C2431" w:rsidDel="00C07613" w:rsidRDefault="00241F4C">
      <w:pPr>
        <w:pStyle w:val="Textbody"/>
      </w:pPr>
      <w:moveFrom w:id="637" w:author="Anvik, John" w:date="2015-03-13T11:25:00Z">
        <w:r w:rsidDel="00C07613">
          <w:t xml:space="preserve">The proposed model structure assumes that bug creation can be explained by software changes. Therefore, issues that do not result in any change should not be included in the dataset. For this reason, only issues with resolution </w:t>
        </w:r>
        <w:r w:rsidRPr="00AD3AAA" w:rsidDel="00C07613">
          <w:rPr>
            <w:i/>
          </w:rPr>
          <w:t>fixed</w:t>
        </w:r>
        <w:r w:rsidDel="00C07613">
          <w:t xml:space="preserve">, </w:t>
        </w:r>
        <w:r w:rsidRPr="00AD3AAA" w:rsidDel="00C07613">
          <w:rPr>
            <w:i/>
          </w:rPr>
          <w:t>complete</w:t>
        </w:r>
        <w:r w:rsidDel="00C07613">
          <w:t xml:space="preserve">, or </w:t>
        </w:r>
        <w:r w:rsidRPr="00AD3AAA" w:rsidDel="00C07613">
          <w:rPr>
            <w:i/>
          </w:rPr>
          <w:t>done</w:t>
        </w:r>
        <w:r w:rsidDel="00C07613">
          <w:t xml:space="preserve"> will be kept. Other p</w:t>
        </w:r>
        <w:r w:rsidR="00AD3AAA" w:rsidDel="00C07613">
          <w:t xml:space="preserve">ossible issue resolutions are: </w:t>
        </w:r>
        <w:r w:rsidRPr="00AD3AAA" w:rsidDel="00C07613">
          <w:rPr>
            <w:i/>
          </w:rPr>
          <w:t>unresolved</w:t>
        </w:r>
        <w:r w:rsidDel="00C07613">
          <w:t xml:space="preserve">, </w:t>
        </w:r>
        <w:r w:rsidRPr="00AD3AAA" w:rsidDel="00C07613">
          <w:rPr>
            <w:i/>
          </w:rPr>
          <w:t>won’t fix</w:t>
        </w:r>
        <w:r w:rsidDel="00C07613">
          <w:t xml:space="preserve">, </w:t>
        </w:r>
        <w:r w:rsidRPr="00AD3AAA" w:rsidDel="00C07613">
          <w:rPr>
            <w:i/>
          </w:rPr>
          <w:t>duplicate</w:t>
        </w:r>
        <w:r w:rsidDel="00C07613">
          <w:t>, etc. In the data used, 18 (0.26%) of the issues were unfixed.</w:t>
        </w:r>
      </w:moveFrom>
    </w:p>
    <w:p w:rsidR="005C2431" w:rsidDel="00C07613" w:rsidRDefault="00241F4C">
      <w:pPr>
        <w:pStyle w:val="Heading2"/>
        <w:numPr>
          <w:ilvl w:val="2"/>
          <w:numId w:val="5"/>
        </w:numPr>
      </w:pPr>
      <w:moveFrom w:id="638" w:author="Anvik, John" w:date="2015-03-13T11:25:00Z">
        <w:r w:rsidDel="00C07613">
          <w:rPr>
            <w:i w:val="0"/>
            <w:iCs w:val="0"/>
          </w:rPr>
          <w:t>Sub-tasks</w:t>
        </w:r>
      </w:moveFrom>
    </w:p>
    <w:p w:rsidR="005C2431" w:rsidDel="00C07613" w:rsidRDefault="00241F4C">
      <w:pPr>
        <w:pStyle w:val="Textbody"/>
      </w:pPr>
      <w:moveFrom w:id="639" w:author="Anvik, John" w:date="2015-03-13T11:25:00Z">
        <w:r w:rsidDel="00C07613">
          <w:t>Issues that are sub-tasks are first converted to be the same type as the parent issue. Those sub-tasks whose parent issue is not in the dataset are considered orphans and discarded. There were 20 (0.28%) orphaned sub-tasks encountered in the dataset.</w:t>
        </w:r>
      </w:moveFrom>
    </w:p>
    <w:p w:rsidR="005C2431" w:rsidDel="00C07613" w:rsidRDefault="00241F4C">
      <w:pPr>
        <w:pStyle w:val="Heading2"/>
        <w:numPr>
          <w:ilvl w:val="1"/>
          <w:numId w:val="5"/>
        </w:numPr>
      </w:pPr>
      <w:moveFrom w:id="640" w:author="Anvik, John" w:date="2015-03-13T11:25:00Z">
        <w:r w:rsidDel="00C07613">
          <w:rPr>
            <w:i w:val="0"/>
            <w:iCs w:val="0"/>
          </w:rPr>
          <w:t>Data Preparation</w:t>
        </w:r>
      </w:moveFrom>
    </w:p>
    <w:p w:rsidR="005C2431" w:rsidDel="00C07613" w:rsidRDefault="00241F4C">
      <w:pPr>
        <w:pStyle w:val="Textbody"/>
      </w:pPr>
      <w:moveFrom w:id="641" w:author="Anvik, John" w:date="2015-03-13T11:25:00Z">
        <w:r w:rsidDel="00C07613">
          <w:t>Once read into an R script, the data is operated on to prepare it for time series modeling. The data will be sampled, made stationary, and windowed. These steps are discussed next.</w:t>
        </w:r>
      </w:moveFrom>
    </w:p>
    <w:p w:rsidR="005C2431" w:rsidDel="00C07613" w:rsidRDefault="00241F4C">
      <w:pPr>
        <w:pStyle w:val="Heading2"/>
        <w:numPr>
          <w:ilvl w:val="2"/>
          <w:numId w:val="5"/>
        </w:numPr>
      </w:pPr>
      <w:moveFrom w:id="642" w:author="Anvik, John" w:date="2015-03-13T11:25:00Z">
        <w:r w:rsidDel="00C07613">
          <w:rPr>
            <w:i w:val="0"/>
            <w:iCs w:val="0"/>
          </w:rPr>
          <w:t>Sampling</w:t>
        </w:r>
      </w:moveFrom>
    </w:p>
    <w:p w:rsidR="00B91D33" w:rsidDel="00C07613" w:rsidRDefault="00241F4C" w:rsidP="00B91D33">
      <w:pPr>
        <w:pStyle w:val="Textbody"/>
      </w:pPr>
      <w:moveFrom w:id="643" w:author="Anvik, John" w:date="2015-03-13T11:25:00Z">
        <w:r w:rsidDel="00C07613">
          <w:t>First, the data is sampled by dividing time into sample periods. In each period, the data is sampled to measure: the number of improvements resolved, features resolved, and bugs created. As an example, this sampling process is illustrated in</w:t>
        </w:r>
        <w:r w:rsidR="00344388" w:rsidDel="00C07613">
          <w:t xml:space="preserve"> </w:t>
        </w:r>
        <w:r w:rsidR="00831E97" w:rsidDel="00C07613">
          <w:t xml:space="preserve">Fig. </w:t>
        </w:r>
        <w:r w:rsidR="00344388" w:rsidDel="00C07613">
          <w:t>4</w:t>
        </w:r>
        <w:r w:rsidDel="00C07613">
          <w:t xml:space="preserve">, with results shown in </w:t>
        </w:r>
        <w:r w:rsidR="005F3945" w:rsidDel="00C07613">
          <w:t>Table 1</w:t>
        </w:r>
        <w:r w:rsidDel="00C07613">
          <w:t>.</w:t>
        </w:r>
      </w:moveFrom>
    </w:p>
    <w:p w:rsidR="00045CD1" w:rsidDel="00C07613" w:rsidRDefault="00045CD1" w:rsidP="00045CD1">
      <w:pPr>
        <w:pStyle w:val="Textbody"/>
        <w:keepNext/>
        <w:jc w:val="center"/>
      </w:pPr>
      <w:moveFrom w:id="644" w:author="Anvik, John" w:date="2015-03-13T11:25:00Z">
        <w:r w:rsidDel="00C07613">
          <w:rPr>
            <w:noProof/>
            <w:lang w:eastAsia="en-US"/>
          </w:rPr>
          <w:drawing>
            <wp:inline distT="0" distB="0" distL="0" distR="0" wp14:anchorId="2793A6FA" wp14:editId="66798901">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From>
    </w:p>
    <w:p w:rsidR="00045CD1" w:rsidDel="00C07613" w:rsidRDefault="00045CD1" w:rsidP="00045CD1">
      <w:pPr>
        <w:pStyle w:val="figurecaption"/>
      </w:pPr>
      <w:moveFrom w:id="645" w:author="Anvik, John" w:date="2015-03-13T11:25:00Z">
        <w:r w:rsidRPr="00204C17" w:rsidDel="00C07613">
          <w:t xml:space="preserve">Sampling issue data by </w:t>
        </w:r>
        <w:r w:rsidDel="00C07613">
          <w:t xml:space="preserve">with </w:t>
        </w:r>
        <w:r w:rsidRPr="00204C17" w:rsidDel="00C07613">
          <w:t>equally-spaced periods.</w:t>
        </w:r>
      </w:moveFrom>
    </w:p>
    <w:p w:rsidR="00A117A6" w:rsidDel="00C07613" w:rsidRDefault="00A117A6" w:rsidP="00A117A6">
      <w:pPr>
        <w:pStyle w:val="tablehead"/>
      </w:pPr>
      <w:moveFrom w:id="646" w:author="Anvik, John" w:date="2015-03-13T11:25:00Z">
        <w:r w:rsidRPr="00A117A6" w:rsidDel="00C07613">
          <w:t xml:space="preserve">Results of sampling example </w:t>
        </w:r>
        <w:r w:rsidDel="00C07613">
          <w:t xml:space="preserve">the </w:t>
        </w:r>
        <w:r w:rsidRPr="00A117A6" w:rsidDel="00C07613">
          <w:t xml:space="preserve">issues shown in </w:t>
        </w:r>
        <w:r w:rsidDel="00C07613">
          <w:t>Fig. 4.</w:t>
        </w:r>
      </w:moveFrom>
    </w:p>
    <w:tbl>
      <w:tblPr>
        <w:tblStyle w:val="TableGrid"/>
        <w:tblW w:w="5172" w:type="dxa"/>
        <w:tblLook w:val="04A0" w:firstRow="1" w:lastRow="0" w:firstColumn="1" w:lastColumn="0" w:noHBand="0" w:noVBand="1"/>
      </w:tblPr>
      <w:tblGrid>
        <w:gridCol w:w="738"/>
        <w:gridCol w:w="1440"/>
        <w:gridCol w:w="1440"/>
        <w:gridCol w:w="1554"/>
      </w:tblGrid>
      <w:tr w:rsidR="00A117A6" w:rsidDel="00C07613" w:rsidTr="00A117A6">
        <w:trPr>
          <w:trHeight w:val="449"/>
        </w:trPr>
        <w:tc>
          <w:tcPr>
            <w:tcW w:w="738" w:type="dxa"/>
          </w:tcPr>
          <w:p w:rsidR="00A117A6" w:rsidRPr="000526B0" w:rsidDel="00C07613" w:rsidRDefault="00A117A6" w:rsidP="00125731">
            <w:pPr>
              <w:pStyle w:val="tablecolhead"/>
            </w:pPr>
            <w:moveFrom w:id="647" w:author="Anvik, John" w:date="2015-03-13T11:25:00Z">
              <w:r w:rsidRPr="000526B0" w:rsidDel="00C07613">
                <w:t>Period</w:t>
              </w:r>
            </w:moveFrom>
          </w:p>
        </w:tc>
        <w:tc>
          <w:tcPr>
            <w:tcW w:w="1440" w:type="dxa"/>
          </w:tcPr>
          <w:p w:rsidR="00A117A6" w:rsidRPr="000526B0" w:rsidDel="00C07613" w:rsidRDefault="00A117A6" w:rsidP="00125731">
            <w:pPr>
              <w:pStyle w:val="tablecolhead"/>
            </w:pPr>
            <w:moveFrom w:id="648" w:author="Anvik, John" w:date="2015-03-13T11:25:00Z">
              <w:r w:rsidRPr="000526B0" w:rsidDel="00C07613">
                <w:t>Improvements Resolved</w:t>
              </w:r>
            </w:moveFrom>
          </w:p>
        </w:tc>
        <w:tc>
          <w:tcPr>
            <w:tcW w:w="1440" w:type="dxa"/>
          </w:tcPr>
          <w:p w:rsidR="00A117A6" w:rsidRPr="000526B0" w:rsidDel="00C07613" w:rsidRDefault="00A117A6" w:rsidP="00125731">
            <w:pPr>
              <w:pStyle w:val="tablecolhead"/>
            </w:pPr>
            <w:moveFrom w:id="649" w:author="Anvik, John" w:date="2015-03-13T11:25:00Z">
              <w:r w:rsidRPr="000526B0" w:rsidDel="00C07613">
                <w:t>New Features Resolved</w:t>
              </w:r>
            </w:moveFrom>
          </w:p>
        </w:tc>
        <w:tc>
          <w:tcPr>
            <w:tcW w:w="1554" w:type="dxa"/>
          </w:tcPr>
          <w:p w:rsidR="00A117A6" w:rsidRPr="000526B0" w:rsidDel="00C07613" w:rsidRDefault="00A117A6" w:rsidP="00125731">
            <w:pPr>
              <w:pStyle w:val="tablecolhead"/>
            </w:pPr>
            <w:moveFrom w:id="650" w:author="Anvik, John" w:date="2015-03-13T11:25:00Z">
              <w:r w:rsidRPr="000526B0" w:rsidDel="00C07613">
                <w:t>Bugs Created</w:t>
              </w:r>
            </w:moveFrom>
          </w:p>
        </w:tc>
      </w:tr>
      <w:tr w:rsidR="00A117A6" w:rsidDel="00C07613" w:rsidTr="00A117A6">
        <w:tc>
          <w:tcPr>
            <w:tcW w:w="738" w:type="dxa"/>
          </w:tcPr>
          <w:p w:rsidR="00A117A6" w:rsidDel="00C07613" w:rsidRDefault="00A117A6" w:rsidP="00125731">
            <w:pPr>
              <w:pStyle w:val="tablecopy"/>
            </w:pPr>
            <w:moveFrom w:id="651" w:author="Anvik, John" w:date="2015-03-13T11:25:00Z">
              <w:r w:rsidDel="00C07613">
                <w:t>1</w:t>
              </w:r>
            </w:moveFrom>
          </w:p>
        </w:tc>
        <w:tc>
          <w:tcPr>
            <w:tcW w:w="1440" w:type="dxa"/>
          </w:tcPr>
          <w:p w:rsidR="00A117A6" w:rsidDel="00C07613" w:rsidRDefault="00A117A6" w:rsidP="00125731">
            <w:pPr>
              <w:pStyle w:val="tablecopy"/>
            </w:pPr>
            <w:moveFrom w:id="652" w:author="Anvik, John" w:date="2015-03-13T11:25:00Z">
              <w:r w:rsidDel="00C07613">
                <w:t>0</w:t>
              </w:r>
            </w:moveFrom>
          </w:p>
        </w:tc>
        <w:tc>
          <w:tcPr>
            <w:tcW w:w="1440" w:type="dxa"/>
          </w:tcPr>
          <w:p w:rsidR="00A117A6" w:rsidDel="00C07613" w:rsidRDefault="00A117A6" w:rsidP="00125731">
            <w:pPr>
              <w:pStyle w:val="tablecopy"/>
            </w:pPr>
            <w:moveFrom w:id="653" w:author="Anvik, John" w:date="2015-03-13T11:25:00Z">
              <w:r w:rsidDel="00C07613">
                <w:t>0</w:t>
              </w:r>
            </w:moveFrom>
          </w:p>
        </w:tc>
        <w:tc>
          <w:tcPr>
            <w:tcW w:w="1554" w:type="dxa"/>
          </w:tcPr>
          <w:p w:rsidR="00A117A6" w:rsidDel="00C07613" w:rsidRDefault="00A117A6" w:rsidP="00125731">
            <w:pPr>
              <w:pStyle w:val="tablecopy"/>
            </w:pPr>
            <w:moveFrom w:id="654" w:author="Anvik, John" w:date="2015-03-13T11:25:00Z">
              <w:r w:rsidDel="00C07613">
                <w:t>1</w:t>
              </w:r>
            </w:moveFrom>
          </w:p>
        </w:tc>
      </w:tr>
      <w:tr w:rsidR="00A117A6" w:rsidDel="00C07613" w:rsidTr="00A117A6">
        <w:tc>
          <w:tcPr>
            <w:tcW w:w="738" w:type="dxa"/>
          </w:tcPr>
          <w:p w:rsidR="00A117A6" w:rsidDel="00C07613" w:rsidRDefault="00A117A6" w:rsidP="00125731">
            <w:pPr>
              <w:pStyle w:val="tablecopy"/>
            </w:pPr>
            <w:moveFrom w:id="655" w:author="Anvik, John" w:date="2015-03-13T11:25:00Z">
              <w:r w:rsidDel="00C07613">
                <w:t>2</w:t>
              </w:r>
            </w:moveFrom>
          </w:p>
        </w:tc>
        <w:tc>
          <w:tcPr>
            <w:tcW w:w="1440" w:type="dxa"/>
          </w:tcPr>
          <w:p w:rsidR="00A117A6" w:rsidDel="00C07613" w:rsidRDefault="00A117A6" w:rsidP="00125731">
            <w:pPr>
              <w:pStyle w:val="tablecopy"/>
            </w:pPr>
            <w:moveFrom w:id="656" w:author="Anvik, John" w:date="2015-03-13T11:25:00Z">
              <w:r w:rsidDel="00C07613">
                <w:t>1</w:t>
              </w:r>
            </w:moveFrom>
          </w:p>
        </w:tc>
        <w:tc>
          <w:tcPr>
            <w:tcW w:w="1440" w:type="dxa"/>
          </w:tcPr>
          <w:p w:rsidR="00A117A6" w:rsidDel="00C07613" w:rsidRDefault="00A117A6" w:rsidP="00125731">
            <w:pPr>
              <w:pStyle w:val="tablecopy"/>
            </w:pPr>
            <w:moveFrom w:id="657" w:author="Anvik, John" w:date="2015-03-13T11:25:00Z">
              <w:r w:rsidDel="00C07613">
                <w:t>1</w:t>
              </w:r>
            </w:moveFrom>
          </w:p>
        </w:tc>
        <w:tc>
          <w:tcPr>
            <w:tcW w:w="1554" w:type="dxa"/>
          </w:tcPr>
          <w:p w:rsidR="00A117A6" w:rsidDel="00C07613" w:rsidRDefault="00A117A6" w:rsidP="00125731">
            <w:pPr>
              <w:pStyle w:val="tablecopy"/>
            </w:pPr>
            <w:moveFrom w:id="658" w:author="Anvik, John" w:date="2015-03-13T11:25:00Z">
              <w:r w:rsidDel="00C07613">
                <w:t>1</w:t>
              </w:r>
            </w:moveFrom>
          </w:p>
        </w:tc>
      </w:tr>
      <w:tr w:rsidR="00A117A6" w:rsidDel="00C07613" w:rsidTr="00A117A6">
        <w:tc>
          <w:tcPr>
            <w:tcW w:w="738" w:type="dxa"/>
          </w:tcPr>
          <w:p w:rsidR="00A117A6" w:rsidDel="00C07613" w:rsidRDefault="00A117A6" w:rsidP="00125731">
            <w:pPr>
              <w:pStyle w:val="tablecopy"/>
            </w:pPr>
            <w:moveFrom w:id="659" w:author="Anvik, John" w:date="2015-03-13T11:25:00Z">
              <w:r w:rsidDel="00C07613">
                <w:t>3</w:t>
              </w:r>
            </w:moveFrom>
          </w:p>
        </w:tc>
        <w:tc>
          <w:tcPr>
            <w:tcW w:w="1440" w:type="dxa"/>
          </w:tcPr>
          <w:p w:rsidR="00A117A6" w:rsidDel="00C07613" w:rsidRDefault="00A117A6" w:rsidP="00125731">
            <w:pPr>
              <w:pStyle w:val="tablecopy"/>
            </w:pPr>
            <w:moveFrom w:id="660" w:author="Anvik, John" w:date="2015-03-13T11:25:00Z">
              <w:r w:rsidDel="00C07613">
                <w:t>1</w:t>
              </w:r>
            </w:moveFrom>
          </w:p>
        </w:tc>
        <w:tc>
          <w:tcPr>
            <w:tcW w:w="1440" w:type="dxa"/>
          </w:tcPr>
          <w:p w:rsidR="00A117A6" w:rsidDel="00C07613" w:rsidRDefault="00A117A6" w:rsidP="00125731">
            <w:pPr>
              <w:pStyle w:val="tablecopy"/>
            </w:pPr>
            <w:moveFrom w:id="661" w:author="Anvik, John" w:date="2015-03-13T11:25:00Z">
              <w:r w:rsidDel="00C07613">
                <w:t>0</w:t>
              </w:r>
            </w:moveFrom>
          </w:p>
        </w:tc>
        <w:tc>
          <w:tcPr>
            <w:tcW w:w="1554" w:type="dxa"/>
          </w:tcPr>
          <w:p w:rsidR="00A117A6" w:rsidDel="00C07613" w:rsidRDefault="00A117A6" w:rsidP="00125731">
            <w:pPr>
              <w:pStyle w:val="tablecopy"/>
            </w:pPr>
            <w:moveFrom w:id="662" w:author="Anvik, John" w:date="2015-03-13T11:25:00Z">
              <w:r w:rsidDel="00C07613">
                <w:t>1</w:t>
              </w:r>
            </w:moveFrom>
          </w:p>
        </w:tc>
      </w:tr>
    </w:tbl>
    <w:p w:rsidR="00A117A6" w:rsidDel="00C07613" w:rsidRDefault="00C07613" w:rsidP="00B91D33">
      <w:pPr>
        <w:pStyle w:val="Textbody"/>
      </w:pPr>
      <w:ins w:id="663" w:author="Anvik, John" w:date="2015-03-13T11:25:00Z">
        <w:r>
          <w:t xml:space="preserve">Time Series </w:t>
        </w:r>
      </w:ins>
    </w:p>
    <w:p w:rsidR="005C2431" w:rsidDel="00C07613" w:rsidRDefault="00241F4C">
      <w:pPr>
        <w:pStyle w:val="Heading2"/>
        <w:numPr>
          <w:ilvl w:val="2"/>
          <w:numId w:val="5"/>
        </w:numPr>
      </w:pPr>
      <w:moveFrom w:id="664" w:author="Anvik, John" w:date="2015-03-13T11:25:00Z">
        <w:r w:rsidDel="00C07613">
          <w:rPr>
            <w:i w:val="0"/>
            <w:iCs w:val="0"/>
          </w:rPr>
          <w:t>Establishing Stationarity</w:t>
        </w:r>
      </w:moveFrom>
    </w:p>
    <w:p w:rsidR="005C2431" w:rsidDel="00C07613" w:rsidRDefault="00241F4C">
      <w:pPr>
        <w:pStyle w:val="Textbody"/>
      </w:pPr>
      <w:moveFrom w:id="665" w:author="Anvik, John" w:date="2015-03-13T11:25:00Z">
        <w:r w:rsidDel="00C07613">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t>
        </w:r>
        <w:r w:rsidR="000E0522" w:rsidDel="00C07613">
          <w:t>cannot</w:t>
        </w:r>
        <w:r w:rsidDel="00C07613">
          <w:t xml:space="preserve"> be ruled out, then KPSS test should be applied to check that trend stationarity is also rejected. If </w:t>
        </w:r>
        <w:r w:rsidR="002A0AD5" w:rsidDel="00C07613">
          <w:t xml:space="preserve">the </w:t>
        </w:r>
        <w:r w:rsidDel="00C07613">
          <w:t>data is found to have a stochastic trend, it should be differenced and then retested to confirm (trend) stationarity.</w:t>
        </w:r>
      </w:moveFrom>
    </w:p>
    <w:p w:rsidR="005C2431" w:rsidDel="00C07613" w:rsidRDefault="00241F4C">
      <w:pPr>
        <w:pStyle w:val="Textbody"/>
      </w:pPr>
      <w:moveFrom w:id="666" w:author="Anvik, John" w:date="2015-03-13T11:25:00Z">
        <w:r w:rsidDel="00C07613">
          <w:t xml:space="preserve">The </w:t>
        </w:r>
        <w:r w:rsidDel="00C07613">
          <w:rPr>
            <w:i/>
            <w:iCs/>
          </w:rPr>
          <w:t>urca</w:t>
        </w:r>
        <w:r w:rsidDel="00C07613">
          <w:rPr>
            <w:rStyle w:val="FootnoteReference"/>
            <w:i/>
            <w:iCs/>
          </w:rPr>
          <w:footnoteReference w:id="5"/>
        </w:r>
        <w:r w:rsidDel="00C07613">
          <w:t xml:space="preserve"> library provides </w:t>
        </w:r>
        <w:r w:rsidRPr="009429D6" w:rsidDel="00C07613">
          <w:rPr>
            <w:rFonts w:ascii="Courier New" w:hAnsi="Courier New" w:cs="Courier New"/>
            <w:sz w:val="18"/>
            <w:szCs w:val="18"/>
          </w:rPr>
          <w:t>ur.df</w:t>
        </w:r>
        <w:r w:rsidDel="00C07613">
          <w:t xml:space="preserve"> and </w:t>
        </w:r>
        <w:r w:rsidRPr="009429D6" w:rsidDel="00C07613">
          <w:rPr>
            <w:rFonts w:ascii="Courier New" w:hAnsi="Courier New" w:cs="Courier New"/>
            <w:sz w:val="18"/>
            <w:szCs w:val="18"/>
          </w:rPr>
          <w:t>ur.kpss</w:t>
        </w:r>
        <w:r w:rsidDel="00C07613">
          <w:t xml:space="preserve"> functions for performing these test. In both tests, it will be assumed that the deterministic component is constant, with an intercept but no trend.</w:t>
        </w:r>
      </w:moveFrom>
    </w:p>
    <w:p w:rsidR="005C2431" w:rsidDel="00C07613" w:rsidRDefault="00241F4C">
      <w:pPr>
        <w:pStyle w:val="Heading2"/>
        <w:numPr>
          <w:ilvl w:val="2"/>
          <w:numId w:val="5"/>
        </w:numPr>
      </w:pPr>
      <w:moveFrom w:id="669" w:author="Anvik, John" w:date="2015-03-13T11:25:00Z">
        <w:r w:rsidDel="00C07613">
          <w:rPr>
            <w:i w:val="0"/>
            <w:iCs w:val="0"/>
          </w:rPr>
          <w:t>Time Windowing</w:t>
        </w:r>
      </w:moveFrom>
    </w:p>
    <w:p w:rsidR="005C2431" w:rsidDel="00C07613" w:rsidRDefault="00241F4C">
      <w:pPr>
        <w:pStyle w:val="Textbody"/>
      </w:pPr>
      <w:moveFrom w:id="670" w:author="Anvik, John" w:date="2015-03-13T11:25:00Z">
        <w:r w:rsidDel="00C07613">
          <w:t xml:space="preserve">It is assumed that the </w:t>
        </w:r>
        <w:r w:rsidR="00C800F8" w:rsidDel="00C07613">
          <w:t>software</w:t>
        </w:r>
        <w:r w:rsidDel="00C07613">
          <w: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rsidDel="00C07613">
          <w:t>:</w:t>
        </w:r>
        <w:r w:rsidDel="00C07613">
          <w:t xml:space="preserve"> more observations to capture consistent long-term behaviors, and </w:t>
        </w:r>
        <w:r w:rsidR="00AE698E" w:rsidDel="00C07613">
          <w:t>fewer observations</w:t>
        </w:r>
        <w:r w:rsidR="002256D9" w:rsidDel="00C07613">
          <w:t xml:space="preserve"> to</w:t>
        </w:r>
        <w:r w:rsidDel="00C07613">
          <w:t xml:space="preserve"> limit exposure </w:t>
        </w:r>
        <w:r w:rsidR="00E23EC3" w:rsidDel="00C07613">
          <w:t xml:space="preserve">to </w:t>
        </w:r>
        <w:r w:rsidDel="00C07613">
          <w:t>inconsistent short-term behaviors.</w:t>
        </w:r>
      </w:moveFrom>
    </w:p>
    <w:p w:rsidR="005C2431" w:rsidDel="00C07613" w:rsidRDefault="00241F4C">
      <w:pPr>
        <w:pStyle w:val="Textbody"/>
      </w:pPr>
      <w:moveFrom w:id="671" w:author="Anvik, John" w:date="2015-03-13T11:25:00Z">
        <w:r w:rsidDel="00C07613">
          <w:t>Taking this approach means that the entire modeling methodology will be executed for each time-windowed part of the data.</w:t>
        </w:r>
      </w:moveFrom>
    </w:p>
    <w:p w:rsidR="005C2431" w:rsidRDefault="00241F4C">
      <w:pPr>
        <w:pStyle w:val="Heading4"/>
      </w:pPr>
      <w:bookmarkStart w:id="672" w:name="_Ref414001407"/>
      <w:moveFromRangeEnd w:id="621"/>
      <w:r>
        <w:t>Modeling Methodology</w:t>
      </w:r>
      <w:bookmarkEnd w:id="672"/>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del w:id="673" w:author="Anvik, John" w:date="2015-03-13T11:26:00Z">
        <w:r w:rsidDel="00C07613">
          <w:delText>would be</w:delText>
        </w:r>
      </w:del>
      <w:ins w:id="674" w:author="Anvik, John" w:date="2015-03-13T11:26:00Z">
        <w:r w:rsidR="00C07613">
          <w:t>is</w:t>
        </w:r>
      </w:ins>
      <w:r>
        <w:t xml:space="preserve"> selection, where </w:t>
      </w:r>
      <w:ins w:id="675" w:author="Anvik, John" w:date="2015-03-13T11:26:00Z">
        <w:r w:rsidR="00C07613">
          <w:t xml:space="preserve">the </w:t>
        </w:r>
      </w:ins>
      <w:r>
        <w:t>models are compared by some model selection criterion</w:t>
      </w:r>
      <w:r w:rsidR="00E07A3E">
        <w:t xml:space="preserve"> [4, p. 581]</w:t>
      </w:r>
      <w:r>
        <w:t>.</w:t>
      </w:r>
      <w:ins w:id="676" w:author="Anvik, John" w:date="2015-03-13T11:27:00Z">
        <w:r w:rsidR="00C07613">
          <w:t xml:space="preserve"> This section presents our approach to specifying, estimating, diagnostics checking and model selection for defect prediction.</w:t>
        </w:r>
      </w:ins>
    </w:p>
    <w:p w:rsidR="005C2431" w:rsidRPr="00617E51" w:rsidRDefault="00241F4C">
      <w:pPr>
        <w:pStyle w:val="Heading2"/>
        <w:numPr>
          <w:ilvl w:val="1"/>
          <w:numId w:val="5"/>
        </w:numPr>
      </w:pPr>
      <w:commentRangeStart w:id="677"/>
      <w:r w:rsidRPr="00617E51">
        <w:rPr>
          <w:iCs w:val="0"/>
          <w:rPrChange w:id="678" w:author="Anvik, John" w:date="2015-03-13T11:28:00Z">
            <w:rPr>
              <w:i w:val="0"/>
              <w:iCs w:val="0"/>
            </w:rPr>
          </w:rPrChange>
        </w:rPr>
        <w:lastRenderedPageBreak/>
        <w:t>Model Specification &amp; Estimation</w:t>
      </w:r>
      <w:commentRangeEnd w:id="677"/>
      <w:r w:rsidR="007A3D35">
        <w:rPr>
          <w:rStyle w:val="CommentReference"/>
          <w:rFonts w:ascii="Liberation Serif" w:eastAsia="Droid Sans Fallback" w:hAnsi="Liberation Serif" w:cs="Mangal"/>
          <w:i w:val="0"/>
          <w:iCs w:val="0"/>
          <w:lang w:eastAsia="zh-CN" w:bidi="hi-IN"/>
        </w:rPr>
        <w:commentReference w:id="677"/>
      </w:r>
    </w:p>
    <w:p w:rsidR="005C2431" w:rsidRDefault="00617E51">
      <w:pPr>
        <w:pStyle w:val="Textbody"/>
      </w:pPr>
      <w:ins w:id="679" w:author="Anvik, John" w:date="2015-03-13T11:28:00Z">
        <w:r>
          <w:t>The s</w:t>
        </w:r>
      </w:ins>
      <w:del w:id="680" w:author="Anvik, John" w:date="2015-03-13T11:28:00Z">
        <w:r w:rsidR="00241F4C" w:rsidDel="00617E51">
          <w:delText>S</w:delText>
        </w:r>
      </w:del>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proofErr w:type="spellStart"/>
      <w:r w:rsidR="00E46E2B">
        <w:t>e</w:t>
      </w:r>
      <w:proofErr w:type="spellEnd"/>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1E7CD9">
      <w:pPr>
        <w:pStyle w:val="Textbody"/>
      </w:pPr>
      <w:r>
        <w:t>To estimate</w:t>
      </w:r>
      <w:r w:rsidR="00241F4C">
        <w:t xml:space="preserve"> the parameters of a VARX model, </w:t>
      </w:r>
      <w:ins w:id="681" w:author="Anvik, John" w:date="2015-03-13T11:31:00Z">
        <w:r w:rsidR="00617E51">
          <w:t xml:space="preserve">we used </w:t>
        </w:r>
      </w:ins>
      <w:r w:rsidR="00241F4C">
        <w:t xml:space="preserve">the </w:t>
      </w:r>
      <w:proofErr w:type="spellStart"/>
      <w:r w:rsidR="00241F4C">
        <w:rPr>
          <w:i/>
          <w:iCs/>
        </w:rPr>
        <w:t>dse</w:t>
      </w:r>
      <w:proofErr w:type="spellEnd"/>
      <w:r w:rsidR="00241F4C">
        <w:rPr>
          <w:rStyle w:val="FootnoteReference"/>
          <w:i/>
          <w:iCs/>
        </w:rPr>
        <w:footnoteReference w:id="6"/>
      </w:r>
      <w:r w:rsidR="00241F4C">
        <w:t xml:space="preserve"> library </w:t>
      </w:r>
      <w:del w:id="682" w:author="Anvik, John" w:date="2015-03-13T11:31:00Z">
        <w:r w:rsidR="00241F4C" w:rsidDel="00617E51">
          <w:delText xml:space="preserve">provides </w:delText>
        </w:r>
      </w:del>
      <w:ins w:id="683" w:author="Anvik, John" w:date="2015-03-13T11:31:00Z">
        <w:r w:rsidR="00617E51">
          <w:t xml:space="preserve">provided by </w:t>
        </w:r>
      </w:ins>
      <w:r w:rsidR="00241F4C">
        <w:t xml:space="preserve">the </w:t>
      </w:r>
      <w:proofErr w:type="spellStart"/>
      <w:r w:rsidR="00241F4C" w:rsidRPr="0050704D">
        <w:rPr>
          <w:rFonts w:ascii="Courier New" w:hAnsi="Courier New" w:cs="Courier New"/>
          <w:sz w:val="18"/>
          <w:szCs w:val="18"/>
        </w:rPr>
        <w:t>estVARXar</w:t>
      </w:r>
      <w:proofErr w:type="spellEnd"/>
      <w:r w:rsidR="00241F4C">
        <w:rPr>
          <w:rFonts w:ascii="Liberation Mono" w:hAnsi="Liberation Mono"/>
          <w:sz w:val="18"/>
          <w:szCs w:val="18"/>
        </w:rPr>
        <w:t xml:space="preserve"> </w:t>
      </w:r>
      <w:r w:rsidR="00241F4C">
        <w:t>function.</w:t>
      </w:r>
    </w:p>
    <w:p w:rsidR="005C2431" w:rsidRPr="007A3D35" w:rsidRDefault="00241F4C">
      <w:pPr>
        <w:pStyle w:val="Heading2"/>
        <w:numPr>
          <w:ilvl w:val="1"/>
          <w:numId w:val="5"/>
        </w:numPr>
      </w:pPr>
      <w:r w:rsidRPr="007A3D35">
        <w:rPr>
          <w:iCs w:val="0"/>
          <w:rPrChange w:id="684" w:author="Anvik, John" w:date="2015-03-13T11:44:00Z">
            <w:rPr>
              <w:i w:val="0"/>
              <w:iCs w:val="0"/>
            </w:rPr>
          </w:rPrChange>
        </w:rPr>
        <w:t>Diagnostics Checking</w:t>
      </w:r>
    </w:p>
    <w:p w:rsidR="005C2431" w:rsidRDefault="007A3D35">
      <w:pPr>
        <w:pStyle w:val="Textbody"/>
      </w:pPr>
      <w:ins w:id="685" w:author="Anvik, John" w:date="2015-03-13T11:45:00Z">
        <w:r>
          <w:t>Diagnostic checking is performed t</w:t>
        </w:r>
      </w:ins>
      <w:del w:id="686" w:author="Anvik, John" w:date="2015-03-13T11:45:00Z">
        <w:r w:rsidR="00241F4C" w:rsidDel="007A3D35">
          <w:delText>T</w:delText>
        </w:r>
      </w:del>
      <w:r w:rsidR="00241F4C">
        <w:t>o verify that a model can be accepted</w:t>
      </w:r>
      <w:del w:id="687" w:author="Anvik, John" w:date="2015-03-13T11:45:00Z">
        <w:r w:rsidR="00241F4C" w:rsidDel="007A3D35">
          <w:delText>, diagnostic checking is performed</w:delText>
        </w:r>
      </w:del>
      <w:r w:rsidR="00241F4C">
        <w:t xml:space="preserve">. </w:t>
      </w:r>
      <w:del w:id="688" w:author="Anvik, John" w:date="2015-03-13T11:45:00Z">
        <w:r w:rsidR="00241F4C" w:rsidDel="007A3D35">
          <w:delText>Included in t</w:delText>
        </w:r>
      </w:del>
      <w:ins w:id="689" w:author="Anvik, John" w:date="2015-03-13T11:45:00Z">
        <w:r>
          <w:t>T</w:t>
        </w:r>
      </w:ins>
      <w:r w:rsidR="00241F4C">
        <w:t xml:space="preserve">his step </w:t>
      </w:r>
      <w:ins w:id="690" w:author="Anvik, John" w:date="2015-03-13T11:45:00Z">
        <w:r>
          <w:t xml:space="preserve">includes </w:t>
        </w:r>
      </w:ins>
      <w:del w:id="691" w:author="Anvik, John" w:date="2015-03-13T11:45:00Z">
        <w:r w:rsidR="00241F4C" w:rsidDel="007A3D35">
          <w:delText xml:space="preserve">is </w:delText>
        </w:r>
      </w:del>
      <w:r w:rsidR="00241F4C">
        <w:t>testing for stability and for model inadequacy.</w:t>
      </w:r>
    </w:p>
    <w:p w:rsidR="005C2431" w:rsidDel="00D80E36" w:rsidRDefault="00241F4C">
      <w:pPr>
        <w:pStyle w:val="Heading2"/>
        <w:numPr>
          <w:ilvl w:val="2"/>
          <w:numId w:val="5"/>
        </w:numPr>
        <w:rPr>
          <w:del w:id="692" w:author="Anvik, John" w:date="2015-03-13T11:48:00Z"/>
        </w:rPr>
      </w:pPr>
      <w:del w:id="693" w:author="Anvik, John" w:date="2015-03-13T11:48:00Z">
        <w:r w:rsidDel="00D80E36">
          <w:rPr>
            <w:i w:val="0"/>
            <w:iCs w:val="0"/>
          </w:rPr>
          <w:delText>Stability Tests</w:delText>
        </w:r>
      </w:del>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w:t>
      </w:r>
      <w:ins w:id="694" w:author="Anvik, John" w:date="2015-03-13T11:47:00Z">
        <w:r w:rsidR="001B577A">
          <w:t xml:space="preserve">We used </w:t>
        </w:r>
        <w:r w:rsidR="001B577A" w:rsidRPr="00AC0DAB">
          <w:rPr>
            <w:rFonts w:ascii="Courier New" w:hAnsi="Courier New" w:cs="Courier New"/>
            <w:sz w:val="18"/>
            <w:szCs w:val="18"/>
          </w:rPr>
          <w:t>stability</w:t>
        </w:r>
        <w:r w:rsidR="001B577A">
          <w:t xml:space="preserve"> function of the </w:t>
        </w:r>
      </w:ins>
      <w:del w:id="695" w:author="Anvik, John" w:date="2015-03-13T11:47:00Z">
        <w:r w:rsidDel="001B577A">
          <w:delText xml:space="preserve">The </w:delText>
        </w:r>
      </w:del>
      <w:proofErr w:type="spellStart"/>
      <w:r>
        <w:rPr>
          <w:i/>
          <w:iCs/>
        </w:rPr>
        <w:t>dse</w:t>
      </w:r>
      <w:proofErr w:type="spellEnd"/>
      <w:r>
        <w:t xml:space="preserve"> </w:t>
      </w:r>
      <w:proofErr w:type="spellStart"/>
      <w:r>
        <w:t>library</w:t>
      </w:r>
      <w:del w:id="696" w:author="Anvik, John" w:date="2015-03-13T11:47:00Z">
        <w:r w:rsidDel="001B577A">
          <w:delText xml:space="preserve"> provides the </w:delText>
        </w:r>
        <w:r w:rsidRPr="00AC0DAB" w:rsidDel="001B577A">
          <w:rPr>
            <w:rFonts w:ascii="Courier New" w:hAnsi="Courier New" w:cs="Courier New"/>
            <w:sz w:val="18"/>
            <w:szCs w:val="18"/>
          </w:rPr>
          <w:delText>stability</w:delText>
        </w:r>
        <w:r w:rsidDel="001B577A">
          <w:delText xml:space="preserve"> function for</w:delText>
        </w:r>
      </w:del>
      <w:ins w:id="697" w:author="Anvik, John" w:date="2015-03-13T11:47:00Z">
        <w:r w:rsidR="001B577A">
          <w:t>to</w:t>
        </w:r>
      </w:ins>
      <w:proofErr w:type="spellEnd"/>
      <w:r>
        <w:t xml:space="preserve"> perform</w:t>
      </w:r>
      <w:del w:id="698" w:author="Anvik, John" w:date="2015-03-13T11:47:00Z">
        <w:r w:rsidDel="001B577A">
          <w:delText>ing</w:delText>
        </w:r>
      </w:del>
      <w:r>
        <w:t xml:space="preserve"> this test.</w:t>
      </w:r>
    </w:p>
    <w:p w:rsidR="005C2431" w:rsidDel="00D80E36" w:rsidRDefault="00241F4C">
      <w:pPr>
        <w:pStyle w:val="Heading2"/>
        <w:numPr>
          <w:ilvl w:val="2"/>
          <w:numId w:val="5"/>
        </w:numPr>
        <w:rPr>
          <w:del w:id="699" w:author="Anvik, John" w:date="2015-03-13T11:48:00Z"/>
        </w:rPr>
      </w:pPr>
      <w:del w:id="700" w:author="Anvik, John" w:date="2015-03-13T11:48:00Z">
        <w:r w:rsidDel="00D80E36">
          <w:rPr>
            <w:i w:val="0"/>
            <w:iCs w:val="0"/>
          </w:rPr>
          <w:delText>Portmanteau Test</w:delText>
        </w:r>
      </w:del>
    </w:p>
    <w:p w:rsidR="005C2431" w:rsidRDefault="00241F4C">
      <w:pPr>
        <w:pStyle w:val="Textbody"/>
      </w:pPr>
      <w:r>
        <w:t xml:space="preserve">For an </w:t>
      </w:r>
      <w:del w:id="701" w:author="Anvik, John" w:date="2015-03-13T11:48:00Z">
        <w:r w:rsidDel="00D80E36">
          <w:delText xml:space="preserve">adequate </w:delText>
        </w:r>
      </w:del>
      <w:r>
        <w:t>ARMA model</w:t>
      </w:r>
      <w:ins w:id="702" w:author="Anvik, John" w:date="2015-03-13T11:48:00Z">
        <w:r w:rsidR="00D80E36">
          <w:t xml:space="preserve"> to be accurate</w:t>
        </w:r>
      </w:ins>
      <w:r>
        <w:t xml:space="preserve">, it </w:t>
      </w:r>
      <w:ins w:id="703" w:author="Anvik, John" w:date="2015-03-13T11:48:00Z">
        <w:r w:rsidR="00D80E36">
          <w:t xml:space="preserve">is sufficient to show </w:t>
        </w:r>
      </w:ins>
      <w:del w:id="704" w:author="Anvik, John" w:date="2015-03-13T11:48:00Z">
        <w:r w:rsidDel="00D80E36">
          <w:delText xml:space="preserve">can be shown </w:delText>
        </w:r>
      </w:del>
      <w:r>
        <w:t xml:space="preserve">that </w:t>
      </w:r>
      <w:r w:rsidR="00E65423">
        <w:t>“</w:t>
      </w:r>
      <w:r>
        <w:t>As the series length increases, the [model residuals] become close to the white noise...”</w:t>
      </w:r>
      <w:r w:rsidR="00A91745">
        <w:t xml:space="preserve"> [4, p. 338]</w:t>
      </w:r>
      <w:r>
        <w:t>. For this reason, the</w:t>
      </w:r>
      <w:del w:id="705" w:author="Anvik, John" w:date="2015-03-13T11:49:00Z">
        <w:r w:rsidDel="00D80E36">
          <w:delText>re</w:delText>
        </w:r>
      </w:del>
      <w:r>
        <w:t xml:space="preserve"> model inadequacy tests </w:t>
      </w:r>
      <w:r w:rsidR="0050704D">
        <w:t xml:space="preserve">are </w:t>
      </w:r>
      <w:r>
        <w:t>formed around a study of the residuals. These lack-of-fit tests are a kind of portmanteau test.</w:t>
      </w:r>
    </w:p>
    <w:p w:rsidR="005C2431" w:rsidRDefault="00241F4C">
      <w:pPr>
        <w:pStyle w:val="Textbody"/>
      </w:pPr>
      <w:r>
        <w:lastRenderedPageBreak/>
        <w:t xml:space="preserve">One of these tests, the </w:t>
      </w:r>
      <w:proofErr w:type="spellStart"/>
      <w:r>
        <w:t>Ljung</w:t>
      </w:r>
      <w:proofErr w:type="spellEnd"/>
      <w:r>
        <w:t>-Box test, forms a statistic from the autocorrelation of the residuals</w:t>
      </w:r>
      <w:ins w:id="706" w:author="Anvik, John" w:date="2015-03-13T12:09:00Z">
        <w:r w:rsidR="00E20D24">
          <w:t>,</w:t>
        </w:r>
      </w:ins>
      <w:r>
        <w:t xml:space="preserve"> </w:t>
      </w:r>
      <w:del w:id="707" w:author="Anvik, John" w:date="2015-03-13T12:09:00Z">
        <w:r w:rsidDel="00E20D24">
          <w:delText>(</w:delText>
        </w:r>
      </w:del>
      <w:r>
        <w:t>up to some lag</w:t>
      </w:r>
      <w:del w:id="708" w:author="Anvik, John" w:date="2015-03-13T12:09:00Z">
        <w:r w:rsidDel="00E20D24">
          <w:delText>)</w:delText>
        </w:r>
      </w:del>
      <w:r>
        <w:t>. In this test, the null hypothesis is that residuals are independent, so their autocorrelation is not high enough to be distinguished from a white noise series. To support this hypothesis, the test</w:t>
      </w:r>
      <w:ins w:id="709" w:author="Anvik, John" w:date="2015-03-13T12:09:00Z">
        <w:r w:rsidR="00E20D24">
          <w:t>’s</w:t>
        </w:r>
      </w:ins>
      <w:r>
        <w:t xml:space="preserve"> p-value should be above some level of significance, say 5%. </w:t>
      </w:r>
      <w:ins w:id="710" w:author="Anvik, John" w:date="2015-03-13T12:09:00Z">
        <w:r w:rsidR="00E20D24">
          <w:t>We used the</w:t>
        </w:r>
      </w:ins>
      <w:ins w:id="711" w:author="Anvik, John" w:date="2015-03-13T12:10:00Z">
        <w:r w:rsidR="00E20D24">
          <w:t xml:space="preserve"> </w:t>
        </w:r>
        <w:proofErr w:type="spellStart"/>
        <w:r w:rsidR="00E20D24" w:rsidRPr="0050704D">
          <w:rPr>
            <w:rFonts w:ascii="Courier New" w:hAnsi="Courier New" w:cs="Courier New"/>
            <w:sz w:val="18"/>
            <w:szCs w:val="18"/>
          </w:rPr>
          <w:t>Box.test</w:t>
        </w:r>
        <w:proofErr w:type="spellEnd"/>
        <w:r w:rsidR="00E20D24">
          <w:t xml:space="preserve"> function</w:t>
        </w:r>
        <w:r w:rsidR="00E20D24" w:rsidDel="00E20D24">
          <w:t xml:space="preserve"> </w:t>
        </w:r>
        <w:r w:rsidR="00E20D24">
          <w:t xml:space="preserve">from </w:t>
        </w:r>
      </w:ins>
      <w:del w:id="712" w:author="Anvik, John" w:date="2015-03-13T12:09:00Z">
        <w:r w:rsidDel="00E20D24">
          <w:delText xml:space="preserve">The </w:delText>
        </w:r>
      </w:del>
      <w:ins w:id="713" w:author="Anvik, John" w:date="2015-03-13T12:09:00Z">
        <w:r w:rsidR="00E20D24">
          <w:t xml:space="preserve">the </w:t>
        </w:r>
      </w:ins>
      <w:r>
        <w:rPr>
          <w:i/>
          <w:iCs/>
        </w:rPr>
        <w:t>stats</w:t>
      </w:r>
      <w:r>
        <w:rPr>
          <w:rStyle w:val="FootnoteReference"/>
          <w:i/>
          <w:iCs/>
        </w:rPr>
        <w:footnoteReference w:id="7"/>
      </w:r>
      <w:r>
        <w:t xml:space="preserve"> library </w:t>
      </w:r>
      <w:del w:id="714" w:author="Anvik, John" w:date="2015-03-13T12:10:00Z">
        <w:r w:rsidDel="00E20D24">
          <w:delText xml:space="preserve">provides </w:delText>
        </w:r>
      </w:del>
      <w:del w:id="715" w:author="Anvik, John" w:date="2015-03-13T12:09:00Z">
        <w:r w:rsidDel="00E20D24">
          <w:delText xml:space="preserve">the </w:delText>
        </w:r>
        <w:r w:rsidRPr="0050704D" w:rsidDel="00E20D24">
          <w:rPr>
            <w:rFonts w:ascii="Courier New" w:hAnsi="Courier New" w:cs="Courier New"/>
            <w:sz w:val="18"/>
            <w:szCs w:val="18"/>
          </w:rPr>
          <w:delText>Box.test</w:delText>
        </w:r>
        <w:r w:rsidDel="00E20D24">
          <w:delText xml:space="preserve"> function </w:delText>
        </w:r>
      </w:del>
      <w:r>
        <w:t xml:space="preserve">for performing the </w:t>
      </w:r>
      <w:proofErr w:type="spellStart"/>
      <w:r>
        <w:t>Ljung</w:t>
      </w:r>
      <w:proofErr w:type="spellEnd"/>
      <w:r>
        <w:t>-Box test.</w:t>
      </w:r>
    </w:p>
    <w:p w:rsidR="005C2431" w:rsidRPr="00D91229" w:rsidRDefault="00241F4C" w:rsidP="00D91229">
      <w:pPr>
        <w:pStyle w:val="Heading2"/>
        <w:numPr>
          <w:ilvl w:val="1"/>
          <w:numId w:val="5"/>
        </w:numPr>
        <w:pPrChange w:id="716" w:author="Anvik, John" w:date="2015-03-13T12:10:00Z">
          <w:pPr>
            <w:pStyle w:val="Heading2"/>
            <w:numPr>
              <w:ilvl w:val="2"/>
              <w:numId w:val="5"/>
            </w:numPr>
          </w:pPr>
        </w:pPrChange>
      </w:pPr>
      <w:r w:rsidRPr="00D91229">
        <w:rPr>
          <w:iCs w:val="0"/>
          <w:rPrChange w:id="717" w:author="Anvik, John" w:date="2015-03-13T12:10:00Z">
            <w:rPr>
              <w:i w:val="0"/>
              <w:iCs w:val="0"/>
            </w:rPr>
          </w:rPrChange>
        </w:rPr>
        <w:t>Model Selection</w:t>
      </w:r>
    </w:p>
    <w:p w:rsidR="005C2431" w:rsidRDefault="00241F4C">
      <w:pPr>
        <w:pStyle w:val="Textbody"/>
      </w:pPr>
      <w:r>
        <w:t xml:space="preserve">Model selection criteria are used to compare models by their fit, to minimize residual error, and </w:t>
      </w:r>
      <w:ins w:id="718" w:author="Anvik, John" w:date="2015-03-13T12:11:00Z">
        <w:r w:rsidR="00D91229">
          <w:t xml:space="preserve">to </w:t>
        </w:r>
      </w:ins>
      <w:del w:id="719" w:author="Anvik, John" w:date="2015-03-13T12:11:00Z">
        <w:r w:rsidDel="00D91229">
          <w:delText xml:space="preserve">penalizing </w:delText>
        </w:r>
      </w:del>
      <w:ins w:id="720" w:author="Anvik, John" w:date="2015-03-13T12:11:00Z">
        <w:r w:rsidR="00D91229">
          <w:t xml:space="preserve">penalize </w:t>
        </w:r>
      </w:ins>
      <w:r>
        <w:t xml:space="preserve">the model to some degree </w:t>
      </w:r>
      <w:del w:id="721" w:author="Anvik, John" w:date="2015-03-13T12:11:00Z">
        <w:r w:rsidDel="00D91229">
          <w:delText xml:space="preserve">by </w:delText>
        </w:r>
      </w:del>
      <w:ins w:id="722" w:author="Anvik, John" w:date="2015-03-13T12:11:00Z">
        <w:r w:rsidR="00D91229">
          <w:t xml:space="preserve">based on </w:t>
        </w:r>
      </w:ins>
      <w:r>
        <w:t xml:space="preserve">the number of parameters. </w:t>
      </w:r>
      <w:ins w:id="723" w:author="Anvik, John" w:date="2015-03-13T12:22:00Z">
        <w:r w:rsidR="00884F5F">
          <w:t xml:space="preserve">There are a number of different selection criteria used for </w:t>
        </w:r>
      </w:ins>
      <w:ins w:id="724" w:author="Anvik, John" w:date="2015-03-13T12:21:00Z">
        <w:r w:rsidR="00D91229">
          <w:t>ARMA models</w:t>
        </w:r>
        <w:r w:rsidR="00884F5F">
          <w:t>,</w:t>
        </w:r>
      </w:ins>
      <w:ins w:id="725" w:author="Anvik, John" w:date="2015-03-13T12:23:00Z">
        <w:r w:rsidR="00884F5F">
          <w:t xml:space="preserve"> including </w:t>
        </w:r>
        <w:proofErr w:type="spellStart"/>
        <w:r w:rsidR="00884F5F">
          <w:t>Akaike</w:t>
        </w:r>
        <w:proofErr w:type="spellEnd"/>
        <w:r w:rsidR="00884F5F">
          <w:t xml:space="preserve"> Information Criterion (AIC)</w:t>
        </w:r>
        <w:r w:rsidR="00884F5F">
          <w:t xml:space="preserve">, </w:t>
        </w:r>
        <w:proofErr w:type="spellStart"/>
        <w:r w:rsidR="00884F5F">
          <w:t>AICc</w:t>
        </w:r>
        <w:proofErr w:type="spellEnd"/>
        <w:r w:rsidR="00884F5F">
          <w:t xml:space="preserve"> (AIC with correction)</w:t>
        </w:r>
        <w:r w:rsidR="00884F5F">
          <w:t>,</w:t>
        </w:r>
        <w:r w:rsidR="00884F5F">
          <w:t xml:space="preserve"> </w:t>
        </w:r>
        <w:r w:rsidR="00884F5F">
          <w:t xml:space="preserve">and </w:t>
        </w:r>
        <w:r w:rsidR="00884F5F">
          <w:t xml:space="preserve">BIC </w:t>
        </w:r>
        <w:r w:rsidR="00884F5F" w:rsidRPr="00243C24">
          <w:t>(Bayesian Information Criterion)</w:t>
        </w:r>
        <w:r w:rsidR="00884F5F">
          <w:t xml:space="preserve">. </w:t>
        </w:r>
      </w:ins>
      <w:proofErr w:type="spellStart"/>
      <w:ins w:id="726" w:author="Anvik, John" w:date="2015-03-13T12:24:00Z">
        <w:r w:rsidR="00884F5F">
          <w:t>Bisgaard</w:t>
        </w:r>
        <w:proofErr w:type="spellEnd"/>
        <w:r w:rsidR="00884F5F">
          <w:t xml:space="preserve"> and </w:t>
        </w:r>
        <w:proofErr w:type="spellStart"/>
        <w:r w:rsidR="00884F5F">
          <w:t>Kulahci</w:t>
        </w:r>
        <w:proofErr w:type="spellEnd"/>
        <w:r w:rsidR="00884F5F">
          <w:t xml:space="preserve"> noted that “[t]</w:t>
        </w:r>
        <w:r w:rsidR="00884F5F">
          <w:t>he penalty for introducing unnecessary parameters is more severe for BIC and AICC than for AIC” [3]</w:t>
        </w:r>
      </w:ins>
      <w:ins w:id="727" w:author="Anvik, John" w:date="2015-03-13T12:26:00Z">
        <w:r w:rsidR="00884F5F">
          <w:t>.</w:t>
        </w:r>
      </w:ins>
      <w:ins w:id="728" w:author="Anvik, John" w:date="2015-03-13T12:25:00Z">
        <w:r w:rsidR="00884F5F">
          <w:t xml:space="preserve"> </w:t>
        </w:r>
      </w:ins>
      <w:del w:id="729" w:author="Anvik, John" w:date="2015-03-13T12:21:00Z">
        <w:r w:rsidDel="00884F5F">
          <w:delText xml:space="preserve">In the case of </w:delText>
        </w:r>
      </w:del>
      <w:del w:id="730" w:author="Anvik, John" w:date="2015-03-13T12:23:00Z">
        <w:r w:rsidDel="00884F5F">
          <w:delText>Akaike Information Criterion (AIC)</w:delText>
        </w:r>
      </w:del>
      <w:moveToRangeStart w:id="731" w:author="Anvik, John" w:date="2015-03-13T12:25:00Z" w:name="move414012887"/>
      <w:moveTo w:id="732" w:author="Anvik, John" w:date="2015-03-13T12:25:00Z">
        <w:del w:id="733" w:author="Anvik, John" w:date="2015-03-13T12:26:00Z">
          <w:r w:rsidR="00884F5F" w:rsidDel="00884F5F">
            <w:delText>A</w:delText>
          </w:r>
        </w:del>
      </w:moveTo>
      <w:ins w:id="734" w:author="Anvik, John" w:date="2015-03-13T12:26:00Z">
        <w:r w:rsidR="00884F5F">
          <w:t>A</w:t>
        </w:r>
      </w:ins>
      <w:moveTo w:id="735" w:author="Anvik, John" w:date="2015-03-13T12:25:00Z">
        <w:r w:rsidR="00884F5F">
          <w:t xml:space="preserve">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del w:id="736" w:author="Anvik, John" w:date="2015-03-13T12:27:00Z">
          <w:r w:rsidR="00884F5F" w:rsidDel="00B46350">
            <w:delText>will be used</w:delText>
          </w:r>
        </w:del>
      </w:moveTo>
      <w:ins w:id="737" w:author="Anvik, John" w:date="2015-03-13T12:27:00Z">
        <w:r w:rsidR="00B46350">
          <w:t>was chosen</w:t>
        </w:r>
      </w:ins>
      <w:moveTo w:id="738" w:author="Anvik, John" w:date="2015-03-13T12:25:00Z">
        <w:r w:rsidR="00884F5F">
          <w:t xml:space="preserve"> as the selection criterion.</w:t>
        </w:r>
      </w:moveTo>
      <w:moveToRangeEnd w:id="731"/>
      <w:ins w:id="739" w:author="Anvik, John" w:date="2015-03-13T12:26:00Z">
        <w:r w:rsidR="00884F5F">
          <w:t xml:space="preserve"> </w:t>
        </w:r>
      </w:ins>
      <w:ins w:id="740" w:author="Anvik, John" w:date="2015-03-13T12:21:00Z">
        <w:r w:rsidR="00884F5F">
          <w:t>AIC is defined as</w:t>
        </w:r>
      </w:ins>
      <w:del w:id="741" w:author="Anvik, John" w:date="2015-03-13T12:21:00Z">
        <w:r w:rsidDel="00884F5F">
          <w:delText xml:space="preserve">, for </w:delText>
        </w:r>
        <w:r w:rsidDel="00D91229">
          <w:delText xml:space="preserve">ARMA models </w:delText>
        </w:r>
        <w:r w:rsidDel="00884F5F">
          <w:delText>in general</w:delText>
        </w:r>
      </w:del>
      <w:r>
        <w:t>:</w:t>
      </w:r>
    </w:p>
    <w:p w:rsidR="005C2431" w:rsidRDefault="008659EE">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Del="00581AD7" w:rsidRDefault="00241F4C">
      <w:pPr>
        <w:pStyle w:val="Textbody"/>
        <w:ind w:firstLine="0"/>
        <w:rPr>
          <w:del w:id="742" w:author="Anvik, John" w:date="2015-03-13T12:27:00Z"/>
        </w:rPr>
      </w:pPr>
      <w:r>
        <w:t xml:space="preserve">where </w:t>
      </w:r>
      <m:oMath>
        <m:r>
          <w:rPr>
            <w:rFonts w:ascii="Cambria Math" w:hAnsi="Cambria Math"/>
          </w:rPr>
          <m:t>n</m:t>
        </m:r>
      </m:oMath>
      <w:r>
        <w:t xml:space="preserve"> is the number of samples, </w:t>
      </w:r>
      <m:oMath>
        <m:r>
          <w:rPr>
            <w:rFonts w:ascii="Cambria Math" w:hAnsi="Cambria Math"/>
          </w:rPr>
          <m:t>r</m:t>
        </m:r>
      </m:oMath>
      <w:r>
        <w:t xml:space="preserve"> is the number of paramete</w:t>
      </w:r>
      <w:proofErr w:type="spellStart"/>
      <w:r>
        <w:t>rs</w:t>
      </w:r>
      <w:proofErr w:type="spellEnd"/>
      <w:r>
        <w:t>,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is the residual covariance matrix estimate.</w:t>
      </w:r>
      <w:del w:id="743" w:author="Anvik, John" w:date="2015-03-13T12:27:00Z">
        <w:r w:rsidDel="00581AD7">
          <w:delText xml:space="preserve"> </w:delText>
        </w:r>
      </w:del>
      <w:del w:id="744" w:author="Anvik, John" w:date="2015-03-13T12:25:00Z">
        <w:r w:rsidDel="00884F5F">
          <w:delText>AIC</w:delText>
        </w:r>
        <w:r w:rsidR="00243C24" w:rsidDel="00884F5F">
          <w:delText>c (AIC with correction)</w:delText>
        </w:r>
        <w:r w:rsidDel="00884F5F">
          <w:delText xml:space="preserve"> and BIC </w:delText>
        </w:r>
        <w:r w:rsidR="00243C24" w:rsidRPr="00243C24" w:rsidDel="00884F5F">
          <w:delText>(Bayesian Information Criterion)</w:delText>
        </w:r>
        <w:r w:rsidR="00243C24" w:rsidDel="00884F5F">
          <w:delText xml:space="preserve"> </w:delText>
        </w:r>
        <w:r w:rsidDel="00884F5F">
          <w:delText>are other well-known selection criteria. But, according to Bisgaard and Kulahci, “The penalty for introducing unnecessary parameters is more severe for BIC and AICC than for AIC”</w:delText>
        </w:r>
        <w:r w:rsidR="00CA4F5F" w:rsidDel="00884F5F">
          <w:delText xml:space="preserve"> [3]</w:delText>
        </w:r>
        <w:r w:rsidDel="00884F5F">
          <w:delText xml:space="preserve">. </w:delText>
        </w:r>
      </w:del>
      <w:moveFromRangeStart w:id="745" w:author="Anvik, John" w:date="2015-03-13T12:25:00Z" w:name="move414012887"/>
      <w:moveFrom w:id="746" w:author="Anvik, John" w:date="2015-03-13T12:25:00Z">
        <w:r w:rsidDel="00884F5F">
          <w:t>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moveFrom>
      <w:moveFromRangeEnd w:id="745"/>
    </w:p>
    <w:p w:rsidR="005C2431" w:rsidRDefault="00581AD7" w:rsidP="00581AD7">
      <w:pPr>
        <w:pStyle w:val="Textbody"/>
        <w:ind w:firstLine="0"/>
        <w:pPrChange w:id="747" w:author="Anvik, John" w:date="2015-03-13T12:27:00Z">
          <w:pPr>
            <w:pStyle w:val="Textbody"/>
          </w:pPr>
        </w:pPrChange>
      </w:pPr>
      <w:ins w:id="748" w:author="Anvik, John" w:date="2015-03-13T12:27:00Z">
        <w:r>
          <w:t xml:space="preserve"> We used the </w:t>
        </w:r>
        <w:proofErr w:type="spellStart"/>
        <w:r w:rsidRPr="00E24AB8">
          <w:rPr>
            <w:rFonts w:ascii="Courier New" w:hAnsi="Courier New" w:cs="Courier New"/>
            <w:sz w:val="18"/>
            <w:szCs w:val="18"/>
          </w:rPr>
          <w:t>bestTSestModel</w:t>
        </w:r>
        <w:proofErr w:type="spellEnd"/>
        <w:r>
          <w:t xml:space="preserve"> function</w:t>
        </w:r>
        <w:r w:rsidDel="00581AD7">
          <w:t xml:space="preserve"> </w:t>
        </w:r>
        <w:r>
          <w:t xml:space="preserve">from the </w:t>
        </w:r>
      </w:ins>
      <w:del w:id="749" w:author="Anvik, John" w:date="2015-03-13T12:27:00Z">
        <w:r w:rsidR="00241F4C" w:rsidDel="00581AD7">
          <w:delText xml:space="preserve">The </w:delText>
        </w:r>
      </w:del>
      <w:proofErr w:type="spellStart"/>
      <w:r w:rsidR="00241F4C">
        <w:rPr>
          <w:i/>
          <w:iCs/>
        </w:rPr>
        <w:t>dse</w:t>
      </w:r>
      <w:proofErr w:type="spellEnd"/>
      <w:r w:rsidR="00241F4C">
        <w:t xml:space="preserve"> library </w:t>
      </w:r>
      <w:bookmarkStart w:id="750" w:name="_GoBack"/>
      <w:bookmarkEnd w:id="750"/>
      <w:del w:id="751" w:author="Anvik, John" w:date="2015-03-13T12:27:00Z">
        <w:r w:rsidR="00241F4C" w:rsidDel="00581AD7">
          <w:delText xml:space="preserve">provides the </w:delText>
        </w:r>
        <w:r w:rsidR="00241F4C" w:rsidRPr="00E24AB8" w:rsidDel="00581AD7">
          <w:rPr>
            <w:rFonts w:ascii="Courier New" w:hAnsi="Courier New" w:cs="Courier New"/>
            <w:sz w:val="18"/>
            <w:szCs w:val="18"/>
          </w:rPr>
          <w:delText>bestTSestModel</w:delText>
        </w:r>
        <w:r w:rsidR="00241F4C" w:rsidDel="00581AD7">
          <w:delText xml:space="preserve"> function </w:delText>
        </w:r>
      </w:del>
      <w:r w:rsidR="00241F4C">
        <w:t>for performing model selection.</w:t>
      </w:r>
    </w:p>
    <w:p w:rsidR="00C07613" w:rsidRDefault="00C07613" w:rsidP="00C07613">
      <w:pPr>
        <w:pStyle w:val="Heading4"/>
      </w:pPr>
      <w:bookmarkStart w:id="752" w:name="_Ref414001552"/>
      <w:moveToRangeStart w:id="753" w:author="Anvik, John" w:date="2015-03-13T11:25:00Z" w:name="move414009256"/>
      <w:moveTo w:id="754" w:author="Anvik, John" w:date="2015-03-13T11:25:00Z">
        <w:r>
          <w:t>Data Methodology</w:t>
        </w:r>
      </w:moveTo>
    </w:p>
    <w:p w:rsidR="00C07613" w:rsidRDefault="00C07613" w:rsidP="00C07613">
      <w:pPr>
        <w:pStyle w:val="Textbody"/>
      </w:pPr>
      <w:moveTo w:id="755" w:author="Anvik, John" w:date="2015-03-13T11:25:00Z">
        <w:r>
          <w:t>In this section, the data source and data collection method are detailed. Then, the method of preparing data for the modeling phase is presented.</w:t>
        </w:r>
      </w:moveTo>
    </w:p>
    <w:p w:rsidR="00C07613" w:rsidRDefault="00C07613" w:rsidP="00C07613">
      <w:pPr>
        <w:pStyle w:val="Heading2"/>
        <w:numPr>
          <w:ilvl w:val="1"/>
          <w:numId w:val="5"/>
        </w:numPr>
      </w:pPr>
      <w:moveTo w:id="756" w:author="Anvik, John" w:date="2015-03-13T11:25:00Z">
        <w:r>
          <w:rPr>
            <w:i w:val="0"/>
            <w:iCs w:val="0"/>
          </w:rPr>
          <w:t>Data Source</w:t>
        </w:r>
      </w:moveTo>
    </w:p>
    <w:p w:rsidR="00C07613" w:rsidRDefault="00C07613" w:rsidP="00C07613">
      <w:pPr>
        <w:pStyle w:val="Textbody"/>
      </w:pPr>
      <w:moveTo w:id="757" w:author="Anvik, John" w:date="2015-03-13T11:25:00Z">
        <w:r>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moveTo>
    </w:p>
    <w:p w:rsidR="00C07613" w:rsidRDefault="00C07613" w:rsidP="00C07613">
      <w:pPr>
        <w:pStyle w:val="Textbody"/>
      </w:pPr>
      <w:moveTo w:id="758" w:author="Anvik, John" w:date="2015-03-13T11:25:00Z">
        <w:r>
          <w:t xml:space="preserve">The data used so far comes from the </w:t>
        </w:r>
        <w:r w:rsidRPr="00776B4F">
          <w:rPr>
            <w:i/>
          </w:rPr>
          <w:t>MongoDB</w:t>
        </w:r>
        <w:r>
          <w:t xml:space="preserve"> Core Server project, which has been ongoing since May of 2009. Data from versions 0.9.3 through 3.0.0-rc6 are used. The dataset contained 7042 issues.</w:t>
        </w:r>
      </w:moveTo>
    </w:p>
    <w:p w:rsidR="00C07613" w:rsidRDefault="00C07613" w:rsidP="00C07613">
      <w:pPr>
        <w:pStyle w:val="Heading2"/>
        <w:numPr>
          <w:ilvl w:val="1"/>
          <w:numId w:val="5"/>
        </w:numPr>
      </w:pPr>
      <w:moveTo w:id="759" w:author="Anvik, John" w:date="2015-03-13T11:25:00Z">
        <w:r>
          <w:rPr>
            <w:i w:val="0"/>
            <w:iCs w:val="0"/>
          </w:rPr>
          <w:t>Data Collection &amp; Cleansing</w:t>
        </w:r>
      </w:moveTo>
    </w:p>
    <w:p w:rsidR="00C07613" w:rsidRDefault="00C07613" w:rsidP="00C07613">
      <w:pPr>
        <w:pStyle w:val="Textbody"/>
      </w:pPr>
      <w:moveTo w:id="760" w:author="Anvik, John" w:date="2015-03-13T11:25:00Z">
        <w:r w:rsidRPr="00776B4F">
          <w:rPr>
            <w:i/>
          </w:rPr>
          <w:t>MongoDB</w:t>
        </w:r>
        <w:r>
          <w:t xml:space="preserve"> uses Jira</w:t>
        </w:r>
        <w:r>
          <w:rPr>
            <w:rStyle w:val="FootnoteReference"/>
          </w:rPr>
          <w:footnoteReference w:id="8"/>
        </w:r>
        <w:r>
          <w:t xml:space="preserve"> for issue tracking. Issue data is exported from the project’s JIRA web interface as XML data. Then, issue data is extracted from the JIRA XML data using a Python</w:t>
        </w:r>
        <w:r>
          <w:rPr>
            <w:rStyle w:val="FootnoteReference"/>
          </w:rPr>
          <w:footnoteReference w:id="9"/>
        </w:r>
        <w:r>
          <w:t xml:space="preserve"> script.</w:t>
        </w:r>
      </w:moveTo>
    </w:p>
    <w:p w:rsidR="00C07613" w:rsidRDefault="00C07613" w:rsidP="00C07613">
      <w:pPr>
        <w:pStyle w:val="Textbody"/>
      </w:pPr>
      <w:moveTo w:id="765" w:author="Anvik, John" w:date="2015-03-13T11:25:00Z">
        <w:r>
          <w:lastRenderedPageBreak/>
          <w:t>The following fields are kept from each issue: type, priority, creation date, resolution date. Once extracted, the data is changed to text table format, suitable for reading in R</w:t>
        </w:r>
        <w:r>
          <w:rPr>
            <w:rStyle w:val="FootnoteReference"/>
          </w:rPr>
          <w:footnoteReference w:id="10"/>
        </w:r>
        <w:r>
          <w:t>.</w:t>
        </w:r>
      </w:moveTo>
    </w:p>
    <w:p w:rsidR="00C07613" w:rsidRDefault="00C07613" w:rsidP="00C07613">
      <w:pPr>
        <w:pStyle w:val="Heading2"/>
        <w:numPr>
          <w:ilvl w:val="2"/>
          <w:numId w:val="5"/>
        </w:numPr>
      </w:pPr>
      <w:moveTo w:id="768" w:author="Anvik, John" w:date="2015-03-13T11:25:00Z">
        <w:r>
          <w:rPr>
            <w:i w:val="0"/>
            <w:iCs w:val="0"/>
          </w:rPr>
          <w:t>Unfixed Issues</w:t>
        </w:r>
      </w:moveTo>
    </w:p>
    <w:p w:rsidR="00C07613" w:rsidRDefault="00C07613" w:rsidP="00C07613">
      <w:pPr>
        <w:pStyle w:val="Textbody"/>
      </w:pPr>
      <w:moveTo w:id="769" w:author="Anvik, John" w:date="2015-03-13T11:25:00Z">
        <w:r>
          <w:t xml:space="preserve">The proposed model structure assumes that bug creation can be explained by software changes. Therefore, issues that do not result in any change should not be included in the dataset. For this reason, only issues with resolution </w:t>
        </w:r>
        <w:r w:rsidRPr="00AD3AAA">
          <w:rPr>
            <w:i/>
          </w:rPr>
          <w:t>fixed</w:t>
        </w:r>
        <w:r>
          <w:t xml:space="preserve">, </w:t>
        </w:r>
        <w:r w:rsidRPr="00AD3AAA">
          <w:rPr>
            <w:i/>
          </w:rPr>
          <w:t>complete</w:t>
        </w:r>
        <w:r>
          <w:t xml:space="preserve">, or </w:t>
        </w:r>
        <w:r w:rsidRPr="00AD3AAA">
          <w:rPr>
            <w:i/>
          </w:rPr>
          <w:t>done</w:t>
        </w:r>
        <w:r>
          <w:t xml:space="preserve"> will be kept. Other possible issue resolutions are: </w:t>
        </w:r>
        <w:r w:rsidRPr="00AD3AAA">
          <w:rPr>
            <w:i/>
          </w:rPr>
          <w:t>unresolved</w:t>
        </w:r>
        <w:r>
          <w:t xml:space="preserve">, </w:t>
        </w:r>
        <w:r w:rsidRPr="00AD3AAA">
          <w:rPr>
            <w:i/>
          </w:rPr>
          <w:t>won’t fix</w:t>
        </w:r>
        <w:r>
          <w:t xml:space="preserve">, </w:t>
        </w:r>
        <w:r w:rsidRPr="00AD3AAA">
          <w:rPr>
            <w:i/>
          </w:rPr>
          <w:t>duplicate</w:t>
        </w:r>
        <w:r>
          <w:t>, etc. In the data used, 18 (0.26%) of the issues were unfixed.</w:t>
        </w:r>
      </w:moveTo>
    </w:p>
    <w:p w:rsidR="00C07613" w:rsidRDefault="00C07613" w:rsidP="00C07613">
      <w:pPr>
        <w:pStyle w:val="Heading2"/>
        <w:numPr>
          <w:ilvl w:val="2"/>
          <w:numId w:val="5"/>
        </w:numPr>
      </w:pPr>
      <w:moveTo w:id="770" w:author="Anvik, John" w:date="2015-03-13T11:25:00Z">
        <w:r>
          <w:rPr>
            <w:i w:val="0"/>
            <w:iCs w:val="0"/>
          </w:rPr>
          <w:t>Sub-tasks</w:t>
        </w:r>
      </w:moveTo>
    </w:p>
    <w:p w:rsidR="00C07613" w:rsidRDefault="00C07613" w:rsidP="00C07613">
      <w:pPr>
        <w:pStyle w:val="Textbody"/>
      </w:pPr>
      <w:moveTo w:id="771" w:author="Anvik, John" w:date="2015-03-13T11:25:00Z">
        <w:r>
          <w:t>Issues that are sub-tasks are first converted to be the same type as the parent issue. Those sub-tasks whose parent issue is not in the dataset are considered orphans and discarded. There were 20 (0.28%) orphaned sub-tasks encountered in the dataset.</w:t>
        </w:r>
      </w:moveTo>
    </w:p>
    <w:p w:rsidR="00C07613" w:rsidRDefault="00C07613" w:rsidP="00C07613">
      <w:pPr>
        <w:pStyle w:val="Heading2"/>
        <w:numPr>
          <w:ilvl w:val="1"/>
          <w:numId w:val="5"/>
        </w:numPr>
      </w:pPr>
      <w:moveTo w:id="772" w:author="Anvik, John" w:date="2015-03-13T11:25:00Z">
        <w:r>
          <w:rPr>
            <w:i w:val="0"/>
            <w:iCs w:val="0"/>
          </w:rPr>
          <w:t>Data Preparation</w:t>
        </w:r>
      </w:moveTo>
    </w:p>
    <w:p w:rsidR="00C07613" w:rsidRDefault="00C07613" w:rsidP="00C07613">
      <w:pPr>
        <w:pStyle w:val="Textbody"/>
      </w:pPr>
      <w:moveTo w:id="773" w:author="Anvik, John" w:date="2015-03-13T11:25:00Z">
        <w:r>
          <w:t>Once read into an R script, the data is operated on to prepare it for time series modeling. The data will be sampled, made stationary, and windowed. These steps are discussed next.</w:t>
        </w:r>
      </w:moveTo>
    </w:p>
    <w:p w:rsidR="00C07613" w:rsidRDefault="00C07613" w:rsidP="00C07613">
      <w:pPr>
        <w:pStyle w:val="Heading2"/>
        <w:numPr>
          <w:ilvl w:val="2"/>
          <w:numId w:val="5"/>
        </w:numPr>
      </w:pPr>
      <w:moveTo w:id="774" w:author="Anvik, John" w:date="2015-03-13T11:25:00Z">
        <w:r>
          <w:rPr>
            <w:i w:val="0"/>
            <w:iCs w:val="0"/>
          </w:rPr>
          <w:t>Sampling</w:t>
        </w:r>
      </w:moveTo>
    </w:p>
    <w:p w:rsidR="00C07613" w:rsidRDefault="00C07613" w:rsidP="00C07613">
      <w:pPr>
        <w:pStyle w:val="Textbody"/>
      </w:pPr>
      <w:moveTo w:id="775" w:author="Anvik, John" w:date="2015-03-13T11:25:00Z">
        <w:r>
          <w:t>First, the data is sampled by dividing time into sample periods. In each period, the data is sampled to measure: the number of improvements resolved, features resolved, and bugs created. As an example, this sampling process is illustrated in Fig. 4, with results shown in Table 1.</w:t>
        </w:r>
      </w:moveTo>
    </w:p>
    <w:p w:rsidR="00C07613" w:rsidRDefault="00C07613" w:rsidP="00C07613">
      <w:pPr>
        <w:pStyle w:val="Textbody"/>
        <w:keepNext/>
        <w:jc w:val="center"/>
      </w:pPr>
      <w:moveTo w:id="776" w:author="Anvik, John" w:date="2015-03-13T11:25:00Z">
        <w:r>
          <w:rPr>
            <w:noProof/>
            <w:lang w:eastAsia="en-US"/>
          </w:rPr>
          <w:drawing>
            <wp:inline distT="0" distB="0" distL="0" distR="0" wp14:anchorId="1C4AA159" wp14:editId="761C82AF">
              <wp:extent cx="1876567" cy="182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To>
    </w:p>
    <w:p w:rsidR="00C07613" w:rsidRDefault="00C07613" w:rsidP="00C07613">
      <w:pPr>
        <w:pStyle w:val="figurecaption"/>
      </w:pPr>
      <w:moveTo w:id="777" w:author="Anvik, John" w:date="2015-03-13T11:25:00Z">
        <w:r w:rsidRPr="00204C17">
          <w:t xml:space="preserve">Sampling issue data by </w:t>
        </w:r>
        <w:r>
          <w:t xml:space="preserve">with </w:t>
        </w:r>
        <w:r w:rsidRPr="00204C17">
          <w:t>equally-spaced periods.</w:t>
        </w:r>
      </w:moveTo>
    </w:p>
    <w:p w:rsidR="00C07613" w:rsidRDefault="00C07613" w:rsidP="00C07613">
      <w:pPr>
        <w:pStyle w:val="tablehead"/>
      </w:pPr>
      <w:moveTo w:id="778" w:author="Anvik, John" w:date="2015-03-13T11:25:00Z">
        <w:r w:rsidRPr="00A117A6">
          <w:t xml:space="preserve">Results of sampling example </w:t>
        </w:r>
        <w:r>
          <w:t xml:space="preserve">the </w:t>
        </w:r>
        <w:r w:rsidRPr="00A117A6">
          <w:t xml:space="preserve">issues shown in </w:t>
        </w:r>
        <w:r>
          <w:t>Fig. 4.</w:t>
        </w:r>
      </w:moveTo>
    </w:p>
    <w:tbl>
      <w:tblPr>
        <w:tblStyle w:val="TableGrid"/>
        <w:tblW w:w="5172" w:type="dxa"/>
        <w:tblLook w:val="04A0" w:firstRow="1" w:lastRow="0" w:firstColumn="1" w:lastColumn="0" w:noHBand="0" w:noVBand="1"/>
      </w:tblPr>
      <w:tblGrid>
        <w:gridCol w:w="738"/>
        <w:gridCol w:w="1440"/>
        <w:gridCol w:w="1440"/>
        <w:gridCol w:w="1554"/>
      </w:tblGrid>
      <w:tr w:rsidR="00C07613" w:rsidTr="00D91229">
        <w:trPr>
          <w:trHeight w:val="449"/>
        </w:trPr>
        <w:tc>
          <w:tcPr>
            <w:tcW w:w="738" w:type="dxa"/>
          </w:tcPr>
          <w:p w:rsidR="00C07613" w:rsidRPr="000526B0" w:rsidRDefault="00C07613" w:rsidP="00D91229">
            <w:pPr>
              <w:pStyle w:val="tablecolhead"/>
            </w:pPr>
            <w:moveTo w:id="779" w:author="Anvik, John" w:date="2015-03-13T11:25:00Z">
              <w:r w:rsidRPr="000526B0">
                <w:t>Period</w:t>
              </w:r>
            </w:moveTo>
          </w:p>
        </w:tc>
        <w:tc>
          <w:tcPr>
            <w:tcW w:w="1440" w:type="dxa"/>
          </w:tcPr>
          <w:p w:rsidR="00C07613" w:rsidRPr="000526B0" w:rsidRDefault="00C07613" w:rsidP="00D91229">
            <w:pPr>
              <w:pStyle w:val="tablecolhead"/>
            </w:pPr>
            <w:moveTo w:id="780" w:author="Anvik, John" w:date="2015-03-13T11:25:00Z">
              <w:r w:rsidRPr="000526B0">
                <w:t>Improvements Resolved</w:t>
              </w:r>
            </w:moveTo>
          </w:p>
        </w:tc>
        <w:tc>
          <w:tcPr>
            <w:tcW w:w="1440" w:type="dxa"/>
          </w:tcPr>
          <w:p w:rsidR="00C07613" w:rsidRPr="000526B0" w:rsidRDefault="00C07613" w:rsidP="00D91229">
            <w:pPr>
              <w:pStyle w:val="tablecolhead"/>
            </w:pPr>
            <w:moveTo w:id="781" w:author="Anvik, John" w:date="2015-03-13T11:25:00Z">
              <w:r w:rsidRPr="000526B0">
                <w:t>New Features Resolved</w:t>
              </w:r>
            </w:moveTo>
          </w:p>
        </w:tc>
        <w:tc>
          <w:tcPr>
            <w:tcW w:w="1554" w:type="dxa"/>
          </w:tcPr>
          <w:p w:rsidR="00C07613" w:rsidRPr="000526B0" w:rsidRDefault="00C07613" w:rsidP="00D91229">
            <w:pPr>
              <w:pStyle w:val="tablecolhead"/>
            </w:pPr>
            <w:moveTo w:id="782" w:author="Anvik, John" w:date="2015-03-13T11:25:00Z">
              <w:r w:rsidRPr="000526B0">
                <w:t>Bugs Created</w:t>
              </w:r>
            </w:moveTo>
          </w:p>
        </w:tc>
      </w:tr>
      <w:tr w:rsidR="00C07613" w:rsidTr="00D91229">
        <w:tc>
          <w:tcPr>
            <w:tcW w:w="738" w:type="dxa"/>
          </w:tcPr>
          <w:p w:rsidR="00C07613" w:rsidRDefault="00C07613" w:rsidP="00D91229">
            <w:pPr>
              <w:pStyle w:val="tablecopy"/>
            </w:pPr>
            <w:moveTo w:id="783" w:author="Anvik, John" w:date="2015-03-13T11:25:00Z">
              <w:r>
                <w:t>1</w:t>
              </w:r>
            </w:moveTo>
          </w:p>
        </w:tc>
        <w:tc>
          <w:tcPr>
            <w:tcW w:w="1440" w:type="dxa"/>
          </w:tcPr>
          <w:p w:rsidR="00C07613" w:rsidRDefault="00C07613" w:rsidP="00D91229">
            <w:pPr>
              <w:pStyle w:val="tablecopy"/>
            </w:pPr>
            <w:moveTo w:id="784" w:author="Anvik, John" w:date="2015-03-13T11:25:00Z">
              <w:r>
                <w:t>0</w:t>
              </w:r>
            </w:moveTo>
          </w:p>
        </w:tc>
        <w:tc>
          <w:tcPr>
            <w:tcW w:w="1440" w:type="dxa"/>
          </w:tcPr>
          <w:p w:rsidR="00C07613" w:rsidRDefault="00C07613" w:rsidP="00D91229">
            <w:pPr>
              <w:pStyle w:val="tablecopy"/>
            </w:pPr>
            <w:moveTo w:id="785" w:author="Anvik, John" w:date="2015-03-13T11:25:00Z">
              <w:r>
                <w:t>0</w:t>
              </w:r>
            </w:moveTo>
          </w:p>
        </w:tc>
        <w:tc>
          <w:tcPr>
            <w:tcW w:w="1554" w:type="dxa"/>
          </w:tcPr>
          <w:p w:rsidR="00C07613" w:rsidRDefault="00C07613" w:rsidP="00D91229">
            <w:pPr>
              <w:pStyle w:val="tablecopy"/>
            </w:pPr>
            <w:moveTo w:id="786" w:author="Anvik, John" w:date="2015-03-13T11:25:00Z">
              <w:r>
                <w:t>1</w:t>
              </w:r>
            </w:moveTo>
          </w:p>
        </w:tc>
      </w:tr>
      <w:tr w:rsidR="00C07613" w:rsidTr="00D91229">
        <w:tc>
          <w:tcPr>
            <w:tcW w:w="738" w:type="dxa"/>
          </w:tcPr>
          <w:p w:rsidR="00C07613" w:rsidRDefault="00C07613" w:rsidP="00D91229">
            <w:pPr>
              <w:pStyle w:val="tablecopy"/>
            </w:pPr>
            <w:moveTo w:id="787" w:author="Anvik, John" w:date="2015-03-13T11:25:00Z">
              <w:r>
                <w:t>2</w:t>
              </w:r>
            </w:moveTo>
          </w:p>
        </w:tc>
        <w:tc>
          <w:tcPr>
            <w:tcW w:w="1440" w:type="dxa"/>
          </w:tcPr>
          <w:p w:rsidR="00C07613" w:rsidRDefault="00C07613" w:rsidP="00D91229">
            <w:pPr>
              <w:pStyle w:val="tablecopy"/>
            </w:pPr>
            <w:moveTo w:id="788" w:author="Anvik, John" w:date="2015-03-13T11:25:00Z">
              <w:r>
                <w:t>1</w:t>
              </w:r>
            </w:moveTo>
          </w:p>
        </w:tc>
        <w:tc>
          <w:tcPr>
            <w:tcW w:w="1440" w:type="dxa"/>
          </w:tcPr>
          <w:p w:rsidR="00C07613" w:rsidRDefault="00C07613" w:rsidP="00D91229">
            <w:pPr>
              <w:pStyle w:val="tablecopy"/>
            </w:pPr>
            <w:moveTo w:id="789" w:author="Anvik, John" w:date="2015-03-13T11:25:00Z">
              <w:r>
                <w:t>1</w:t>
              </w:r>
            </w:moveTo>
          </w:p>
        </w:tc>
        <w:tc>
          <w:tcPr>
            <w:tcW w:w="1554" w:type="dxa"/>
          </w:tcPr>
          <w:p w:rsidR="00C07613" w:rsidRDefault="00C07613" w:rsidP="00D91229">
            <w:pPr>
              <w:pStyle w:val="tablecopy"/>
            </w:pPr>
            <w:moveTo w:id="790" w:author="Anvik, John" w:date="2015-03-13T11:25:00Z">
              <w:r>
                <w:t>1</w:t>
              </w:r>
            </w:moveTo>
          </w:p>
        </w:tc>
      </w:tr>
      <w:tr w:rsidR="00C07613" w:rsidTr="00D91229">
        <w:tc>
          <w:tcPr>
            <w:tcW w:w="738" w:type="dxa"/>
          </w:tcPr>
          <w:p w:rsidR="00C07613" w:rsidRDefault="00C07613" w:rsidP="00D91229">
            <w:pPr>
              <w:pStyle w:val="tablecopy"/>
            </w:pPr>
            <w:moveTo w:id="791" w:author="Anvik, John" w:date="2015-03-13T11:25:00Z">
              <w:r>
                <w:t>3</w:t>
              </w:r>
            </w:moveTo>
          </w:p>
        </w:tc>
        <w:tc>
          <w:tcPr>
            <w:tcW w:w="1440" w:type="dxa"/>
          </w:tcPr>
          <w:p w:rsidR="00C07613" w:rsidRDefault="00C07613" w:rsidP="00D91229">
            <w:pPr>
              <w:pStyle w:val="tablecopy"/>
            </w:pPr>
            <w:moveTo w:id="792" w:author="Anvik, John" w:date="2015-03-13T11:25:00Z">
              <w:r>
                <w:t>1</w:t>
              </w:r>
            </w:moveTo>
          </w:p>
        </w:tc>
        <w:tc>
          <w:tcPr>
            <w:tcW w:w="1440" w:type="dxa"/>
          </w:tcPr>
          <w:p w:rsidR="00C07613" w:rsidRDefault="00C07613" w:rsidP="00D91229">
            <w:pPr>
              <w:pStyle w:val="tablecopy"/>
            </w:pPr>
            <w:moveTo w:id="793" w:author="Anvik, John" w:date="2015-03-13T11:25:00Z">
              <w:r>
                <w:t>0</w:t>
              </w:r>
            </w:moveTo>
          </w:p>
        </w:tc>
        <w:tc>
          <w:tcPr>
            <w:tcW w:w="1554" w:type="dxa"/>
          </w:tcPr>
          <w:p w:rsidR="00C07613" w:rsidRDefault="00C07613" w:rsidP="00D91229">
            <w:pPr>
              <w:pStyle w:val="tablecopy"/>
            </w:pPr>
            <w:moveTo w:id="794" w:author="Anvik, John" w:date="2015-03-13T11:25:00Z">
              <w:r>
                <w:t>1</w:t>
              </w:r>
            </w:moveTo>
          </w:p>
        </w:tc>
      </w:tr>
    </w:tbl>
    <w:p w:rsidR="00C07613" w:rsidRDefault="00C07613" w:rsidP="00C07613">
      <w:pPr>
        <w:pStyle w:val="Textbody"/>
      </w:pPr>
    </w:p>
    <w:p w:rsidR="00C07613" w:rsidRDefault="00C07613" w:rsidP="00C07613">
      <w:pPr>
        <w:pStyle w:val="Heading2"/>
        <w:numPr>
          <w:ilvl w:val="2"/>
          <w:numId w:val="5"/>
        </w:numPr>
      </w:pPr>
      <w:moveTo w:id="795" w:author="Anvik, John" w:date="2015-03-13T11:25:00Z">
        <w:r>
          <w:rPr>
            <w:i w:val="0"/>
            <w:iCs w:val="0"/>
          </w:rPr>
          <w:t xml:space="preserve">Establishing </w:t>
        </w:r>
        <w:proofErr w:type="spellStart"/>
        <w:r>
          <w:rPr>
            <w:i w:val="0"/>
            <w:iCs w:val="0"/>
          </w:rPr>
          <w:t>Stationarity</w:t>
        </w:r>
        <w:proofErr w:type="spellEnd"/>
      </w:moveTo>
    </w:p>
    <w:p w:rsidR="00C07613" w:rsidRDefault="00C07613" w:rsidP="00C07613">
      <w:pPr>
        <w:pStyle w:val="Textbody"/>
      </w:pPr>
      <w:moveTo w:id="796" w:author="Anvik, John" w:date="2015-03-13T11:25:00Z">
        <w:r>
          <w:t xml:space="preserve">To establish </w:t>
        </w:r>
        <w:proofErr w:type="spellStart"/>
        <w:r>
          <w:t>stationarity</w:t>
        </w:r>
        <w:proofErr w:type="spellEnd"/>
        <w:r>
          <w:t xml:space="preserve">, we first need to see if we can rule out the presence of a stochastic trend by applying the </w:t>
        </w:r>
        <w:r>
          <w:lastRenderedPageBreak/>
          <w:t xml:space="preserve">augmented Dickey-Fuller (ADF) test. If we can indeed rule out a stochastic trend, we should be able to confirm </w:t>
        </w:r>
        <w:proofErr w:type="spellStart"/>
        <w:r>
          <w:t>stationarity</w:t>
        </w:r>
        <w:proofErr w:type="spellEnd"/>
        <w:r>
          <w:t xml:space="preserve"> by applying the KPSS test. Or, if a stochastic trend cannot be ruled out, then KPSS test should be applied to check that trend </w:t>
        </w:r>
        <w:proofErr w:type="spellStart"/>
        <w:r>
          <w:t>stationarity</w:t>
        </w:r>
        <w:proofErr w:type="spellEnd"/>
        <w:r>
          <w:t xml:space="preserve"> is also rejected. If the data is found to have a stochastic trend, it should be differenced and then retested to confirm (trend) </w:t>
        </w:r>
        <w:proofErr w:type="spellStart"/>
        <w:r>
          <w:t>stationarity</w:t>
        </w:r>
        <w:proofErr w:type="spellEnd"/>
        <w:r>
          <w:t>.</w:t>
        </w:r>
      </w:moveTo>
    </w:p>
    <w:p w:rsidR="00C07613" w:rsidRDefault="00C07613" w:rsidP="00C07613">
      <w:pPr>
        <w:pStyle w:val="Textbody"/>
      </w:pPr>
      <w:moveTo w:id="797" w:author="Anvik, John" w:date="2015-03-13T11:25:00Z">
        <w:r>
          <w:t xml:space="preserve">The </w:t>
        </w:r>
        <w:proofErr w:type="spellStart"/>
        <w:r>
          <w:rPr>
            <w:i/>
            <w:iCs/>
          </w:rPr>
          <w:t>urca</w:t>
        </w:r>
        <w:proofErr w:type="spellEnd"/>
        <w:r>
          <w:rPr>
            <w:rStyle w:val="FootnoteReference"/>
            <w:i/>
            <w:iCs/>
          </w:rPr>
          <w:footnoteReference w:id="11"/>
        </w:r>
        <w:r>
          <w:t xml:space="preserve"> library provides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 for performing these test. In both tests, it will be assumed that the deterministic component is constant, with an intercept but no trend.</w:t>
        </w:r>
      </w:moveTo>
    </w:p>
    <w:p w:rsidR="00C07613" w:rsidRDefault="00C07613" w:rsidP="00C07613">
      <w:pPr>
        <w:pStyle w:val="Heading2"/>
        <w:numPr>
          <w:ilvl w:val="2"/>
          <w:numId w:val="5"/>
        </w:numPr>
      </w:pPr>
      <w:moveTo w:id="800" w:author="Anvik, John" w:date="2015-03-13T11:25:00Z">
        <w:r>
          <w:rPr>
            <w:i w:val="0"/>
            <w:iCs w:val="0"/>
          </w:rPr>
          <w:t>Time Windowing</w:t>
        </w:r>
      </w:moveTo>
    </w:p>
    <w:p w:rsidR="00C07613" w:rsidRDefault="00C07613" w:rsidP="00C07613">
      <w:pPr>
        <w:pStyle w:val="Textbody"/>
      </w:pPr>
      <w:moveTo w:id="801" w:author="Anvik, John" w:date="2015-03-13T11:25:00Z">
        <w:r>
          <w:t>It is assumed that the software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 more observations to capture consistent long-term behaviors, and fewer observations to limit exposure to inconsistent short-term behaviors.</w:t>
        </w:r>
      </w:moveTo>
    </w:p>
    <w:p w:rsidR="00C07613" w:rsidRDefault="00C07613" w:rsidP="00C07613">
      <w:pPr>
        <w:pStyle w:val="Textbody"/>
      </w:pPr>
      <w:moveTo w:id="802" w:author="Anvik, John" w:date="2015-03-13T11:25:00Z">
        <w:r>
          <w:t>Taking this approach means that the entire modeling methodology will be executed for each time-windowed part of the data.</w:t>
        </w:r>
      </w:moveTo>
    </w:p>
    <w:moveToRangeEnd w:id="753"/>
    <w:p w:rsidR="00C07613" w:rsidRDefault="00C07613">
      <w:pPr>
        <w:pStyle w:val="Heading4"/>
        <w:rPr>
          <w:ins w:id="803" w:author="Anvik, John" w:date="2015-03-13T11:25:00Z"/>
        </w:rPr>
      </w:pPr>
    </w:p>
    <w:p w:rsidR="005C2431" w:rsidRDefault="00241F4C">
      <w:pPr>
        <w:pStyle w:val="Heading4"/>
      </w:pPr>
      <w:r>
        <w:t>Results</w:t>
      </w:r>
      <w:bookmarkEnd w:id="752"/>
    </w:p>
    <w:p w:rsidR="005C2431" w:rsidRDefault="00241F4C">
      <w:pPr>
        <w:pStyle w:val="Heading2"/>
        <w:numPr>
          <w:ilvl w:val="1"/>
          <w:numId w:val="5"/>
        </w:numPr>
      </w:pPr>
      <w:r>
        <w:rPr>
          <w:i w:val="0"/>
          <w:iCs w:val="0"/>
        </w:rPr>
        <w:t>Data Collection</w:t>
      </w:r>
    </w:p>
    <w:p w:rsidR="005C2431" w:rsidRDefault="00241F4C">
      <w:pPr>
        <w:pStyle w:val="Textbody"/>
      </w:pPr>
      <w:r>
        <w:t xml:space="preserve">The </w:t>
      </w:r>
      <w:r w:rsidRPr="00776B4F">
        <w:rPr>
          <w:i/>
        </w:rPr>
        <w:t>MongoDB</w:t>
      </w:r>
      <w:r>
        <w:t xml:space="preserve"> dataset was collected according to the methodology in the Data Methodology section, and the data set was sampled with a 7-day sample period to create the following time series: bugs created, improvements resolved, and new features resolved. These time series will be </w:t>
      </w:r>
      <w:proofErr w:type="gramStart"/>
      <w:r w:rsidR="00FD142A">
        <w:t xml:space="preserve">denoted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respectively, and are shown in </w:t>
      </w:r>
      <w:r w:rsidR="00831E97">
        <w:t xml:space="preserve">Fig. </w:t>
      </w:r>
      <w:r>
        <w:t>5.</w:t>
      </w:r>
    </w:p>
    <w:p w:rsidR="005C2431" w:rsidRDefault="00241F4C">
      <w:pPr>
        <w:pStyle w:val="Heading2"/>
        <w:numPr>
          <w:ilvl w:val="1"/>
          <w:numId w:val="5"/>
        </w:numPr>
      </w:pPr>
      <w:proofErr w:type="spellStart"/>
      <w:r>
        <w:rPr>
          <w:i w:val="0"/>
          <w:iCs w:val="0"/>
        </w:rPr>
        <w:t>Stationarity</w:t>
      </w:r>
      <w:proofErr w:type="spellEnd"/>
      <w:r>
        <w:rPr>
          <w:i w:val="0"/>
          <w:iCs w:val="0"/>
        </w:rPr>
        <w:t xml:space="preserve"> Testing</w:t>
      </w:r>
    </w:p>
    <w:p w:rsidR="00CA2816" w:rsidRDefault="00241F4C" w:rsidP="00CA2816">
      <w:pPr>
        <w:pStyle w:val="Textbody"/>
      </w:pPr>
      <w:r>
        <w:t xml:space="preserve">Before modeling, the time series were all checked for </w:t>
      </w:r>
      <w:proofErr w:type="spellStart"/>
      <w:r>
        <w:t>stationarity</w:t>
      </w:r>
      <w:proofErr w:type="spellEnd"/>
      <w:r>
        <w:t xml:space="preserve">. The result of the ADF unit root and KPSS </w:t>
      </w:r>
      <w:proofErr w:type="spellStart"/>
      <w:r>
        <w:t>stationarity</w:t>
      </w:r>
      <w:proofErr w:type="spellEnd"/>
      <w:r>
        <w:t xml:space="preserve"> tests are listed in </w:t>
      </w:r>
      <w:r w:rsidR="00704F4B">
        <w:t>T</w:t>
      </w:r>
      <w:r w:rsidR="002F6507">
        <w:t>able</w:t>
      </w:r>
      <w:r>
        <w:t xml:space="preserve"> 2. </w:t>
      </w:r>
    </w:p>
    <w:p w:rsidR="00CA2816" w:rsidRDefault="00060298" w:rsidP="00060298">
      <w:pPr>
        <w:pStyle w:val="tablehead"/>
      </w:pPr>
      <w:r w:rsidRPr="00060298">
        <w:t xml:space="preserve">Results of running the ADF unit root test and KPSS </w:t>
      </w:r>
      <w:proofErr w:type="spellStart"/>
      <w:r w:rsidRPr="00060298">
        <w:t>stationarity</w:t>
      </w:r>
      <w:proofErr w:type="spellEnd"/>
      <w:r>
        <w:t xml:space="preserve"> </w:t>
      </w:r>
      <w:r w:rsidR="009C201E">
        <w:t xml:space="preserve">test </w:t>
      </w:r>
      <w:proofErr w:type="gramStart"/>
      <w:r w:rsidR="00CA2816">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proofErr w:type="spellStart"/>
            <w:r>
              <w:t>Signif</w:t>
            </w:r>
            <w:proofErr w:type="spellEnd"/>
            <w:r>
              <w:t>.</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proofErr w:type="spellStart"/>
            <w:r>
              <w:t>Signif</w:t>
            </w:r>
            <w:proofErr w:type="spellEnd"/>
            <w:r>
              <w:t>.</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proofErr w:type="spellStart"/>
            <w:r>
              <w:t>Signif</w:t>
            </w:r>
            <w:proofErr w:type="spellEnd"/>
            <w:r>
              <w:t>.</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RDefault="00CA2816">
      <w:pPr>
        <w:pStyle w:val="Textbody"/>
      </w:pPr>
    </w:p>
    <w:p w:rsidR="00253D6D" w:rsidRDefault="00253D6D">
      <w:pPr>
        <w:pStyle w:val="Textbody"/>
      </w:pPr>
    </w:p>
    <w:p w:rsidR="0079271E" w:rsidRDefault="004B4A8F" w:rsidP="0079271E">
      <w:pPr>
        <w:pStyle w:val="Textbody"/>
        <w:jc w:val="center"/>
      </w:pPr>
      <w:r>
        <w:rPr>
          <w:noProof/>
          <w:lang w:eastAsia="en-US"/>
        </w:rPr>
        <w:lastRenderedPageBreak/>
        <w:drawing>
          <wp:inline distT="0" distB="0" distL="0" distR="0" wp14:anchorId="00DA5DF2" wp14:editId="5452CFF9">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79271E" w:rsidRDefault="0079271E" w:rsidP="009D25C8">
      <w:pPr>
        <w:pStyle w:val="figurecaption"/>
      </w:pPr>
      <w:r w:rsidRPr="00A51BC9">
        <w:t xml:space="preserve">Time series data </w:t>
      </w:r>
      <w:r w:rsidR="00B31113">
        <w:t xml:space="preserve">from </w:t>
      </w:r>
      <w:r w:rsidRPr="00A51BC9">
        <w:t xml:space="preserve">the </w:t>
      </w:r>
      <w:r w:rsidRPr="00776B4F">
        <w:rPr>
          <w:i/>
        </w:rPr>
        <w:t>MongoDB</w:t>
      </w:r>
      <w:r w:rsidRPr="00A51BC9">
        <w:t xml:space="preserve"> dataset</w:t>
      </w:r>
      <w:r w:rsidR="00B31113">
        <w:t>.</w:t>
      </w:r>
    </w:p>
    <w:p w:rsidR="003B66F0" w:rsidRDefault="003B66F0" w:rsidP="003B66F0">
      <w:pPr>
        <w:pStyle w:val="Textbody"/>
      </w:pPr>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we have evidence to reject the hypothesis of stability. Since there is disagreement in the test results, the time series are differenced and the tests rerun.</w:t>
      </w:r>
    </w:p>
    <w:p w:rsidR="005C2431" w:rsidRDefault="00241F4C">
      <w:pPr>
        <w:pStyle w:val="Textbody"/>
      </w:pPr>
      <w:r>
        <w:t xml:space="preserve">After differencing we obtain the time series shown in </w:t>
      </w:r>
      <w:r w:rsidR="00831E97">
        <w:t xml:space="preserve">Fig. </w:t>
      </w:r>
      <w:r>
        <w:t xml:space="preserve">6, which will be referred to </w:t>
      </w:r>
      <w:proofErr w:type="gramStart"/>
      <w:r w:rsidR="0050704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Now the </w:t>
      </w:r>
      <w:proofErr w:type="gramStart"/>
      <w:r>
        <w:t xml:space="preserve">result of the unit root and stationarity test (listed in </w:t>
      </w:r>
      <w:r w:rsidR="00B42093">
        <w:t>Table 3</w:t>
      </w:r>
      <w:r>
        <w:t>) both agree</w:t>
      </w:r>
      <w:proofErr w:type="gramEnd"/>
      <w:r>
        <w:t xml:space="preserve">. That is, we can reject the hypothesis that a unit root </w:t>
      </w:r>
      <w:r w:rsidR="00A95873">
        <w:t xml:space="preserve">(stochastic trend) </w:t>
      </w:r>
      <w:r>
        <w:t xml:space="preserve">is present at the 1% significance level and we </w:t>
      </w:r>
      <w:r w:rsidR="00A95873">
        <w:t xml:space="preserve">fail to reject the hypothesis of </w:t>
      </w:r>
      <w:proofErr w:type="spellStart"/>
      <w:r>
        <w:t>stationarity</w:t>
      </w:r>
      <w:proofErr w:type="spellEnd"/>
      <w:r>
        <w:t xml:space="preserve"> with greater than 10% significance. Hence, the differenced time series will be used to move forward with modeling.</w:t>
      </w:r>
    </w:p>
    <w:p w:rsidR="000C0D89" w:rsidRDefault="000C0D89" w:rsidP="000C0D89">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881BFA">
        <w:tc>
          <w:tcPr>
            <w:tcW w:w="918" w:type="dxa"/>
            <w:vMerge w:val="restart"/>
          </w:tcPr>
          <w:p w:rsidR="000C0D89" w:rsidRDefault="000C0D89" w:rsidP="00881BFA">
            <w:pPr>
              <w:pStyle w:val="tablecolhead"/>
            </w:pPr>
            <w:r>
              <w:t>Statistic</w:t>
            </w:r>
          </w:p>
        </w:tc>
        <w:tc>
          <w:tcPr>
            <w:tcW w:w="1382" w:type="dxa"/>
            <w:gridSpan w:val="2"/>
          </w:tcPr>
          <w:p w:rsidR="000C0D89" w:rsidRPr="00CA2816"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881BFA">
        <w:tc>
          <w:tcPr>
            <w:tcW w:w="918" w:type="dxa"/>
            <w:vMerge/>
          </w:tcPr>
          <w:p w:rsidR="000C0D89" w:rsidRDefault="000C0D89" w:rsidP="00881BFA">
            <w:pPr>
              <w:pStyle w:val="tablecolhead"/>
            </w:pPr>
          </w:p>
        </w:tc>
        <w:tc>
          <w:tcPr>
            <w:tcW w:w="720" w:type="dxa"/>
          </w:tcPr>
          <w:p w:rsidR="000C0D89" w:rsidRDefault="000C0D89" w:rsidP="00881BFA">
            <w:pPr>
              <w:pStyle w:val="tablecolsubhead"/>
            </w:pPr>
            <w:r>
              <w:t>Value</w:t>
            </w:r>
          </w:p>
        </w:tc>
        <w:tc>
          <w:tcPr>
            <w:tcW w:w="662" w:type="dxa"/>
          </w:tcPr>
          <w:p w:rsidR="000C0D89" w:rsidRDefault="000C0D89" w:rsidP="00881BFA">
            <w:pPr>
              <w:pStyle w:val="tablecolsubhead"/>
            </w:pPr>
            <w:proofErr w:type="spellStart"/>
            <w:r>
              <w:t>Signif</w:t>
            </w:r>
            <w:proofErr w:type="spellEnd"/>
            <w:r>
              <w:t>.</w:t>
            </w:r>
          </w:p>
        </w:tc>
        <w:tc>
          <w:tcPr>
            <w:tcW w:w="688" w:type="dxa"/>
          </w:tcPr>
          <w:p w:rsidR="000C0D89" w:rsidRDefault="000C0D89" w:rsidP="00881BFA">
            <w:pPr>
              <w:pStyle w:val="tablecolsubhead"/>
            </w:pPr>
            <w:r>
              <w:t>Value</w:t>
            </w:r>
          </w:p>
        </w:tc>
        <w:tc>
          <w:tcPr>
            <w:tcW w:w="766" w:type="dxa"/>
          </w:tcPr>
          <w:p w:rsidR="000C0D89" w:rsidRDefault="000C0D89" w:rsidP="00881BFA">
            <w:pPr>
              <w:pStyle w:val="tablecolsubhead"/>
            </w:pPr>
            <w:proofErr w:type="spellStart"/>
            <w:r>
              <w:t>Signif</w:t>
            </w:r>
            <w:proofErr w:type="spellEnd"/>
            <w:r>
              <w:t>.</w:t>
            </w:r>
          </w:p>
        </w:tc>
        <w:tc>
          <w:tcPr>
            <w:tcW w:w="736" w:type="dxa"/>
          </w:tcPr>
          <w:p w:rsidR="000C0D89" w:rsidRDefault="000C0D89" w:rsidP="00881BFA">
            <w:pPr>
              <w:pStyle w:val="tablecolsubhead"/>
            </w:pPr>
            <w:r>
              <w:t>Value</w:t>
            </w:r>
          </w:p>
        </w:tc>
        <w:tc>
          <w:tcPr>
            <w:tcW w:w="719" w:type="dxa"/>
          </w:tcPr>
          <w:p w:rsidR="000C0D89" w:rsidRDefault="000C0D89" w:rsidP="00881BFA">
            <w:pPr>
              <w:pStyle w:val="tablecolsubhead"/>
            </w:pPr>
            <w:proofErr w:type="spellStart"/>
            <w:r>
              <w:t>Signif</w:t>
            </w:r>
            <w:proofErr w:type="spellEnd"/>
            <w:r>
              <w:t>.</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4B4A8F" w:rsidP="000C0D89">
      <w:pPr>
        <w:pStyle w:val="Textbody"/>
      </w:pPr>
      <w:r>
        <w:rPr>
          <w:noProof/>
          <w:lang w:eastAsia="en-US"/>
        </w:rPr>
        <w:drawing>
          <wp:inline distT="0" distB="0" distL="0" distR="0" wp14:anchorId="0801731B" wp14:editId="3AA9841D">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9D25C8" w:rsidRDefault="009D25C8" w:rsidP="009D25C8">
      <w:pPr>
        <w:pStyle w:val="figurecaption"/>
      </w:pPr>
      <w:r w:rsidRPr="009D25C8">
        <w:t>Differenced time series data.</w:t>
      </w:r>
    </w:p>
    <w:p w:rsidR="005C2431" w:rsidRDefault="00241F4C">
      <w:pPr>
        <w:pStyle w:val="Heading2"/>
        <w:numPr>
          <w:ilvl w:val="1"/>
          <w:numId w:val="5"/>
        </w:numPr>
      </w:pPr>
      <w:r>
        <w:rPr>
          <w:i w:val="0"/>
          <w:iCs w:val="0"/>
        </w:rPr>
        <w:lastRenderedPageBreak/>
        <w:t>Time Windowing</w:t>
      </w:r>
    </w:p>
    <w:p w:rsidR="005C2431" w:rsidRDefault="00241F4C">
      <w:pPr>
        <w:pStyle w:val="Textbody"/>
      </w:pPr>
      <w:r>
        <w:t>A 78-week time window (approximately 18 months) was established to restrict model scope. Three of these windowed periods, non-overlapping, were kept for modeling</w:t>
      </w:r>
      <w:r w:rsidR="00E47CB7">
        <w:t xml:space="preserve">. Since the data is being differenced, the first sample (week) is skipped. These windowed periods are </w:t>
      </w:r>
      <w:r>
        <w:t xml:space="preserve">denoted </w:t>
      </w:r>
      <w:r>
        <w:rPr>
          <w:i/>
          <w:iCs/>
        </w:rPr>
        <w:t>W</w:t>
      </w:r>
      <w:r w:rsidR="00786992">
        <w:rPr>
          <w:i/>
          <w:iCs/>
          <w:spacing w:val="-2"/>
          <w:vertAlign w:val="subscript"/>
        </w:rPr>
        <w:t>2-79</w:t>
      </w:r>
      <w:r>
        <w:t xml:space="preserve">, </w:t>
      </w:r>
      <w:r>
        <w:rPr>
          <w:i/>
          <w:iCs/>
        </w:rPr>
        <w:t>W</w:t>
      </w:r>
      <w:r w:rsidR="00B92D68">
        <w:rPr>
          <w:i/>
          <w:iCs/>
          <w:spacing w:val="-2"/>
          <w:vertAlign w:val="subscript"/>
        </w:rPr>
        <w:t>80</w:t>
      </w:r>
      <w:r>
        <w:rPr>
          <w:i/>
          <w:iCs/>
          <w:spacing w:val="-2"/>
          <w:vertAlign w:val="subscript"/>
        </w:rPr>
        <w:t>−15</w:t>
      </w:r>
      <w:r w:rsidR="00B92D68">
        <w:rPr>
          <w:i/>
          <w:iCs/>
          <w:spacing w:val="-2"/>
          <w:vertAlign w:val="subscript"/>
        </w:rPr>
        <w:t>7</w:t>
      </w:r>
      <w:r>
        <w:t xml:space="preserve">, and </w:t>
      </w:r>
      <w:r>
        <w:rPr>
          <w:i/>
          <w:iCs/>
        </w:rPr>
        <w:t>W</w:t>
      </w:r>
      <w:r>
        <w:rPr>
          <w:i/>
          <w:iCs/>
          <w:spacing w:val="-2"/>
          <w:vertAlign w:val="subscript"/>
        </w:rPr>
        <w:t>15</w:t>
      </w:r>
      <w:r w:rsidR="00786992">
        <w:rPr>
          <w:i/>
          <w:iCs/>
          <w:spacing w:val="-2"/>
          <w:vertAlign w:val="subscript"/>
        </w:rPr>
        <w:t>8</w:t>
      </w:r>
      <w:r>
        <w:rPr>
          <w:i/>
          <w:iCs/>
          <w:spacing w:val="-2"/>
          <w:vertAlign w:val="subscript"/>
        </w:rPr>
        <w:t>−23</w:t>
      </w:r>
      <w:r w:rsidR="00786992">
        <w:rPr>
          <w:i/>
          <w:iCs/>
          <w:spacing w:val="-2"/>
          <w:vertAlign w:val="subscript"/>
        </w:rPr>
        <w:t>5</w:t>
      </w:r>
      <w:r>
        <w:t>.</w:t>
      </w:r>
    </w:p>
    <w:p w:rsidR="005C2431" w:rsidRDefault="00241F4C">
      <w:pPr>
        <w:pStyle w:val="Heading2"/>
        <w:numPr>
          <w:ilvl w:val="1"/>
          <w:numId w:val="5"/>
        </w:numPr>
      </w:pPr>
      <w:r>
        <w:rPr>
          <w:i w:val="0"/>
          <w:iCs w:val="0"/>
        </w:rPr>
        <w:t>Time Series Model</w:t>
      </w:r>
    </w:p>
    <w:p w:rsidR="005C2431" w:rsidRDefault="00241F4C">
      <w:pPr>
        <w:pStyle w:val="Textbody"/>
      </w:pPr>
      <w:r>
        <w:t xml:space="preserve">The </w:t>
      </w:r>
      <m:oMath>
        <m:r>
          <w:rPr>
            <w:rFonts w:ascii="Cambria Math" w:hAnsi="Cambria Math"/>
          </w:rPr>
          <m:t>VARX</m:t>
        </m:r>
      </m:oMath>
      <w:r>
        <w:t xml:space="preserve"> model, discussed in the Time Series Modeling section, was used to model the time series. This model was used because there are multiple time series to be considered jointly.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rsidR="00FD142A">
        <w:t xml:space="preserve"> </w:t>
      </w:r>
      <w:r>
        <w:t>time series were both considered exogenous, so that hypothetical future values could be considered in comparison of release plans, as discussed in the Motivation section.</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 xml:space="preserve">-Box test: 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is demonstrated by plotting one-step predictions along with actual values, shown for each model in </w:t>
      </w:r>
      <w:r w:rsidR="00831E97">
        <w:t xml:space="preserve">Fig. </w:t>
      </w:r>
      <w:r>
        <w:t>7.</w:t>
      </w:r>
    </w:p>
    <w:p w:rsidR="003F03B2" w:rsidDel="00962E22" w:rsidRDefault="003F03B2">
      <w:pPr>
        <w:pStyle w:val="Textbody"/>
        <w:rPr>
          <w:del w:id="804" w:author="Anvik, John" w:date="2015-03-13T10:52:00Z"/>
        </w:rPr>
      </w:pPr>
    </w:p>
    <w:p w:rsidR="003F03B2" w:rsidDel="00962E22" w:rsidRDefault="003F03B2">
      <w:pPr>
        <w:pStyle w:val="Textbody"/>
        <w:rPr>
          <w:del w:id="805" w:author="Anvik, John" w:date="2015-03-13T10:52:00Z"/>
        </w:rPr>
      </w:pPr>
    </w:p>
    <w:p w:rsidR="00605D08" w:rsidDel="00962E22" w:rsidRDefault="00605D08">
      <w:pPr>
        <w:pStyle w:val="Textbody"/>
        <w:rPr>
          <w:del w:id="806" w:author="Anvik, John" w:date="2015-03-13T10:52:00Z"/>
        </w:rPr>
      </w:pPr>
    </w:p>
    <w:p w:rsidR="003F03B2" w:rsidDel="00962E22" w:rsidRDefault="003F03B2">
      <w:pPr>
        <w:pStyle w:val="Textbody"/>
        <w:rPr>
          <w:del w:id="807" w:author="Anvik, John" w:date="2015-03-13T10:52:00Z"/>
        </w:rPr>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lastRenderedPageBreak/>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143E13F2" wp14:editId="2C8FE25D">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26EBCD26" wp14:editId="3F29E99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45F34E4D" wp14:editId="220FB0E6">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808" w:author="Anvik, John" w:date="2015-03-13T10:51:00Z"/>
        </w:rPr>
      </w:pPr>
      <w:r w:rsidRPr="001B207B">
        <w:t>One-step predictions vs actual values, for each model selected by AIC score.</w:t>
      </w:r>
    </w:p>
    <w:p w:rsidR="0015505C" w:rsidRDefault="0015505C" w:rsidP="0015505C">
      <w:pPr>
        <w:pStyle w:val="Heading4"/>
        <w:rPr>
          <w:ins w:id="809" w:author="Anvik, John" w:date="2015-03-13T10:52:00Z"/>
        </w:rPr>
      </w:pPr>
      <w:commentRangeStart w:id="810"/>
      <w:ins w:id="811" w:author="Anvik, John" w:date="2015-03-13T10:52:00Z">
        <w:r>
          <w:t>Related Work</w:t>
        </w:r>
        <w:commentRangeEnd w:id="810"/>
        <w:r>
          <w:rPr>
            <w:rStyle w:val="CommentReference"/>
            <w:rFonts w:ascii="Liberation Serif" w:eastAsia="Droid Sans Fallback" w:hAnsi="Liberation Serif" w:cs="Mangal"/>
            <w:i w:val="0"/>
            <w:iCs w:val="0"/>
            <w:lang w:eastAsia="zh-CN" w:bidi="hi-IN"/>
          </w:rPr>
          <w:commentReference w:id="810"/>
        </w:r>
      </w:ins>
    </w:p>
    <w:p w:rsidR="0015505C" w:rsidRDefault="0015505C" w:rsidP="0015505C">
      <w:pPr>
        <w:pStyle w:val="Textbody"/>
        <w:rPr>
          <w:ins w:id="812" w:author="Anvik, John" w:date="2015-03-13T10:52:00Z"/>
        </w:rPr>
      </w:pPr>
      <w:ins w:id="813" w:author="Anvik, John" w:date="2015-03-13T10:52:00Z">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ins>
    </w:p>
    <w:p w:rsidR="0015505C" w:rsidRDefault="0015505C" w:rsidP="0015505C">
      <w:pPr>
        <w:pStyle w:val="Heading2"/>
        <w:numPr>
          <w:ilvl w:val="1"/>
          <w:numId w:val="5"/>
        </w:numPr>
        <w:rPr>
          <w:ins w:id="814" w:author="Anvik, John" w:date="2015-03-13T10:52:00Z"/>
        </w:rPr>
      </w:pPr>
      <w:ins w:id="815" w:author="Anvik, John" w:date="2015-03-13T10:52:00Z">
        <w:r>
          <w:t>Code Analysis Approaches</w:t>
        </w:r>
      </w:ins>
    </w:p>
    <w:p w:rsidR="0015505C" w:rsidRDefault="0015505C" w:rsidP="0015505C">
      <w:pPr>
        <w:pStyle w:val="Textbody"/>
        <w:rPr>
          <w:ins w:id="816" w:author="Anvik, John" w:date="2015-03-13T10:52:00Z"/>
        </w:rPr>
      </w:pPr>
      <w:ins w:id="817" w:author="Anvik, John" w:date="2015-03-13T10:52:00Z">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 metrics that are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 relative code churn (lines modified) as a metric for predicting the</w:t>
        </w:r>
        <w:r>
          <w:rPr>
            <w:rFonts w:eastAsia="Times New Roman"/>
          </w:rPr>
          <w:t xml:space="preserve"> </w:t>
        </w:r>
        <w:r>
          <w:t xml:space="preserve">density of defects. Giger, </w:t>
        </w:r>
        <w:proofErr w:type="spellStart"/>
        <w:r>
          <w:t>Pinzger</w:t>
        </w:r>
        <w:proofErr w:type="spellEnd"/>
        <w:r>
          <w:t>, and Gall [7] compare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ins>
    </w:p>
    <w:p w:rsidR="0015505C" w:rsidRDefault="0015505C" w:rsidP="0015505C">
      <w:pPr>
        <w:pStyle w:val="Heading2"/>
        <w:numPr>
          <w:ilvl w:val="1"/>
          <w:numId w:val="5"/>
        </w:numPr>
        <w:rPr>
          <w:ins w:id="818" w:author="Anvik, John" w:date="2015-03-13T10:52:00Z"/>
        </w:rPr>
      </w:pPr>
      <w:ins w:id="819" w:author="Anvik, John" w:date="2015-03-13T10:52:00Z">
        <w:r>
          <w:t>Statistical Approaches</w:t>
        </w:r>
      </w:ins>
    </w:p>
    <w:p w:rsidR="0015505C" w:rsidRDefault="0015505C" w:rsidP="0015505C">
      <w:pPr>
        <w:pStyle w:val="Textbody"/>
        <w:rPr>
          <w:ins w:id="820" w:author="Anvik, John" w:date="2015-03-13T10:52:00Z"/>
        </w:rPr>
      </w:pPr>
      <w:ins w:id="821" w:author="Anvik, John" w:date="2015-03-13T10:52:00Z">
        <w:r>
          <w:t>Rather than requiring a detailed code analysis to predict defects, the approach proposed</w:t>
        </w:r>
        <w:r>
          <w:rPr>
            <w:rFonts w:eastAsia="Times New Roman"/>
          </w:rPr>
          <w:t xml:space="preserve"> </w:t>
        </w:r>
        <w:r>
          <w:t>in this paper is to develop a mathematical model based on historical data on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ins>
    </w:p>
    <w:p w:rsidR="0015505C" w:rsidRDefault="0015505C" w:rsidP="0015505C">
      <w:pPr>
        <w:pStyle w:val="Textbody"/>
        <w:rPr>
          <w:ins w:id="822" w:author="Anvik, John" w:date="2015-03-13T10:52:00Z"/>
        </w:rPr>
      </w:pPr>
      <w:ins w:id="823" w:author="Anvik, John" w:date="2015-03-13T10:52:00Z">
        <w:r>
          <w:lastRenderedPageBreak/>
          <w:t xml:space="preserve">A related approach, used by Li, Shaw, </w:t>
        </w:r>
        <w:proofErr w:type="spellStart"/>
        <w:r>
          <w:t>Herbsleb</w:t>
        </w:r>
        <w:proofErr w:type="spellEnd"/>
        <w:r>
          <w:t xml:space="preserve">, Ray, and </w:t>
        </w:r>
        <w:proofErr w:type="spellStart"/>
        <w:r>
          <w:t>Santhanam</w:t>
        </w:r>
        <w:proofErr w:type="spellEnd"/>
        <w:r>
          <w:t xml:space="preserve"> [11], is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ins>
    </w:p>
    <w:p w:rsidR="0015505C" w:rsidRDefault="0015505C" w:rsidP="0015505C">
      <w:pPr>
        <w:pStyle w:val="Textbody"/>
        <w:rPr>
          <w:ins w:id="824" w:author="Anvik, John" w:date="2015-03-13T10:52:00Z"/>
        </w:rPr>
      </w:pPr>
      <w:ins w:id="825" w:author="Anvik, John" w:date="2015-03-13T10:52:00Z">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ins>
    </w:p>
    <w:p w:rsidR="0015505C" w:rsidRDefault="0015505C" w:rsidP="0015505C">
      <w:pPr>
        <w:pStyle w:val="Textbody"/>
        <w:pPrChange w:id="826" w:author="Anvik, John" w:date="2015-03-13T10:52:00Z">
          <w:pPr>
            <w:pStyle w:val="figurecaption"/>
          </w:pPr>
        </w:pPrChange>
      </w:pPr>
      <w:ins w:id="827" w:author="Anvik, John" w:date="2015-03-13T10:52:00Z">
        <w:r>
          <w:t xml:space="preserve">In the final approach discussed here, by </w:t>
        </w:r>
        <w:r>
          <w:rPr>
            <w:color w:val="000000"/>
          </w:rPr>
          <w:t xml:space="preserve">Singh, Abbas, Ahmad, and </w:t>
        </w:r>
        <w:proofErr w:type="spellStart"/>
        <w:r>
          <w:rPr>
            <w:color w:val="000000"/>
          </w:rPr>
          <w:t>Ramaswamy</w:t>
        </w:r>
        <w:proofErr w:type="spellEnd"/>
        <w:r>
          <w:rPr>
            <w:color w:val="000000"/>
          </w:rPr>
          <w:t xml:space="preserve"> [14]</w:t>
        </w:r>
        <w:r>
          <w:t>, the Box-Jenkins method is applied to datasets from the Eclipse and Mozilla software projects, which are represented as time series data, and defect count is predicted using an ARIMA model. Their</w:t>
        </w:r>
        <w:r>
          <w:rPr>
            <w:rFonts w:eastAsia="Times New Roman"/>
          </w:rPr>
          <w:t xml:space="preserve"> </w:t>
        </w:r>
        <w:r>
          <w:t>modeling effort is focused at the component-level, and they conclude that “current bug</w:t>
        </w:r>
        <w:r>
          <w:rPr>
            <w:rFonts w:eastAsia="Times New Roman"/>
          </w:rPr>
          <w:t xml:space="preserve"> </w:t>
        </w:r>
        <w:r>
          <w:t>count of a component is linearly related to its previous bug count”.</w:t>
        </w:r>
      </w:ins>
    </w:p>
    <w:p w:rsidR="005C2431" w:rsidRDefault="00241F4C">
      <w:pPr>
        <w:pStyle w:val="Heading4"/>
      </w:pPr>
      <w:bookmarkStart w:id="828" w:name="_Ref414001612"/>
      <w:r>
        <w:t>Conclusions and Future Work</w:t>
      </w:r>
      <w:bookmarkEnd w:id="828"/>
    </w:p>
    <w:p w:rsidR="005C2431" w:rsidRDefault="00FD5577">
      <w:pPr>
        <w:pStyle w:val="Heading5"/>
      </w:pPr>
      <w:commentRangeStart w:id="829"/>
      <w:r>
        <w:t>Acknowledgment</w:t>
      </w:r>
      <w:commentRangeEnd w:id="829"/>
      <w:r w:rsidR="008659EE">
        <w:rPr>
          <w:rStyle w:val="CommentReference"/>
          <w:rFonts w:ascii="Liberation Serif" w:eastAsia="Droid Sans Fallback" w:hAnsi="Liberation Serif" w:cs="Mangal"/>
          <w:smallCaps w:val="0"/>
          <w:lang w:eastAsia="zh-CN" w:bidi="hi-IN"/>
        </w:rPr>
        <w:commentReference w:id="829"/>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lastRenderedPageBreak/>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lastRenderedPageBreak/>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nvik, John" w:date="2015-03-13T08:56:00Z" w:initials="AJ">
    <w:p w:rsidR="00D91229" w:rsidRDefault="00D91229">
      <w:pPr>
        <w:pStyle w:val="CommentText"/>
      </w:pPr>
      <w:r>
        <w:rPr>
          <w:rStyle w:val="CommentReference"/>
        </w:rPr>
        <w:annotationRef/>
      </w:r>
      <w:r>
        <w:t>Perhaps we focus on just the next release, and talk about in Future Work how this model can be used for other releases in the future.</w:t>
      </w:r>
    </w:p>
  </w:comment>
  <w:comment w:id="39" w:author="Anvik, John" w:date="2015-03-13T08:56:00Z" w:initials="AJ">
    <w:p w:rsidR="00D91229" w:rsidRDefault="00D91229">
      <w:pPr>
        <w:pStyle w:val="CommentText"/>
      </w:pPr>
      <w:r>
        <w:rPr>
          <w:rStyle w:val="CommentReference"/>
        </w:rPr>
        <w:annotationRef/>
      </w:r>
      <w:r>
        <w:t>Try to find some references to support the general statements. Something that indicates "It is not just me that thinks this".</w:t>
      </w:r>
    </w:p>
  </w:comment>
  <w:comment w:id="89" w:author="Anvik, John" w:date="2015-03-13T08:56:00Z" w:initials="AJ">
    <w:p w:rsidR="00D91229" w:rsidRDefault="00D91229">
      <w:pPr>
        <w:pStyle w:val="CommentText"/>
      </w:pPr>
      <w:r>
        <w:rPr>
          <w:rStyle w:val="CommentReference"/>
        </w:rPr>
        <w:annotationRef/>
      </w:r>
      <w:r>
        <w:t>Not just how many, but also the size or effort these will take.</w:t>
      </w:r>
    </w:p>
  </w:comment>
  <w:comment w:id="92" w:author="Anvik, John" w:date="2015-03-13T08:56:00Z" w:initials="AJ">
    <w:p w:rsidR="00D91229" w:rsidRDefault="00D91229">
      <w:pPr>
        <w:pStyle w:val="CommentText"/>
      </w:pPr>
      <w:r>
        <w:rPr>
          <w:rStyle w:val="CommentReference"/>
        </w:rPr>
        <w:annotationRef/>
      </w:r>
      <w:proofErr w:type="gramStart"/>
      <w:r>
        <w:t>static</w:t>
      </w:r>
      <w:proofErr w:type="gramEnd"/>
      <w:r>
        <w:t xml:space="preserve"> analysis?</w:t>
      </w:r>
    </w:p>
  </w:comment>
  <w:comment w:id="93" w:author="Anvik, John" w:date="2015-03-13T08:56:00Z" w:initials="AJ">
    <w:p w:rsidR="00D91229" w:rsidRDefault="00D91229">
      <w:pPr>
        <w:pStyle w:val="CommentText"/>
      </w:pPr>
      <w:r>
        <w:rPr>
          <w:rStyle w:val="CommentReference"/>
        </w:rPr>
        <w:annotationRef/>
      </w:r>
      <w:r>
        <w:t>Add a one or two sentence overview of each of these techniques.</w:t>
      </w:r>
    </w:p>
  </w:comment>
  <w:comment w:id="156" w:author="Anvik, John" w:date="2015-03-13T09:06:00Z" w:initials="AJ">
    <w:p w:rsidR="00D91229" w:rsidRDefault="00D91229">
      <w:pPr>
        <w:pStyle w:val="CommentText"/>
      </w:pPr>
      <w:r>
        <w:rPr>
          <w:rStyle w:val="CommentReference"/>
        </w:rPr>
        <w:annotationRef/>
      </w:r>
      <w:r>
        <w:t>Perhaps an “in other words” sentence that explains what this means in simple language.</w:t>
      </w:r>
    </w:p>
  </w:comment>
  <w:comment w:id="157" w:author="Anvik, John" w:date="2015-03-13T09:05:00Z" w:initials="AJ">
    <w:p w:rsidR="00D91229" w:rsidRDefault="00D91229">
      <w:pPr>
        <w:pStyle w:val="CommentText"/>
      </w:pPr>
      <w:r>
        <w:rPr>
          <w:rStyle w:val="CommentReference"/>
        </w:rPr>
        <w:annotationRef/>
      </w:r>
      <w:r>
        <w:t>Reference</w:t>
      </w:r>
    </w:p>
  </w:comment>
  <w:comment w:id="177" w:author="Anvik, John" w:date="2015-03-13T09:31:00Z" w:initials="AJ">
    <w:p w:rsidR="00D91229" w:rsidRDefault="00D91229">
      <w:pPr>
        <w:pStyle w:val="CommentText"/>
      </w:pPr>
      <w:r>
        <w:rPr>
          <w:rStyle w:val="CommentReference"/>
        </w:rPr>
        <w:annotationRef/>
      </w:r>
      <w:r>
        <w:t>Include URL</w:t>
      </w:r>
    </w:p>
  </w:comment>
  <w:comment w:id="326" w:author="Anvik, John" w:date="2015-03-13T09:54:00Z" w:initials="AJ">
    <w:p w:rsidR="00D91229" w:rsidRDefault="00D91229">
      <w:pPr>
        <w:pStyle w:val="CommentText"/>
      </w:pPr>
      <w:r>
        <w:rPr>
          <w:rStyle w:val="CommentReference"/>
        </w:rPr>
        <w:annotationRef/>
      </w:r>
      <w:r>
        <w:t>Potential place to tighten up by making a paragraph.</w:t>
      </w:r>
    </w:p>
  </w:comment>
  <w:comment w:id="361" w:author="Anvik, John" w:date="2015-03-13T10:00:00Z" w:initials="AJ">
    <w:p w:rsidR="00D91229" w:rsidRDefault="00D91229">
      <w:pPr>
        <w:pStyle w:val="CommentText"/>
      </w:pPr>
      <w:r>
        <w:rPr>
          <w:rStyle w:val="CommentReference"/>
        </w:rPr>
        <w:annotationRef/>
      </w:r>
      <w:r>
        <w:t>Again, this could be changed into a paragraph to reduce space.</w:t>
      </w:r>
    </w:p>
  </w:comment>
  <w:comment w:id="455" w:author="Anvik, John" w:date="2015-03-13T09:10:00Z" w:initials="AJ">
    <w:p w:rsidR="00D91229" w:rsidRDefault="00D91229">
      <w:pPr>
        <w:pStyle w:val="CommentText"/>
      </w:pPr>
      <w:r>
        <w:rPr>
          <w:rStyle w:val="CommentReference"/>
        </w:rPr>
        <w:annotationRef/>
      </w:r>
      <w:r>
        <w:t xml:space="preserve">Move this section to near </w:t>
      </w:r>
      <w:proofErr w:type="spellStart"/>
      <w:r>
        <w:t>t he</w:t>
      </w:r>
      <w:proofErr w:type="spellEnd"/>
      <w:r>
        <w:t xml:space="preserve"> end of the paper, probably just before the conclusion. At </w:t>
      </w:r>
      <w:proofErr w:type="spellStart"/>
      <w:r>
        <w:t>lease</w:t>
      </w:r>
      <w:proofErr w:type="spellEnd"/>
      <w:r>
        <w:t xml:space="preserve"> for now.</w:t>
      </w:r>
    </w:p>
  </w:comment>
  <w:comment w:id="522" w:author="Anvik, John" w:date="2015-03-13T11:01:00Z" w:initials="AJ">
    <w:p w:rsidR="00D91229" w:rsidRDefault="00D91229">
      <w:pPr>
        <w:pStyle w:val="CommentText"/>
      </w:pPr>
      <w:r>
        <w:rPr>
          <w:rStyle w:val="CommentReference"/>
        </w:rPr>
        <w:annotationRef/>
      </w:r>
      <w:r>
        <w:t>Reference</w:t>
      </w:r>
    </w:p>
  </w:comment>
  <w:comment w:id="523" w:author="Anvik, John" w:date="2015-03-13T11:03:00Z" w:initials="AJ">
    <w:p w:rsidR="00D91229" w:rsidRDefault="00D91229">
      <w:pPr>
        <w:pStyle w:val="CommentText"/>
      </w:pPr>
      <w:r>
        <w:rPr>
          <w:rStyle w:val="CommentReference"/>
        </w:rPr>
        <w:annotationRef/>
      </w:r>
      <w:r>
        <w:t>Is this a technical term? Perhaps provide a simple example/definition to clarify.</w:t>
      </w:r>
    </w:p>
  </w:comment>
  <w:comment w:id="529" w:author="Anvik, John" w:date="2015-03-13T11:06:00Z" w:initials="AJ">
    <w:p w:rsidR="00D91229" w:rsidRDefault="00D91229">
      <w:pPr>
        <w:pStyle w:val="CommentText"/>
      </w:pPr>
      <w:r>
        <w:rPr>
          <w:rStyle w:val="CommentReference"/>
        </w:rPr>
        <w:annotationRef/>
      </w:r>
      <w:r>
        <w:t xml:space="preserve">You will need to define some of these terms as the audience is software engineers, not </w:t>
      </w:r>
      <w:proofErr w:type="spellStart"/>
      <w:r>
        <w:t>mathamatiens</w:t>
      </w:r>
      <w:proofErr w:type="spellEnd"/>
      <w:r>
        <w:t>.</w:t>
      </w:r>
    </w:p>
  </w:comment>
  <w:comment w:id="553" w:author="Anvik, John" w:date="2015-03-13T11:10:00Z" w:initials="AJ">
    <w:p w:rsidR="00D91229" w:rsidRDefault="00D91229">
      <w:pPr>
        <w:pStyle w:val="CommentText"/>
      </w:pPr>
      <w:r>
        <w:rPr>
          <w:rStyle w:val="CommentReference"/>
        </w:rPr>
        <w:annotationRef/>
      </w:r>
      <w:r>
        <w:t>Describe again the situation so this is specific.</w:t>
      </w:r>
    </w:p>
  </w:comment>
  <w:comment w:id="677" w:author="Anvik, John" w:date="2015-03-13T11:44:00Z" w:initials="AJ">
    <w:p w:rsidR="00D91229" w:rsidRDefault="00D91229">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810" w:author="Anvik, John" w:date="2015-03-13T10:52:00Z" w:initials="AJ">
    <w:p w:rsidR="00D91229" w:rsidRDefault="00D91229" w:rsidP="0015505C">
      <w:pPr>
        <w:pStyle w:val="CommentText"/>
      </w:pPr>
      <w:r>
        <w:rPr>
          <w:rStyle w:val="CommentReference"/>
        </w:rPr>
        <w:annotationRef/>
      </w:r>
      <w:r>
        <w:t xml:space="preserve">Move this section to near </w:t>
      </w:r>
      <w:proofErr w:type="spellStart"/>
      <w:r>
        <w:t>t he</w:t>
      </w:r>
      <w:proofErr w:type="spellEnd"/>
      <w:r>
        <w:t xml:space="preserve"> end of the paper, probably just before the conclusion. At </w:t>
      </w:r>
      <w:proofErr w:type="spellStart"/>
      <w:r>
        <w:t>lease</w:t>
      </w:r>
      <w:proofErr w:type="spellEnd"/>
      <w:r>
        <w:t xml:space="preserve"> for now.</w:t>
      </w:r>
    </w:p>
  </w:comment>
  <w:comment w:id="829" w:author="Anvik, John" w:date="2015-03-13T08:56:00Z" w:initials="AJ">
    <w:p w:rsidR="00D91229" w:rsidRDefault="00D91229">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BB5" w:rsidRDefault="00342BB5">
      <w:r>
        <w:separator/>
      </w:r>
    </w:p>
  </w:endnote>
  <w:endnote w:type="continuationSeparator" w:id="0">
    <w:p w:rsidR="00342BB5" w:rsidRDefault="00342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BB5" w:rsidRDefault="00342BB5">
      <w:r>
        <w:rPr>
          <w:color w:val="000000"/>
        </w:rPr>
        <w:separator/>
      </w:r>
    </w:p>
  </w:footnote>
  <w:footnote w:type="continuationSeparator" w:id="0">
    <w:p w:rsidR="00342BB5" w:rsidRDefault="00342BB5">
      <w:r>
        <w:continuationSeparator/>
      </w:r>
    </w:p>
  </w:footnote>
  <w:footnote w:id="1">
    <w:p w:rsidR="00D91229" w:rsidRDefault="00D91229" w:rsidP="00083B15">
      <w:pPr>
        <w:pStyle w:val="footnote"/>
      </w:pPr>
      <w:r w:rsidRPr="00776B4F">
        <w:rPr>
          <w:i/>
        </w:rPr>
        <w:t>MongoDB</w:t>
      </w:r>
      <w:r>
        <w:t xml:space="preserve"> is a document-oriented, NoSQL database, and is available under the </w:t>
      </w:r>
      <w:hyperlink r:id="rId1" w:history="1">
        <w:r>
          <w:t xml:space="preserve">GNU </w:t>
        </w:r>
        <w:proofErr w:type="spellStart"/>
        <w:r>
          <w:t>Affero</w:t>
        </w:r>
        <w:proofErr w:type="spellEnd"/>
        <w:r>
          <w:t xml:space="preserve"> GPL</w:t>
        </w:r>
      </w:hyperlink>
      <w:r>
        <w:t xml:space="preserve"> license.</w:t>
      </w:r>
    </w:p>
  </w:footnote>
  <w:footnote w:id="2">
    <w:p w:rsidR="00D91229" w:rsidDel="00C07613" w:rsidRDefault="00D91229" w:rsidP="00083B15">
      <w:pPr>
        <w:pStyle w:val="footnote"/>
        <w:rPr>
          <w:del w:id="629" w:author="Anvik, John" w:date="2015-03-13T11:25:00Z"/>
        </w:rPr>
      </w:pPr>
      <w:del w:id="630" w:author="Anvik, John" w:date="2015-03-13T11:25:00Z">
        <w:r w:rsidDel="00C07613">
          <w:delText>JIRA is an issue tracking and project management system made by Atlassian, who provide free JIRA subscriptions for qualified open source projects.</w:delText>
        </w:r>
      </w:del>
    </w:p>
  </w:footnote>
  <w:footnote w:id="3">
    <w:p w:rsidR="00D91229" w:rsidDel="00C07613" w:rsidRDefault="00D91229" w:rsidP="00083B15">
      <w:pPr>
        <w:pStyle w:val="footnote"/>
        <w:rPr>
          <w:del w:id="631" w:author="Anvik, John" w:date="2015-03-13T11:25:00Z"/>
        </w:rPr>
      </w:pPr>
      <w:del w:id="632" w:author="Anvik, John" w:date="2015-03-13T11:25:00Z">
        <w:r w:rsidDel="00C07613">
          <w:delText>Python is a dynamic, general purpose programming language.</w:delText>
        </w:r>
      </w:del>
    </w:p>
  </w:footnote>
  <w:footnote w:id="4">
    <w:p w:rsidR="00D91229" w:rsidDel="00C07613" w:rsidRDefault="00D91229" w:rsidP="00083B15">
      <w:pPr>
        <w:pStyle w:val="footnote"/>
        <w:rPr>
          <w:del w:id="634" w:author="Anvik, John" w:date="2015-03-13T11:25:00Z"/>
        </w:rPr>
      </w:pPr>
      <w:del w:id="635" w:author="Anvik, John" w:date="2015-03-13T11:25:00Z">
        <w:r w:rsidDel="00C07613">
          <w:delText>R is a popular software environment for statistical computing.</w:delText>
        </w:r>
      </w:del>
    </w:p>
  </w:footnote>
  <w:footnote w:id="5">
    <w:p w:rsidR="00D91229" w:rsidDel="00C07613" w:rsidRDefault="00D91229" w:rsidP="00083B15">
      <w:pPr>
        <w:pStyle w:val="footnote"/>
        <w:rPr>
          <w:del w:id="667" w:author="Anvik, John" w:date="2015-03-13T11:25:00Z"/>
        </w:rPr>
      </w:pPr>
      <w:del w:id="668" w:author="Anvik, John" w:date="2015-03-13T11:25:00Z">
        <w:r w:rsidDel="00C07613">
          <w:delText xml:space="preserve">The </w:delText>
        </w:r>
        <w:r w:rsidDel="00C07613">
          <w:fldChar w:fldCharType="begin"/>
        </w:r>
        <w:r w:rsidDel="00C07613">
          <w:delInstrText xml:space="preserve"> HYPERLINK "http://cran.r-project.org/web/packages/urca" </w:delInstrText>
        </w:r>
        <w:r w:rsidDel="00C07613">
          <w:fldChar w:fldCharType="separate"/>
        </w:r>
        <w:r w:rsidRPr="00083B15" w:rsidDel="00C07613">
          <w:rPr>
            <w:i/>
          </w:rPr>
          <w:delText>urca</w:delText>
        </w:r>
        <w:r w:rsidDel="00C07613">
          <w:rPr>
            <w:i/>
          </w:rPr>
          <w:fldChar w:fldCharType="end"/>
        </w:r>
        <w:r w:rsidDel="00C07613">
          <w:delText xml:space="preserve"> library for R provides tests for time series data.</w:delText>
        </w:r>
      </w:del>
    </w:p>
  </w:footnote>
  <w:footnote w:id="6">
    <w:p w:rsidR="00D91229" w:rsidRPr="00083B15" w:rsidRDefault="00D91229" w:rsidP="00083B15">
      <w:pPr>
        <w:pStyle w:val="footnote"/>
      </w:pPr>
      <w:r w:rsidRPr="00083B15">
        <w:t xml:space="preserve">The </w:t>
      </w:r>
      <w:proofErr w:type="spellStart"/>
      <w:r w:rsidRPr="00083B15">
        <w:rPr>
          <w:i/>
        </w:rPr>
        <w:t>dse</w:t>
      </w:r>
      <w:proofErr w:type="spellEnd"/>
      <w:r w:rsidRPr="00083B15">
        <w:t xml:space="preserve"> library </w:t>
      </w:r>
      <w:r>
        <w:t xml:space="preserve">for R </w:t>
      </w:r>
      <w:r w:rsidRPr="00083B15">
        <w:t>provides tools for time series models</w:t>
      </w:r>
    </w:p>
  </w:footnote>
  <w:footnote w:id="7">
    <w:p w:rsidR="00D91229" w:rsidRPr="00083B15" w:rsidRDefault="00D91229" w:rsidP="00083B15">
      <w:pPr>
        <w:pStyle w:val="footnote"/>
      </w:pPr>
      <w:r w:rsidRPr="00083B15">
        <w:t xml:space="preserve">The </w:t>
      </w:r>
      <w:r w:rsidRPr="00E22016">
        <w:rPr>
          <w:i/>
        </w:rPr>
        <w:t>stats</w:t>
      </w:r>
      <w:r w:rsidRPr="00083B15">
        <w:t xml:space="preserve"> library </w:t>
      </w:r>
      <w:r>
        <w:t xml:space="preserve">for R </w:t>
      </w:r>
      <w:r w:rsidRPr="00083B15">
        <w:t>provides core statistics functions</w:t>
      </w:r>
      <w:r>
        <w:t>.</w:t>
      </w:r>
    </w:p>
  </w:footnote>
  <w:footnote w:id="8">
    <w:p w:rsidR="00D91229" w:rsidRDefault="00D91229" w:rsidP="00C07613">
      <w:pPr>
        <w:pStyle w:val="footnote"/>
        <w:rPr>
          <w:ins w:id="761" w:author="Anvik, John" w:date="2015-03-13T11:25:00Z"/>
        </w:rPr>
      </w:pPr>
      <w:ins w:id="762" w:author="Anvik, John" w:date="2015-03-13T11:25:00Z">
        <w:r>
          <w:t xml:space="preserve">JIRA is an issue tracking and project management system made by </w:t>
        </w:r>
        <w:proofErr w:type="spellStart"/>
        <w:r>
          <w:t>Atlassian</w:t>
        </w:r>
        <w:proofErr w:type="spellEnd"/>
        <w:r>
          <w:t>, who provide free JIRA subscriptions for qualified open source projects.</w:t>
        </w:r>
      </w:ins>
    </w:p>
  </w:footnote>
  <w:footnote w:id="9">
    <w:p w:rsidR="00D91229" w:rsidRDefault="00D91229" w:rsidP="00C07613">
      <w:pPr>
        <w:pStyle w:val="footnote"/>
        <w:rPr>
          <w:ins w:id="763" w:author="Anvik, John" w:date="2015-03-13T11:25:00Z"/>
        </w:rPr>
      </w:pPr>
      <w:ins w:id="764" w:author="Anvik, John" w:date="2015-03-13T11:25:00Z">
        <w:r>
          <w:t>Python is a dynamic, general purpose programming language.</w:t>
        </w:r>
      </w:ins>
    </w:p>
  </w:footnote>
  <w:footnote w:id="10">
    <w:p w:rsidR="00D91229" w:rsidRDefault="00D91229" w:rsidP="00C07613">
      <w:pPr>
        <w:pStyle w:val="footnote"/>
        <w:rPr>
          <w:ins w:id="766" w:author="Anvik, John" w:date="2015-03-13T11:25:00Z"/>
        </w:rPr>
      </w:pPr>
      <w:ins w:id="767" w:author="Anvik, John" w:date="2015-03-13T11:25:00Z">
        <w:r>
          <w:t>R is a popular software environment for statistical computing.</w:t>
        </w:r>
      </w:ins>
    </w:p>
  </w:footnote>
  <w:footnote w:id="11">
    <w:p w:rsidR="00D91229" w:rsidRDefault="00D91229" w:rsidP="00C07613">
      <w:pPr>
        <w:pStyle w:val="footnote"/>
        <w:rPr>
          <w:ins w:id="798" w:author="Anvik, John" w:date="2015-03-13T11:25:00Z"/>
        </w:rPr>
      </w:pPr>
      <w:ins w:id="799" w:author="Anvik, John" w:date="2015-03-13T11:25:00Z">
        <w:r>
          <w:t xml:space="preserve">The </w:t>
        </w:r>
        <w:r>
          <w:fldChar w:fldCharType="begin"/>
        </w:r>
        <w:r>
          <w:instrText xml:space="preserve"> HYPERLINK "http://cran.r-project.org/web/packages/urca" </w:instrText>
        </w:r>
        <w:r>
          <w:fldChar w:fldCharType="separate"/>
        </w:r>
        <w:proofErr w:type="spellStart"/>
        <w:r w:rsidRPr="00083B15">
          <w:rPr>
            <w:i/>
          </w:rPr>
          <w:t>urca</w:t>
        </w:r>
        <w:proofErr w:type="spellEnd"/>
        <w:r>
          <w:rPr>
            <w:i/>
          </w:rPr>
          <w:fldChar w:fldCharType="end"/>
        </w:r>
        <w:r>
          <w:t xml:space="preserve"> library for R provides tests for time series data.</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insDel="0" w:inkAnnotations="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45CD1"/>
    <w:rsid w:val="000526B0"/>
    <w:rsid w:val="00060298"/>
    <w:rsid w:val="0006774E"/>
    <w:rsid w:val="00083B15"/>
    <w:rsid w:val="000917C8"/>
    <w:rsid w:val="000C0D89"/>
    <w:rsid w:val="000C5E76"/>
    <w:rsid w:val="000D19BB"/>
    <w:rsid w:val="000E0522"/>
    <w:rsid w:val="00100037"/>
    <w:rsid w:val="00115705"/>
    <w:rsid w:val="00125731"/>
    <w:rsid w:val="0015505C"/>
    <w:rsid w:val="00173FDC"/>
    <w:rsid w:val="00184C75"/>
    <w:rsid w:val="0019332C"/>
    <w:rsid w:val="001A6835"/>
    <w:rsid w:val="001B207B"/>
    <w:rsid w:val="001B577A"/>
    <w:rsid w:val="001D0883"/>
    <w:rsid w:val="001D4B5A"/>
    <w:rsid w:val="001E7CD9"/>
    <w:rsid w:val="002256D9"/>
    <w:rsid w:val="00241F4C"/>
    <w:rsid w:val="00243C24"/>
    <w:rsid w:val="00253264"/>
    <w:rsid w:val="00253D6D"/>
    <w:rsid w:val="0028661D"/>
    <w:rsid w:val="002A0AD5"/>
    <w:rsid w:val="002F6507"/>
    <w:rsid w:val="00342BB5"/>
    <w:rsid w:val="00344388"/>
    <w:rsid w:val="00372355"/>
    <w:rsid w:val="00395F3A"/>
    <w:rsid w:val="003B66F0"/>
    <w:rsid w:val="003F03B2"/>
    <w:rsid w:val="004043EF"/>
    <w:rsid w:val="00450E62"/>
    <w:rsid w:val="00454B96"/>
    <w:rsid w:val="00486E56"/>
    <w:rsid w:val="004A6401"/>
    <w:rsid w:val="004B4A8F"/>
    <w:rsid w:val="004D086B"/>
    <w:rsid w:val="004D1846"/>
    <w:rsid w:val="004D2951"/>
    <w:rsid w:val="004E415C"/>
    <w:rsid w:val="004F0461"/>
    <w:rsid w:val="004F284F"/>
    <w:rsid w:val="00500D19"/>
    <w:rsid w:val="0050704D"/>
    <w:rsid w:val="00531F64"/>
    <w:rsid w:val="00547271"/>
    <w:rsid w:val="005743F5"/>
    <w:rsid w:val="00577CEB"/>
    <w:rsid w:val="00581AD7"/>
    <w:rsid w:val="0058316A"/>
    <w:rsid w:val="005C13B2"/>
    <w:rsid w:val="005C2431"/>
    <w:rsid w:val="005E7126"/>
    <w:rsid w:val="005F3945"/>
    <w:rsid w:val="00605D08"/>
    <w:rsid w:val="00617E51"/>
    <w:rsid w:val="006544FB"/>
    <w:rsid w:val="006C1BDD"/>
    <w:rsid w:val="006C2AB6"/>
    <w:rsid w:val="006E2690"/>
    <w:rsid w:val="006F5EE3"/>
    <w:rsid w:val="00704F4B"/>
    <w:rsid w:val="007054D7"/>
    <w:rsid w:val="007061B0"/>
    <w:rsid w:val="00730B24"/>
    <w:rsid w:val="007314C9"/>
    <w:rsid w:val="00764932"/>
    <w:rsid w:val="0077473C"/>
    <w:rsid w:val="00776956"/>
    <w:rsid w:val="00776B4F"/>
    <w:rsid w:val="00786992"/>
    <w:rsid w:val="0079271E"/>
    <w:rsid w:val="00797BDF"/>
    <w:rsid w:val="007A3D35"/>
    <w:rsid w:val="007D2A28"/>
    <w:rsid w:val="007F0D2F"/>
    <w:rsid w:val="007F7E92"/>
    <w:rsid w:val="0080288F"/>
    <w:rsid w:val="00807CB6"/>
    <w:rsid w:val="00827F22"/>
    <w:rsid w:val="00831E97"/>
    <w:rsid w:val="00832AA8"/>
    <w:rsid w:val="0083530B"/>
    <w:rsid w:val="00855E0D"/>
    <w:rsid w:val="008659EE"/>
    <w:rsid w:val="00875B4A"/>
    <w:rsid w:val="00881BFA"/>
    <w:rsid w:val="00882B7D"/>
    <w:rsid w:val="00884F5F"/>
    <w:rsid w:val="009016AC"/>
    <w:rsid w:val="009429D6"/>
    <w:rsid w:val="00962E22"/>
    <w:rsid w:val="00985F42"/>
    <w:rsid w:val="00991C14"/>
    <w:rsid w:val="009B4478"/>
    <w:rsid w:val="009B7492"/>
    <w:rsid w:val="009C201E"/>
    <w:rsid w:val="009D25C8"/>
    <w:rsid w:val="009E00C1"/>
    <w:rsid w:val="009E7560"/>
    <w:rsid w:val="00A117A6"/>
    <w:rsid w:val="00A11B34"/>
    <w:rsid w:val="00A36FF3"/>
    <w:rsid w:val="00A47712"/>
    <w:rsid w:val="00A51BC9"/>
    <w:rsid w:val="00A56E74"/>
    <w:rsid w:val="00A63E50"/>
    <w:rsid w:val="00A91745"/>
    <w:rsid w:val="00A95873"/>
    <w:rsid w:val="00AA08D5"/>
    <w:rsid w:val="00AA6FFC"/>
    <w:rsid w:val="00AB4AF7"/>
    <w:rsid w:val="00AC0DAB"/>
    <w:rsid w:val="00AD3AAA"/>
    <w:rsid w:val="00AE698E"/>
    <w:rsid w:val="00AF2EA8"/>
    <w:rsid w:val="00AF5166"/>
    <w:rsid w:val="00B03A55"/>
    <w:rsid w:val="00B31113"/>
    <w:rsid w:val="00B35F55"/>
    <w:rsid w:val="00B42093"/>
    <w:rsid w:val="00B46350"/>
    <w:rsid w:val="00B6727F"/>
    <w:rsid w:val="00B6759F"/>
    <w:rsid w:val="00B75E0A"/>
    <w:rsid w:val="00B91D33"/>
    <w:rsid w:val="00B92D68"/>
    <w:rsid w:val="00BD1BBF"/>
    <w:rsid w:val="00BE65F9"/>
    <w:rsid w:val="00BF2C0F"/>
    <w:rsid w:val="00BF4C84"/>
    <w:rsid w:val="00C00D95"/>
    <w:rsid w:val="00C04632"/>
    <w:rsid w:val="00C07613"/>
    <w:rsid w:val="00C12077"/>
    <w:rsid w:val="00C16391"/>
    <w:rsid w:val="00C800F8"/>
    <w:rsid w:val="00CA2816"/>
    <w:rsid w:val="00CA4F5F"/>
    <w:rsid w:val="00CD0B3C"/>
    <w:rsid w:val="00D0724F"/>
    <w:rsid w:val="00D533DE"/>
    <w:rsid w:val="00D75140"/>
    <w:rsid w:val="00D80E36"/>
    <w:rsid w:val="00D904C8"/>
    <w:rsid w:val="00D91229"/>
    <w:rsid w:val="00DD1589"/>
    <w:rsid w:val="00E07A3E"/>
    <w:rsid w:val="00E12C62"/>
    <w:rsid w:val="00E20D24"/>
    <w:rsid w:val="00E22016"/>
    <w:rsid w:val="00E23EC3"/>
    <w:rsid w:val="00E24AB8"/>
    <w:rsid w:val="00E25ACA"/>
    <w:rsid w:val="00E41469"/>
    <w:rsid w:val="00E45D0C"/>
    <w:rsid w:val="00E46E2B"/>
    <w:rsid w:val="00E47CB7"/>
    <w:rsid w:val="00E65423"/>
    <w:rsid w:val="00EC0DD5"/>
    <w:rsid w:val="00ED5E6E"/>
    <w:rsid w:val="00EF6B18"/>
    <w:rsid w:val="00F20CB3"/>
    <w:rsid w:val="00F263BE"/>
    <w:rsid w:val="00F27224"/>
    <w:rsid w:val="00F81E10"/>
    <w:rsid w:val="00FB0428"/>
    <w:rsid w:val="00FB4DE8"/>
    <w:rsid w:val="00FC3D8E"/>
    <w:rsid w:val="00FC4311"/>
    <w:rsid w:val="00FD142A"/>
    <w:rsid w:val="00FD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02A12F-64A9-4392-9DC8-FC2DC0B7B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2106</TotalTime>
  <Pages>8</Pages>
  <Words>6940</Words>
  <Characters>39558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46406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159</cp:revision>
  <dcterms:created xsi:type="dcterms:W3CDTF">2015-03-09T15:50:00Z</dcterms:created>
  <dcterms:modified xsi:type="dcterms:W3CDTF">2015-03-13T19:27:00Z</dcterms:modified>
</cp:coreProperties>
</file>