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0"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 To respect these constraints and meet both objectives, 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[10, 15, 17].</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6, 7, 9, </w:t>
      </w:r>
      <w:proofErr w:type="gramStart"/>
      <w:r w:rsidRPr="00185E50">
        <w:t>1</w:t>
      </w:r>
      <w:r>
        <w:t>3</w:t>
      </w:r>
      <w:proofErr w:type="gramEnd"/>
      <w:r w:rsidRPr="000C70CA">
        <w:t>]</w:t>
      </w:r>
      <w:r>
        <w:t xml:space="preserve"> or historical defect information </w:t>
      </w:r>
      <w:r w:rsidRPr="007C46A8">
        <w:t>[</w:t>
      </w:r>
      <w:r w:rsidRPr="008D768A">
        <w:t>8</w:t>
      </w:r>
      <w:r w:rsidRPr="00185E50">
        <w:t>, 11, 14</w:t>
      </w:r>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0661F4">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0661F4">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0661F4">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0661F4">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0661F4">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0661F4">
        <w:t>VII</w:t>
      </w:r>
      <w:r w:rsidR="005E28E4">
        <w:fldChar w:fldCharType="end"/>
      </w:r>
      <w:r>
        <w:t>.</w:t>
      </w:r>
    </w:p>
    <w:p w:rsidR="009303D9" w:rsidRDefault="00313801" w:rsidP="005B520E">
      <w:pPr>
        <w:pStyle w:val="Heading1"/>
      </w:pPr>
      <w:bookmarkStart w:id="1" w:name="_Ref414740339"/>
      <w:r>
        <w:t>Motivation</w:t>
      </w:r>
      <w:bookmarkEnd w:id="1"/>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 xml:space="preserve">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w:t>
      </w:r>
      <w:r w:rsidR="00B91828">
        <w:t>two</w:t>
      </w:r>
      <w:r>
        <w:t xml:space="preserve"> features, but one has </w:t>
      </w:r>
      <w:r w:rsidR="00B91828">
        <w:t>five</w:t>
      </w:r>
      <w:r>
        <w:t xml:space="preserve"> improvements and the other has </w:t>
      </w:r>
      <w:r w:rsidR="00B91828">
        <w:t>seven</w:t>
      </w:r>
      <w:r>
        <w:t>. A rule-of-thumb approach may provide the same estimate for each. Even for dissimilar release plans, such an approach still has the disadvantage of lacking confidence intervals to quantify prediction uncertainty.</w:t>
      </w:r>
    </w:p>
    <w:p w:rsidR="00313801" w:rsidRDefault="00313801" w:rsidP="00313801">
      <w:pPr>
        <w:pStyle w:val="BodyText"/>
        <w:rPr>
          <w:ins w:id="2" w:author="James" w:date="2015-04-29T21:42:00Z"/>
        </w:rPr>
      </w:pPr>
      <w:r>
        <w:t>An alternative approach is to develop a model that will take into account the differences in composition of features and improvements between the release plans.</w:t>
      </w:r>
      <w:del w:id="3"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w:t>
      </w:r>
      <w:del w:id="4" w:author="James" w:date="2015-05-02T00:48:00Z">
        <w:r w:rsidDel="003B00DA">
          <w:delText>, such as shown in Fig. 1</w:delText>
        </w:r>
      </w:del>
      <w:r>
        <w:t>.</w:t>
      </w:r>
    </w:p>
    <w:p w:rsidR="006E264E" w:rsidDel="006E264E" w:rsidRDefault="006E264E" w:rsidP="003B00DA">
      <w:pPr>
        <w:pStyle w:val="BodyText"/>
        <w:rPr>
          <w:del w:id="5" w:author="James" w:date="2015-04-29T21:42:00Z"/>
        </w:rPr>
        <w:pPrChange w:id="6" w:author="James" w:date="2015-05-02T00:48:00Z">
          <w:pPr>
            <w:pStyle w:val="BodyText"/>
          </w:pPr>
        </w:pPrChange>
      </w:pPr>
      <w:ins w:id="7" w:author="James" w:date="2015-04-29T21:42:00Z">
        <w:r w:rsidRPr="00313801">
          <w:t xml:space="preserve">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w:t>
        </w:r>
        <w:r w:rsidRPr="00313801">
          <w:lastRenderedPageBreak/>
          <w:t>potential cost range is also wider with a lower risk of inaccuracy.</w:t>
        </w:r>
      </w:ins>
    </w:p>
    <w:p w:rsidR="00313801" w:rsidDel="006E264E" w:rsidRDefault="00313801" w:rsidP="003B00DA">
      <w:pPr>
        <w:pStyle w:val="BodyText"/>
        <w:rPr>
          <w:del w:id="8" w:author="James" w:date="2015-04-29T21:42:00Z"/>
        </w:rPr>
        <w:pPrChange w:id="9" w:author="James" w:date="2015-05-02T00:48:00Z">
          <w:pPr>
            <w:pStyle w:val="BodyText"/>
          </w:pPr>
        </w:pPrChange>
      </w:pPr>
      <w:del w:id="10"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Del="003B00DA" w:rsidRDefault="00313801" w:rsidP="003B00DA">
      <w:pPr>
        <w:pStyle w:val="BodyText"/>
        <w:rPr>
          <w:del w:id="11" w:author="James" w:date="2015-05-02T00:48:00Z"/>
        </w:rPr>
        <w:pPrChange w:id="12" w:author="James" w:date="2015-05-02T00:48:00Z">
          <w:pPr>
            <w:pStyle w:val="BodyText"/>
            <w:jc w:val="center"/>
          </w:pPr>
        </w:pPrChange>
      </w:pPr>
      <w:del w:id="13" w:author="James" w:date="2015-05-02T00:48:00Z">
        <w:r w:rsidDel="003B00DA">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6.05pt;height:101.9pt" o:ole="">
              <v:imagedata r:id="rId9" o:title=""/>
            </v:shape>
            <o:OLEObject Type="Embed" ProgID="Visio.Drawing.11" ShapeID="_x0000_i1033" DrawAspect="Content" ObjectID="_1492034351" r:id="rId10"/>
          </w:object>
        </w:r>
      </w:del>
    </w:p>
    <w:p w:rsidR="00313801" w:rsidRDefault="00313801" w:rsidP="003B00DA">
      <w:pPr>
        <w:pStyle w:val="BodyText"/>
        <w:pPrChange w:id="14" w:author="James" w:date="2015-05-02T00:48:00Z">
          <w:pPr>
            <w:pStyle w:val="figurecaption"/>
          </w:pPr>
        </w:pPrChange>
      </w:pPr>
      <w:del w:id="15" w:author="James" w:date="2015-05-02T00:48:00Z">
        <w:r w:rsidRPr="00313801" w:rsidDel="003B00DA">
          <w:delText>Using an explanatory model allows for the possibility of different defect predictions for each release plan.</w:delText>
        </w:r>
      </w:del>
    </w:p>
    <w:p w:rsidR="00313801" w:rsidRPr="00313801" w:rsidDel="006E264E" w:rsidRDefault="00313801" w:rsidP="00313801">
      <w:pPr>
        <w:pStyle w:val="BodyText"/>
        <w:rPr>
          <w:del w:id="16" w:author="James" w:date="2015-04-29T21:42:00Z"/>
        </w:rPr>
      </w:pPr>
      <w:del w:id="17"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18" w:name="_Ref414740437"/>
      <w:r>
        <w:t>Time Series Modeling</w:t>
      </w:r>
      <w:bookmarkEnd w:id="18"/>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t>Time Series</w:t>
      </w:r>
    </w:p>
    <w:p w:rsidR="009303D9" w:rsidRPr="005B520E" w:rsidRDefault="00F36CC5" w:rsidP="00F36CC5">
      <w:pPr>
        <w:pStyle w:val="Textbody"/>
      </w:pPr>
      <w:r>
        <w:t>A time series is a collection of observations that occur in order. The process underlying a</w:t>
      </w:r>
      <w:r>
        <w:rPr>
          <w:rFonts w:eastAsia="Times New Roman"/>
        </w:rPr>
        <w:t xml:space="preserve"> </w:t>
      </w:r>
      <w:r>
        <w:t>time series is assumed to be stochastic, so the model must correspondingly be probabilistic. 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Del="003B00DA" w:rsidRDefault="00F36CC5" w:rsidP="003B00DA">
      <w:pPr>
        <w:pStyle w:val="BodyText"/>
        <w:rPr>
          <w:del w:id="19" w:author="James" w:date="2015-05-02T00:49:00Z"/>
        </w:rPr>
        <w:pPrChange w:id="20" w:author="James" w:date="2015-05-02T00:49:00Z">
          <w:pPr>
            <w:pStyle w:val="BodyText"/>
          </w:pPr>
        </w:pPrChange>
      </w:pPr>
      <w:r>
        <w:t>A basic autoregressive (AR) model is formed as a linear combination of previous values, plus a white noise term that accounts for random variations (the stochastic portion).</w:t>
      </w:r>
      <w:del w:id="21" w:author="James" w:date="2015-05-02T00:49:00Z">
        <w:r w:rsidDel="003B00DA">
          <w:delText xml:space="preserve"> An </w:delText>
        </w:r>
        <w:r w:rsidR="00C96AA9" w:rsidRPr="00C96AA9" w:rsidDel="003B00DA">
          <w:rPr>
            <w:i/>
          </w:rPr>
          <w:delText>AR(p)</w:delText>
        </w:r>
        <w:r w:rsidDel="003B00DA">
          <w:delText xml:space="preserve"> model for predicting </w:delText>
        </w:r>
        <w:r w:rsidR="000B4902" w:rsidRPr="000B4902" w:rsidDel="003B00DA">
          <w:rPr>
            <w:i/>
          </w:rPr>
          <w:delText>X</w:delText>
        </w:r>
        <w:r w:rsidR="000B4902" w:rsidDel="003B00DA">
          <w:delText xml:space="preserve"> </w:delText>
        </w:r>
        <w:r w:rsidDel="003B00DA">
          <w:delText xml:space="preserve">value at time </w:delText>
        </w:r>
        <w:r w:rsidR="00C96AA9" w:rsidDel="003B00DA">
          <w:rPr>
            <w:i/>
          </w:rPr>
          <w:delText>t</w:delText>
        </w:r>
        <w:r w:rsidDel="003B00DA">
          <w:delText xml:space="preserve"> can be written</w:delText>
        </w:r>
      </w:del>
    </w:p>
    <w:p w:rsidR="009303D9" w:rsidDel="003B00DA" w:rsidRDefault="003B00DA" w:rsidP="003B00DA">
      <w:pPr>
        <w:pStyle w:val="BodyText"/>
        <w:rPr>
          <w:del w:id="22" w:author="James" w:date="2015-05-02T00:49:00Z"/>
        </w:rPr>
        <w:pPrChange w:id="23" w:author="James" w:date="2015-05-02T00:49:00Z">
          <w:pPr>
            <w:pStyle w:val="BodyText"/>
            <w:jc w:val="center"/>
          </w:pPr>
        </w:pPrChange>
      </w:pPr>
      <w:del w:id="24" w:author="James" w:date="2015-05-02T00:49:00Z">
        <w:r w:rsidDel="003B00DA">
          <w:pict>
            <v:shape id="_x0000_i1025" type="#_x0000_t75" style="width:127pt;height:35.3pt">
              <v:imagedata r:id="rId11" o:title="eqn-ar_process"/>
            </v:shape>
          </w:pict>
        </w:r>
      </w:del>
    </w:p>
    <w:p w:rsidR="00C96AA9" w:rsidRPr="00C96AA9" w:rsidDel="003B00DA" w:rsidRDefault="00C96AA9" w:rsidP="003B00DA">
      <w:pPr>
        <w:pStyle w:val="BodyText"/>
        <w:rPr>
          <w:del w:id="25" w:author="James" w:date="2015-05-02T00:49:00Z"/>
        </w:rPr>
        <w:pPrChange w:id="26" w:author="James" w:date="2015-05-02T00:49:00Z">
          <w:pPr>
            <w:pStyle w:val="BodyText"/>
          </w:pPr>
        </w:pPrChange>
      </w:pPr>
      <w:del w:id="27" w:author="James" w:date="2015-05-02T00:49:00Z">
        <w:r w:rsidRPr="00C96AA9" w:rsidDel="003B00DA">
          <w:delText>where</w:delText>
        </w:r>
        <w:r w:rsidDel="003B00DA">
          <w:delText xml:space="preserve"> </w:delText>
        </w:r>
        <w:r w:rsidRPr="00C96AA9" w:rsidDel="003B00DA">
          <w:rPr>
            <w:i/>
          </w:rPr>
          <w:delText>ϕ</w:delText>
        </w:r>
        <w:r w:rsidRPr="00C96AA9" w:rsidDel="003B00DA">
          <w:rPr>
            <w:i/>
            <w:vertAlign w:val="subscript"/>
          </w:rPr>
          <w:delText>1</w:delText>
        </w:r>
        <w:r w:rsidDel="003B00DA">
          <w:delText xml:space="preserve">, </w:delText>
        </w:r>
        <w:r w:rsidRPr="00C96AA9" w:rsidDel="003B00DA">
          <w:rPr>
            <w:i/>
          </w:rPr>
          <w:delText>ϕ</w:delText>
        </w:r>
        <w:r w:rsidRPr="00C96AA9" w:rsidDel="003B00DA">
          <w:rPr>
            <w:i/>
            <w:vertAlign w:val="subscript"/>
          </w:rPr>
          <w:delText>2</w:delText>
        </w:r>
        <w:r w:rsidDel="003B00DA">
          <w:delText xml:space="preserve">, …, </w:delText>
        </w:r>
        <w:r w:rsidRPr="00C96AA9" w:rsidDel="003B00DA">
          <w:rPr>
            <w:i/>
          </w:rPr>
          <w:delText>ϕ</w:delText>
        </w:r>
        <w:r w:rsidRPr="00C96AA9" w:rsidDel="003B00DA">
          <w:rPr>
            <w:i/>
            <w:vertAlign w:val="subscript"/>
          </w:rPr>
          <w:delText>p</w:delText>
        </w:r>
        <w:r w:rsidDel="003B00DA">
          <w:delText xml:space="preserve"> </w:delText>
        </w:r>
        <w:r w:rsidRPr="00C96AA9" w:rsidDel="003B00DA">
          <w:delText xml:space="preserve">are the </w:delText>
        </w:r>
        <w:r w:rsidRPr="00C96AA9" w:rsidDel="003B00DA">
          <w:rPr>
            <w:i/>
          </w:rPr>
          <w:delText>p</w:delText>
        </w:r>
        <w:r w:rsidRPr="00C96AA9" w:rsidDel="003B00DA">
          <w:delText xml:space="preserve"> parameters, </w:delText>
        </w:r>
        <w:r w:rsidRPr="00C96AA9" w:rsidDel="003B00DA">
          <w:rPr>
            <w:i/>
          </w:rPr>
          <w:delText>c</w:delText>
        </w:r>
        <w:r w:rsidRPr="00C96AA9" w:rsidDel="003B00DA">
          <w:delText xml:space="preserve"> is a constant, and </w:delText>
        </w:r>
        <w:r w:rsidRPr="00C96AA9" w:rsidDel="003B00DA">
          <w:rPr>
            <w:rFonts w:ascii="Calibri" w:hAnsi="Calibri"/>
            <w:i/>
          </w:rPr>
          <w:delText>ε</w:delText>
        </w:r>
        <w:r w:rsidRPr="00C96AA9" w:rsidDel="003B00DA">
          <w:rPr>
            <w:i/>
            <w:vertAlign w:val="subscript"/>
          </w:rPr>
          <w:delText>t</w:delText>
        </w:r>
        <w:r w:rsidRPr="00C96AA9" w:rsidDel="003B00DA">
          <w:delText xml:space="preserve"> is the white noise term.</w:delText>
        </w:r>
      </w:del>
    </w:p>
    <w:p w:rsidR="009303D9" w:rsidDel="003B00DA" w:rsidRDefault="00C96AA9" w:rsidP="003B00DA">
      <w:pPr>
        <w:pStyle w:val="BodyText"/>
        <w:rPr>
          <w:del w:id="28" w:author="James" w:date="2015-05-02T00:49:00Z"/>
        </w:rPr>
        <w:pPrChange w:id="29" w:author="James" w:date="2015-05-02T00:49:00Z">
          <w:pPr>
            <w:pStyle w:val="Heading2"/>
          </w:pPr>
        </w:pPrChange>
      </w:pPr>
      <w:del w:id="30" w:author="James" w:date="2015-05-02T00:49:00Z">
        <w:r w:rsidDel="003B00DA">
          <w:delText>Vector AR Models</w:delText>
        </w:r>
      </w:del>
    </w:p>
    <w:p w:rsidR="00C96AA9" w:rsidRDefault="003B00DA" w:rsidP="00C96AA9">
      <w:pPr>
        <w:pStyle w:val="BodyText"/>
        <w:rPr>
          <w:ins w:id="31" w:author="James" w:date="2015-05-02T00:49:00Z"/>
        </w:rPr>
      </w:pPr>
      <w:ins w:id="32" w:author="James" w:date="2015-05-02T00:49:00Z">
        <w:r>
          <w:t xml:space="preserve"> </w:t>
        </w:r>
      </w:ins>
      <w:r w:rsidR="00C96AA9">
        <w:t>When the AR model is extended to the multivariate case (i.e. allowing for multiple time series),</w:t>
      </w:r>
      <w:r w:rsidR="00C96AA9">
        <w:rPr>
          <w:rFonts w:eastAsia="Times New Roman"/>
        </w:rPr>
        <w:t xml:space="preserve"> </w:t>
      </w:r>
      <w:r w:rsidR="00C96AA9">
        <w:t>a Vector AR (VAR) model is formed. This model will support not only a time series for defect count, but also time series for the two release plan variables: improvements and new features.</w:t>
      </w:r>
    </w:p>
    <w:p w:rsidR="003B00DA" w:rsidRPr="00C96AA9" w:rsidDel="003B00DA" w:rsidRDefault="003B00DA" w:rsidP="003B00DA">
      <w:pPr>
        <w:pStyle w:val="BodyText"/>
        <w:rPr>
          <w:del w:id="33" w:author="James" w:date="2015-05-02T00:52:00Z"/>
        </w:rPr>
        <w:pPrChange w:id="34" w:author="James" w:date="2015-05-02T00:52:00Z">
          <w:pPr>
            <w:pStyle w:val="BodyText"/>
          </w:pPr>
        </w:pPrChange>
      </w:pPr>
      <w:ins w:id="35" w:author="James" w:date="2015-05-02T00:49:00Z">
        <w:r>
          <w:t xml:space="preserve">The VAR model can be further extended by considering one or more </w:t>
        </w:r>
      </w:ins>
      <w:ins w:id="36" w:author="James" w:date="2015-05-02T00:50:00Z">
        <w:r>
          <w:t xml:space="preserve">variables to be exogenous, </w:t>
        </w:r>
      </w:ins>
      <w:ins w:id="37" w:author="James" w:date="2015-05-02T00:51:00Z">
        <w:r>
          <w:t xml:space="preserve">making a VARX model. Exogenous variables are used to explain the other non-exogenous, variables, but the model does not attempt to explain </w:t>
        </w:r>
      </w:ins>
      <w:ins w:id="38" w:author="James" w:date="2015-05-02T00:52:00Z">
        <w:r>
          <w:t xml:space="preserve">the exogenous variables </w:t>
        </w:r>
      </w:ins>
      <w:ins w:id="39" w:author="James" w:date="2015-05-02T00:51:00Z">
        <w:r>
          <w:t>them</w:t>
        </w:r>
      </w:ins>
      <w:ins w:id="40" w:author="James" w:date="2015-05-02T00:52:00Z">
        <w:r>
          <w:t>selves</w:t>
        </w:r>
      </w:ins>
      <w:ins w:id="41" w:author="James" w:date="2015-05-02T00:51:00Z">
        <w:r>
          <w:t>.</w:t>
        </w:r>
      </w:ins>
    </w:p>
    <w:p w:rsidR="009303D9" w:rsidRPr="005B520E" w:rsidDel="003B00DA" w:rsidRDefault="00C96AA9" w:rsidP="003B00DA">
      <w:pPr>
        <w:pStyle w:val="BodyText"/>
        <w:rPr>
          <w:del w:id="42" w:author="James" w:date="2015-05-02T00:52:00Z"/>
        </w:rPr>
        <w:pPrChange w:id="43" w:author="James" w:date="2015-05-02T00:52:00Z">
          <w:pPr>
            <w:pStyle w:val="Heading2"/>
          </w:pPr>
        </w:pPrChange>
      </w:pPr>
      <w:del w:id="44" w:author="James" w:date="2015-05-02T00:52:00Z">
        <w:r w:rsidRPr="00C96AA9" w:rsidDel="003B00DA">
          <w:delText>Endogeneity and Exogeneity</w:delText>
        </w:r>
      </w:del>
    </w:p>
    <w:p w:rsidR="00C96AA9" w:rsidDel="003B00DA" w:rsidRDefault="00C96AA9" w:rsidP="003B00DA">
      <w:pPr>
        <w:pStyle w:val="BodyText"/>
        <w:rPr>
          <w:del w:id="45" w:author="James" w:date="2015-05-02T00:52:00Z"/>
        </w:rPr>
        <w:pPrChange w:id="46" w:author="James" w:date="2015-05-02T00:52:00Z">
          <w:pPr>
            <w:pStyle w:val="BodyText"/>
          </w:pPr>
        </w:pPrChange>
      </w:pPr>
      <w:del w:id="47" w:author="James" w:date="2015-05-02T00:52:00Z">
        <w:r w:rsidDel="003B00DA">
          <w:delText>Under the VAR model, the behavior of each time series is explained by both its own past values and the past values of the other time series. This makes the variables “endogenous".</w:delText>
        </w:r>
      </w:del>
    </w:p>
    <w:p w:rsidR="00C96AA9" w:rsidDel="003B00DA" w:rsidRDefault="00C96AA9" w:rsidP="003B00DA">
      <w:pPr>
        <w:pStyle w:val="BodyText"/>
        <w:rPr>
          <w:del w:id="48" w:author="James" w:date="2015-05-02T00:52:00Z"/>
        </w:rPr>
        <w:pPrChange w:id="49" w:author="James" w:date="2015-05-02T00:52:00Z">
          <w:pPr>
            <w:pStyle w:val="BodyText"/>
          </w:pPr>
        </w:pPrChange>
      </w:pPr>
      <w:del w:id="50" w:author="James" w:date="2015-05-02T00:52:00Z">
        <w:r w:rsidDel="003B00DA">
          <w:delText xml:space="preserve">The alternative is that a time series should not be explained by itself, and is only used to explain other time series. This type of explanatory variable is called exogenous, and could be considered an input. </w:delText>
        </w:r>
      </w:del>
    </w:p>
    <w:p w:rsidR="009303D9" w:rsidRDefault="00C96AA9" w:rsidP="003B00DA">
      <w:pPr>
        <w:pStyle w:val="BodyText"/>
        <w:pPrChange w:id="51" w:author="James" w:date="2015-05-02T00:52:00Z">
          <w:pPr>
            <w:pStyle w:val="BodyText"/>
          </w:pPr>
        </w:pPrChange>
      </w:pPr>
      <w:del w:id="52" w:author="James" w:date="2015-05-02T00:52:00Z">
        <w:r w:rsidDel="003B00DA">
          <w:delText>By also considering exogenous variables, a VAR model would become a VARX model.</w:delText>
        </w:r>
      </w:del>
      <w:r>
        <w:t xml:space="preserve">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53" w:author="James" w:date="2015-04-29T21:42:00Z">
        <w:r>
          <w:t xml:space="preserve">Stationarity and </w:t>
        </w:r>
      </w:ins>
      <w:r w:rsidR="00C96AA9">
        <w:t>Trend</w:t>
      </w:r>
      <w:ins w:id="54" w:author="James" w:date="2015-04-29T21:43:00Z">
        <w:r>
          <w:t>s</w:t>
        </w:r>
      </w:ins>
      <w:del w:id="55" w:author="James" w:date="2015-04-29T21:43:00Z">
        <w:r w:rsidR="00C96AA9" w:rsidDel="006E264E">
          <w:delText>s</w:delText>
        </w:r>
      </w:del>
    </w:p>
    <w:p w:rsidR="00AC74D2" w:rsidRDefault="00B01768" w:rsidP="00AC74D2">
      <w:pPr>
        <w:pStyle w:val="Textbody"/>
        <w:rPr>
          <w:ins w:id="56" w:author="James" w:date="2015-05-02T00:55:00Z"/>
        </w:rPr>
        <w:pPrChange w:id="57" w:author="James" w:date="2015-05-02T00:55:00Z">
          <w:pPr>
            <w:pStyle w:val="BodyText"/>
          </w:pPr>
        </w:pPrChange>
      </w:pPr>
      <w:ins w:id="58" w:author="James" w:date="2015-04-29T21:45:00Z">
        <w:r>
          <w:t xml:space="preserve">A </w:t>
        </w:r>
      </w:ins>
      <w:ins w:id="59" w:author="James" w:date="2015-04-29T21:46:00Z">
        <w:r>
          <w:t xml:space="preserve">strictly </w:t>
        </w:r>
      </w:ins>
      <w:ins w:id="60" w:author="James" w:date="2015-04-29T21:43:00Z">
        <w:r>
          <w:t xml:space="preserve">stationary process </w:t>
        </w:r>
      </w:ins>
      <w:ins w:id="61" w:author="James" w:date="2015-04-29T21:47:00Z">
        <w:r>
          <w:t xml:space="preserve">has a </w:t>
        </w:r>
      </w:ins>
      <w:ins w:id="62" w:author="James" w:date="2015-04-29T21:45:00Z">
        <w:r>
          <w:t>probability distribution</w:t>
        </w:r>
      </w:ins>
      <w:ins w:id="63" w:author="James" w:date="2015-04-29T21:46:00Z">
        <w:r>
          <w:t xml:space="preserve"> </w:t>
        </w:r>
      </w:ins>
      <w:ins w:id="64" w:author="James" w:date="2015-04-29T21:47:00Z">
        <w:r>
          <w:t xml:space="preserve">that is time-invariant. This means </w:t>
        </w:r>
      </w:ins>
      <w:ins w:id="65" w:author="James" w:date="2015-04-29T21:46:00Z">
        <w:r>
          <w:t>statistics such as mean and variance</w:t>
        </w:r>
      </w:ins>
      <w:ins w:id="66" w:author="James" w:date="2015-04-29T21:47:00Z">
        <w:r>
          <w:t xml:space="preserve"> do not change</w:t>
        </w:r>
      </w:ins>
      <w:ins w:id="67" w:author="James" w:date="2015-04-29T21:46:00Z">
        <w:r>
          <w:t xml:space="preserve">. </w:t>
        </w:r>
      </w:ins>
      <w:ins w:id="68" w:author="James" w:date="2015-04-29T21:47:00Z">
        <w:r>
          <w:t>The</w:t>
        </w:r>
      </w:ins>
      <w:ins w:id="69" w:author="James" w:date="2015-04-29T21:43:00Z">
        <w:r w:rsidR="006E264E">
          <w:t xml:space="preserve"> </w:t>
        </w:r>
      </w:ins>
      <w:r w:rsidR="00C96AA9">
        <w:t xml:space="preserve">AR, VAR, and VARX models </w:t>
      </w:r>
      <w:ins w:id="70" w:author="James" w:date="2015-04-29T21:47:00Z">
        <w:r>
          <w:t xml:space="preserve">discussed so far require </w:t>
        </w:r>
      </w:ins>
      <w:ins w:id="71" w:author="James" w:date="2015-05-02T00:53:00Z">
        <w:r w:rsidR="00AC74D2">
          <w:t xml:space="preserve">time series </w:t>
        </w:r>
      </w:ins>
      <w:ins w:id="72" w:author="James" w:date="2015-04-29T21:47:00Z">
        <w:r>
          <w:t>data that is stationary</w:t>
        </w:r>
      </w:ins>
      <w:ins w:id="73" w:author="James" w:date="2015-05-02T00:53:00Z">
        <w:r w:rsidR="00AC74D2">
          <w:t xml:space="preserve">, where the </w:t>
        </w:r>
      </w:ins>
      <w:ins w:id="74" w:author="James" w:date="2015-05-02T00:54:00Z">
        <w:r w:rsidR="00AC74D2">
          <w:t xml:space="preserve">probability distribution of the </w:t>
        </w:r>
      </w:ins>
      <w:ins w:id="75" w:author="James" w:date="2015-05-02T00:53:00Z">
        <w:r w:rsidR="00AC74D2">
          <w:t>under</w:t>
        </w:r>
      </w:ins>
      <w:ins w:id="76" w:author="James" w:date="2015-05-02T00:54:00Z">
        <w:r w:rsidR="00AC74D2">
          <w:t>lying stochastic process is time-invariant.</w:t>
        </w:r>
      </w:ins>
      <w:ins w:id="77" w:author="James" w:date="2015-04-29T21:48:00Z">
        <w:r>
          <w:t xml:space="preserve"> </w:t>
        </w:r>
      </w:ins>
      <w:ins w:id="78" w:author="James" w:date="2015-05-02T00:54:00Z">
        <w:r w:rsidR="00AC74D2">
          <w:t xml:space="preserve">Testing can identify </w:t>
        </w:r>
      </w:ins>
      <w:ins w:id="79" w:author="James" w:date="2015-05-02T00:55:00Z">
        <w:r w:rsidR="00AC74D2">
          <w:t xml:space="preserve">a time series as being </w:t>
        </w:r>
        <w:r w:rsidR="00AC74D2">
          <w:t>stationary</w:t>
        </w:r>
        <w:r w:rsidR="00AC74D2">
          <w:t xml:space="preserve">, </w:t>
        </w:r>
      </w:ins>
      <w:ins w:id="80" w:author="James" w:date="2015-05-02T00:54:00Z">
        <w:r w:rsidR="00AC74D2">
          <w:t>trend</w:t>
        </w:r>
      </w:ins>
      <w:ins w:id="81" w:author="James" w:date="2015-05-02T00:55:00Z">
        <w:r w:rsidR="00AC74D2">
          <w:t xml:space="preserve"> stationary, or </w:t>
        </w:r>
        <w:r w:rsidR="00AC74D2">
          <w:t>non-</w:t>
        </w:r>
        <w:proofErr w:type="spellStart"/>
        <w:r w:rsidR="00AC74D2">
          <w:t>stationary</w:t>
        </w:r>
        <w:r w:rsidR="00AC74D2">
          <w:t>.</w:t>
        </w:r>
      </w:ins>
      <w:del w:id="82"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83" w:author="James" w:date="2015-04-29T21:53:00Z">
        <w:r w:rsidR="00C96AA9" w:rsidDel="00B36D4B">
          <w:delText>may produce a stationary series</w:delText>
        </w:r>
      </w:del>
      <w:del w:id="84" w:author="James" w:date="2015-04-29T21:50:00Z">
        <w:r w:rsidR="00C96AA9" w:rsidDel="00B01768">
          <w:delText xml:space="preserve">. </w:delText>
        </w:r>
      </w:del>
      <w:proofErr w:type="spellEnd"/>
    </w:p>
    <w:p w:rsidR="00C96AA9" w:rsidDel="00B01768" w:rsidRDefault="00C96AA9" w:rsidP="00AC74D2">
      <w:pPr>
        <w:pStyle w:val="Textbody"/>
        <w:rPr>
          <w:del w:id="85" w:author="James" w:date="2015-04-29T21:51:00Z"/>
        </w:rPr>
        <w:pPrChange w:id="86" w:author="James" w:date="2015-05-02T00:55:00Z">
          <w:pPr>
            <w:pStyle w:val="Textbody"/>
          </w:pPr>
        </w:pPrChange>
      </w:pPr>
      <w:del w:id="87"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Del="00AC74D2" w:rsidRDefault="00C96AA9" w:rsidP="00AC74D2">
      <w:pPr>
        <w:pStyle w:val="Textbody"/>
        <w:rPr>
          <w:del w:id="88" w:author="James" w:date="2015-05-02T00:55:00Z"/>
        </w:rPr>
        <w:pPrChange w:id="89" w:author="James" w:date="2015-05-02T00:55:00Z">
          <w:pPr>
            <w:pStyle w:val="Textbody"/>
          </w:pPr>
        </w:pPrChange>
      </w:pPr>
      <w:del w:id="90" w:author="James" w:date="2015-05-02T00:55:00Z">
        <w:r w:rsidDel="00AC74D2">
          <w:delText>Trending time series are challenging to analyze, because the summary statistics of mean,</w:delText>
        </w:r>
        <w:r w:rsidDel="00AC74D2">
          <w:rPr>
            <w:rFonts w:eastAsia="Times New Roman"/>
          </w:rPr>
          <w:delText xml:space="preserve"> </w:delText>
        </w:r>
        <w:r w:rsidDel="00AC74D2">
          <w:delText>variance, and autocovariance vary over time, and are therefore not interpretable [5].</w:delText>
        </w:r>
        <w:r w:rsidDel="00AC74D2">
          <w:rPr>
            <w:rFonts w:eastAsia="Times New Roman"/>
          </w:rPr>
          <w:delText xml:space="preserve"> </w:delText>
        </w:r>
      </w:del>
      <w:del w:id="91" w:author="James" w:date="2015-04-29T21:54:00Z">
        <w:r w:rsidDel="00B36D4B">
          <w:delText xml:space="preserve">Two trend types are </w:delText>
        </w:r>
      </w:del>
      <w:del w:id="92" w:author="James" w:date="2015-04-29T21:51:00Z">
        <w:r w:rsidDel="00B01768">
          <w:delText xml:space="preserve">discussed </w:delText>
        </w:r>
      </w:del>
      <w:del w:id="93" w:author="James" w:date="2015-04-29T21:54:00Z">
        <w:r w:rsidDel="00B36D4B">
          <w:delText>here: deterministic and stochastic.</w:delText>
        </w:r>
      </w:del>
    </w:p>
    <w:p w:rsidR="00C96AA9" w:rsidDel="00B36D4B" w:rsidRDefault="00C96AA9" w:rsidP="00AC74D2">
      <w:pPr>
        <w:pStyle w:val="Textbody"/>
        <w:rPr>
          <w:del w:id="94" w:author="James" w:date="2015-04-29T21:54:00Z"/>
        </w:rPr>
        <w:pPrChange w:id="95" w:author="James" w:date="2015-05-02T00:55:00Z">
          <w:pPr>
            <w:pStyle w:val="Textbody"/>
          </w:pPr>
        </w:pPrChange>
      </w:pPr>
      <w:del w:id="96"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rsidP="00AC74D2">
      <w:pPr>
        <w:pStyle w:val="Textbody"/>
        <w:rPr>
          <w:del w:id="97" w:author="James" w:date="2015-04-29T21:55:00Z"/>
        </w:rPr>
        <w:pPrChange w:id="98" w:author="James" w:date="2015-05-02T00:55:00Z">
          <w:pPr>
            <w:pStyle w:val="BodyText"/>
          </w:pPr>
        </w:pPrChange>
      </w:pPr>
      <w:del w:id="99"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100" w:author="James" w:date="2015-04-29T21:54:00Z">
        <w:r w:rsidR="00B36D4B">
          <w:t xml:space="preserve">A time series can be established as non-stationary by testing for the presence of a unit root in the underlying AR model. </w:t>
        </w:r>
      </w:ins>
      <w:ins w:id="101" w:author="James" w:date="2015-04-29T21:55:00Z">
        <w:r w:rsidR="00B36D4B">
          <w:t xml:space="preserve">The unit root test used is </w:t>
        </w:r>
      </w:ins>
      <w:ins w:id="102" w:author="James" w:date="2015-04-29T21:54:00Z">
        <w:r w:rsidR="00B36D4B">
          <w:t xml:space="preserve">the </w:t>
        </w:r>
      </w:ins>
    </w:p>
    <w:p w:rsidR="00DC5D61" w:rsidDel="00B36D4B" w:rsidRDefault="00DC5D61" w:rsidP="00AC74D2">
      <w:pPr>
        <w:pStyle w:val="Textbody"/>
        <w:rPr>
          <w:del w:id="103" w:author="James" w:date="2015-04-29T21:55:00Z"/>
        </w:rPr>
        <w:pPrChange w:id="104" w:author="James" w:date="2015-05-02T00:55:00Z">
          <w:pPr>
            <w:pStyle w:val="Heading2"/>
          </w:pPr>
        </w:pPrChange>
      </w:pPr>
      <w:del w:id="105" w:author="James" w:date="2015-04-29T21:55:00Z">
        <w:r w:rsidDel="00B36D4B">
          <w:delText>Stationarity Tests</w:delText>
        </w:r>
      </w:del>
    </w:p>
    <w:p w:rsidR="00DC5D61" w:rsidDel="00B36D4B" w:rsidRDefault="00DC5D61" w:rsidP="00AC74D2">
      <w:pPr>
        <w:pStyle w:val="Textbody"/>
        <w:rPr>
          <w:del w:id="106" w:author="James" w:date="2015-04-29T21:55:00Z"/>
        </w:rPr>
        <w:pPrChange w:id="107" w:author="James" w:date="2015-05-02T00:55:00Z">
          <w:pPr>
            <w:pStyle w:val="BodyText"/>
          </w:pPr>
        </w:pPrChange>
      </w:pPr>
      <w:del w:id="108"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rsidP="00AC74D2">
      <w:pPr>
        <w:pStyle w:val="Textbody"/>
        <w:rPr>
          <w:del w:id="109" w:author="James" w:date="2015-04-29T21:55:00Z"/>
        </w:rPr>
        <w:pPrChange w:id="110" w:author="James" w:date="2015-05-02T00:55:00Z">
          <w:pPr>
            <w:pStyle w:val="BodyText"/>
          </w:pPr>
        </w:pPrChange>
      </w:pPr>
      <w:del w:id="111"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rsidP="00AC74D2">
      <w:pPr>
        <w:pStyle w:val="Textbody"/>
        <w:rPr>
          <w:del w:id="112" w:author="James" w:date="2015-04-29T21:55:00Z"/>
        </w:rPr>
        <w:pPrChange w:id="113" w:author="James" w:date="2015-05-02T00:55:00Z">
          <w:pPr>
            <w:pStyle w:val="Heading2"/>
          </w:pPr>
        </w:pPrChange>
      </w:pPr>
      <w:del w:id="114" w:author="James" w:date="2015-04-29T21:55:00Z">
        <w:r w:rsidDel="00B36D4B">
          <w:delText>Unit Root and Stationarity Testing</w:delText>
        </w:r>
      </w:del>
    </w:p>
    <w:p w:rsidR="00B36D4B" w:rsidDel="00B36D4B" w:rsidRDefault="00DC5D61" w:rsidP="00AC74D2">
      <w:pPr>
        <w:pStyle w:val="Textbody"/>
        <w:rPr>
          <w:del w:id="115" w:author="James" w:date="2015-04-29T21:56:00Z"/>
        </w:rPr>
        <w:pPrChange w:id="116" w:author="James" w:date="2015-05-02T00:55:00Z">
          <w:pPr>
            <w:pStyle w:val="BodyText"/>
          </w:pPr>
        </w:pPrChange>
      </w:pPr>
      <w:del w:id="117"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118" w:author="James" w:date="2015-04-29T21:55:00Z">
        <w:r w:rsidDel="00B36D4B">
          <w:delText xml:space="preserve"> is often used for unit root testing</w:delText>
        </w:r>
      </w:del>
      <w:ins w:id="119" w:author="James" w:date="2015-05-02T00:53:00Z">
        <w:r w:rsidR="00AC74D2">
          <w:t>.</w:t>
        </w:r>
      </w:ins>
      <w:proofErr w:type="gramEnd"/>
      <w:ins w:id="120" w:author="James" w:date="2015-05-02T00:55:00Z">
        <w:r w:rsidR="00AC74D2">
          <w:t xml:space="preserve"> </w:t>
        </w:r>
      </w:ins>
      <w:del w:id="121" w:author="James" w:date="2015-05-02T00:53:00Z">
        <w:r w:rsidDel="00AC74D2">
          <w:delText>.</w:delText>
        </w:r>
      </w:del>
    </w:p>
    <w:p w:rsidR="00DC5D61" w:rsidRPr="00DC5D61" w:rsidRDefault="00DC5D61" w:rsidP="00AC74D2">
      <w:pPr>
        <w:pStyle w:val="Textbody"/>
        <w:ind w:firstLine="0"/>
        <w:pPrChange w:id="122" w:author="James" w:date="2015-05-02T00:55:00Z">
          <w:pPr>
            <w:pStyle w:val="BodyText"/>
          </w:pPr>
        </w:pPrChange>
      </w:pPr>
      <w:r>
        <w:t xml:space="preserve">On the other hand, a </w:t>
      </w:r>
      <w:proofErr w:type="spellStart"/>
      <w:r>
        <w:t>stationarity</w:t>
      </w:r>
      <w:proofErr w:type="spellEnd"/>
      <w:r>
        <w:t xml:space="preserve"> test </w:t>
      </w:r>
      <w:ins w:id="123" w:author="James" w:date="2015-04-29T21:56:00Z">
        <w:r w:rsidR="00B36D4B">
          <w:t xml:space="preserve">establishes a time series as trend stationary by testing for the presence of a deterministic trend function (either a </w:t>
        </w:r>
      </w:ins>
      <w:ins w:id="124" w:author="James" w:date="2015-04-29T21:57:00Z">
        <w:r w:rsidR="00B36D4B">
          <w:t>constan</w:t>
        </w:r>
        <w:r w:rsidR="00BB58CF">
          <w:t>t</w:t>
        </w:r>
        <w:r w:rsidR="00B36D4B">
          <w:t xml:space="preserve"> or a line). </w:t>
        </w:r>
      </w:ins>
      <w:del w:id="125"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126" w:author="James" w:date="2015-04-29T21:58:00Z">
        <w:r w:rsidDel="00FD5584">
          <w:delText xml:space="preserve">The </w:delText>
        </w:r>
      </w:del>
      <w:ins w:id="127" w:author="James" w:date="2015-04-29T21:58:00Z">
        <w:r w:rsidR="00FD5584">
          <w:t xml:space="preserve">The </w:t>
        </w:r>
        <w:proofErr w:type="spellStart"/>
        <w:r w:rsidR="00FD5584">
          <w:t>stationarity</w:t>
        </w:r>
      </w:ins>
      <w:proofErr w:type="spellEnd"/>
      <w:ins w:id="128" w:author="James" w:date="2015-04-29T21:57:00Z">
        <w:r w:rsidR="00B36D4B">
          <w:t xml:space="preserve"> test used is the </w:t>
        </w:r>
      </w:ins>
      <w:r>
        <w:t>Kwiatkowski–Phillips–Schmidt–Shin (KPSS) test</w:t>
      </w:r>
      <w:del w:id="129" w:author="James" w:date="2015-04-29T21:57:00Z">
        <w:r w:rsidDel="00B36D4B">
          <w:delText xml:space="preserve"> </w:delText>
        </w:r>
      </w:del>
      <w:ins w:id="130" w:author="James" w:date="2015-04-29T21:57:00Z">
        <w:r w:rsidR="00B36D4B">
          <w:t>.</w:t>
        </w:r>
      </w:ins>
      <w:del w:id="131" w:author="James" w:date="2015-04-29T21:57:00Z">
        <w:r w:rsidDel="00B36D4B">
          <w:delText>can be applied for testing stationarity.</w:delText>
        </w:r>
      </w:del>
    </w:p>
    <w:p w:rsidR="009303D9" w:rsidRDefault="00DC5D61" w:rsidP="005B520E">
      <w:pPr>
        <w:pStyle w:val="Heading1"/>
      </w:pPr>
      <w:bookmarkStart w:id="132" w:name="_Ref414740456"/>
      <w:r>
        <w:t>Modeling Methodology</w:t>
      </w:r>
      <w:bookmarkEnd w:id="132"/>
    </w:p>
    <w:p w:rsidR="009303D9" w:rsidRPr="005B520E" w:rsidRDefault="00DC5D61">
      <w:pPr>
        <w:pStyle w:val="BodyText"/>
      </w:pPr>
      <w:r w:rsidRPr="00DC5D61">
        <w:t xml:space="preserve">The typical methodology used for building time series models involves specification, estimation, and diagnostics checking [4, p. 478]. Once specified and estimated, the diagnostic checking step ensures that only valid models are </w:t>
      </w:r>
      <w:r w:rsidRPr="00DC5D61">
        <w:lastRenderedPageBreak/>
        <w:t>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terms to include in the model. </w:t>
      </w:r>
      <w:r w:rsidR="001F6B35">
        <w:t>Then</w:t>
      </w:r>
      <w:r>
        <w:t xml:space="preserve"> the model parameters can be estimated by a procedure such as least squares regression.</w:t>
      </w:r>
    </w:p>
    <w:p w:rsidR="009303D9" w:rsidDel="004C392D" w:rsidRDefault="00DC5D61">
      <w:pPr>
        <w:pStyle w:val="BodyText"/>
        <w:rPr>
          <w:del w:id="133" w:author="James" w:date="2015-04-29T22:02:00Z"/>
        </w:rPr>
      </w:pPr>
      <w:r>
        <w:t xml:space="preserve">The model order will directly affect the number of parameters included in the model. One goal of specification is to avoid having too many parameters relative to the number of observations. </w:t>
      </w:r>
      <w:ins w:id="134" w:author="James" w:date="2015-04-29T22:00:00Z">
        <w:r w:rsidR="004C392D">
          <w:t xml:space="preserve">To this end, we establish a </w:t>
        </w:r>
      </w:ins>
      <w:ins w:id="135" w:author="James" w:date="2015-04-29T21:59:00Z">
        <w:r w:rsidR="004C392D">
          <w:t xml:space="preserve">ratio </w:t>
        </w:r>
        <w:r w:rsidR="004C392D" w:rsidRPr="004C392D">
          <w:rPr>
            <w:i/>
            <w:rPrChange w:id="136" w:author="James" w:date="2015-04-29T21:59:00Z">
              <w:rPr/>
            </w:rPrChange>
          </w:rPr>
          <w:t>K</w:t>
        </w:r>
      </w:ins>
      <w:ins w:id="137" w:author="James" w:date="2015-04-29T22:00:00Z">
        <w:r w:rsidR="004C392D">
          <w:t xml:space="preserve"> </w:t>
        </w:r>
      </w:ins>
      <w:ins w:id="138" w:author="James" w:date="2015-04-29T22:01:00Z">
        <w:r w:rsidR="004C392D">
          <w:t>of the number of observations to the number of parameters. By choosing a minimum value for this ratio</w:t>
        </w:r>
      </w:ins>
      <w:ins w:id="139" w:author="James" w:date="2015-04-29T22:02:00Z">
        <w:r w:rsidR="004C392D">
          <w:t xml:space="preserve">, </w:t>
        </w:r>
        <w:proofErr w:type="spellStart"/>
        <w:r w:rsidR="004C392D" w:rsidRPr="004C392D">
          <w:rPr>
            <w:i/>
            <w:rPrChange w:id="140" w:author="James" w:date="2015-04-29T22:02:00Z">
              <w:rPr/>
            </w:rPrChange>
          </w:rPr>
          <w:t>K</w:t>
        </w:r>
        <w:r w:rsidR="004C392D" w:rsidRPr="004C392D">
          <w:rPr>
            <w:i/>
            <w:vertAlign w:val="subscript"/>
            <w:rPrChange w:id="141" w:author="James" w:date="2015-04-29T22:02:00Z">
              <w:rPr/>
            </w:rPrChange>
          </w:rPr>
          <w:t>min</w:t>
        </w:r>
      </w:ins>
      <w:proofErr w:type="spellEnd"/>
      <w:ins w:id="142" w:author="James" w:date="2015-04-29T22:01:00Z">
        <w:r w:rsidR="004C392D">
          <w:t xml:space="preserve">, and using the formula for the number of parameters in a </w:t>
        </w:r>
        <w:r w:rsidR="004C392D">
          <w:rPr>
            <w:i/>
          </w:rPr>
          <w:t>VARX(p)</w:t>
        </w:r>
        <w:r w:rsidR="004C392D">
          <w:t xml:space="preserve"> model, </w:t>
        </w:r>
      </w:ins>
      <w:ins w:id="143" w:author="James" w:date="2015-04-29T22:02:00Z">
        <w:r w:rsidR="004C392D">
          <w:t xml:space="preserve">the following equation can be used to obtain a maximum model order </w:t>
        </w:r>
        <w:proofErr w:type="spellStart"/>
        <w:r w:rsidR="004C392D" w:rsidRPr="004C392D">
          <w:rPr>
            <w:i/>
            <w:rPrChange w:id="144" w:author="James" w:date="2015-04-29T22:02:00Z">
              <w:rPr/>
            </w:rPrChange>
          </w:rPr>
          <w:t>p</w:t>
        </w:r>
        <w:r w:rsidR="004C392D" w:rsidRPr="004C392D">
          <w:rPr>
            <w:i/>
            <w:vertAlign w:val="subscript"/>
            <w:rPrChange w:id="145" w:author="James" w:date="2015-04-29T22:02:00Z">
              <w:rPr/>
            </w:rPrChange>
          </w:rPr>
          <w:t>max</w:t>
        </w:r>
        <w:proofErr w:type="spellEnd"/>
        <w:r w:rsidR="004C392D">
          <w:t>:</w:t>
        </w:r>
      </w:ins>
      <w:del w:id="146"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3B00DA">
      <w:pPr>
        <w:pStyle w:val="BodyText"/>
        <w:rPr>
          <w:del w:id="147" w:author="James" w:date="2015-04-29T22:02:00Z"/>
        </w:rPr>
        <w:pPrChange w:id="148" w:author="James" w:date="2015-04-29T22:02:00Z">
          <w:pPr>
            <w:pStyle w:val="BodyText"/>
            <w:jc w:val="center"/>
          </w:pPr>
        </w:pPrChange>
      </w:pPr>
      <w:del w:id="149" w:author="James" w:date="2015-04-29T22:02:00Z">
        <w:r>
          <w:pict>
            <v:shape id="_x0000_i1026" type="#_x0000_t75" style="width:85.6pt;height:25.8pt">
              <v:imagedata r:id="rId12" o:title="eqn-K"/>
            </v:shape>
          </w:pict>
        </w:r>
      </w:del>
    </w:p>
    <w:p w:rsidR="00A37E93" w:rsidDel="004C392D" w:rsidRDefault="00A37E93">
      <w:pPr>
        <w:pStyle w:val="BodyText"/>
        <w:rPr>
          <w:del w:id="150" w:author="James" w:date="2015-04-29T22:02:00Z"/>
        </w:rPr>
      </w:pPr>
      <w:del w:id="151"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3B00DA">
      <w:pPr>
        <w:pStyle w:val="BodyText"/>
        <w:rPr>
          <w:del w:id="152" w:author="James" w:date="2015-04-29T22:02:00Z"/>
        </w:rPr>
        <w:pPrChange w:id="153" w:author="James" w:date="2015-04-29T22:02:00Z">
          <w:pPr>
            <w:pStyle w:val="BodyText"/>
            <w:jc w:val="center"/>
          </w:pPr>
        </w:pPrChange>
      </w:pPr>
      <w:del w:id="154" w:author="James" w:date="2015-04-29T22:02:00Z">
        <w:r>
          <w:pict>
            <v:shape id="_x0000_i1027" type="#_x0000_t75" style="width:89pt;height:25.8pt">
              <v:imagedata r:id="rId13" o:title="eqn-K_min"/>
            </v:shape>
          </w:pict>
        </w:r>
      </w:del>
    </w:p>
    <w:p w:rsidR="00A37E93" w:rsidDel="004C392D" w:rsidRDefault="00A37E93">
      <w:pPr>
        <w:pStyle w:val="BodyText"/>
        <w:rPr>
          <w:del w:id="155" w:author="James" w:date="2015-04-29T22:02:00Z"/>
        </w:rPr>
      </w:pPr>
      <w:del w:id="156"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3B00DA">
      <w:pPr>
        <w:pStyle w:val="BodyText"/>
        <w:rPr>
          <w:del w:id="157" w:author="James" w:date="2015-04-29T22:02:00Z"/>
        </w:rPr>
        <w:pPrChange w:id="158" w:author="James" w:date="2015-04-29T22:02:00Z">
          <w:pPr>
            <w:pStyle w:val="BodyText"/>
            <w:jc w:val="center"/>
          </w:pPr>
        </w:pPrChange>
      </w:pPr>
      <w:del w:id="159" w:author="James" w:date="2015-04-29T22:02:00Z">
        <w:r>
          <w:pict>
            <v:shape id="_x0000_i1028" type="#_x0000_t75" style="width:62.5pt;height:24.45pt">
              <v:imagedata r:id="rId14" o:title="eqn-p"/>
            </v:shape>
          </w:pict>
        </w:r>
      </w:del>
    </w:p>
    <w:p w:rsidR="00A37E93" w:rsidRDefault="00A37E93">
      <w:pPr>
        <w:pStyle w:val="BodyText"/>
        <w:pPrChange w:id="160" w:author="James" w:date="2015-04-29T22:02:00Z">
          <w:pPr>
            <w:pStyle w:val="Textbody"/>
          </w:pPr>
        </w:pPrChange>
      </w:pPr>
      <w:del w:id="161"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3B00DA" w:rsidP="00A37E93">
      <w:pPr>
        <w:pStyle w:val="BodyText"/>
        <w:jc w:val="center"/>
      </w:pPr>
      <w:r>
        <w:pict>
          <v:shape id="_x0000_i1029" type="#_x0000_t75" style="width:93.75pt;height:29.2pt">
            <v:imagedata r:id="rId15" o:title="eqn-p_max"/>
          </v:shape>
        </w:pict>
      </w:r>
    </w:p>
    <w:p w:rsidR="00A37E93" w:rsidRPr="00A37E93" w:rsidRDefault="004C392D" w:rsidP="00A37E93">
      <w:pPr>
        <w:pStyle w:val="BodyText"/>
      </w:pPr>
      <w:proofErr w:type="gramStart"/>
      <w:ins w:id="162" w:author="James" w:date="2015-04-29T22:03:00Z">
        <w:r>
          <w:t>where</w:t>
        </w:r>
        <w:proofErr w:type="gramEnd"/>
        <w:r>
          <w:t xml:space="preserve"> there are </w:t>
        </w:r>
        <w:r w:rsidRPr="004C392D">
          <w:rPr>
            <w:i/>
            <w:rPrChange w:id="163" w:author="James" w:date="2015-04-29T22:03:00Z">
              <w:rPr/>
            </w:rPrChange>
          </w:rPr>
          <w:t>m</w:t>
        </w:r>
        <w:r>
          <w:rPr>
            <w:i/>
          </w:rPr>
          <w:t xml:space="preserve"> </w:t>
        </w:r>
        <w:r>
          <w:t xml:space="preserve">time series </w:t>
        </w:r>
      </w:ins>
      <w:ins w:id="164" w:author="James" w:date="2015-04-29T22:04:00Z">
        <w:r>
          <w:t>variables and</w:t>
        </w:r>
      </w:ins>
      <w:ins w:id="165" w:author="James" w:date="2015-04-29T22:03:00Z">
        <w:r>
          <w:t xml:space="preserve"> </w:t>
        </w:r>
        <w:r>
          <w:rPr>
            <w:i/>
          </w:rPr>
          <w:t xml:space="preserve">n </w:t>
        </w:r>
      </w:ins>
      <w:ins w:id="166" w:author="James" w:date="2015-04-29T22:04:00Z">
        <w:r w:rsidR="00490241">
          <w:t>samples.</w:t>
        </w:r>
      </w:ins>
      <w:del w:id="167" w:author="James" w:date="2015-04-29T22:04:00Z">
        <w:r w:rsidR="00A37E93" w:rsidDel="00490241">
          <w:delText>With</w:delText>
        </w:r>
      </w:del>
      <w:ins w:id="168" w:author="James" w:date="2015-04-29T22:04:00Z">
        <w:r w:rsidR="00490241">
          <w:t xml:space="preserve"> The </w:t>
        </w:r>
      </w:ins>
      <w:r w:rsidR="00A37E93">
        <w:t xml:space="preserve"> </w:t>
      </w:r>
      <w:del w:id="169" w:author="James" w:date="2015-04-29T22:04:00Z">
        <w:r w:rsidR="00A37E93" w:rsidDel="00490241">
          <w:delText xml:space="preserve">this </w:delText>
        </w:r>
      </w:del>
      <w:ins w:id="170" w:author="James" w:date="2015-04-29T22:04:00Z">
        <w:r w:rsidR="00490241">
          <w:t xml:space="preserve">establishes an </w:t>
        </w:r>
      </w:ins>
      <w:r w:rsidR="00A37E93">
        <w:t>upper bound</w:t>
      </w:r>
      <w:ins w:id="171" w:author="James" w:date="2015-04-29T22:04:00Z">
        <w:r w:rsidR="00490241">
          <w:t xml:space="preserve"> on model order</w:t>
        </w:r>
      </w:ins>
      <w:r w:rsidR="00A37E93">
        <w:t xml:space="preserve">, </w:t>
      </w:r>
      <w:ins w:id="172"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Del="00E55B52" w:rsidRDefault="00A37E93" w:rsidP="00A37E93">
      <w:pPr>
        <w:pStyle w:val="Textbody"/>
        <w:rPr>
          <w:del w:id="173" w:author="James" w:date="2015-05-02T00:57:00Z"/>
        </w:rPr>
      </w:pPr>
      <w:r>
        <w:t>Diagnostic checking is performed to verify that a model can be accepted. This step includes testing for stability and for model inadequacy.</w:t>
      </w:r>
      <w:ins w:id="174" w:author="James" w:date="2015-05-02T00:56:00Z">
        <w:r w:rsidR="00E55B52">
          <w:t xml:space="preserve"> A </w:t>
        </w:r>
      </w:ins>
      <w:ins w:id="175" w:author="James" w:date="2015-05-02T00:57:00Z">
        <w:r w:rsidR="00E55B52">
          <w:t>stability test checks that</w:t>
        </w:r>
      </w:ins>
    </w:p>
    <w:p w:rsidR="00A37E93" w:rsidDel="00E55B52" w:rsidRDefault="00A37E93" w:rsidP="00E55B52">
      <w:pPr>
        <w:pStyle w:val="Textbody"/>
        <w:rPr>
          <w:del w:id="176" w:author="James" w:date="2015-05-02T00:59:00Z"/>
        </w:rPr>
        <w:pPrChange w:id="177" w:author="James" w:date="2015-05-02T00:59:00Z">
          <w:pPr>
            <w:pStyle w:val="Textbody"/>
          </w:pPr>
        </w:pPrChange>
      </w:pPr>
      <w:del w:id="178" w:author="James" w:date="2015-05-02T00:57:00Z">
        <w:r w:rsidDel="00E55B52">
          <w:delText xml:space="preserve">For an Autoregressive-moving averages (ARMA) model to be stable, </w:delText>
        </w:r>
      </w:del>
      <w:ins w:id="179" w:author="James" w:date="2015-05-02T00:57:00Z">
        <w:r w:rsidR="00E55B52">
          <w:t xml:space="preserve"> </w:t>
        </w:r>
      </w:ins>
      <w:proofErr w:type="gramStart"/>
      <w:r>
        <w:t>the</w:t>
      </w:r>
      <w:proofErr w:type="gramEnd"/>
      <w:r>
        <w:t xml:space="preserve"> roots of the </w:t>
      </w:r>
      <w:ins w:id="180" w:author="James" w:date="2015-05-02T00:57:00Z">
        <w:r w:rsidR="00E55B52">
          <w:t xml:space="preserve">AR </w:t>
        </w:r>
      </w:ins>
      <w:r>
        <w:t xml:space="preserve">process characteristic equation </w:t>
      </w:r>
      <w:del w:id="181" w:author="James" w:date="2015-05-02T00:57:00Z">
        <w:r w:rsidDel="00E55B52">
          <w:delText xml:space="preserve">must </w:delText>
        </w:r>
      </w:del>
      <w:r>
        <w:t xml:space="preserve">lie outside the unit circle [4, p. 56]. </w:t>
      </w:r>
      <w:del w:id="182" w:author="James" w:date="2015-05-02T00:58:00Z">
        <w:r w:rsidDel="00E55B52">
          <w:delText>Equivalently, the inverse of the roots must lie inside the unit circle.</w:delText>
        </w:r>
      </w:del>
      <w:ins w:id="183" w:author="James" w:date="2015-05-02T00:58:00Z">
        <w:r w:rsidR="00E55B52">
          <w:t xml:space="preserve">To test inadequacy, the </w:t>
        </w:r>
        <w:proofErr w:type="spellStart"/>
        <w:r w:rsidR="00E55B52">
          <w:t>Ljung</w:t>
        </w:r>
        <w:proofErr w:type="spellEnd"/>
        <w:r w:rsidR="00E55B52">
          <w:t>-Box</w:t>
        </w:r>
        <w:r w:rsidR="00E55B52">
          <w:t xml:space="preserve"> is used to </w:t>
        </w:r>
      </w:ins>
      <w:ins w:id="184" w:author="James" w:date="2015-05-02T00:59:00Z">
        <w:r w:rsidR="00E55B52">
          <w:t xml:space="preserve">compare the model residuals to white noise. </w:t>
        </w:r>
      </w:ins>
    </w:p>
    <w:p w:rsidR="009303D9" w:rsidRPr="005B520E" w:rsidRDefault="00A37E93" w:rsidP="00E55B52">
      <w:pPr>
        <w:pStyle w:val="Textbody"/>
        <w:pPrChange w:id="185" w:author="James" w:date="2015-05-02T00:59:00Z">
          <w:pPr>
            <w:pStyle w:val="BodyText"/>
          </w:pPr>
        </w:pPrChange>
      </w:pPr>
      <w:del w:id="186" w:author="James" w:date="2015-05-02T00:59:00Z">
        <w:r w:rsidDel="00E55B52">
          <w:delTex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delText>
        </w:r>
      </w:del>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187" w:author="James" w:date="2015-04-29T22:06:00Z">
        <w:r w:rsidR="00AF707C">
          <w:t xml:space="preserve">Of the commonly used selection criteria, the standard </w:t>
        </w:r>
        <w:proofErr w:type="spellStart"/>
        <w:r w:rsidR="00AF707C">
          <w:t>Akaike</w:t>
        </w:r>
        <w:proofErr w:type="spellEnd"/>
        <w:r w:rsidR="00AF707C">
          <w:t xml:space="preserve"> Information Criterion (AIC) was used because</w:t>
        </w:r>
      </w:ins>
      <w:del w:id="188"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189"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190" w:author="James" w:date="2015-04-29T22:07:00Z">
        <w:r w:rsidDel="00AF707C">
          <w:delText xml:space="preserve"> Therefore, AIC was chosen as the selection criterion.</w:delText>
        </w:r>
      </w:del>
    </w:p>
    <w:p w:rsidR="00A37E93" w:rsidRDefault="00A37E93" w:rsidP="00A37E93">
      <w:pPr>
        <w:pStyle w:val="Heading1"/>
      </w:pPr>
      <w:bookmarkStart w:id="191" w:name="_Ref414740471"/>
      <w:r>
        <w:t>Application of Methodology</w:t>
      </w:r>
      <w:bookmarkEnd w:id="191"/>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lastRenderedPageBreak/>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format. The fields collected from each issue report were: type, priority, creation date, and resolution date.</w:t>
      </w:r>
    </w:p>
    <w:p w:rsidR="00D13352" w:rsidRDefault="00D13352" w:rsidP="00D13352">
      <w:pPr>
        <w:pStyle w:val="Textbody"/>
      </w:pPr>
      <w:r>
        <w:t xml:space="preserve">As the proposed model structure assumes that bug creation can be explained by software changes, issues not resulting in a change should not be included in the dataset. For this reason, only </w:t>
      </w:r>
      <w:r w:rsidRPr="00AD3AAA">
        <w:rPr>
          <w:i/>
        </w:rPr>
        <w:t>fixed</w:t>
      </w:r>
      <w:r>
        <w:t xml:space="preserve">, </w:t>
      </w:r>
      <w:r w:rsidRPr="00AD3AAA">
        <w:rPr>
          <w:i/>
        </w:rPr>
        <w:t>complete</w:t>
      </w:r>
      <w:r>
        <w:t xml:space="preserve">, or </w:t>
      </w:r>
      <w:r w:rsidRPr="00AD3AAA">
        <w:rPr>
          <w:i/>
        </w:rPr>
        <w:t>done</w:t>
      </w:r>
      <w:r>
        <w:t xml:space="preserve"> issues were kept. In the data collected, 18 (0.26%) issues did not meet this criterion and were excluded. Also, </w:t>
      </w:r>
      <w:r w:rsidRPr="00001FA4">
        <w:rPr>
          <w:i/>
        </w:rPr>
        <w:t>JIRA</w:t>
      </w:r>
      <w:r>
        <w:t xml:space="preserve"> supports issues having sub-tasks. We treated sub-tasks the same as issues, and converted them to be the same type as their parent issue. 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pPr>
        <w:pStyle w:val="Textbody"/>
        <w:rPr>
          <w:del w:id="192" w:author="James" w:date="2015-04-29T22:08:00Z"/>
        </w:rPr>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193" w:author="James" w:date="2015-04-29T22:08:00Z">
        <w:r w:rsidR="00162C86">
          <w:t>The</w:t>
        </w:r>
      </w:ins>
      <w:ins w:id="194" w:author="James" w:date="2015-04-29T22:10:00Z">
        <w:r w:rsidR="00162C86">
          <w:t>se</w:t>
        </w:r>
      </w:ins>
      <w:ins w:id="195" w:author="James" w:date="2015-04-29T22:08:00Z">
        <w:r w:rsidR="00162C86">
          <w:t xml:space="preserve"> test results did not agree,</w:t>
        </w:r>
      </w:ins>
      <w:ins w:id="196" w:author="James" w:date="2015-04-29T22:11:00Z">
        <w:r w:rsidR="00162C86">
          <w:t xml:space="preserve"> </w:t>
        </w:r>
      </w:ins>
      <w:ins w:id="197" w:author="James" w:date="2015-04-29T22:08:00Z">
        <w:r w:rsidR="00162C86">
          <w:t xml:space="preserve">so </w:t>
        </w:r>
      </w:ins>
      <w:del w:id="198" w:author="James" w:date="2015-04-29T22:08:00Z">
        <w:r w:rsidDel="00162C86">
          <w:delText xml:space="preserve">The results of the tests are listed in Table </w:delText>
        </w:r>
        <w:r w:rsidR="003774B6" w:rsidDel="00162C86">
          <w:delText>I</w:delText>
        </w:r>
        <w:r w:rsidDel="00162C86">
          <w:delText>.</w:delText>
        </w:r>
      </w:del>
    </w:p>
    <w:p w:rsidR="00D13352" w:rsidDel="006B02FF" w:rsidRDefault="00D13352" w:rsidP="006B02FF">
      <w:pPr>
        <w:pStyle w:val="Textbody"/>
        <w:rPr>
          <w:del w:id="199" w:author="James" w:date="2015-04-29T22:10:00Z"/>
        </w:rPr>
        <w:pPrChange w:id="200" w:author="James" w:date="2015-05-02T01:02:00Z">
          <w:pPr>
            <w:pStyle w:val="Heading3"/>
          </w:pPr>
        </w:pPrChange>
      </w:pPr>
      <w:del w:id="201"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202" w:author="James" w:date="2015-04-29T22:11:00Z">
        <w:r w:rsidR="00162C86">
          <w:t xml:space="preserve"> data</w:t>
        </w:r>
      </w:ins>
      <w:r>
        <w:t xml:space="preserve"> </w:t>
      </w:r>
      <w:del w:id="203" w:author="James" w:date="2015-04-29T22:11:00Z">
        <w:r w:rsidDel="00162C86">
          <w:delText xml:space="preserve">were </w:delText>
        </w:r>
      </w:del>
      <w:ins w:id="204" w:author="James" w:date="2015-04-29T22:11:00Z">
        <w:r w:rsidR="00162C86">
          <w:t xml:space="preserve">was </w:t>
        </w:r>
      </w:ins>
      <w:r>
        <w:t xml:space="preserve">differenced and the tests </w:t>
      </w:r>
      <w:ins w:id="205" w:author="James" w:date="2015-04-29T22:08:00Z">
        <w:r w:rsidR="00162C86">
          <w:t xml:space="preserve">were </w:t>
        </w:r>
      </w:ins>
      <w:r>
        <w:t>rerun.</w:t>
      </w:r>
      <w:ins w:id="206" w:author="James" w:date="2015-04-29T22:08:00Z">
        <w:r w:rsidR="00162C86">
          <w:t xml:space="preserve"> The test results </w:t>
        </w:r>
      </w:ins>
      <w:ins w:id="207" w:author="James" w:date="2015-04-29T22:09:00Z">
        <w:r w:rsidR="00162C86">
          <w:t xml:space="preserve">then </w:t>
        </w:r>
      </w:ins>
      <w:ins w:id="208" w:author="James" w:date="2015-04-29T22:08:00Z">
        <w:r w:rsidR="00162C86">
          <w:t>agreed</w:t>
        </w:r>
      </w:ins>
      <w:ins w:id="209" w:author="James" w:date="2015-04-29T22:09:00Z">
        <w:r w:rsidR="00162C86">
          <w:t xml:space="preserve">, </w:t>
        </w:r>
      </w:ins>
      <w:ins w:id="210" w:author="James" w:date="2015-05-02T01:02:00Z">
        <w:r w:rsidR="006B02FF">
          <w:t xml:space="preserve">establishing the </w:t>
        </w:r>
        <w:proofErr w:type="spellStart"/>
        <w:r w:rsidR="006B02FF">
          <w:t>stationarity</w:t>
        </w:r>
        <w:proofErr w:type="spellEnd"/>
        <w:r w:rsidR="006B02FF">
          <w:t xml:space="preserve"> of the differenced data.</w:t>
        </w:r>
      </w:ins>
    </w:p>
    <w:p w:rsidR="006B02FF" w:rsidRDefault="006B02FF" w:rsidP="006B02FF">
      <w:pPr>
        <w:pStyle w:val="Textbody"/>
        <w:rPr>
          <w:ins w:id="211" w:author="James" w:date="2015-05-02T01:03:00Z"/>
        </w:rPr>
        <w:pPrChange w:id="212" w:author="James" w:date="2015-05-02T01:02:00Z">
          <w:pPr>
            <w:pStyle w:val="Textbody"/>
          </w:pPr>
        </w:pPrChange>
      </w:pPr>
    </w:p>
    <w:p w:rsidR="006B02FF" w:rsidRDefault="006B02FF" w:rsidP="006B02FF">
      <w:pPr>
        <w:pStyle w:val="Heading3"/>
        <w:rPr>
          <w:ins w:id="213" w:author="James" w:date="2015-05-02T01:03:00Z"/>
        </w:rPr>
        <w:pPrChange w:id="214" w:author="James" w:date="2015-05-02T01:03:00Z">
          <w:pPr>
            <w:pStyle w:val="Textbody"/>
          </w:pPr>
        </w:pPrChange>
      </w:pPr>
      <w:ins w:id="215" w:author="James" w:date="2015-05-02T01:03:00Z">
        <w:r>
          <w:t>Time Windowing</w:t>
        </w:r>
      </w:ins>
    </w:p>
    <w:p w:rsidR="00D13352" w:rsidDel="00162C86" w:rsidRDefault="00D13352" w:rsidP="006B02FF">
      <w:pPr>
        <w:pStyle w:val="Textbody"/>
        <w:rPr>
          <w:del w:id="216" w:author="James" w:date="2015-04-29T22:10:00Z"/>
        </w:rPr>
        <w:pPrChange w:id="217" w:author="James" w:date="2015-05-02T01:02:00Z">
          <w:pPr>
            <w:pStyle w:val="BodyText"/>
          </w:pPr>
        </w:pPrChange>
      </w:pPr>
      <w:del w:id="218"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rsidP="006B02FF">
      <w:pPr>
        <w:pStyle w:val="Textbody"/>
        <w:rPr>
          <w:del w:id="219" w:author="James" w:date="2015-04-29T22:10:00Z"/>
        </w:rPr>
        <w:pPrChange w:id="220" w:author="James" w:date="2015-05-02T01:02:00Z">
          <w:pPr>
            <w:pStyle w:val="tablehead"/>
          </w:pPr>
        </w:pPrChange>
      </w:pPr>
      <w:del w:id="221"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222" w:author="James" w:date="2015-04-29T22:10:00Z"/>
        </w:trPr>
        <w:tc>
          <w:tcPr>
            <w:tcW w:w="828" w:type="dxa"/>
            <w:vMerge w:val="restart"/>
            <w:shd w:val="clear" w:color="auto" w:fill="auto"/>
          </w:tcPr>
          <w:p w:rsidR="00D13352" w:rsidRPr="007E4FD4" w:rsidDel="00162C86" w:rsidRDefault="00D13352" w:rsidP="006B02FF">
            <w:pPr>
              <w:pStyle w:val="Textbody"/>
              <w:rPr>
                <w:del w:id="223" w:author="James" w:date="2015-04-29T22:10:00Z"/>
                <w:rFonts w:ascii="Liberation Serif" w:eastAsia="Droid Sans Fallback" w:hAnsi="Liberation Serif" w:cs="FreeSans"/>
              </w:rPr>
              <w:pPrChange w:id="224" w:author="James" w:date="2015-05-02T01:02:00Z">
                <w:pPr>
                  <w:pStyle w:val="tablecolhead"/>
                  <w:widowControl w:val="0"/>
                </w:pPr>
              </w:pPrChange>
            </w:pPr>
            <w:del w:id="225"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rsidP="006B02FF">
            <w:pPr>
              <w:pStyle w:val="Textbody"/>
              <w:rPr>
                <w:del w:id="226" w:author="James" w:date="2015-04-29T22:10:00Z"/>
                <w:rFonts w:ascii="Liberation Serif" w:eastAsia="Droid Sans Fallback" w:hAnsi="Liberation Serif" w:cs="FreeSans"/>
              </w:rPr>
              <w:pPrChange w:id="227" w:author="James" w:date="2015-05-02T01:02:00Z">
                <w:pPr>
                  <w:pStyle w:val="tablecolhead"/>
                  <w:widowControl w:val="0"/>
                </w:pPr>
              </w:pPrChange>
            </w:pPr>
            <w:del w:id="22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rsidP="006B02FF">
            <w:pPr>
              <w:pStyle w:val="Textbody"/>
              <w:rPr>
                <w:del w:id="229" w:author="James" w:date="2015-04-29T22:10:00Z"/>
                <w:rFonts w:ascii="Liberation Serif" w:eastAsia="Droid Sans Fallback" w:hAnsi="Liberation Serif" w:cs="FreeSans"/>
              </w:rPr>
              <w:pPrChange w:id="230" w:author="James" w:date="2015-05-02T01:02:00Z">
                <w:pPr>
                  <w:pStyle w:val="tablecolhead"/>
                  <w:widowControl w:val="0"/>
                </w:pPr>
              </w:pPrChange>
            </w:pPr>
            <w:del w:id="23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rsidP="006B02FF">
            <w:pPr>
              <w:pStyle w:val="Textbody"/>
              <w:rPr>
                <w:del w:id="232" w:author="James" w:date="2015-04-29T22:10:00Z"/>
                <w:rFonts w:ascii="Liberation Serif" w:eastAsia="Droid Sans Fallback" w:hAnsi="Liberation Serif" w:cs="FreeSans"/>
              </w:rPr>
              <w:pPrChange w:id="233" w:author="James" w:date="2015-05-02T01:02:00Z">
                <w:pPr>
                  <w:pStyle w:val="tablecolhead"/>
                  <w:widowControl w:val="0"/>
                </w:pPr>
              </w:pPrChange>
            </w:pPr>
            <w:del w:id="23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35" w:author="James" w:date="2015-04-29T22:10:00Z"/>
        </w:trPr>
        <w:tc>
          <w:tcPr>
            <w:tcW w:w="828" w:type="dxa"/>
            <w:vMerge/>
            <w:shd w:val="clear" w:color="auto" w:fill="auto"/>
          </w:tcPr>
          <w:p w:rsidR="00D13352" w:rsidRPr="007E4FD4" w:rsidDel="00162C86" w:rsidRDefault="00D13352" w:rsidP="006B02FF">
            <w:pPr>
              <w:pStyle w:val="Textbody"/>
              <w:rPr>
                <w:del w:id="236" w:author="James" w:date="2015-04-29T22:10:00Z"/>
                <w:rFonts w:ascii="Liberation Serif" w:eastAsia="Droid Sans Fallback" w:hAnsi="Liberation Serif" w:cs="FreeSans"/>
              </w:rPr>
              <w:pPrChange w:id="237" w:author="James" w:date="2015-05-02T01:02: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rsidP="006B02FF">
            <w:pPr>
              <w:pStyle w:val="Textbody"/>
              <w:rPr>
                <w:del w:id="238" w:author="James" w:date="2015-04-29T22:10:00Z"/>
                <w:rFonts w:ascii="Liberation Serif" w:eastAsia="Droid Sans Fallback" w:hAnsi="Liberation Serif" w:cs="FreeSans"/>
              </w:rPr>
              <w:pPrChange w:id="239" w:author="James" w:date="2015-05-02T01:02:00Z">
                <w:pPr>
                  <w:pStyle w:val="tablecolsubhead"/>
                  <w:widowControl w:val="0"/>
                  <w:suppressAutoHyphens/>
                  <w:autoSpaceDN w:val="0"/>
                  <w:textAlignment w:val="baseline"/>
                </w:pPr>
              </w:pPrChange>
            </w:pPr>
            <w:del w:id="240"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rsidP="006B02FF">
            <w:pPr>
              <w:pStyle w:val="Textbody"/>
              <w:rPr>
                <w:del w:id="241" w:author="James" w:date="2015-04-29T22:10:00Z"/>
                <w:rFonts w:ascii="Liberation Serif" w:eastAsia="Droid Sans Fallback" w:hAnsi="Liberation Serif" w:cs="FreeSans"/>
              </w:rPr>
              <w:pPrChange w:id="242" w:author="James" w:date="2015-05-02T01:02:00Z">
                <w:pPr>
                  <w:pStyle w:val="tablecolsubhead"/>
                  <w:widowControl w:val="0"/>
                  <w:suppressAutoHyphens/>
                  <w:autoSpaceDN w:val="0"/>
                  <w:textAlignment w:val="baseline"/>
                </w:pPr>
              </w:pPrChange>
            </w:pPr>
            <w:del w:id="243"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rsidP="006B02FF">
            <w:pPr>
              <w:pStyle w:val="Textbody"/>
              <w:rPr>
                <w:del w:id="244" w:author="James" w:date="2015-04-29T22:10:00Z"/>
                <w:rFonts w:ascii="Liberation Serif" w:eastAsia="Droid Sans Fallback" w:hAnsi="Liberation Serif" w:cs="FreeSans"/>
              </w:rPr>
              <w:pPrChange w:id="245" w:author="James" w:date="2015-05-02T01:02:00Z">
                <w:pPr>
                  <w:pStyle w:val="tablecolsubhead"/>
                  <w:widowControl w:val="0"/>
                  <w:suppressAutoHyphens/>
                  <w:autoSpaceDN w:val="0"/>
                  <w:textAlignment w:val="baseline"/>
                </w:pPr>
              </w:pPrChange>
            </w:pPr>
            <w:del w:id="246"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rsidP="006B02FF">
            <w:pPr>
              <w:pStyle w:val="Textbody"/>
              <w:rPr>
                <w:del w:id="247" w:author="James" w:date="2015-04-29T22:10:00Z"/>
                <w:rFonts w:ascii="Liberation Serif" w:eastAsia="Droid Sans Fallback" w:hAnsi="Liberation Serif" w:cs="FreeSans"/>
              </w:rPr>
              <w:pPrChange w:id="248" w:author="James" w:date="2015-05-02T01:02:00Z">
                <w:pPr>
                  <w:pStyle w:val="tablecolsubhead"/>
                  <w:widowControl w:val="0"/>
                  <w:suppressAutoHyphens/>
                  <w:autoSpaceDN w:val="0"/>
                  <w:textAlignment w:val="baseline"/>
                </w:pPr>
              </w:pPrChange>
            </w:pPr>
            <w:del w:id="249"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rsidP="006B02FF">
            <w:pPr>
              <w:pStyle w:val="Textbody"/>
              <w:rPr>
                <w:del w:id="250" w:author="James" w:date="2015-04-29T22:10:00Z"/>
                <w:rFonts w:ascii="Liberation Serif" w:eastAsia="Droid Sans Fallback" w:hAnsi="Liberation Serif" w:cs="FreeSans"/>
              </w:rPr>
              <w:pPrChange w:id="251" w:author="James" w:date="2015-05-02T01:02:00Z">
                <w:pPr>
                  <w:pStyle w:val="tablecolsubhead"/>
                  <w:widowControl w:val="0"/>
                  <w:suppressAutoHyphens/>
                  <w:autoSpaceDN w:val="0"/>
                  <w:textAlignment w:val="baseline"/>
                </w:pPr>
              </w:pPrChange>
            </w:pPr>
            <w:del w:id="252"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rsidP="006B02FF">
            <w:pPr>
              <w:pStyle w:val="Textbody"/>
              <w:rPr>
                <w:del w:id="253" w:author="James" w:date="2015-04-29T22:10:00Z"/>
                <w:rFonts w:ascii="Liberation Serif" w:eastAsia="Droid Sans Fallback" w:hAnsi="Liberation Serif" w:cs="FreeSans"/>
              </w:rPr>
              <w:pPrChange w:id="254" w:author="James" w:date="2015-05-02T01:02:00Z">
                <w:pPr>
                  <w:pStyle w:val="tablecolsubhead"/>
                  <w:widowControl w:val="0"/>
                  <w:suppressAutoHyphens/>
                  <w:autoSpaceDN w:val="0"/>
                  <w:textAlignment w:val="baseline"/>
                </w:pPr>
              </w:pPrChange>
            </w:pPr>
            <w:del w:id="255"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256" w:author="James" w:date="2015-04-29T22:10:00Z"/>
        </w:trPr>
        <w:tc>
          <w:tcPr>
            <w:tcW w:w="828" w:type="dxa"/>
            <w:shd w:val="clear" w:color="auto" w:fill="auto"/>
          </w:tcPr>
          <w:p w:rsidR="00D13352" w:rsidRPr="007E4FD4" w:rsidDel="00162C86" w:rsidRDefault="00D13352" w:rsidP="006B02FF">
            <w:pPr>
              <w:pStyle w:val="Textbody"/>
              <w:rPr>
                <w:del w:id="257" w:author="James" w:date="2015-04-29T22:10:00Z"/>
                <w:rFonts w:ascii="Liberation Serif" w:eastAsia="Droid Sans Fallback" w:hAnsi="Liberation Serif" w:cs="FreeSans"/>
              </w:rPr>
              <w:pPrChange w:id="258" w:author="James" w:date="2015-05-02T01:02:00Z">
                <w:pPr>
                  <w:pStyle w:val="tablecopy"/>
                  <w:widowControl w:val="0"/>
                  <w:suppressAutoHyphens/>
                  <w:autoSpaceDN w:val="0"/>
                  <w:textAlignment w:val="baseline"/>
                </w:pPr>
              </w:pPrChange>
            </w:pPr>
            <w:del w:id="259"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6B02FF">
            <w:pPr>
              <w:pStyle w:val="Textbody"/>
              <w:rPr>
                <w:del w:id="260" w:author="James" w:date="2015-04-29T22:10:00Z"/>
                <w:rFonts w:ascii="Liberation Serif" w:eastAsia="Droid Sans Fallback" w:hAnsi="Liberation Serif" w:cs="FreeSans"/>
              </w:rPr>
              <w:pPrChange w:id="261" w:author="James" w:date="2015-05-02T01:02:00Z">
                <w:pPr>
                  <w:pStyle w:val="tablecopy"/>
                  <w:widowControl w:val="0"/>
                  <w:suppressAutoHyphens/>
                  <w:autoSpaceDN w:val="0"/>
                  <w:textAlignment w:val="baseline"/>
                </w:pPr>
              </w:pPrChange>
            </w:pPr>
            <w:del w:id="262"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rsidP="006B02FF">
            <w:pPr>
              <w:pStyle w:val="Textbody"/>
              <w:rPr>
                <w:del w:id="263" w:author="James" w:date="2015-04-29T22:10:00Z"/>
                <w:rFonts w:ascii="Liberation Serif" w:eastAsia="Droid Sans Fallback" w:hAnsi="Liberation Serif" w:cs="FreeSans"/>
              </w:rPr>
              <w:pPrChange w:id="264" w:author="James" w:date="2015-05-02T01:02:00Z">
                <w:pPr>
                  <w:pStyle w:val="tablecopy"/>
                  <w:widowControl w:val="0"/>
                  <w:suppressAutoHyphens/>
                  <w:autoSpaceDN w:val="0"/>
                  <w:textAlignment w:val="baseline"/>
                </w:pPr>
              </w:pPrChange>
            </w:pPr>
            <w:del w:id="265"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266" w:author="James" w:date="2015-04-29T22:10:00Z"/>
                <w:rFonts w:ascii="Liberation Serif" w:eastAsia="Droid Sans Fallback" w:hAnsi="Liberation Serif" w:cs="FreeSans"/>
              </w:rPr>
              <w:pPrChange w:id="267" w:author="James" w:date="2015-05-02T01:02:00Z">
                <w:pPr>
                  <w:pStyle w:val="tablecopy"/>
                  <w:widowControl w:val="0"/>
                  <w:suppressAutoHyphens/>
                  <w:autoSpaceDN w:val="0"/>
                  <w:textAlignment w:val="baseline"/>
                </w:pPr>
              </w:pPrChange>
            </w:pPr>
            <w:del w:id="268"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rsidP="006B02FF">
            <w:pPr>
              <w:pStyle w:val="Textbody"/>
              <w:rPr>
                <w:del w:id="269" w:author="James" w:date="2015-04-29T22:10:00Z"/>
                <w:rFonts w:ascii="Liberation Serif" w:eastAsia="Droid Sans Fallback" w:hAnsi="Liberation Serif" w:cs="FreeSans"/>
              </w:rPr>
              <w:pPrChange w:id="270" w:author="James" w:date="2015-05-02T01:02:00Z">
                <w:pPr>
                  <w:pStyle w:val="tablecopy"/>
                  <w:widowControl w:val="0"/>
                  <w:suppressAutoHyphens/>
                  <w:autoSpaceDN w:val="0"/>
                  <w:textAlignment w:val="baseline"/>
                </w:pPr>
              </w:pPrChange>
            </w:pPr>
            <w:del w:id="271"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272" w:author="James" w:date="2015-04-29T22:10:00Z"/>
                <w:rFonts w:ascii="Liberation Serif" w:eastAsia="Droid Sans Fallback" w:hAnsi="Liberation Serif" w:cs="FreeSans"/>
              </w:rPr>
              <w:pPrChange w:id="273" w:author="James" w:date="2015-05-02T01:02:00Z">
                <w:pPr>
                  <w:pStyle w:val="tablecopy"/>
                  <w:widowControl w:val="0"/>
                  <w:suppressAutoHyphens/>
                  <w:autoSpaceDN w:val="0"/>
                  <w:textAlignment w:val="baseline"/>
                </w:pPr>
              </w:pPrChange>
            </w:pPr>
            <w:del w:id="274"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rsidP="006B02FF">
            <w:pPr>
              <w:pStyle w:val="Textbody"/>
              <w:rPr>
                <w:del w:id="275" w:author="James" w:date="2015-04-29T22:10:00Z"/>
                <w:rFonts w:ascii="Liberation Serif" w:eastAsia="Droid Sans Fallback" w:hAnsi="Liberation Serif" w:cs="FreeSans"/>
              </w:rPr>
              <w:pPrChange w:id="276" w:author="James" w:date="2015-05-02T01:02:00Z">
                <w:pPr>
                  <w:pStyle w:val="tablecopy"/>
                  <w:widowControl w:val="0"/>
                  <w:suppressAutoHyphens/>
                  <w:autoSpaceDN w:val="0"/>
                  <w:textAlignment w:val="baseline"/>
                </w:pPr>
              </w:pPrChange>
            </w:pPr>
            <w:del w:id="277"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278" w:author="James" w:date="2015-04-29T22:10:00Z"/>
        </w:trPr>
        <w:tc>
          <w:tcPr>
            <w:tcW w:w="828" w:type="dxa"/>
            <w:shd w:val="clear" w:color="auto" w:fill="auto"/>
          </w:tcPr>
          <w:p w:rsidR="00D13352" w:rsidRPr="007E4FD4" w:rsidDel="00162C86" w:rsidRDefault="00D13352" w:rsidP="006B02FF">
            <w:pPr>
              <w:pStyle w:val="Textbody"/>
              <w:rPr>
                <w:del w:id="279" w:author="James" w:date="2015-04-29T22:10:00Z"/>
                <w:rFonts w:ascii="Liberation Serif" w:eastAsia="Droid Sans Fallback" w:hAnsi="Liberation Serif" w:cs="FreeSans"/>
              </w:rPr>
              <w:pPrChange w:id="280" w:author="James" w:date="2015-05-02T01:02:00Z">
                <w:pPr>
                  <w:pStyle w:val="tablecopy"/>
                  <w:widowControl w:val="0"/>
                  <w:suppressAutoHyphens/>
                  <w:autoSpaceDN w:val="0"/>
                  <w:textAlignment w:val="baseline"/>
                </w:pPr>
              </w:pPrChange>
            </w:pPr>
            <w:del w:id="281"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rsidP="006B02FF">
            <w:pPr>
              <w:pStyle w:val="Textbody"/>
              <w:rPr>
                <w:del w:id="282" w:author="James" w:date="2015-04-29T22:10:00Z"/>
                <w:rFonts w:ascii="Liberation Serif" w:eastAsia="Droid Sans Fallback" w:hAnsi="Liberation Serif" w:cs="FreeSans"/>
              </w:rPr>
              <w:pPrChange w:id="283" w:author="James" w:date="2015-05-02T01:02:00Z">
                <w:pPr>
                  <w:pStyle w:val="tablecopy"/>
                  <w:widowControl w:val="0"/>
                  <w:suppressAutoHyphens/>
                  <w:autoSpaceDN w:val="0"/>
                  <w:textAlignment w:val="baseline"/>
                </w:pPr>
              </w:pPrChange>
            </w:pPr>
            <w:del w:id="284"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rsidP="006B02FF">
            <w:pPr>
              <w:pStyle w:val="Textbody"/>
              <w:rPr>
                <w:del w:id="285" w:author="James" w:date="2015-04-29T22:10:00Z"/>
                <w:rFonts w:ascii="Liberation Serif" w:eastAsia="Droid Sans Fallback" w:hAnsi="Liberation Serif" w:cs="FreeSans"/>
              </w:rPr>
              <w:pPrChange w:id="286" w:author="James" w:date="2015-05-02T01:02:00Z">
                <w:pPr>
                  <w:pStyle w:val="tablecopy"/>
                  <w:widowControl w:val="0"/>
                  <w:suppressAutoHyphens/>
                  <w:autoSpaceDN w:val="0"/>
                  <w:textAlignment w:val="baseline"/>
                </w:pPr>
              </w:pPrChange>
            </w:pPr>
            <w:del w:id="287"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288" w:author="James" w:date="2015-04-29T22:10:00Z"/>
                <w:rFonts w:ascii="Liberation Serif" w:eastAsia="Droid Sans Fallback" w:hAnsi="Liberation Serif" w:cs="FreeSans"/>
              </w:rPr>
              <w:pPrChange w:id="289" w:author="James" w:date="2015-05-02T01:02:00Z">
                <w:pPr>
                  <w:pStyle w:val="tablecopy"/>
                  <w:widowControl w:val="0"/>
                  <w:suppressAutoHyphens/>
                  <w:autoSpaceDN w:val="0"/>
                  <w:textAlignment w:val="baseline"/>
                </w:pPr>
              </w:pPrChange>
            </w:pPr>
            <w:del w:id="290"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rsidP="006B02FF">
            <w:pPr>
              <w:pStyle w:val="Textbody"/>
              <w:rPr>
                <w:del w:id="291" w:author="James" w:date="2015-04-29T22:10:00Z"/>
                <w:rFonts w:ascii="Liberation Serif" w:eastAsia="Droid Sans Fallback" w:hAnsi="Liberation Serif" w:cs="FreeSans"/>
              </w:rPr>
              <w:pPrChange w:id="292" w:author="James" w:date="2015-05-02T01:02:00Z">
                <w:pPr>
                  <w:pStyle w:val="tablecopy"/>
                  <w:widowControl w:val="0"/>
                  <w:suppressAutoHyphens/>
                  <w:autoSpaceDN w:val="0"/>
                  <w:textAlignment w:val="baseline"/>
                </w:pPr>
              </w:pPrChange>
            </w:pPr>
            <w:del w:id="293"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294" w:author="James" w:date="2015-04-29T22:10:00Z"/>
                <w:rFonts w:ascii="Liberation Serif" w:eastAsia="Droid Sans Fallback" w:hAnsi="Liberation Serif" w:cs="FreeSans"/>
              </w:rPr>
              <w:pPrChange w:id="295" w:author="James" w:date="2015-05-02T01:02:00Z">
                <w:pPr>
                  <w:pStyle w:val="tablecopy"/>
                  <w:widowControl w:val="0"/>
                  <w:suppressAutoHyphens/>
                  <w:autoSpaceDN w:val="0"/>
                  <w:textAlignment w:val="baseline"/>
                </w:pPr>
              </w:pPrChange>
            </w:pPr>
            <w:del w:id="296"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rsidP="006B02FF">
            <w:pPr>
              <w:pStyle w:val="Textbody"/>
              <w:rPr>
                <w:del w:id="297" w:author="James" w:date="2015-04-29T22:10:00Z"/>
                <w:rFonts w:ascii="Liberation Serif" w:eastAsia="Droid Sans Fallback" w:hAnsi="Liberation Serif" w:cs="FreeSans"/>
              </w:rPr>
              <w:pPrChange w:id="298" w:author="James" w:date="2015-05-02T01:02:00Z">
                <w:pPr>
                  <w:pStyle w:val="tablecopy"/>
                  <w:widowControl w:val="0"/>
                  <w:suppressAutoHyphens/>
                  <w:autoSpaceDN w:val="0"/>
                  <w:textAlignment w:val="baseline"/>
                </w:pPr>
              </w:pPrChange>
            </w:pPr>
            <w:del w:id="29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00" w:author="James" w:date="2015-04-29T22:10:00Z"/>
        </w:trPr>
        <w:tc>
          <w:tcPr>
            <w:tcW w:w="828" w:type="dxa"/>
            <w:shd w:val="clear" w:color="auto" w:fill="auto"/>
          </w:tcPr>
          <w:p w:rsidR="00D13352" w:rsidRPr="007E4FD4" w:rsidDel="00162C86" w:rsidRDefault="00D13352" w:rsidP="006B02FF">
            <w:pPr>
              <w:pStyle w:val="Textbody"/>
              <w:rPr>
                <w:del w:id="301" w:author="James" w:date="2015-04-29T22:10:00Z"/>
                <w:rFonts w:ascii="Liberation Serif" w:eastAsia="Droid Sans Fallback" w:hAnsi="Liberation Serif" w:cs="FreeSans"/>
              </w:rPr>
              <w:pPrChange w:id="302" w:author="James" w:date="2015-05-02T01:02:00Z">
                <w:pPr>
                  <w:pStyle w:val="tablecopy"/>
                  <w:widowControl w:val="0"/>
                  <w:suppressAutoHyphens/>
                  <w:autoSpaceDN w:val="0"/>
                  <w:textAlignment w:val="baseline"/>
                </w:pPr>
              </w:pPrChange>
            </w:pPr>
            <w:del w:id="303"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rsidP="006B02FF">
            <w:pPr>
              <w:pStyle w:val="Textbody"/>
              <w:rPr>
                <w:del w:id="304" w:author="James" w:date="2015-04-29T22:10:00Z"/>
                <w:rFonts w:ascii="Liberation Serif" w:eastAsia="Droid Sans Fallback" w:hAnsi="Liberation Serif" w:cs="FreeSans"/>
              </w:rPr>
              <w:pPrChange w:id="305" w:author="James" w:date="2015-05-02T01:02:00Z">
                <w:pPr>
                  <w:pStyle w:val="tablecopy"/>
                  <w:widowControl w:val="0"/>
                  <w:suppressAutoHyphens/>
                  <w:autoSpaceDN w:val="0"/>
                  <w:textAlignment w:val="baseline"/>
                </w:pPr>
              </w:pPrChange>
            </w:pPr>
            <w:del w:id="306"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rsidP="006B02FF">
            <w:pPr>
              <w:pStyle w:val="Textbody"/>
              <w:rPr>
                <w:del w:id="307" w:author="James" w:date="2015-04-29T22:10:00Z"/>
                <w:rFonts w:ascii="Liberation Serif" w:eastAsia="Droid Sans Fallback" w:hAnsi="Liberation Serif" w:cs="FreeSans"/>
              </w:rPr>
              <w:pPrChange w:id="308" w:author="James" w:date="2015-05-02T01:02:00Z">
                <w:pPr>
                  <w:pStyle w:val="tablecopy"/>
                  <w:widowControl w:val="0"/>
                  <w:suppressAutoHyphens/>
                  <w:autoSpaceDN w:val="0"/>
                  <w:textAlignment w:val="baseline"/>
                </w:pPr>
              </w:pPrChange>
            </w:pPr>
            <w:del w:id="309"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rsidP="006B02FF">
            <w:pPr>
              <w:pStyle w:val="Textbody"/>
              <w:rPr>
                <w:del w:id="310" w:author="James" w:date="2015-04-29T22:10:00Z"/>
                <w:rFonts w:ascii="Liberation Serif" w:eastAsia="Droid Sans Fallback" w:hAnsi="Liberation Serif" w:cs="FreeSans"/>
              </w:rPr>
              <w:pPrChange w:id="311" w:author="James" w:date="2015-05-02T01:02:00Z">
                <w:pPr>
                  <w:pStyle w:val="tablecopy"/>
                  <w:widowControl w:val="0"/>
                  <w:suppressAutoHyphens/>
                  <w:autoSpaceDN w:val="0"/>
                  <w:textAlignment w:val="baseline"/>
                </w:pPr>
              </w:pPrChange>
            </w:pPr>
            <w:del w:id="312"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rsidP="006B02FF">
            <w:pPr>
              <w:pStyle w:val="Textbody"/>
              <w:rPr>
                <w:del w:id="313" w:author="James" w:date="2015-04-29T22:10:00Z"/>
                <w:rFonts w:ascii="Liberation Serif" w:eastAsia="Droid Sans Fallback" w:hAnsi="Liberation Serif" w:cs="FreeSans"/>
              </w:rPr>
              <w:pPrChange w:id="314" w:author="James" w:date="2015-05-02T01:02:00Z">
                <w:pPr>
                  <w:pStyle w:val="tablecopy"/>
                  <w:widowControl w:val="0"/>
                  <w:suppressAutoHyphens/>
                  <w:autoSpaceDN w:val="0"/>
                  <w:textAlignment w:val="baseline"/>
                </w:pPr>
              </w:pPrChange>
            </w:pPr>
            <w:del w:id="315"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rsidP="006B02FF">
            <w:pPr>
              <w:pStyle w:val="Textbody"/>
              <w:rPr>
                <w:del w:id="316" w:author="James" w:date="2015-04-29T22:10:00Z"/>
                <w:rFonts w:ascii="Liberation Serif" w:eastAsia="Droid Sans Fallback" w:hAnsi="Liberation Serif" w:cs="FreeSans"/>
              </w:rPr>
              <w:pPrChange w:id="317" w:author="James" w:date="2015-05-02T01:02:00Z">
                <w:pPr>
                  <w:pStyle w:val="tablecopy"/>
                  <w:widowControl w:val="0"/>
                  <w:suppressAutoHyphens/>
                  <w:autoSpaceDN w:val="0"/>
                  <w:textAlignment w:val="baseline"/>
                </w:pPr>
              </w:pPrChange>
            </w:pPr>
            <w:del w:id="318"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rsidP="006B02FF">
            <w:pPr>
              <w:pStyle w:val="Textbody"/>
              <w:rPr>
                <w:del w:id="319" w:author="James" w:date="2015-04-29T22:10:00Z"/>
                <w:rFonts w:ascii="Liberation Serif" w:eastAsia="Droid Sans Fallback" w:hAnsi="Liberation Serif" w:cs="FreeSans"/>
              </w:rPr>
              <w:pPrChange w:id="320" w:author="James" w:date="2015-05-02T01:02:00Z">
                <w:pPr>
                  <w:pStyle w:val="tablecopy"/>
                  <w:widowControl w:val="0"/>
                  <w:suppressAutoHyphens/>
                  <w:autoSpaceDN w:val="0"/>
                  <w:textAlignment w:val="baseline"/>
                </w:pPr>
              </w:pPrChange>
            </w:pPr>
            <w:del w:id="321"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rsidP="006B02FF">
      <w:pPr>
        <w:pStyle w:val="Textbody"/>
        <w:rPr>
          <w:del w:id="322" w:author="James" w:date="2015-04-29T22:10:00Z"/>
        </w:rPr>
        <w:pPrChange w:id="323" w:author="James" w:date="2015-05-02T01:02:00Z">
          <w:pPr>
            <w:pStyle w:val="tablehead"/>
          </w:pPr>
        </w:pPrChange>
      </w:pPr>
      <w:del w:id="324"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325" w:author="James" w:date="2015-04-29T22:10:00Z"/>
        </w:trPr>
        <w:tc>
          <w:tcPr>
            <w:tcW w:w="828" w:type="dxa"/>
            <w:vMerge w:val="restart"/>
            <w:shd w:val="clear" w:color="auto" w:fill="auto"/>
          </w:tcPr>
          <w:p w:rsidR="008A6242" w:rsidRPr="007E4FD4" w:rsidDel="00162C86" w:rsidRDefault="008A6242" w:rsidP="006B02FF">
            <w:pPr>
              <w:pStyle w:val="Textbody"/>
              <w:rPr>
                <w:del w:id="326" w:author="James" w:date="2015-04-29T22:10:00Z"/>
                <w:rFonts w:ascii="Liberation Serif" w:eastAsia="Droid Sans Fallback" w:hAnsi="Liberation Serif" w:cs="FreeSans"/>
              </w:rPr>
              <w:pPrChange w:id="327" w:author="James" w:date="2015-05-02T01:02:00Z">
                <w:pPr>
                  <w:pStyle w:val="tablecolhead"/>
                  <w:widowControl w:val="0"/>
                </w:pPr>
              </w:pPrChange>
            </w:pPr>
            <w:del w:id="328"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rsidP="006B02FF">
            <w:pPr>
              <w:pStyle w:val="Textbody"/>
              <w:rPr>
                <w:del w:id="329" w:author="James" w:date="2015-04-29T22:10:00Z"/>
                <w:rFonts w:ascii="Liberation Serif" w:eastAsia="Droid Sans Fallback" w:hAnsi="Liberation Serif" w:cs="FreeSans"/>
              </w:rPr>
              <w:pPrChange w:id="330" w:author="James" w:date="2015-05-02T01:02:00Z">
                <w:pPr>
                  <w:pStyle w:val="tablecolhead"/>
                  <w:widowControl w:val="0"/>
                </w:pPr>
              </w:pPrChange>
            </w:pPr>
            <w:del w:id="331"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rsidP="006B02FF">
            <w:pPr>
              <w:pStyle w:val="Textbody"/>
              <w:rPr>
                <w:del w:id="332" w:author="James" w:date="2015-04-29T22:10:00Z"/>
                <w:rFonts w:ascii="Liberation Serif" w:eastAsia="Droid Sans Fallback" w:hAnsi="Liberation Serif" w:cs="FreeSans"/>
              </w:rPr>
              <w:pPrChange w:id="333" w:author="James" w:date="2015-05-02T01:02:00Z">
                <w:pPr>
                  <w:pStyle w:val="tablecolhead"/>
                  <w:widowControl w:val="0"/>
                </w:pPr>
              </w:pPrChange>
            </w:pPr>
            <w:del w:id="334"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rsidP="006B02FF">
            <w:pPr>
              <w:pStyle w:val="Textbody"/>
              <w:rPr>
                <w:del w:id="335" w:author="James" w:date="2015-04-29T22:10:00Z"/>
                <w:rFonts w:ascii="Liberation Serif" w:eastAsia="Droid Sans Fallback" w:hAnsi="Liberation Serif" w:cs="FreeSans"/>
              </w:rPr>
              <w:pPrChange w:id="336" w:author="James" w:date="2015-05-02T01:02:00Z">
                <w:pPr>
                  <w:pStyle w:val="tablecolhead"/>
                  <w:widowControl w:val="0"/>
                </w:pPr>
              </w:pPrChange>
            </w:pPr>
            <w:del w:id="337"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338" w:author="James" w:date="2015-04-29T22:10:00Z"/>
        </w:trPr>
        <w:tc>
          <w:tcPr>
            <w:tcW w:w="828" w:type="dxa"/>
            <w:vMerge/>
            <w:shd w:val="clear" w:color="auto" w:fill="auto"/>
          </w:tcPr>
          <w:p w:rsidR="008A6242" w:rsidRPr="007E4FD4" w:rsidDel="00162C86" w:rsidRDefault="008A6242" w:rsidP="006B02FF">
            <w:pPr>
              <w:pStyle w:val="Textbody"/>
              <w:rPr>
                <w:del w:id="339" w:author="James" w:date="2015-04-29T22:10:00Z"/>
                <w:rFonts w:ascii="Liberation Serif" w:eastAsia="Droid Sans Fallback" w:hAnsi="Liberation Serif" w:cs="FreeSans"/>
              </w:rPr>
              <w:pPrChange w:id="340" w:author="James" w:date="2015-05-02T01:02: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rsidP="006B02FF">
            <w:pPr>
              <w:pStyle w:val="Textbody"/>
              <w:rPr>
                <w:del w:id="341" w:author="James" w:date="2015-04-29T22:10:00Z"/>
                <w:rFonts w:ascii="Liberation Serif" w:eastAsia="Droid Sans Fallback" w:hAnsi="Liberation Serif" w:cs="FreeSans"/>
              </w:rPr>
              <w:pPrChange w:id="342" w:author="James" w:date="2015-05-02T01:02:00Z">
                <w:pPr>
                  <w:pStyle w:val="tablecolsubhead"/>
                  <w:widowControl w:val="0"/>
                  <w:suppressAutoHyphens/>
                  <w:autoSpaceDN w:val="0"/>
                  <w:textAlignment w:val="baseline"/>
                </w:pPr>
              </w:pPrChange>
            </w:pPr>
            <w:del w:id="343"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6B02FF">
            <w:pPr>
              <w:pStyle w:val="Textbody"/>
              <w:rPr>
                <w:del w:id="344" w:author="James" w:date="2015-04-29T22:10:00Z"/>
                <w:rFonts w:ascii="Liberation Serif" w:eastAsia="Droid Sans Fallback" w:hAnsi="Liberation Serif" w:cs="FreeSans"/>
              </w:rPr>
              <w:pPrChange w:id="345" w:author="James" w:date="2015-05-02T01:02:00Z">
                <w:pPr>
                  <w:pStyle w:val="tablecolsubhead"/>
                  <w:widowControl w:val="0"/>
                  <w:suppressAutoHyphens/>
                  <w:autoSpaceDN w:val="0"/>
                  <w:textAlignment w:val="baseline"/>
                </w:pPr>
              </w:pPrChange>
            </w:pPr>
            <w:del w:id="346"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rsidP="006B02FF">
            <w:pPr>
              <w:pStyle w:val="Textbody"/>
              <w:rPr>
                <w:del w:id="347" w:author="James" w:date="2015-04-29T22:10:00Z"/>
                <w:rFonts w:ascii="Liberation Serif" w:eastAsia="Droid Sans Fallback" w:hAnsi="Liberation Serif" w:cs="FreeSans"/>
              </w:rPr>
              <w:pPrChange w:id="348" w:author="James" w:date="2015-05-02T01:02:00Z">
                <w:pPr>
                  <w:pStyle w:val="tablecolsubhead"/>
                  <w:widowControl w:val="0"/>
                  <w:suppressAutoHyphens/>
                  <w:autoSpaceDN w:val="0"/>
                  <w:textAlignment w:val="baseline"/>
                </w:pPr>
              </w:pPrChange>
            </w:pPr>
            <w:del w:id="349"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rsidP="006B02FF">
            <w:pPr>
              <w:pStyle w:val="Textbody"/>
              <w:rPr>
                <w:del w:id="350" w:author="James" w:date="2015-04-29T22:10:00Z"/>
                <w:rFonts w:ascii="Liberation Serif" w:eastAsia="Droid Sans Fallback" w:hAnsi="Liberation Serif" w:cs="FreeSans"/>
              </w:rPr>
              <w:pPrChange w:id="351" w:author="James" w:date="2015-05-02T01:02: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rsidP="006B02FF">
            <w:pPr>
              <w:pStyle w:val="Textbody"/>
              <w:rPr>
                <w:del w:id="352" w:author="James" w:date="2015-04-29T22:10:00Z"/>
                <w:rFonts w:ascii="Liberation Serif" w:eastAsia="Droid Sans Fallback" w:hAnsi="Liberation Serif" w:cs="FreeSans"/>
              </w:rPr>
              <w:pPrChange w:id="353" w:author="James" w:date="2015-05-02T01:02:00Z">
                <w:pPr>
                  <w:pStyle w:val="tablecolsubhead"/>
                  <w:widowControl w:val="0"/>
                  <w:suppressAutoHyphens/>
                  <w:autoSpaceDN w:val="0"/>
                  <w:textAlignment w:val="baseline"/>
                </w:pPr>
              </w:pPrChange>
            </w:pPr>
            <w:del w:id="354"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rsidP="006B02FF">
            <w:pPr>
              <w:pStyle w:val="Textbody"/>
              <w:rPr>
                <w:del w:id="355" w:author="James" w:date="2015-04-29T22:10:00Z"/>
                <w:rFonts w:ascii="Liberation Serif" w:eastAsia="Droid Sans Fallback" w:hAnsi="Liberation Serif" w:cs="FreeSans"/>
              </w:rPr>
              <w:pPrChange w:id="356" w:author="James" w:date="2015-05-02T01:02:00Z">
                <w:pPr>
                  <w:pStyle w:val="tablecolsubhead"/>
                  <w:widowControl w:val="0"/>
                  <w:suppressAutoHyphens/>
                  <w:autoSpaceDN w:val="0"/>
                  <w:textAlignment w:val="baseline"/>
                </w:pPr>
              </w:pPrChange>
            </w:pPr>
            <w:del w:id="357"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58" w:author="James" w:date="2015-04-29T22:10:00Z"/>
        </w:trPr>
        <w:tc>
          <w:tcPr>
            <w:tcW w:w="828" w:type="dxa"/>
            <w:shd w:val="clear" w:color="auto" w:fill="auto"/>
          </w:tcPr>
          <w:p w:rsidR="008A6242" w:rsidRPr="007E4FD4" w:rsidDel="00162C86" w:rsidRDefault="008A6242" w:rsidP="006B02FF">
            <w:pPr>
              <w:pStyle w:val="Textbody"/>
              <w:rPr>
                <w:del w:id="359" w:author="James" w:date="2015-04-29T22:10:00Z"/>
                <w:rFonts w:ascii="Liberation Serif" w:eastAsia="Droid Sans Fallback" w:hAnsi="Liberation Serif" w:cs="FreeSans"/>
              </w:rPr>
              <w:pPrChange w:id="360" w:author="James" w:date="2015-05-02T01:02:00Z">
                <w:pPr>
                  <w:pStyle w:val="tablecopy"/>
                  <w:widowControl w:val="0"/>
                  <w:suppressAutoHyphens/>
                  <w:autoSpaceDN w:val="0"/>
                  <w:textAlignment w:val="baseline"/>
                </w:pPr>
              </w:pPrChange>
            </w:pPr>
            <w:del w:id="361"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6B02FF">
            <w:pPr>
              <w:pStyle w:val="Textbody"/>
              <w:rPr>
                <w:del w:id="362" w:author="James" w:date="2015-04-29T22:10:00Z"/>
                <w:rFonts w:ascii="Liberation Serif" w:eastAsia="Droid Sans Fallback" w:hAnsi="Liberation Serif" w:cs="FreeSans"/>
              </w:rPr>
              <w:pPrChange w:id="363" w:author="James" w:date="2015-05-02T01:02:00Z">
                <w:pPr>
                  <w:pStyle w:val="tablecopy"/>
                  <w:widowControl w:val="0"/>
                  <w:suppressAutoHyphens/>
                  <w:autoSpaceDN w:val="0"/>
                  <w:textAlignment w:val="baseline"/>
                </w:pPr>
              </w:pPrChange>
            </w:pPr>
            <w:del w:id="364"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rsidP="006B02FF">
            <w:pPr>
              <w:pStyle w:val="Textbody"/>
              <w:rPr>
                <w:del w:id="365" w:author="James" w:date="2015-04-29T22:10:00Z"/>
                <w:rFonts w:ascii="Liberation Serif" w:eastAsia="Droid Sans Fallback" w:hAnsi="Liberation Serif" w:cs="FreeSans"/>
              </w:rPr>
              <w:pPrChange w:id="366" w:author="James" w:date="2015-05-02T01:02:00Z">
                <w:pPr>
                  <w:pStyle w:val="tablecopy"/>
                  <w:widowControl w:val="0"/>
                  <w:suppressAutoHyphens/>
                  <w:autoSpaceDN w:val="0"/>
                  <w:textAlignment w:val="baseline"/>
                </w:pPr>
              </w:pPrChange>
            </w:pPr>
            <w:del w:id="367"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6B02FF">
            <w:pPr>
              <w:pStyle w:val="Textbody"/>
              <w:rPr>
                <w:del w:id="368" w:author="James" w:date="2015-04-29T22:10:00Z"/>
                <w:rFonts w:ascii="Liberation Serif" w:eastAsia="Droid Sans Fallback" w:hAnsi="Liberation Serif" w:cs="FreeSans"/>
              </w:rPr>
              <w:pPrChange w:id="369" w:author="James" w:date="2015-05-02T01:02:00Z">
                <w:pPr>
                  <w:pStyle w:val="tablecopy"/>
                  <w:widowControl w:val="0"/>
                  <w:suppressAutoHyphens/>
                  <w:autoSpaceDN w:val="0"/>
                  <w:textAlignment w:val="baseline"/>
                </w:pPr>
              </w:pPrChange>
            </w:pPr>
            <w:del w:id="370"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rsidP="006B02FF">
            <w:pPr>
              <w:pStyle w:val="Textbody"/>
              <w:rPr>
                <w:del w:id="371" w:author="James" w:date="2015-04-29T22:10:00Z"/>
                <w:rFonts w:ascii="Liberation Serif" w:eastAsia="Droid Sans Fallback" w:hAnsi="Liberation Serif" w:cs="FreeSans"/>
              </w:rPr>
              <w:pPrChange w:id="372" w:author="James" w:date="2015-05-02T01:02:00Z">
                <w:pPr>
                  <w:pStyle w:val="tablecopy"/>
                  <w:widowControl w:val="0"/>
                  <w:suppressAutoHyphens/>
                  <w:autoSpaceDN w:val="0"/>
                  <w:textAlignment w:val="baseline"/>
                </w:pPr>
              </w:pPrChange>
            </w:pPr>
            <w:del w:id="373"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6B02FF">
            <w:pPr>
              <w:pStyle w:val="Textbody"/>
              <w:rPr>
                <w:del w:id="374" w:author="James" w:date="2015-04-29T22:10:00Z"/>
                <w:rFonts w:ascii="Liberation Serif" w:eastAsia="Droid Sans Fallback" w:hAnsi="Liberation Serif" w:cs="FreeSans"/>
              </w:rPr>
              <w:pPrChange w:id="375" w:author="James" w:date="2015-05-02T01:02:00Z">
                <w:pPr>
                  <w:pStyle w:val="tablecopy"/>
                  <w:widowControl w:val="0"/>
                  <w:suppressAutoHyphens/>
                  <w:autoSpaceDN w:val="0"/>
                  <w:textAlignment w:val="baseline"/>
                </w:pPr>
              </w:pPrChange>
            </w:pPr>
            <w:del w:id="376"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rsidP="006B02FF">
            <w:pPr>
              <w:pStyle w:val="Textbody"/>
              <w:rPr>
                <w:del w:id="377" w:author="James" w:date="2015-04-29T22:10:00Z"/>
                <w:rFonts w:ascii="Liberation Serif" w:eastAsia="Droid Sans Fallback" w:hAnsi="Liberation Serif" w:cs="FreeSans"/>
              </w:rPr>
              <w:pPrChange w:id="378" w:author="James" w:date="2015-05-02T01:02:00Z">
                <w:pPr>
                  <w:pStyle w:val="tablecopy"/>
                  <w:widowControl w:val="0"/>
                  <w:suppressAutoHyphens/>
                  <w:autoSpaceDN w:val="0"/>
                  <w:textAlignment w:val="baseline"/>
                </w:pPr>
              </w:pPrChange>
            </w:pPr>
            <w:del w:id="379"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80" w:author="James" w:date="2015-04-29T22:10:00Z"/>
        </w:trPr>
        <w:tc>
          <w:tcPr>
            <w:tcW w:w="828" w:type="dxa"/>
            <w:shd w:val="clear" w:color="auto" w:fill="auto"/>
          </w:tcPr>
          <w:p w:rsidR="008A6242" w:rsidRPr="007E4FD4" w:rsidDel="00162C86" w:rsidRDefault="008A6242" w:rsidP="006B02FF">
            <w:pPr>
              <w:pStyle w:val="Textbody"/>
              <w:rPr>
                <w:del w:id="381" w:author="James" w:date="2015-04-29T22:10:00Z"/>
                <w:rFonts w:ascii="Liberation Serif" w:eastAsia="Droid Sans Fallback" w:hAnsi="Liberation Serif" w:cs="FreeSans"/>
              </w:rPr>
              <w:pPrChange w:id="382" w:author="James" w:date="2015-05-02T01:02:00Z">
                <w:pPr>
                  <w:pStyle w:val="tablecopy"/>
                  <w:widowControl w:val="0"/>
                  <w:suppressAutoHyphens/>
                  <w:autoSpaceDN w:val="0"/>
                  <w:textAlignment w:val="baseline"/>
                </w:pPr>
              </w:pPrChange>
            </w:pPr>
            <w:del w:id="383"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rsidP="006B02FF">
            <w:pPr>
              <w:pStyle w:val="Textbody"/>
              <w:rPr>
                <w:del w:id="384" w:author="James" w:date="2015-04-29T22:10:00Z"/>
                <w:rFonts w:ascii="Liberation Serif" w:eastAsia="Droid Sans Fallback" w:hAnsi="Liberation Serif" w:cs="FreeSans"/>
              </w:rPr>
              <w:pPrChange w:id="385" w:author="James" w:date="2015-05-02T01:02:00Z">
                <w:pPr>
                  <w:pStyle w:val="tablecopy"/>
                  <w:widowControl w:val="0"/>
                  <w:suppressAutoHyphens/>
                  <w:autoSpaceDN w:val="0"/>
                  <w:textAlignment w:val="baseline"/>
                </w:pPr>
              </w:pPrChange>
            </w:pPr>
            <w:del w:id="386"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rsidP="006B02FF">
            <w:pPr>
              <w:pStyle w:val="Textbody"/>
              <w:rPr>
                <w:del w:id="387" w:author="James" w:date="2015-04-29T22:10:00Z"/>
                <w:rFonts w:ascii="Liberation Serif" w:eastAsia="Droid Sans Fallback" w:hAnsi="Liberation Serif" w:cs="FreeSans"/>
              </w:rPr>
              <w:pPrChange w:id="388" w:author="James" w:date="2015-05-02T01:02:00Z">
                <w:pPr>
                  <w:pStyle w:val="tablecopy"/>
                  <w:widowControl w:val="0"/>
                  <w:suppressAutoHyphens/>
                  <w:autoSpaceDN w:val="0"/>
                  <w:textAlignment w:val="baseline"/>
                </w:pPr>
              </w:pPrChange>
            </w:pPr>
            <w:del w:id="389"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rsidP="006B02FF">
            <w:pPr>
              <w:pStyle w:val="Textbody"/>
              <w:rPr>
                <w:del w:id="390" w:author="James" w:date="2015-04-29T22:10:00Z"/>
                <w:rFonts w:ascii="Liberation Serif" w:eastAsia="Droid Sans Fallback" w:hAnsi="Liberation Serif" w:cs="FreeSans"/>
              </w:rPr>
              <w:pPrChange w:id="391" w:author="James" w:date="2015-05-02T01:02:00Z">
                <w:pPr>
                  <w:pStyle w:val="tablecopy"/>
                  <w:widowControl w:val="0"/>
                  <w:suppressAutoHyphens/>
                  <w:autoSpaceDN w:val="0"/>
                  <w:textAlignment w:val="baseline"/>
                </w:pPr>
              </w:pPrChange>
            </w:pPr>
            <w:del w:id="392"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rsidP="006B02FF">
            <w:pPr>
              <w:pStyle w:val="Textbody"/>
              <w:rPr>
                <w:del w:id="393" w:author="James" w:date="2015-04-29T22:10:00Z"/>
                <w:rFonts w:ascii="Liberation Serif" w:eastAsia="Droid Sans Fallback" w:hAnsi="Liberation Serif" w:cs="FreeSans"/>
              </w:rPr>
              <w:pPrChange w:id="394" w:author="James" w:date="2015-05-02T01:02:00Z">
                <w:pPr>
                  <w:pStyle w:val="tablecopy"/>
                  <w:widowControl w:val="0"/>
                  <w:suppressAutoHyphens/>
                  <w:autoSpaceDN w:val="0"/>
                  <w:textAlignment w:val="baseline"/>
                </w:pPr>
              </w:pPrChange>
            </w:pPr>
            <w:del w:id="395"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rsidP="006B02FF">
            <w:pPr>
              <w:pStyle w:val="Textbody"/>
              <w:rPr>
                <w:del w:id="396" w:author="James" w:date="2015-04-29T22:10:00Z"/>
                <w:rFonts w:ascii="Liberation Serif" w:eastAsia="Droid Sans Fallback" w:hAnsi="Liberation Serif" w:cs="FreeSans"/>
              </w:rPr>
              <w:pPrChange w:id="397" w:author="James" w:date="2015-05-02T01:02:00Z">
                <w:pPr>
                  <w:pStyle w:val="tablecopy"/>
                  <w:widowControl w:val="0"/>
                  <w:suppressAutoHyphens/>
                  <w:autoSpaceDN w:val="0"/>
                  <w:textAlignment w:val="baseline"/>
                </w:pPr>
              </w:pPrChange>
            </w:pPr>
            <w:del w:id="398"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rsidP="006B02FF">
            <w:pPr>
              <w:pStyle w:val="Textbody"/>
              <w:rPr>
                <w:del w:id="399" w:author="James" w:date="2015-04-29T22:10:00Z"/>
                <w:rFonts w:ascii="Liberation Serif" w:eastAsia="Droid Sans Fallback" w:hAnsi="Liberation Serif" w:cs="FreeSans"/>
              </w:rPr>
              <w:pPrChange w:id="400" w:author="James" w:date="2015-05-02T01:02:00Z">
                <w:pPr>
                  <w:pStyle w:val="tablecopy"/>
                  <w:widowControl w:val="0"/>
                  <w:suppressAutoHyphens/>
                  <w:autoSpaceDN w:val="0"/>
                  <w:textAlignment w:val="baseline"/>
                </w:pPr>
              </w:pPrChange>
            </w:pPr>
            <w:del w:id="401"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02" w:author="James" w:date="2015-04-29T22:10:00Z"/>
        </w:trPr>
        <w:tc>
          <w:tcPr>
            <w:tcW w:w="828" w:type="dxa"/>
            <w:shd w:val="clear" w:color="auto" w:fill="auto"/>
          </w:tcPr>
          <w:p w:rsidR="008A6242" w:rsidRPr="007E4FD4" w:rsidDel="00162C86" w:rsidRDefault="008A6242" w:rsidP="006B02FF">
            <w:pPr>
              <w:pStyle w:val="Textbody"/>
              <w:rPr>
                <w:del w:id="403" w:author="James" w:date="2015-04-29T22:10:00Z"/>
                <w:rFonts w:ascii="Liberation Serif" w:eastAsia="Droid Sans Fallback" w:hAnsi="Liberation Serif" w:cs="FreeSans"/>
              </w:rPr>
              <w:pPrChange w:id="404" w:author="James" w:date="2015-05-02T01:02:00Z">
                <w:pPr>
                  <w:pStyle w:val="tablecopy"/>
                  <w:widowControl w:val="0"/>
                  <w:suppressAutoHyphens/>
                  <w:autoSpaceDN w:val="0"/>
                  <w:textAlignment w:val="baseline"/>
                </w:pPr>
              </w:pPrChange>
            </w:pPr>
            <w:del w:id="405"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rsidP="006B02FF">
            <w:pPr>
              <w:pStyle w:val="Textbody"/>
              <w:rPr>
                <w:del w:id="406" w:author="James" w:date="2015-04-29T22:10:00Z"/>
                <w:rFonts w:ascii="Liberation Serif" w:eastAsia="Droid Sans Fallback" w:hAnsi="Liberation Serif" w:cs="FreeSans"/>
              </w:rPr>
              <w:pPrChange w:id="407" w:author="James" w:date="2015-05-02T01:02:00Z">
                <w:pPr>
                  <w:pStyle w:val="tablecopy"/>
                  <w:widowControl w:val="0"/>
                  <w:suppressAutoHyphens/>
                  <w:autoSpaceDN w:val="0"/>
                  <w:textAlignment w:val="baseline"/>
                </w:pPr>
              </w:pPrChange>
            </w:pPr>
            <w:del w:id="408"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rsidP="006B02FF">
            <w:pPr>
              <w:pStyle w:val="Textbody"/>
              <w:rPr>
                <w:del w:id="409" w:author="James" w:date="2015-04-29T22:10:00Z"/>
                <w:rFonts w:ascii="Liberation Serif" w:eastAsia="Droid Sans Fallback" w:hAnsi="Liberation Serif" w:cs="FreeSans"/>
              </w:rPr>
              <w:pPrChange w:id="410" w:author="James" w:date="2015-05-02T01:02:00Z">
                <w:pPr>
                  <w:pStyle w:val="tablecopy"/>
                  <w:widowControl w:val="0"/>
                  <w:suppressAutoHyphens/>
                  <w:autoSpaceDN w:val="0"/>
                  <w:textAlignment w:val="baseline"/>
                </w:pPr>
              </w:pPrChange>
            </w:pPr>
            <w:del w:id="411"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rsidP="006B02FF">
            <w:pPr>
              <w:pStyle w:val="Textbody"/>
              <w:rPr>
                <w:del w:id="412" w:author="James" w:date="2015-04-29T22:10:00Z"/>
                <w:rFonts w:ascii="Liberation Serif" w:eastAsia="Droid Sans Fallback" w:hAnsi="Liberation Serif" w:cs="FreeSans"/>
              </w:rPr>
              <w:pPrChange w:id="413" w:author="James" w:date="2015-05-02T01:02:00Z">
                <w:pPr>
                  <w:pStyle w:val="tablecopy"/>
                  <w:widowControl w:val="0"/>
                  <w:suppressAutoHyphens/>
                  <w:autoSpaceDN w:val="0"/>
                  <w:textAlignment w:val="baseline"/>
                </w:pPr>
              </w:pPrChange>
            </w:pPr>
            <w:del w:id="414"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rsidP="006B02FF">
            <w:pPr>
              <w:pStyle w:val="Textbody"/>
              <w:rPr>
                <w:del w:id="415" w:author="James" w:date="2015-04-29T22:10:00Z"/>
                <w:rFonts w:ascii="Liberation Serif" w:eastAsia="Droid Sans Fallback" w:hAnsi="Liberation Serif" w:cs="FreeSans"/>
              </w:rPr>
              <w:pPrChange w:id="416" w:author="James" w:date="2015-05-02T01:02:00Z">
                <w:pPr>
                  <w:pStyle w:val="tablecopy"/>
                  <w:widowControl w:val="0"/>
                  <w:suppressAutoHyphens/>
                  <w:autoSpaceDN w:val="0"/>
                  <w:textAlignment w:val="baseline"/>
                </w:pPr>
              </w:pPrChange>
            </w:pPr>
            <w:del w:id="417"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rsidP="006B02FF">
            <w:pPr>
              <w:pStyle w:val="Textbody"/>
              <w:rPr>
                <w:del w:id="418" w:author="James" w:date="2015-04-29T22:10:00Z"/>
                <w:rFonts w:ascii="Liberation Serif" w:eastAsia="Droid Sans Fallback" w:hAnsi="Liberation Serif" w:cs="FreeSans"/>
              </w:rPr>
              <w:pPrChange w:id="419" w:author="James" w:date="2015-05-02T01:02:00Z">
                <w:pPr>
                  <w:pStyle w:val="tablecopy"/>
                  <w:widowControl w:val="0"/>
                  <w:suppressAutoHyphens/>
                  <w:autoSpaceDN w:val="0"/>
                  <w:textAlignment w:val="baseline"/>
                </w:pPr>
              </w:pPrChange>
            </w:pPr>
            <w:del w:id="420"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rsidP="006B02FF">
            <w:pPr>
              <w:pStyle w:val="Textbody"/>
              <w:rPr>
                <w:del w:id="421" w:author="James" w:date="2015-04-29T22:10:00Z"/>
                <w:rFonts w:ascii="Liberation Serif" w:eastAsia="Droid Sans Fallback" w:hAnsi="Liberation Serif" w:cs="FreeSans"/>
              </w:rPr>
              <w:pPrChange w:id="422" w:author="James" w:date="2015-05-02T01:02:00Z">
                <w:pPr>
                  <w:pStyle w:val="tablecopy"/>
                  <w:widowControl w:val="0"/>
                  <w:suppressAutoHyphens/>
                  <w:autoSpaceDN w:val="0"/>
                  <w:textAlignment w:val="baseline"/>
                </w:pPr>
              </w:pPrChange>
            </w:pPr>
            <w:del w:id="423" w:author="James" w:date="2015-04-29T22:10:00Z">
              <w:r w:rsidRPr="007E4FD4" w:rsidDel="00162C86">
                <w:rPr>
                  <w:rFonts w:ascii="Liberation Serif" w:eastAsia="Droid Sans Fallback" w:hAnsi="Liberation Serif" w:cs="FreeSans"/>
                </w:rPr>
                <w:delText>&gt; 10%</w:delText>
              </w:r>
            </w:del>
          </w:p>
        </w:tc>
      </w:tr>
    </w:tbl>
    <w:p w:rsidR="00D13352" w:rsidDel="006B02FF" w:rsidRDefault="003B00DA" w:rsidP="006B02FF">
      <w:pPr>
        <w:pStyle w:val="Textbody"/>
        <w:rPr>
          <w:del w:id="424" w:author="James" w:date="2015-05-02T01:01:00Z"/>
        </w:rPr>
        <w:pPrChange w:id="425" w:author="James" w:date="2015-05-02T01:02:00Z">
          <w:pPr>
            <w:pStyle w:val="Textbody"/>
          </w:pPr>
        </w:pPrChange>
      </w:pPr>
      <w:del w:id="426" w:author="James" w:date="2015-05-02T01:01:00Z">
        <w:r w:rsidDel="006B02FF">
          <w:rPr>
            <w:noProof/>
            <w:lang w:eastAsia="en-US"/>
          </w:rPr>
          <w:pict>
            <v:shape id="Picture 3" o:spid="_x0000_i1037" type="#_x0000_t75" style="width:243.85pt;height:182.7pt;visibility:visible;mso-wrap-style:square">
              <v:imagedata r:id="rId16" o:title=""/>
            </v:shape>
          </w:pict>
        </w:r>
      </w:del>
    </w:p>
    <w:p w:rsidR="00D13352" w:rsidDel="006B02FF" w:rsidRDefault="00D13352" w:rsidP="006B02FF">
      <w:pPr>
        <w:pStyle w:val="Textbody"/>
        <w:rPr>
          <w:del w:id="427" w:author="James" w:date="2015-05-02T01:02:00Z"/>
        </w:rPr>
        <w:pPrChange w:id="428" w:author="James" w:date="2015-05-02T01:02:00Z">
          <w:pPr>
            <w:pStyle w:val="figurecaption"/>
          </w:pPr>
        </w:pPrChange>
      </w:pPr>
      <w:del w:id="429" w:author="James" w:date="2015-05-02T01:01:00Z">
        <w:r w:rsidRPr="009D25C8" w:rsidDel="006B02FF">
          <w:delText>Differenced time series data.</w:delText>
        </w:r>
      </w:del>
    </w:p>
    <w:p w:rsidR="00252770" w:rsidDel="006B02FF" w:rsidRDefault="00252770" w:rsidP="006B02FF">
      <w:pPr>
        <w:pStyle w:val="Textbody"/>
        <w:rPr>
          <w:del w:id="430" w:author="James" w:date="2015-05-02T01:03:00Z"/>
        </w:rPr>
        <w:pPrChange w:id="431" w:author="James" w:date="2015-05-02T01:02:00Z">
          <w:pPr>
            <w:pStyle w:val="Heading3"/>
          </w:pPr>
        </w:pPrChange>
      </w:pPr>
      <w:del w:id="432" w:author="James" w:date="2015-05-02T01:02:00Z">
        <w:r w:rsidDel="006B02FF">
          <w:delText>Time Windowing</w:delText>
        </w:r>
      </w:del>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RDefault="00252770" w:rsidP="00252770">
      <w:pPr>
        <w:pStyle w:val="Textbody"/>
      </w:pPr>
      <w:r>
        <w:lastRenderedPageBreak/>
        <w:t xml:space="preserve">As discussed in Section </w:t>
      </w:r>
      <w:r w:rsidR="00203BBD">
        <w:fldChar w:fldCharType="begin"/>
      </w:r>
      <w:r w:rsidR="00203BBD">
        <w:instrText xml:space="preserve"> REF _Ref414740437 \r \h </w:instrText>
      </w:r>
      <w:r w:rsidR="00203BBD">
        <w:fldChar w:fldCharType="separate"/>
      </w:r>
      <w:r w:rsidR="000661F4">
        <w:t>III</w:t>
      </w:r>
      <w:r w:rsidR="00203BBD">
        <w:fldChar w:fldCharType="end"/>
      </w:r>
      <w:r>
        <w:t xml:space="preserve">, the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3B00DA">
        <w:rPr>
          <w:position w:val="-5"/>
        </w:rPr>
        <w:pict>
          <v:shape id="_x0000_i1030" type="#_x0000_t75" style="width:23.1pt;height:11.5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pPr>
        <w:pStyle w:val="BodyText"/>
        <w:ind w:firstLine="0"/>
        <w:rPr>
          <w:del w:id="433" w:author="James" w:date="2015-04-29T22:12:00Z"/>
        </w:rPr>
        <w:pPrChange w:id="434" w:author="James" w:date="2015-04-29T22:12:00Z">
          <w:pPr>
            <w:pStyle w:val="BodyText"/>
          </w:pPr>
        </w:pPrChange>
      </w:pPr>
      <w:r>
        <w:t xml:space="preserve">By selecting </w:t>
      </w:r>
      <w:proofErr w:type="spellStart"/>
      <w:r>
        <w:t>K</w:t>
      </w:r>
      <w:r w:rsidRPr="00252770">
        <w:rPr>
          <w:vertAlign w:val="subscript"/>
        </w:rPr>
        <w:t>min</w:t>
      </w:r>
      <w:proofErr w:type="spellEnd"/>
      <w:ins w:id="435" w:author="James" w:date="2015-05-02T01:03:00Z">
        <w:r w:rsidR="00951076">
          <w:rPr>
            <w:vertAlign w:val="subscript"/>
          </w:rPr>
          <w:t xml:space="preserve"> </w:t>
        </w:r>
      </w:ins>
      <w:r>
        <w:t>=</w:t>
      </w:r>
      <w:ins w:id="436" w:author="James" w:date="2015-05-02T01:03:00Z">
        <w:r w:rsidR="00951076">
          <w:t xml:space="preserve"> </w:t>
        </w:r>
      </w:ins>
      <w:r>
        <w:t xml:space="preserve">4, a maximum model order </w:t>
      </w:r>
      <w:ins w:id="437" w:author="James" w:date="2015-04-29T22:12:00Z">
        <w:r w:rsidR="00B35CDA">
          <w:t xml:space="preserve">of </w:t>
        </w:r>
        <w:proofErr w:type="spellStart"/>
        <w:r w:rsidR="00B35CDA" w:rsidRPr="00B35CDA">
          <w:rPr>
            <w:i/>
            <w:rPrChange w:id="438" w:author="James" w:date="2015-04-29T22:12:00Z">
              <w:rPr/>
            </w:rPrChange>
          </w:rPr>
          <w:t>p</w:t>
        </w:r>
        <w:r w:rsidR="00B35CDA" w:rsidRPr="00B35CDA">
          <w:rPr>
            <w:i/>
            <w:vertAlign w:val="subscript"/>
            <w:rPrChange w:id="439" w:author="James" w:date="2015-04-29T22:12:00Z">
              <w:rPr/>
            </w:rPrChange>
          </w:rPr>
          <w:t>max</w:t>
        </w:r>
        <w:proofErr w:type="spellEnd"/>
        <w:r w:rsidR="00B35CDA">
          <w:t xml:space="preserve"> = 6 is obtained, s</w:t>
        </w:r>
      </w:ins>
      <w:del w:id="440" w:author="James" w:date="2015-04-29T22:12:00Z">
        <w:r w:rsidDel="00B35CDA">
          <w:delText>is obtained by</w:delText>
        </w:r>
      </w:del>
    </w:p>
    <w:p w:rsidR="00252770" w:rsidDel="00B35CDA" w:rsidRDefault="003B00DA">
      <w:pPr>
        <w:pStyle w:val="BodyText"/>
        <w:ind w:firstLine="0"/>
        <w:rPr>
          <w:del w:id="441" w:author="James" w:date="2015-04-29T22:12:00Z"/>
        </w:rPr>
        <w:pPrChange w:id="442" w:author="James" w:date="2015-04-29T22:12:00Z">
          <w:pPr>
            <w:pStyle w:val="BodyText"/>
            <w:jc w:val="center"/>
          </w:pPr>
        </w:pPrChange>
      </w:pPr>
      <w:del w:id="443" w:author="James" w:date="2015-04-29T22:12:00Z">
        <w:r>
          <w:pict>
            <v:shape id="_x0000_i1031" type="#_x0000_t75" style="width:149.45pt;height:29.2pt">
              <v:imagedata r:id="rId18" o:title="eqn-p_max_calc"/>
            </v:shape>
          </w:pict>
        </w:r>
      </w:del>
    </w:p>
    <w:p w:rsidR="00252770" w:rsidRDefault="00252770" w:rsidP="00883948">
      <w:pPr>
        <w:pStyle w:val="BodyText"/>
        <w:ind w:firstLine="0"/>
        <w:pPrChange w:id="444" w:author="James" w:date="2015-05-02T01:04:00Z">
          <w:pPr>
            <w:pStyle w:val="BodyText"/>
          </w:pPr>
        </w:pPrChange>
      </w:pPr>
      <w:del w:id="445" w:author="James" w:date="2015-04-29T22:12:00Z">
        <w:r w:rsidDel="00B35CDA">
          <w:delText>S</w:delText>
        </w:r>
      </w:del>
      <w:del w:id="446" w:author="James" w:date="2015-05-02T01:04:00Z">
        <w:r w:rsidDel="00883948">
          <w:delText>o</w:delText>
        </w:r>
      </w:del>
      <w:proofErr w:type="gramStart"/>
      <w:ins w:id="447" w:author="James" w:date="2015-05-02T01:04:00Z">
        <w:r w:rsidR="00883948">
          <w:t>o</w:t>
        </w:r>
      </w:ins>
      <w:proofErr w:type="gramEnd"/>
      <w:r>
        <w:t xml:space="preserve"> </w:t>
      </w:r>
      <w:ins w:id="448" w:author="James" w:date="2015-04-29T22:13:00Z">
        <w:r w:rsidR="00B35CDA">
          <w:t xml:space="preserve">only </w:t>
        </w:r>
      </w:ins>
      <w:r>
        <w:t>model</w:t>
      </w:r>
      <w:del w:id="449" w:author="James" w:date="2015-04-29T22:13:00Z">
        <w:r w:rsidDel="00B35CDA">
          <w:delText>s</w:delText>
        </w:r>
      </w:del>
      <w:r>
        <w:t xml:space="preserve"> </w:t>
      </w:r>
      <w:ins w:id="450" w:author="James" w:date="2015-04-29T22:13:00Z">
        <w:r w:rsidR="00B35CDA">
          <w:t>o</w:t>
        </w:r>
      </w:ins>
      <w:del w:id="451" w:author="James" w:date="2015-04-29T22:12:00Z">
        <w:r w:rsidDel="00B35CDA">
          <w:delText>of o</w:delText>
        </w:r>
      </w:del>
      <w:r>
        <w:t>rder</w:t>
      </w:r>
      <w:ins w:id="452" w:author="James" w:date="2015-04-29T22:13:00Z">
        <w:r w:rsidR="00B35CDA">
          <w:t>s</w:t>
        </w:r>
      </w:ins>
      <w:r>
        <w:t xml:space="preserve"> 1 through </w:t>
      </w:r>
      <w:del w:id="453" w:author="James" w:date="2015-05-02T01:03:00Z">
        <w:r w:rsidR="009725EC" w:rsidRPr="009725EC" w:rsidDel="00155DC0">
          <w:rPr>
            <w:i/>
          </w:rPr>
          <w:delText>p</w:delText>
        </w:r>
        <w:r w:rsidR="009725EC" w:rsidRPr="009725EC" w:rsidDel="00155DC0">
          <w:rPr>
            <w:i/>
            <w:vertAlign w:val="subscript"/>
          </w:rPr>
          <w:delText>max</w:delText>
        </w:r>
        <w:r w:rsidR="009725EC" w:rsidDel="00155DC0">
          <w:delText xml:space="preserve"> = </w:delText>
        </w:r>
      </w:del>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454"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455" w:author="James" w:date="2015-04-29T22:13:00Z">
        <w:r w:rsidR="00B35CDA">
          <w:t xml:space="preserve">found </w:t>
        </w:r>
      </w:ins>
      <w:r>
        <w:t xml:space="preserve">stable for all windowed periods. 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456" w:author="James" w:date="2015-04-29T22:14:00Z"/>
        </w:rPr>
      </w:pPr>
      <w:del w:id="457"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458"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459" w:author="James" w:date="2015-04-29T22:14:00Z"/>
                <w:rFonts w:ascii="Liberation Serif" w:eastAsia="Droid Sans Fallback" w:hAnsi="Liberation Serif" w:cs="FreeSans"/>
                <w:kern w:val="3"/>
              </w:rPr>
            </w:pPr>
            <w:del w:id="460"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1" w:author="James" w:date="2015-04-29T22:14:00Z"/>
                <w:rFonts w:ascii="Liberation Serif" w:eastAsia="Droid Sans Fallback" w:hAnsi="Liberation Serif" w:cs="FreeSans"/>
                <w:kern w:val="3"/>
              </w:rPr>
            </w:pPr>
            <w:del w:id="462"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3" w:author="James" w:date="2015-04-29T22:14:00Z"/>
                <w:rFonts w:ascii="Liberation Serif" w:eastAsia="Droid Sans Fallback" w:hAnsi="Liberation Serif" w:cs="FreeSans"/>
                <w:kern w:val="3"/>
              </w:rPr>
            </w:pPr>
            <w:del w:id="464"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65" w:author="James" w:date="2015-04-29T22:14:00Z"/>
                <w:rFonts w:ascii="Liberation Serif" w:eastAsia="Droid Sans Fallback" w:hAnsi="Liberation Serif" w:cs="FreeSans"/>
                <w:kern w:val="3"/>
              </w:rPr>
            </w:pPr>
            <w:del w:id="466"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467"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468"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69" w:author="James" w:date="2015-04-29T22:14:00Z"/>
                <w:rFonts w:ascii="Liberation Serif" w:eastAsia="Droid Sans Fallback" w:hAnsi="Liberation Serif" w:cs="FreeSans"/>
                <w:kern w:val="3"/>
              </w:rPr>
            </w:pPr>
            <w:del w:id="470"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1" w:author="James" w:date="2015-04-29T22:14:00Z"/>
                <w:rFonts w:ascii="Liberation Serif" w:eastAsia="Droid Sans Fallback" w:hAnsi="Liberation Serif" w:cs="FreeSans"/>
                <w:kern w:val="3"/>
              </w:rPr>
            </w:pPr>
            <w:del w:id="472"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3" w:author="James" w:date="2015-04-29T22:14:00Z"/>
                <w:rFonts w:ascii="Liberation Serif" w:eastAsia="Droid Sans Fallback" w:hAnsi="Liberation Serif" w:cs="FreeSans"/>
                <w:kern w:val="3"/>
              </w:rPr>
            </w:pPr>
            <w:del w:id="474"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5" w:author="James" w:date="2015-04-29T22:14:00Z"/>
                <w:rFonts w:ascii="Liberation Serif" w:eastAsia="Droid Sans Fallback" w:hAnsi="Liberation Serif" w:cs="FreeSans"/>
                <w:kern w:val="3"/>
              </w:rPr>
            </w:pPr>
            <w:del w:id="476"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477" w:author="James" w:date="2015-04-29T22:14:00Z"/>
                <w:rFonts w:ascii="Liberation Serif" w:eastAsia="Droid Sans Fallback" w:hAnsi="Liberation Serif" w:cs="FreeSans"/>
                <w:kern w:val="3"/>
              </w:rPr>
            </w:pPr>
            <w:del w:id="478"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479" w:author="James" w:date="2015-04-29T22:14:00Z"/>
                <w:rFonts w:ascii="Liberation Serif" w:eastAsia="Droid Sans Fallback" w:hAnsi="Liberation Serif" w:cs="FreeSans"/>
                <w:kern w:val="3"/>
              </w:rPr>
            </w:pPr>
            <w:del w:id="480"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48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82" w:author="James" w:date="2015-04-29T22:14:00Z"/>
                <w:rFonts w:ascii="Liberation Serif" w:eastAsia="Droid Sans Fallback" w:hAnsi="Liberation Serif" w:cs="FreeSans"/>
                <w:kern w:val="3"/>
              </w:rPr>
            </w:pPr>
            <w:del w:id="483"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4" w:author="James" w:date="2015-04-29T22:14:00Z"/>
                <w:rFonts w:ascii="Liberation Serif" w:eastAsia="Droid Sans Fallback" w:hAnsi="Liberation Serif" w:cs="FreeSans"/>
                <w:kern w:val="3"/>
              </w:rPr>
            </w:pPr>
            <w:del w:id="48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6" w:author="James" w:date="2015-04-29T22:14:00Z"/>
                <w:rFonts w:ascii="Liberation Serif" w:eastAsia="Droid Sans Fallback" w:hAnsi="Liberation Serif" w:cs="FreeSans"/>
                <w:kern w:val="3"/>
              </w:rPr>
            </w:pPr>
            <w:del w:id="487"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88" w:author="James" w:date="2015-04-29T22:14:00Z"/>
                <w:rFonts w:ascii="Liberation Serif" w:eastAsia="Droid Sans Fallback" w:hAnsi="Liberation Serif" w:cs="FreeSans"/>
                <w:kern w:val="3"/>
              </w:rPr>
            </w:pPr>
            <w:del w:id="48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0" w:author="James" w:date="2015-04-29T22:14:00Z"/>
                <w:rFonts w:ascii="Liberation Serif" w:eastAsia="Droid Sans Fallback" w:hAnsi="Liberation Serif" w:cs="FreeSans"/>
                <w:kern w:val="3"/>
              </w:rPr>
            </w:pPr>
            <w:del w:id="491"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2" w:author="James" w:date="2015-04-29T22:14:00Z"/>
                <w:rFonts w:ascii="Liberation Serif" w:eastAsia="Droid Sans Fallback" w:hAnsi="Liberation Serif" w:cs="FreeSans"/>
                <w:kern w:val="3"/>
              </w:rPr>
            </w:pPr>
            <w:del w:id="49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494" w:author="James" w:date="2015-04-29T22:14:00Z"/>
                <w:rFonts w:ascii="Liberation Serif" w:eastAsia="Droid Sans Fallback" w:hAnsi="Liberation Serif" w:cs="FreeSans"/>
                <w:kern w:val="3"/>
              </w:rPr>
            </w:pPr>
            <w:del w:id="495"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49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497" w:author="James" w:date="2015-04-29T22:14:00Z"/>
                <w:rFonts w:ascii="Liberation Serif" w:eastAsia="Droid Sans Fallback" w:hAnsi="Liberation Serif" w:cs="FreeSans"/>
                <w:kern w:val="3"/>
              </w:rPr>
            </w:pPr>
            <w:del w:id="498"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499" w:author="James" w:date="2015-04-29T22:14:00Z"/>
                <w:rFonts w:ascii="Liberation Serif" w:eastAsia="Droid Sans Fallback" w:hAnsi="Liberation Serif" w:cs="FreeSans"/>
                <w:kern w:val="3"/>
              </w:rPr>
            </w:pPr>
            <w:del w:id="50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1" w:author="James" w:date="2015-04-29T22:14:00Z"/>
                <w:rFonts w:ascii="Liberation Serif" w:eastAsia="Droid Sans Fallback" w:hAnsi="Liberation Serif" w:cs="FreeSans"/>
                <w:kern w:val="3"/>
              </w:rPr>
            </w:pPr>
            <w:del w:id="502"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3" w:author="James" w:date="2015-04-29T22:14:00Z"/>
                <w:rFonts w:ascii="Liberation Serif" w:eastAsia="Droid Sans Fallback" w:hAnsi="Liberation Serif" w:cs="FreeSans"/>
                <w:kern w:val="3"/>
              </w:rPr>
            </w:pPr>
            <w:del w:id="50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5" w:author="James" w:date="2015-04-29T22:14:00Z"/>
                <w:rFonts w:ascii="Liberation Serif" w:eastAsia="Droid Sans Fallback" w:hAnsi="Liberation Serif" w:cs="FreeSans"/>
                <w:kern w:val="3"/>
              </w:rPr>
            </w:pPr>
            <w:del w:id="506"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07" w:author="James" w:date="2015-04-29T22:14:00Z"/>
                <w:rFonts w:ascii="Liberation Serif" w:eastAsia="Droid Sans Fallback" w:hAnsi="Liberation Serif" w:cs="FreeSans"/>
                <w:kern w:val="3"/>
              </w:rPr>
            </w:pPr>
            <w:del w:id="50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09" w:author="James" w:date="2015-04-29T22:14:00Z"/>
                <w:rFonts w:ascii="Liberation Serif" w:eastAsia="Droid Sans Fallback" w:hAnsi="Liberation Serif" w:cs="FreeSans"/>
                <w:kern w:val="3"/>
              </w:rPr>
            </w:pPr>
            <w:del w:id="510"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51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12" w:author="James" w:date="2015-04-29T22:14:00Z"/>
                <w:rFonts w:ascii="Liberation Serif" w:eastAsia="Droid Sans Fallback" w:hAnsi="Liberation Serif" w:cs="FreeSans"/>
                <w:kern w:val="3"/>
              </w:rPr>
            </w:pPr>
            <w:del w:id="513"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4" w:author="James" w:date="2015-04-29T22:14:00Z"/>
                <w:rFonts w:ascii="Liberation Serif" w:eastAsia="Droid Sans Fallback" w:hAnsi="Liberation Serif" w:cs="FreeSans"/>
                <w:kern w:val="3"/>
              </w:rPr>
            </w:pPr>
            <w:del w:id="51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6" w:author="James" w:date="2015-04-29T22:14:00Z"/>
                <w:rFonts w:ascii="Liberation Serif" w:eastAsia="Droid Sans Fallback" w:hAnsi="Liberation Serif" w:cs="FreeSans"/>
                <w:kern w:val="3"/>
              </w:rPr>
            </w:pPr>
            <w:del w:id="517"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8" w:author="James" w:date="2015-04-29T22:14:00Z"/>
                <w:rFonts w:ascii="Liberation Serif" w:eastAsia="Droid Sans Fallback" w:hAnsi="Liberation Serif" w:cs="FreeSans"/>
                <w:kern w:val="3"/>
              </w:rPr>
            </w:pPr>
            <w:del w:id="51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0" w:author="James" w:date="2015-04-29T22:14:00Z"/>
                <w:rFonts w:ascii="Liberation Serif" w:eastAsia="Droid Sans Fallback" w:hAnsi="Liberation Serif" w:cs="FreeSans"/>
                <w:kern w:val="3"/>
              </w:rPr>
            </w:pPr>
            <w:del w:id="521"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2" w:author="James" w:date="2015-04-29T22:14:00Z"/>
                <w:rFonts w:ascii="Liberation Serif" w:eastAsia="Droid Sans Fallback" w:hAnsi="Liberation Serif" w:cs="FreeSans"/>
                <w:kern w:val="3"/>
              </w:rPr>
            </w:pPr>
            <w:del w:id="52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24" w:author="James" w:date="2015-04-29T22:14:00Z"/>
                <w:rFonts w:ascii="Liberation Serif" w:eastAsia="Droid Sans Fallback" w:hAnsi="Liberation Serif" w:cs="FreeSans"/>
                <w:kern w:val="3"/>
              </w:rPr>
            </w:pPr>
            <w:del w:id="525"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52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27" w:author="James" w:date="2015-04-29T22:14:00Z"/>
                <w:rFonts w:ascii="Liberation Serif" w:eastAsia="Droid Sans Fallback" w:hAnsi="Liberation Serif" w:cs="FreeSans"/>
                <w:kern w:val="3"/>
              </w:rPr>
            </w:pPr>
            <w:del w:id="528"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9" w:author="James" w:date="2015-04-29T22:14:00Z"/>
                <w:rFonts w:ascii="Liberation Serif" w:eastAsia="Droid Sans Fallback" w:hAnsi="Liberation Serif" w:cs="FreeSans"/>
                <w:kern w:val="3"/>
              </w:rPr>
            </w:pPr>
            <w:del w:id="53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1" w:author="James" w:date="2015-04-29T22:14:00Z"/>
                <w:rFonts w:ascii="Liberation Serif" w:eastAsia="Droid Sans Fallback" w:hAnsi="Liberation Serif" w:cs="FreeSans"/>
                <w:kern w:val="3"/>
              </w:rPr>
            </w:pPr>
            <w:del w:id="532"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3" w:author="James" w:date="2015-04-29T22:14:00Z"/>
                <w:rFonts w:ascii="Liberation Serif" w:eastAsia="Droid Sans Fallback" w:hAnsi="Liberation Serif" w:cs="FreeSans"/>
                <w:kern w:val="3"/>
              </w:rPr>
            </w:pPr>
            <w:del w:id="53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5" w:author="James" w:date="2015-04-29T22:14:00Z"/>
                <w:rFonts w:ascii="Liberation Serif" w:eastAsia="Droid Sans Fallback" w:hAnsi="Liberation Serif" w:cs="FreeSans"/>
                <w:kern w:val="3"/>
              </w:rPr>
            </w:pPr>
            <w:del w:id="536"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7" w:author="James" w:date="2015-04-29T22:14:00Z"/>
                <w:rFonts w:ascii="Liberation Serif" w:eastAsia="Droid Sans Fallback" w:hAnsi="Liberation Serif" w:cs="FreeSans"/>
                <w:kern w:val="3"/>
              </w:rPr>
            </w:pPr>
            <w:del w:id="53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39" w:author="James" w:date="2015-04-29T22:14:00Z"/>
                <w:rFonts w:ascii="Liberation Serif" w:eastAsia="Droid Sans Fallback" w:hAnsi="Liberation Serif" w:cs="FreeSans"/>
                <w:kern w:val="3"/>
              </w:rPr>
            </w:pPr>
            <w:del w:id="540"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54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42" w:author="James" w:date="2015-04-29T22:14:00Z"/>
                <w:rFonts w:ascii="Liberation Serif" w:eastAsia="Droid Sans Fallback" w:hAnsi="Liberation Serif" w:cs="FreeSans"/>
                <w:kern w:val="3"/>
              </w:rPr>
            </w:pPr>
            <w:del w:id="543"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4" w:author="James" w:date="2015-04-29T22:14:00Z"/>
                <w:rFonts w:ascii="Liberation Serif" w:eastAsia="Droid Sans Fallback" w:hAnsi="Liberation Serif" w:cs="FreeSans"/>
                <w:kern w:val="3"/>
              </w:rPr>
            </w:pPr>
            <w:del w:id="54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6" w:author="James" w:date="2015-04-29T22:14:00Z"/>
                <w:rFonts w:ascii="Liberation Serif" w:eastAsia="Droid Sans Fallback" w:hAnsi="Liberation Serif" w:cs="FreeSans"/>
                <w:kern w:val="3"/>
              </w:rPr>
            </w:pPr>
            <w:del w:id="547"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8" w:author="James" w:date="2015-04-29T22:14:00Z"/>
                <w:rFonts w:ascii="Liberation Serif" w:eastAsia="Droid Sans Fallback" w:hAnsi="Liberation Serif" w:cs="FreeSans"/>
                <w:kern w:val="3"/>
              </w:rPr>
            </w:pPr>
            <w:del w:id="54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0" w:author="James" w:date="2015-04-29T22:14:00Z"/>
                <w:rFonts w:ascii="Liberation Serif" w:eastAsia="Droid Sans Fallback" w:hAnsi="Liberation Serif" w:cs="FreeSans"/>
                <w:kern w:val="3"/>
              </w:rPr>
            </w:pPr>
            <w:del w:id="551"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2" w:author="James" w:date="2015-04-29T22:14:00Z"/>
                <w:rFonts w:ascii="Liberation Serif" w:eastAsia="Droid Sans Fallback" w:hAnsi="Liberation Serif" w:cs="FreeSans"/>
                <w:kern w:val="3"/>
              </w:rPr>
            </w:pPr>
            <w:del w:id="55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54" w:author="James" w:date="2015-04-29T22:14:00Z"/>
                <w:rFonts w:ascii="Liberation Serif" w:eastAsia="Droid Sans Fallback" w:hAnsi="Liberation Serif" w:cs="FreeSans"/>
                <w:kern w:val="3"/>
              </w:rPr>
            </w:pPr>
            <w:del w:id="555"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55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57" w:author="James" w:date="2015-04-29T22:14:00Z"/>
                <w:rFonts w:ascii="Liberation Serif" w:eastAsia="Droid Sans Fallback" w:hAnsi="Liberation Serif" w:cs="FreeSans"/>
                <w:kern w:val="3"/>
              </w:rPr>
            </w:pPr>
            <w:del w:id="558"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9" w:author="James" w:date="2015-04-29T22:14:00Z"/>
                <w:rFonts w:ascii="Liberation Serif" w:eastAsia="Droid Sans Fallback" w:hAnsi="Liberation Serif" w:cs="FreeSans"/>
                <w:kern w:val="3"/>
              </w:rPr>
            </w:pPr>
            <w:del w:id="56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1" w:author="James" w:date="2015-04-29T22:14:00Z"/>
                <w:rFonts w:ascii="Liberation Serif" w:eastAsia="Droid Sans Fallback" w:hAnsi="Liberation Serif" w:cs="FreeSans"/>
                <w:kern w:val="3"/>
              </w:rPr>
            </w:pPr>
            <w:del w:id="562"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3" w:author="James" w:date="2015-04-29T22:14:00Z"/>
                <w:rFonts w:ascii="Liberation Serif" w:eastAsia="Droid Sans Fallback" w:hAnsi="Liberation Serif" w:cs="FreeSans"/>
                <w:kern w:val="3"/>
              </w:rPr>
            </w:pPr>
            <w:del w:id="56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5" w:author="James" w:date="2015-04-29T22:14:00Z"/>
                <w:rFonts w:ascii="Liberation Serif" w:eastAsia="Droid Sans Fallback" w:hAnsi="Liberation Serif" w:cs="FreeSans"/>
                <w:kern w:val="3"/>
              </w:rPr>
            </w:pPr>
            <w:del w:id="566"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7" w:author="James" w:date="2015-04-29T22:14:00Z"/>
                <w:rFonts w:ascii="Liberation Serif" w:eastAsia="Droid Sans Fallback" w:hAnsi="Liberation Serif" w:cs="FreeSans"/>
                <w:kern w:val="3"/>
              </w:rPr>
            </w:pPr>
            <w:del w:id="56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69" w:author="James" w:date="2015-04-29T22:14:00Z"/>
                <w:rFonts w:ascii="Liberation Serif" w:eastAsia="Droid Sans Fallback" w:hAnsi="Liberation Serif" w:cs="FreeSans"/>
                <w:kern w:val="3"/>
              </w:rPr>
            </w:pPr>
            <w:del w:id="570"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571" w:author="James" w:date="2015-04-29T22:15:00Z">
        <w:r w:rsidR="00232CFE">
          <w:t xml:space="preserve">The best </w:t>
        </w:r>
      </w:ins>
      <w:ins w:id="572" w:author="James" w:date="2015-04-29T22:16:00Z">
        <w:r w:rsidR="00232CFE">
          <w:t xml:space="preserve">model </w:t>
        </w:r>
      </w:ins>
      <w:ins w:id="573" w:author="James" w:date="2015-04-29T22:15:00Z">
        <w:r w:rsidR="00232CFE">
          <w:t>orders</w:t>
        </w:r>
      </w:ins>
      <w:ins w:id="574"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575" w:author="James" w:date="2015-04-29T22:17:00Z">
        <w:r w:rsidR="00232CFE">
          <w:rPr>
            <w:i/>
            <w:iCs/>
          </w:rPr>
          <w:t>W</w:t>
        </w:r>
        <w:r w:rsidR="00232CFE">
          <w:rPr>
            <w:i/>
            <w:iCs/>
            <w:spacing w:val="-2"/>
            <w:vertAlign w:val="subscript"/>
          </w:rPr>
          <w:t>80−157</w:t>
        </w:r>
      </w:ins>
      <w:ins w:id="576" w:author="James" w:date="2015-04-29T22:16:00Z">
        <w:r w:rsidR="00232CFE">
          <w:t xml:space="preserve">, and </w:t>
        </w:r>
      </w:ins>
      <w:ins w:id="577" w:author="James" w:date="2015-04-29T22:17:00Z">
        <w:r w:rsidR="00232CFE">
          <w:rPr>
            <w:i/>
            <w:iCs/>
          </w:rPr>
          <w:t>W</w:t>
        </w:r>
        <w:r w:rsidR="00232CFE">
          <w:rPr>
            <w:i/>
            <w:iCs/>
            <w:spacing w:val="-2"/>
            <w:vertAlign w:val="subscript"/>
          </w:rPr>
          <w:t>158−235</w:t>
        </w:r>
      </w:ins>
      <w:ins w:id="578" w:author="James" w:date="2015-04-29T22:16:00Z">
        <w:r w:rsidR="00232CFE">
          <w:t>, respectively.</w:t>
        </w:r>
      </w:ins>
      <w:del w:id="579"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3</w:t>
      </w:r>
      <w:r>
        <w:t>. The fit for each appears to track well with many of the significant changes in the time series.</w:t>
      </w:r>
    </w:p>
    <w:p w:rsidR="001F6B35" w:rsidDel="00232CFE" w:rsidRDefault="001F6B35" w:rsidP="001F6B35">
      <w:pPr>
        <w:pStyle w:val="tablehead"/>
        <w:rPr>
          <w:del w:id="580" w:author="James" w:date="2015-04-29T22:17:00Z"/>
        </w:rPr>
      </w:pPr>
      <w:del w:id="581"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582"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583" w:author="James" w:date="2015-04-29T22:17:00Z"/>
                <w:rFonts w:ascii="Liberation Serif" w:eastAsia="Droid Sans Fallback" w:hAnsi="Liberation Serif" w:cs="FreeSans"/>
                <w:kern w:val="3"/>
              </w:rPr>
            </w:pPr>
            <w:del w:id="584"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585" w:author="James" w:date="2015-04-29T22:17:00Z"/>
                <w:rFonts w:ascii="Liberation Serif" w:eastAsia="Droid Sans Fallback" w:hAnsi="Liberation Serif" w:cs="FreeSans"/>
                <w:kern w:val="3"/>
              </w:rPr>
            </w:pPr>
            <w:del w:id="586"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587"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588"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89" w:author="James" w:date="2015-04-29T22:17:00Z"/>
                <w:rFonts w:ascii="Liberation Serif" w:eastAsia="Droid Sans Fallback" w:hAnsi="Liberation Serif" w:cs="FreeSans"/>
                <w:kern w:val="3"/>
              </w:rPr>
            </w:pPr>
            <w:del w:id="590"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91" w:author="James" w:date="2015-04-29T22:17:00Z"/>
                <w:rFonts w:ascii="Liberation Serif" w:eastAsia="Droid Sans Fallback" w:hAnsi="Liberation Serif" w:cs="FreeSans"/>
                <w:kern w:val="3"/>
              </w:rPr>
            </w:pPr>
            <w:del w:id="592"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593" w:author="James" w:date="2015-04-29T22:17:00Z"/>
                <w:rFonts w:ascii="Liberation Serif" w:eastAsia="Droid Sans Fallback" w:hAnsi="Liberation Serif" w:cs="FreeSans"/>
                <w:kern w:val="3"/>
              </w:rPr>
            </w:pPr>
            <w:del w:id="594"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595"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596" w:author="James" w:date="2015-04-29T22:17:00Z"/>
                <w:rFonts w:ascii="Liberation Serif" w:eastAsia="Droid Sans Fallback" w:hAnsi="Liberation Serif" w:cs="FreeSans"/>
                <w:kern w:val="3"/>
              </w:rPr>
            </w:pPr>
            <w:del w:id="597"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598" w:author="James" w:date="2015-04-29T22:17:00Z"/>
                <w:rFonts w:ascii="Liberation Serif" w:eastAsia="Droid Sans Fallback" w:hAnsi="Liberation Serif" w:cs="FreeSans"/>
                <w:kern w:val="3"/>
              </w:rPr>
            </w:pPr>
            <w:del w:id="599"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00" w:author="James" w:date="2015-04-29T22:17:00Z"/>
                <w:rFonts w:ascii="Liberation Serif" w:eastAsia="Droid Sans Fallback" w:hAnsi="Liberation Serif" w:cs="FreeSans"/>
                <w:b/>
                <w:kern w:val="3"/>
              </w:rPr>
            </w:pPr>
            <w:del w:id="601"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02" w:author="James" w:date="2015-04-29T22:17:00Z"/>
                <w:rFonts w:ascii="Liberation Serif" w:eastAsia="Droid Sans Fallback" w:hAnsi="Liberation Serif" w:cs="FreeSans"/>
                <w:b/>
                <w:kern w:val="3"/>
              </w:rPr>
            </w:pPr>
            <w:del w:id="603"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604"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05" w:author="James" w:date="2015-04-29T22:17:00Z"/>
                <w:rFonts w:ascii="Liberation Serif" w:eastAsia="Droid Sans Fallback" w:hAnsi="Liberation Serif" w:cs="FreeSans"/>
                <w:kern w:val="3"/>
              </w:rPr>
            </w:pPr>
            <w:del w:id="606"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07" w:author="James" w:date="2015-04-29T22:17:00Z"/>
                <w:rFonts w:ascii="Liberation Serif" w:eastAsia="Droid Sans Fallback" w:hAnsi="Liberation Serif" w:cs="FreeSans"/>
                <w:kern w:val="3"/>
              </w:rPr>
            </w:pPr>
            <w:del w:id="608"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09" w:author="James" w:date="2015-04-29T22:17:00Z"/>
                <w:rFonts w:ascii="Liberation Serif" w:eastAsia="Droid Sans Fallback" w:hAnsi="Liberation Serif" w:cs="FreeSans"/>
                <w:kern w:val="3"/>
              </w:rPr>
            </w:pPr>
            <w:del w:id="610"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1" w:author="James" w:date="2015-04-29T22:17:00Z"/>
                <w:rFonts w:ascii="Liberation Serif" w:eastAsia="Droid Sans Fallback" w:hAnsi="Liberation Serif" w:cs="FreeSans"/>
                <w:kern w:val="3"/>
              </w:rPr>
            </w:pPr>
            <w:del w:id="612"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613"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14" w:author="James" w:date="2015-04-29T22:17:00Z"/>
                <w:rFonts w:ascii="Liberation Serif" w:eastAsia="Droid Sans Fallback" w:hAnsi="Liberation Serif" w:cs="FreeSans"/>
                <w:kern w:val="3"/>
              </w:rPr>
            </w:pPr>
            <w:del w:id="615"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6" w:author="James" w:date="2015-04-29T22:17:00Z"/>
                <w:rFonts w:ascii="Liberation Serif" w:eastAsia="Droid Sans Fallback" w:hAnsi="Liberation Serif" w:cs="FreeSans"/>
                <w:kern w:val="3"/>
              </w:rPr>
            </w:pPr>
            <w:del w:id="617"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18" w:author="James" w:date="2015-04-29T22:17:00Z"/>
                <w:rFonts w:ascii="Liberation Serif" w:eastAsia="Droid Sans Fallback" w:hAnsi="Liberation Serif" w:cs="FreeSans"/>
                <w:kern w:val="3"/>
              </w:rPr>
            </w:pPr>
            <w:del w:id="619"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0" w:author="James" w:date="2015-04-29T22:17:00Z"/>
                <w:rFonts w:ascii="Liberation Serif" w:eastAsia="Droid Sans Fallback" w:hAnsi="Liberation Serif" w:cs="FreeSans"/>
                <w:kern w:val="3"/>
              </w:rPr>
            </w:pPr>
            <w:del w:id="621"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622"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23" w:author="James" w:date="2015-04-29T22:17:00Z"/>
                <w:rFonts w:ascii="Liberation Serif" w:eastAsia="Droid Sans Fallback" w:hAnsi="Liberation Serif" w:cs="FreeSans"/>
                <w:kern w:val="3"/>
              </w:rPr>
            </w:pPr>
            <w:del w:id="624"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25" w:author="James" w:date="2015-04-29T22:17:00Z"/>
                <w:rFonts w:ascii="Liberation Serif" w:eastAsia="Droid Sans Fallback" w:hAnsi="Liberation Serif" w:cs="FreeSans"/>
                <w:b/>
                <w:kern w:val="3"/>
              </w:rPr>
            </w:pPr>
            <w:del w:id="626"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7" w:author="James" w:date="2015-04-29T22:17:00Z"/>
                <w:rFonts w:ascii="Liberation Serif" w:eastAsia="Droid Sans Fallback" w:hAnsi="Liberation Serif" w:cs="FreeSans"/>
                <w:kern w:val="3"/>
              </w:rPr>
            </w:pPr>
            <w:del w:id="628"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29" w:author="James" w:date="2015-04-29T22:17:00Z"/>
                <w:rFonts w:ascii="Liberation Serif" w:eastAsia="Droid Sans Fallback" w:hAnsi="Liberation Serif" w:cs="FreeSans"/>
                <w:kern w:val="3"/>
              </w:rPr>
            </w:pPr>
            <w:del w:id="630"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631"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32" w:author="James" w:date="2015-04-29T22:17:00Z"/>
                <w:rFonts w:ascii="Liberation Serif" w:eastAsia="Droid Sans Fallback" w:hAnsi="Liberation Serif" w:cs="FreeSans"/>
                <w:kern w:val="3"/>
              </w:rPr>
            </w:pPr>
            <w:del w:id="633"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4" w:author="James" w:date="2015-04-29T22:17:00Z"/>
                <w:rFonts w:ascii="Liberation Serif" w:eastAsia="Droid Sans Fallback" w:hAnsi="Liberation Serif" w:cs="FreeSans"/>
                <w:kern w:val="3"/>
              </w:rPr>
            </w:pPr>
            <w:del w:id="635"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6" w:author="James" w:date="2015-04-29T22:17:00Z"/>
                <w:rFonts w:ascii="Liberation Serif" w:eastAsia="Droid Sans Fallback" w:hAnsi="Liberation Serif" w:cs="FreeSans"/>
                <w:kern w:val="3"/>
              </w:rPr>
            </w:pPr>
            <w:del w:id="637"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8" w:author="James" w:date="2015-04-29T22:17:00Z"/>
                <w:rFonts w:ascii="Liberation Serif" w:eastAsia="Droid Sans Fallback" w:hAnsi="Liberation Serif" w:cs="FreeSans"/>
                <w:kern w:val="3"/>
              </w:rPr>
            </w:pPr>
            <w:del w:id="639"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640"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41" w:author="James" w:date="2015-04-29T22:17:00Z"/>
                <w:rFonts w:ascii="Liberation Serif" w:eastAsia="Droid Sans Fallback" w:hAnsi="Liberation Serif" w:cs="FreeSans"/>
                <w:kern w:val="3"/>
              </w:rPr>
            </w:pPr>
            <w:del w:id="642"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3" w:author="James" w:date="2015-04-29T22:17:00Z"/>
                <w:rFonts w:ascii="Liberation Serif" w:eastAsia="Droid Sans Fallback" w:hAnsi="Liberation Serif" w:cs="FreeSans"/>
                <w:kern w:val="3"/>
              </w:rPr>
            </w:pPr>
            <w:del w:id="644"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5" w:author="James" w:date="2015-04-29T22:17:00Z"/>
                <w:rFonts w:ascii="Liberation Serif" w:eastAsia="Droid Sans Fallback" w:hAnsi="Liberation Serif" w:cs="FreeSans"/>
                <w:kern w:val="3"/>
              </w:rPr>
            </w:pPr>
            <w:del w:id="646"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47" w:author="James" w:date="2015-04-29T22:17:00Z"/>
                <w:rFonts w:ascii="Liberation Serif" w:eastAsia="Droid Sans Fallback" w:hAnsi="Liberation Serif" w:cs="FreeSans"/>
                <w:kern w:val="3"/>
              </w:rPr>
            </w:pPr>
            <w:del w:id="648"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649"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4" type="#_x0000_t75" style="width:243.15pt;height:81.5pt;visibility:visible;mso-wrap-style:square">
                  <v:imagedata r:id="rId19" o:title=""/>
                </v:shape>
              </w:pict>
            </w:r>
          </w:p>
        </w:tc>
      </w:tr>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5" type="#_x0000_t75" style="width:243.15pt;height:81.5pt;visibility:visible;mso-wrap-style:square">
                  <v:imagedata r:id="rId20" o:title=""/>
                </v:shape>
              </w:pict>
            </w:r>
          </w:p>
        </w:tc>
      </w:tr>
      <w:tr w:rsidR="007E4FD4" w:rsidTr="007E4FD4">
        <w:tc>
          <w:tcPr>
            <w:tcW w:w="5083" w:type="dxa"/>
            <w:shd w:val="clear" w:color="auto" w:fill="auto"/>
          </w:tcPr>
          <w:p w:rsidR="001F6B35" w:rsidRPr="007E4FD4" w:rsidRDefault="003B00DA"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6" type="#_x0000_t75" style="width:243.15pt;height:81.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r>
        <w:t xml:space="preserve">The model selected for each windowed period </w:t>
      </w:r>
      <w:r w:rsidR="001A796F">
        <w:t>(m</w:t>
      </w:r>
      <w:r w:rsidR="00F7799C">
        <w:t xml:space="preserve">odel </w:t>
      </w:r>
      <w:r w:rsidR="001A796F">
        <w:t>order</w:t>
      </w:r>
      <w:r w:rsidR="0080360B">
        <w:t>s</w:t>
      </w:r>
      <w:r w:rsidR="001A796F">
        <w:t xml:space="preserve"> </w:t>
      </w:r>
      <w:r w:rsidR="0080360B">
        <w:t>4, 1 and 1</w:t>
      </w:r>
      <w:r w:rsidR="00F7799C">
        <w:t xml:space="preserve">) </w:t>
      </w:r>
      <w:r>
        <w:t xml:space="preserve">was used to forecast </w:t>
      </w:r>
      <w:r w:rsidR="009F08DC">
        <w:t xml:space="preserve">the number of defects in the next sample after </w:t>
      </w:r>
      <w:r>
        <w:t xml:space="preserve">the end of the window. The input for </w:t>
      </w:r>
      <w:r>
        <w:lastRenderedPageBreak/>
        <w:t>making these predictions was the number of improvements and features that were expected to be resolved.</w:t>
      </w:r>
      <w:del w:id="650" w:author="James" w:date="2015-05-02T01:04:00Z">
        <w:r w:rsidRPr="00EF020F" w:rsidDel="00845D32">
          <w:delText xml:space="preserve"> </w:delText>
        </w:r>
        <w:r w:rsidDel="00845D32">
          <w:delText>The input values were converted to differences, since the underlying model was formed using differenced data. Differencing was then removed to provide the predicted number of future defects.</w:delText>
        </w:r>
      </w:del>
    </w:p>
    <w:p w:rsidR="00200E98" w:rsidRPr="00252770" w:rsidRDefault="00200E98" w:rsidP="00200E98">
      <w:pPr>
        <w:pStyle w:val="BodyText"/>
      </w:pPr>
      <w:r>
        <w:t xml:space="preserve">Table </w:t>
      </w:r>
      <w:del w:id="651" w:author="James" w:date="2015-04-29T22:20:00Z">
        <w:r w:rsidDel="00522411">
          <w:delText xml:space="preserve">V </w:delText>
        </w:r>
      </w:del>
      <w:ins w:id="652" w:author="James" w:date="2015-04-29T22:20:00Z">
        <w:r w:rsidR="00522411">
          <w:t xml:space="preserve">I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653" w:author="James" w:date="2015-04-29T22:20:00Z">
        <w:r w:rsidDel="00522411">
          <w:delText>5</w:delText>
        </w:r>
      </w:del>
      <w:ins w:id="654"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3774B6">
      <w:pPr>
        <w:pStyle w:val="Textbody"/>
      </w:pPr>
    </w:p>
    <w:p w:rsidR="003774B6" w:rsidRDefault="003774B6" w:rsidP="003774B6">
      <w:pPr>
        <w:pStyle w:val="Textbody"/>
      </w:pPr>
      <w:r>
        <w:t>To gauge how well prediction will work in general, a sliding 78-week window was applied. The sliding window started at the first sample period, and was shifted by one sample period after modeling. Only the actual number of improvements and features were used in this forecasting. The resulting distribution of errors between the mean forecasted bugs and the actual number of bugs i</w:t>
      </w:r>
      <w:r w:rsidR="00C70D15">
        <w:t>s shown as a histogram in Fig. 4</w:t>
      </w:r>
      <w:r>
        <w:t>. Note that the histogram appears to be normally distributed.  The actual number of bugs was inside the 90% confidence interval for 23.87% of the sliding window ranges.</w:t>
      </w:r>
    </w:p>
    <w:p w:rsidR="003774B6" w:rsidRDefault="003B00DA" w:rsidP="003774B6">
      <w:pPr>
        <w:pStyle w:val="Textbody"/>
      </w:pPr>
      <w:r>
        <w:rPr>
          <w:noProof/>
          <w:lang w:eastAsia="en-US"/>
        </w:rPr>
        <w:pict>
          <v:shape id="Picture 7" o:spid="_x0000_i1032" type="#_x0000_t75" style="width:243.15pt;height:122.2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655" w:name="_Ref414740561"/>
      <w:r>
        <w:t>Related Work</w:t>
      </w:r>
      <w:bookmarkEnd w:id="655"/>
    </w:p>
    <w:p w:rsidR="002A503C" w:rsidRDefault="003774B6" w:rsidP="003774B6">
      <w:pPr>
        <w:pStyle w:val="Textbody"/>
        <w:rPr>
          <w:ins w:id="656" w:author="James" w:date="2015-05-02T01:09:00Z"/>
        </w:rPr>
      </w:pPr>
      <w:r>
        <w:t>Prior defect prediction techniques generally fall into two categories: those based on code analysis and those based on statistical analysis</w:t>
      </w:r>
      <w:del w:id="657" w:author="James" w:date="2015-05-02T01:09:00Z">
        <w:r w:rsidDel="002A503C">
          <w:delText xml:space="preserve">. </w:delText>
        </w:r>
      </w:del>
      <w:ins w:id="658" w:author="James" w:date="2015-05-02T01:09:00Z">
        <w:r w:rsidR="002A503C">
          <w:t>.</w:t>
        </w:r>
      </w:ins>
    </w:p>
    <w:p w:rsidR="002A503C" w:rsidRDefault="003774B6" w:rsidP="003774B6">
      <w:pPr>
        <w:pStyle w:val="Textbody"/>
        <w:rPr>
          <w:ins w:id="659" w:author="James" w:date="2015-05-02T01:09:00Z"/>
        </w:rPr>
      </w:pPr>
      <w:r>
        <w:lastRenderedPageBreak/>
        <w:t>Code analysis techniques typically involve a detailed analysis of code</w:t>
      </w:r>
      <w:ins w:id="660" w:author="James" w:date="2015-05-02T01:08:00Z">
        <w:r w:rsidR="002A503C">
          <w:t>, using</w:t>
        </w:r>
        <w:r w:rsidR="002A503C">
          <w:t xml:space="preserve"> metrics such as lines of code (LOC) [1] or decision points [6].</w:t>
        </w:r>
        <w:r w:rsidR="002A503C">
          <w:t xml:space="preserve"> </w:t>
        </w:r>
      </w:ins>
      <w:ins w:id="661" w:author="James" w:date="2015-05-02T01:09:00Z">
        <w:r w:rsidR="002A503C">
          <w:t xml:space="preserve">Henry and </w:t>
        </w:r>
        <w:proofErr w:type="spellStart"/>
        <w:r w:rsidR="002A503C">
          <w:t>Kafura</w:t>
        </w:r>
        <w:proofErr w:type="spellEnd"/>
        <w:r w:rsidR="002A503C">
          <w:t xml:space="preserve"> [9] defined metrics from design document information for use in defect prediction.</w:t>
        </w:r>
      </w:ins>
    </w:p>
    <w:p w:rsidR="003774B6" w:rsidDel="002A503C" w:rsidRDefault="003774B6" w:rsidP="002A503C">
      <w:pPr>
        <w:pStyle w:val="Textbody"/>
        <w:rPr>
          <w:del w:id="662" w:author="James" w:date="2015-05-02T01:12:00Z"/>
        </w:rPr>
        <w:pPrChange w:id="663" w:author="James" w:date="2015-05-02T01:12:00Z">
          <w:pPr>
            <w:pStyle w:val="Textbody"/>
          </w:pPr>
        </w:pPrChange>
      </w:pPr>
      <w:del w:id="664" w:author="James" w:date="2015-05-02T01:08:00Z">
        <w:r w:rsidDel="002A503C">
          <w:delText xml:space="preserve"> or </w:delText>
        </w:r>
      </w:del>
      <w:del w:id="665" w:author="James" w:date="2015-05-02T01:09:00Z">
        <w:r w:rsidDel="002A503C">
          <w:delText>proposed</w:delText>
        </w:r>
        <w:r w:rsidDel="002A503C">
          <w:rPr>
            <w:rFonts w:eastAsia="Times New Roman"/>
          </w:rPr>
          <w:delText xml:space="preserve"> </w:delText>
        </w:r>
        <w:r w:rsidDel="002A503C">
          <w:delText>design changes</w:delText>
        </w:r>
      </w:del>
      <w:del w:id="666" w:author="James" w:date="2015-05-02T01:07:00Z">
        <w:r w:rsidDel="002A503C">
          <w:delText xml:space="preserve"> using</w:delText>
        </w:r>
      </w:del>
      <w:del w:id="667" w:author="James" w:date="2015-05-02T01:08:00Z">
        <w:r w:rsidDel="002A503C">
          <w:delText xml:space="preserve"> metrics such as lines of code (LOC) or decision points. </w:delText>
        </w:r>
      </w:del>
      <w:r>
        <w:t>Statistical analysis techniques create mathematical models based on historical defect occurrence information</w:t>
      </w:r>
      <w:del w:id="668" w:author="James" w:date="2015-05-02T01:09:00Z">
        <w:r w:rsidDel="002A503C">
          <w:delText>.</w:delText>
        </w:r>
      </w:del>
      <w:ins w:id="669" w:author="James" w:date="2015-05-02T01:09:00Z">
        <w:r w:rsidR="002A503C">
          <w:t>, such as regression analysis</w:t>
        </w:r>
      </w:ins>
      <w:ins w:id="670" w:author="James" w:date="2015-05-02T01:10:00Z">
        <w:r w:rsidR="002A503C">
          <w:t xml:space="preserve"> and extrapolation</w:t>
        </w:r>
      </w:ins>
      <w:ins w:id="671" w:author="James" w:date="2015-05-02T01:09:00Z">
        <w:r w:rsidR="002A503C">
          <w:t xml:space="preserve"> [11]</w:t>
        </w:r>
      </w:ins>
      <w:ins w:id="672" w:author="James" w:date="2015-05-02T01:11:00Z">
        <w:r w:rsidR="002A503C">
          <w:t xml:space="preserve">. </w:t>
        </w:r>
        <w:r w:rsidR="002A503C">
          <w:rPr>
            <w:color w:val="000000"/>
          </w:rPr>
          <w:t>Graves et al. [8]</w:t>
        </w:r>
        <w:r w:rsidR="002A503C">
          <w:t xml:space="preserve"> developed</w:t>
        </w:r>
        <w:r w:rsidR="002A503C">
          <w:t xml:space="preserve"> a weighted time-damping model using</w:t>
        </w:r>
        <w:r w:rsidR="002A503C">
          <w:t xml:space="preserve"> a statistical analysis of change management data</w:t>
        </w:r>
      </w:ins>
      <w:del w:id="673" w:author="James" w:date="2015-05-02T01:12:00Z">
        <w:r w:rsidDel="002A503C">
          <w:delText xml:space="preserve">  This section presents an overview of some of the previous work on defect prediction that fall into these two categories.</w:delText>
        </w:r>
      </w:del>
    </w:p>
    <w:p w:rsidR="003774B6" w:rsidDel="002A503C" w:rsidRDefault="003774B6" w:rsidP="002A503C">
      <w:pPr>
        <w:pStyle w:val="Textbody"/>
        <w:rPr>
          <w:del w:id="674" w:author="James" w:date="2015-05-02T01:09:00Z"/>
        </w:rPr>
        <w:pPrChange w:id="675" w:author="James" w:date="2015-05-02T01:12:00Z">
          <w:pPr>
            <w:pStyle w:val="Heading2"/>
          </w:pPr>
        </w:pPrChange>
      </w:pPr>
      <w:del w:id="676" w:author="James" w:date="2015-05-02T01:09:00Z">
        <w:r w:rsidDel="002A503C">
          <w:delText>Code Analysis Approaches</w:delText>
        </w:r>
      </w:del>
    </w:p>
    <w:p w:rsidR="003774B6" w:rsidDel="002A503C" w:rsidRDefault="003774B6" w:rsidP="002A503C">
      <w:pPr>
        <w:pStyle w:val="Textbody"/>
        <w:rPr>
          <w:del w:id="677" w:author="James" w:date="2015-05-02T01:09:00Z"/>
        </w:rPr>
        <w:pPrChange w:id="678" w:author="James" w:date="2015-05-02T01:12:00Z">
          <w:pPr>
            <w:pStyle w:val="Textbody"/>
          </w:pPr>
        </w:pPrChange>
      </w:pPr>
      <w:del w:id="679" w:author="James" w:date="2015-05-02T01:09:00Z">
        <w:r w:rsidDel="002A503C">
          <w:delText>Akiyama [1] and Gafney [6] predicted defect counts based on lines of code (LOC), number of decisions,</w:delText>
        </w:r>
        <w:r w:rsidDel="002A503C">
          <w:rPr>
            <w:rFonts w:eastAsia="Times New Roman"/>
          </w:rPr>
          <w:delText xml:space="preserve"> </w:delText>
        </w:r>
        <w:r w:rsidDel="002A503C">
          <w:delText>and the number of subroutine calls. Rather than code itself, Henry and Kafura [9] defined metrics from design document information for use in defect prediction. Both Nagappan</w:delText>
        </w:r>
        <w:r w:rsidDel="002A503C">
          <w:rPr>
            <w:rFonts w:eastAsia="Times New Roman"/>
          </w:rPr>
          <w:delText xml:space="preserve"> </w:delText>
        </w:r>
        <w:r w:rsidDel="002A503C">
          <w:delText>and Ball [13] and Giger, Pinzger, and Gall [7] used relative code churn</w:delText>
        </w:r>
        <w:r w:rsidR="00C16547" w:rsidDel="002A503C">
          <w:delText xml:space="preserve"> </w:delText>
        </w:r>
        <w:r w:rsidDel="002A503C">
          <w:delText>as a metric for predicting the</w:delText>
        </w:r>
        <w:r w:rsidDel="002A503C">
          <w:rPr>
            <w:rFonts w:eastAsia="Times New Roman"/>
          </w:rPr>
          <w:delText xml:space="preserve"> </w:delText>
        </w:r>
        <w:r w:rsidDel="002A503C">
          <w:delText>density of defects.</w:delText>
        </w:r>
      </w:del>
    </w:p>
    <w:p w:rsidR="003774B6" w:rsidDel="002A503C" w:rsidRDefault="003774B6" w:rsidP="002A503C">
      <w:pPr>
        <w:pStyle w:val="Textbody"/>
        <w:rPr>
          <w:del w:id="680" w:author="James" w:date="2015-05-02T01:12:00Z"/>
        </w:rPr>
        <w:pPrChange w:id="681" w:author="James" w:date="2015-05-02T01:12:00Z">
          <w:pPr>
            <w:pStyle w:val="Heading2"/>
          </w:pPr>
        </w:pPrChange>
      </w:pPr>
      <w:del w:id="682" w:author="James" w:date="2015-05-02T01:12:00Z">
        <w:r w:rsidDel="002A503C">
          <w:delText>Statistical Approaches</w:delText>
        </w:r>
      </w:del>
    </w:p>
    <w:p w:rsidR="003774B6" w:rsidDel="002A503C" w:rsidRDefault="003774B6" w:rsidP="002A503C">
      <w:pPr>
        <w:pStyle w:val="Textbody"/>
        <w:rPr>
          <w:del w:id="683" w:author="James" w:date="2015-05-02T01:12:00Z"/>
        </w:rPr>
        <w:pPrChange w:id="684" w:author="James" w:date="2015-05-02T01:12:00Z">
          <w:pPr>
            <w:pStyle w:val="Textbody"/>
          </w:pPr>
        </w:pPrChange>
      </w:pPr>
      <w:del w:id="685" w:author="James" w:date="2015-05-02T01:12:00Z">
        <w:r w:rsidDel="002A503C">
          <w:delText>Li et al. [11] studied defect occurrences to develop a mathematical model for defect projection that is based only on past defect occurrences. In</w:delText>
        </w:r>
        <w:r w:rsidDel="002A503C">
          <w:rPr>
            <w:rFonts w:eastAsia="Times New Roman"/>
          </w:rPr>
          <w:delText xml:space="preserve"> </w:delText>
        </w:r>
        <w:r w:rsidDel="002A503C">
          <w:delText>their work, functions were fitted to a time series of defect occurrences, and then the function parameters were extrapolated for each new release. A Weibull model fit best in 73% of the tested software releases. They attempted to</w:delText>
        </w:r>
        <w:r w:rsidDel="002A503C">
          <w:rPr>
            <w:rFonts w:eastAsia="Times New Roman"/>
          </w:rPr>
          <w:delText xml:space="preserve"> </w:delText>
        </w:r>
        <w:r w:rsidDel="002A503C">
          <w:delText>extrapolate model parameters using naive methods, moving averages, and exponential</w:delText>
        </w:r>
        <w:r w:rsidDel="002A503C">
          <w:rPr>
            <w:rFonts w:eastAsia="Times New Roman"/>
          </w:rPr>
          <w:delText xml:space="preserve"> </w:delText>
        </w:r>
        <w:r w:rsidDel="002A503C">
          <w:delText>smoothing, but found these techniques to be inadequate due to changes in development practices, staffing levels, and usage patterns between</w:delText>
        </w:r>
        <w:r w:rsidDel="002A503C">
          <w:rPr>
            <w:rFonts w:eastAsia="Times New Roman"/>
          </w:rPr>
          <w:delText xml:space="preserve"> </w:delText>
        </w:r>
        <w:r w:rsidDel="002A503C">
          <w:delText xml:space="preserve">releases. </w:delText>
        </w:r>
        <w:r w:rsidR="00A22E6D" w:rsidDel="002A503C">
          <w:delText>We use time windowed data</w:delText>
        </w:r>
        <w:r w:rsidDel="002A503C">
          <w:delText xml:space="preserve"> to </w:delText>
        </w:r>
        <w:r w:rsidR="00A22E6D" w:rsidDel="002A503C">
          <w:delText>limit the effects from changing</w:delText>
        </w:r>
        <w:r w:rsidDel="002A503C">
          <w:delText xml:space="preserve"> software development practice.</w:delText>
        </w:r>
      </w:del>
    </w:p>
    <w:p w:rsidR="003774B6" w:rsidDel="002A503C" w:rsidRDefault="003774B6" w:rsidP="002A503C">
      <w:pPr>
        <w:pStyle w:val="Textbody"/>
        <w:rPr>
          <w:del w:id="686" w:author="James" w:date="2015-05-02T01:12:00Z"/>
        </w:rPr>
        <w:pPrChange w:id="687" w:author="James" w:date="2015-05-02T01:12:00Z">
          <w:pPr>
            <w:pStyle w:val="Textbody"/>
          </w:pPr>
        </w:pPrChange>
      </w:pPr>
      <w:del w:id="688" w:author="James" w:date="2015-05-02T01:12:00Z">
        <w:r w:rsidDel="002A503C">
          <w:rPr>
            <w:color w:val="000000"/>
          </w:rPr>
          <w:delText>Graves et al. [8]</w:delText>
        </w:r>
        <w:r w:rsidDel="002A503C">
          <w:delText xml:space="preserve"> developed several models to predict</w:delText>
        </w:r>
        <w:r w:rsidDel="002A503C">
          <w:rPr>
            <w:rFonts w:eastAsia="Times New Roman"/>
          </w:rPr>
          <w:delText xml:space="preserve"> </w:delText>
        </w:r>
        <w:r w:rsidDel="002A503C">
          <w:delText>the future distribution of software faults in a given code module. Their</w:delText>
        </w:r>
        <w:r w:rsidDel="002A503C">
          <w:rPr>
            <w:rFonts w:eastAsia="Times New Roman"/>
          </w:rPr>
          <w:delText xml:space="preserve"> </w:delText>
        </w:r>
        <w:r w:rsidDel="002A503C">
          <w:delText>predictive models used a statistical analysis of change management data, which describes</w:delText>
        </w:r>
        <w:r w:rsidDel="002A503C">
          <w:rPr>
            <w:rFonts w:eastAsia="Times New Roman"/>
          </w:rPr>
          <w:delText xml:space="preserve"> </w:delText>
        </w:r>
        <w:r w:rsidDel="002A503C">
          <w:delText>only the changes made to code files. They found the best model was a weighted time</w:delText>
        </w:r>
        <w:r w:rsidDel="002A503C">
          <w:rPr>
            <w:rFonts w:eastAsia="Times New Roman"/>
          </w:rPr>
          <w:delText xml:space="preserve"> </w:delText>
        </w:r>
        <w:r w:rsidDel="002A503C">
          <w:delText>damping model, where every change in the module files contributed to fault prediction,</w:delText>
        </w:r>
        <w:r w:rsidDel="002A503C">
          <w:rPr>
            <w:rFonts w:eastAsia="Times New Roman"/>
          </w:rPr>
          <w:delText xml:space="preserve"> </w:delText>
        </w:r>
        <w:r w:rsidDel="002A503C">
          <w:delText xml:space="preserve">with time-damping to account for age of changes. </w:delText>
        </w:r>
        <w:r w:rsidR="00A22E6D" w:rsidDel="002A503C">
          <w:delText>The model we use is instead based on project issue tracking data, and includes changes to whatever modules are found in that project.</w:delText>
        </w:r>
      </w:del>
    </w:p>
    <w:p w:rsidR="003774B6" w:rsidRDefault="003774B6" w:rsidP="002A503C">
      <w:pPr>
        <w:pStyle w:val="Textbody"/>
        <w:pPrChange w:id="689" w:author="James" w:date="2015-05-02T01:12:00Z">
          <w:pPr>
            <w:pStyle w:val="BodyText"/>
          </w:pPr>
        </w:pPrChange>
      </w:pPr>
      <w:del w:id="690" w:author="James" w:date="2015-05-02T01:12:00Z">
        <w:r w:rsidDel="002A503C">
          <w:delText>F</w:delText>
        </w:r>
      </w:del>
      <w:ins w:id="691" w:author="James" w:date="2015-05-02T01:12:00Z">
        <w:r w:rsidR="002A503C">
          <w:t xml:space="preserve">. And </w:t>
        </w:r>
      </w:ins>
      <w:del w:id="692" w:author="James" w:date="2015-05-02T01:12:00Z">
        <w:r w:rsidDel="002A503C">
          <w:delText xml:space="preserve">inally, </w:delText>
        </w:r>
      </w:del>
      <w:r>
        <w:rPr>
          <w:color w:val="000000"/>
        </w:rPr>
        <w:t>Singh et al. [14]</w:t>
      </w:r>
      <w:ins w:id="693" w:author="James" w:date="2015-05-02T01:12:00Z">
        <w:r w:rsidR="002A503C">
          <w:rPr>
            <w:color w:val="000000"/>
          </w:rPr>
          <w:t xml:space="preserve"> </w:t>
        </w:r>
      </w:ins>
      <w:del w:id="694" w:author="James" w:date="2015-05-02T01:12:00Z">
        <w:r w:rsidDel="002A503C">
          <w:delText>,</w:delText>
        </w:r>
      </w:del>
      <w:r>
        <w:t xml:space="preserve"> applied the Box-Jenkins method to time series datasets from the Eclipse and Mozilla projects to predict defect counts using an ARIMA model</w:t>
      </w:r>
      <w:del w:id="695" w:author="James" w:date="2015-05-02T01:12:00Z">
        <w:r w:rsidDel="002A503C">
          <w:delText>. Their</w:delText>
        </w:r>
        <w:r w:rsidDel="002A503C">
          <w:rPr>
            <w:rFonts w:eastAsia="Times New Roman"/>
          </w:rPr>
          <w:delText xml:space="preserve"> </w:delText>
        </w:r>
        <w:r w:rsidDel="002A503C">
          <w:delText>modeling effort was focused at the component-level, and found a linear relationship between the current bug</w:delText>
        </w:r>
        <w:r w:rsidDel="002A503C">
          <w:rPr>
            <w:rFonts w:eastAsia="Times New Roman"/>
          </w:rPr>
          <w:delText xml:space="preserve"> </w:delText>
        </w:r>
        <w:r w:rsidDel="002A503C">
          <w:delText>count of a component and its previous bug count.</w:delText>
        </w:r>
        <w:r w:rsidR="00A22E6D" w:rsidDel="002A503C">
          <w:delText xml:space="preserve"> T</w:delText>
        </w:r>
      </w:del>
      <w:ins w:id="696" w:author="James" w:date="2015-05-02T01:12:00Z">
        <w:r w:rsidR="002A503C">
          <w:t>, though t</w:t>
        </w:r>
      </w:ins>
      <w:r w:rsidR="00A22E6D">
        <w:t xml:space="preserve">heir model </w:t>
      </w:r>
      <w:ins w:id="697" w:author="James" w:date="2015-05-02T01:12:00Z">
        <w:r w:rsidR="002A503C">
          <w:t xml:space="preserve">is non-explanatory </w:t>
        </w:r>
      </w:ins>
      <w:del w:id="698" w:author="James" w:date="2015-05-02T01:12:00Z">
        <w:r w:rsidR="00A22E6D" w:rsidDel="002A503C">
          <w:delText xml:space="preserve">is </w:delText>
        </w:r>
      </w:del>
      <w:ins w:id="699" w:author="James" w:date="2015-05-02T01:12:00Z">
        <w:r w:rsidR="002A503C">
          <w:t xml:space="preserve">and is </w:t>
        </w:r>
      </w:ins>
      <w:r w:rsidR="00A22E6D">
        <w:t>only in terms of past defects. We include</w:t>
      </w:r>
      <w:ins w:id="700" w:author="James" w:date="2015-05-02T01:12:00Z">
        <w:r w:rsidR="002A503C">
          <w:t>d</w:t>
        </w:r>
      </w:ins>
      <w:r w:rsidR="00A22E6D">
        <w:t xml:space="preserve"> past features and improvements as model inputs</w:t>
      </w:r>
      <w:bookmarkStart w:id="701" w:name="_GoBack"/>
      <w:bookmarkEnd w:id="701"/>
      <w:r w:rsidR="00A22E6D">
        <w:t>, so defects can be predicted using values from hypothetical release plans.</w:t>
      </w:r>
    </w:p>
    <w:p w:rsidR="003774B6" w:rsidRDefault="003774B6" w:rsidP="003774B6">
      <w:pPr>
        <w:pStyle w:val="Heading1"/>
      </w:pPr>
      <w:bookmarkStart w:id="702" w:name="_Ref414740599"/>
      <w:r>
        <w:t>Conclusions and Future Work</w:t>
      </w:r>
      <w:bookmarkEnd w:id="702"/>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RDefault="003774B6" w:rsidP="003774B6">
      <w:pPr>
        <w:pStyle w:val="references"/>
      </w:pPr>
      <w:r w:rsidRPr="003774B6">
        <w:t>P. H. Franses. Time series models for business and economic forecasting. Cambridge university press, 1998.</w:t>
      </w:r>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 xml:space="preserve">H. Jiang, J. Zhang, J. Xuan, Z. Ren, and Y. Hu. A hybrid ACO algorithm for the next release problem. In Software Engineering and Data Mining </w:t>
      </w:r>
      <w:r w:rsidRPr="003774B6">
        <w:lastRenderedPageBreak/>
        <w:t>(SEDM),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RDefault="003774B6" w:rsidP="003774B6">
      <w:pPr>
        <w:pStyle w:val="references"/>
      </w:pPr>
      <w:r w:rsidRPr="003774B6">
        <w:t>T. K. Moon and W. C. Stirling. Mathematical methods and algorithms for signal processing, volume 1. Prentice hall New York, 2000.</w:t>
      </w:r>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lastRenderedPageBreak/>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RDefault="003774B6" w:rsidP="003774B6">
      <w:pPr>
        <w:pStyle w:val="references"/>
      </w:pPr>
      <w:r w:rsidRPr="003774B6">
        <w:t>K. Yang and C. Shahabi. On the stationarity of multivariate time series for correlation-based data analysis. In Data Mining, Fifth IEEE International Conference on, pages 4–pp. IEEE, 2005.</w:t>
      </w:r>
    </w:p>
    <w:p w:rsidR="003774B6" w:rsidRPr="003774B6" w:rsidRDefault="003774B6" w:rsidP="003774B6">
      <w:pPr>
        <w:pStyle w:val="references"/>
        <w:sectPr w:rsidR="003774B6" w:rsidRPr="003774B6" w:rsidSect="00185E50">
          <w:type w:val="continuous"/>
          <w:pgSz w:w="12240" w:h="15840"/>
          <w:pgMar w:top="1080" w:right="893" w:bottom="1440" w:left="893" w:header="720" w:footer="720" w:gutter="0"/>
          <w:cols w:num="2" w:space="360"/>
        </w:sectPr>
      </w:pPr>
      <w:r w:rsidRPr="003774B6">
        <w:t>Y. Zhang, M. Harman, and S. A. Mansouri. The multi-objective next release problem. In Proceedings of the 9th annual conference on Genetic and evolutionary computation, pages 1129–1137. ACM, 2007.</w:t>
      </w:r>
    </w:p>
    <w:p w:rsidR="009303D9" w:rsidRDefault="009303D9" w:rsidP="003774B6">
      <w:pPr>
        <w:pStyle w:val="references"/>
        <w:numPr>
          <w:ilvl w:val="0"/>
          <w:numId w:val="0"/>
        </w:numPr>
      </w:pPr>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F81" w:rsidRDefault="00AB0F81" w:rsidP="00A37E93">
      <w:r>
        <w:separator/>
      </w:r>
    </w:p>
  </w:endnote>
  <w:endnote w:type="continuationSeparator" w:id="0">
    <w:p w:rsidR="00AB0F81" w:rsidRDefault="00AB0F81"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F81" w:rsidRDefault="00AB0F81" w:rsidP="00A37E93">
      <w:r>
        <w:separator/>
      </w:r>
    </w:p>
  </w:footnote>
  <w:footnote w:type="continuationSeparator" w:id="0">
    <w:p w:rsidR="00AB0F81" w:rsidRDefault="00AB0F81"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127AB1"/>
    <w:rsid w:val="00142C0B"/>
    <w:rsid w:val="00155DC0"/>
    <w:rsid w:val="00162C86"/>
    <w:rsid w:val="00184DAF"/>
    <w:rsid w:val="001A796F"/>
    <w:rsid w:val="001E2D5D"/>
    <w:rsid w:val="001F6B35"/>
    <w:rsid w:val="00200E98"/>
    <w:rsid w:val="00203BBD"/>
    <w:rsid w:val="002254A9"/>
    <w:rsid w:val="002305E5"/>
    <w:rsid w:val="00231D5B"/>
    <w:rsid w:val="00232CFE"/>
    <w:rsid w:val="00252770"/>
    <w:rsid w:val="002A503C"/>
    <w:rsid w:val="00313801"/>
    <w:rsid w:val="003774B6"/>
    <w:rsid w:val="003B00DA"/>
    <w:rsid w:val="00474FCC"/>
    <w:rsid w:val="00490241"/>
    <w:rsid w:val="004A4847"/>
    <w:rsid w:val="004C392D"/>
    <w:rsid w:val="00522411"/>
    <w:rsid w:val="00583BA6"/>
    <w:rsid w:val="00595920"/>
    <w:rsid w:val="005B520E"/>
    <w:rsid w:val="005E28E4"/>
    <w:rsid w:val="0065194E"/>
    <w:rsid w:val="00693371"/>
    <w:rsid w:val="006B02FF"/>
    <w:rsid w:val="006B2B51"/>
    <w:rsid w:val="006C31C7"/>
    <w:rsid w:val="006E264E"/>
    <w:rsid w:val="006F3ED8"/>
    <w:rsid w:val="00745AD6"/>
    <w:rsid w:val="00782870"/>
    <w:rsid w:val="007C2FF2"/>
    <w:rsid w:val="007E4FD4"/>
    <w:rsid w:val="007E57FE"/>
    <w:rsid w:val="0080353B"/>
    <w:rsid w:val="0080360B"/>
    <w:rsid w:val="00845D32"/>
    <w:rsid w:val="00883948"/>
    <w:rsid w:val="008A6242"/>
    <w:rsid w:val="008B613D"/>
    <w:rsid w:val="008B67DA"/>
    <w:rsid w:val="009303D9"/>
    <w:rsid w:val="00951076"/>
    <w:rsid w:val="009725EC"/>
    <w:rsid w:val="009A18CA"/>
    <w:rsid w:val="009B6631"/>
    <w:rsid w:val="009C6FAF"/>
    <w:rsid w:val="009F08DC"/>
    <w:rsid w:val="00A15277"/>
    <w:rsid w:val="00A22E6D"/>
    <w:rsid w:val="00A37E93"/>
    <w:rsid w:val="00A51B4E"/>
    <w:rsid w:val="00AB0F81"/>
    <w:rsid w:val="00AC74D2"/>
    <w:rsid w:val="00AF0F44"/>
    <w:rsid w:val="00AF707C"/>
    <w:rsid w:val="00B01768"/>
    <w:rsid w:val="00B11A60"/>
    <w:rsid w:val="00B15AED"/>
    <w:rsid w:val="00B35CDA"/>
    <w:rsid w:val="00B36D4B"/>
    <w:rsid w:val="00B54E5A"/>
    <w:rsid w:val="00B5576A"/>
    <w:rsid w:val="00B91828"/>
    <w:rsid w:val="00BB2B4E"/>
    <w:rsid w:val="00BB3E2E"/>
    <w:rsid w:val="00BB58CF"/>
    <w:rsid w:val="00BC6216"/>
    <w:rsid w:val="00C16547"/>
    <w:rsid w:val="00C44815"/>
    <w:rsid w:val="00C70D15"/>
    <w:rsid w:val="00C96AA9"/>
    <w:rsid w:val="00CF6E68"/>
    <w:rsid w:val="00D13352"/>
    <w:rsid w:val="00D24405"/>
    <w:rsid w:val="00D35DED"/>
    <w:rsid w:val="00DC5D61"/>
    <w:rsid w:val="00E55B52"/>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42080-82AE-4DA8-91EB-DB6982475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389</TotalTime>
  <Pages>5</Pages>
  <Words>4793</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70</cp:revision>
  <cp:lastPrinted>2015-04-30T05:21:00Z</cp:lastPrinted>
  <dcterms:created xsi:type="dcterms:W3CDTF">2015-03-22T04:05:00Z</dcterms:created>
  <dcterms:modified xsi:type="dcterms:W3CDTF">2015-05-02T08:13:00Z</dcterms:modified>
</cp:coreProperties>
</file>