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2.4.0 Release Notice</w:t>
      </w:r>
    </w:p>
    <w:p>
      <w:r>
        <w:t>Document ID: RN-2.4.0</w:t>
      </w:r>
    </w:p>
    <w:p>
      <w:r>
        <w:t>Date: 2026-07-20</w:t>
      </w:r>
    </w:p>
    <w:p>
      <w:r>
        <w:t xml:space="preserve">Reference: </w:t>
      </w:r>
      <w:hyperlink r:id="rId9">
        <w:r>
          <w:rPr>
            <w:color w:val="0563C1"/>
          </w:rPr>
          <w:t>https://example.invalid/northstar-2-4-0</w:t>
        </w:r>
      </w:hyperlink>
    </w:p>
    <w:p>
      <w:pPr>
        <w:pStyle w:val="Heading1"/>
      </w:pPr>
      <w:r>
        <w:t>Highlights</w:t>
      </w:r>
    </w:p>
    <w:p>
      <w:pPr>
        <w:pStyle w:val="ListBullet"/>
      </w:pPr>
      <w:r>
        <w:t>Faster local startup</w:t>
      </w:r>
    </w:p>
    <w:p>
      <w:pPr>
        <w:pStyle w:val="ListBullet"/>
      </w:pPr>
      <w:r>
        <w:t>Clearer audit export</w:t>
      </w:r>
    </w:p>
    <w:p>
      <w:pPr>
        <w:pStyle w:val="ListBullet"/>
      </w:pPr>
      <w:r>
        <w:t>Improved keyboard navigation</w:t>
      </w:r>
    </w:p>
    <w:p>
      <w:pPr>
        <w:pStyle w:val="Heading1"/>
      </w:pPr>
      <w:r>
        <w:t>Upgrade steps</w:t>
      </w:r>
    </w:p>
    <w:p>
      <w:pPr>
        <w:pStyle w:val="ListNumber"/>
      </w:pPr>
      <w:r>
        <w:t>Back up the local configuration.</w:t>
      </w:r>
    </w:p>
    <w:p>
      <w:pPr>
        <w:pStyle w:val="ListNumber"/>
      </w:pPr>
      <w:r>
        <w:t>Install version 2.4.0.</w:t>
      </w:r>
    </w:p>
    <w:p>
      <w:pPr>
        <w:pStyle w:val="ListNumber"/>
      </w:pPr>
      <w:r>
        <w:t>Verify the audit export opens.</w:t>
      </w:r>
    </w:p>
    <w:p>
      <w:pPr>
        <w:pStyle w:val="Heading1"/>
      </w:pPr>
      <w:r>
        <w:t>Compatibility</w:t>
      </w:r>
    </w:p>
    <w:p>
      <w:r>
        <w:t>This release reads data created by Northstar 2.3.x.</w:t>
      </w:r>
    </w:p>
    <w:p>
      <w:pPr>
        <w:pStyle w:val="Heading1"/>
      </w:pPr>
      <w:r>
        <w:t>Component 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Previous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</w:tr>
      <w:tr>
        <w:tc>
          <w:tcPr>
            <w:tcW w:type="dxa" w:w="2880"/>
          </w:tcPr>
          <w:p>
            <w:r>
              <w:t>Desktop</w:t>
            </w:r>
          </w:p>
        </w:tc>
        <w:tc>
          <w:tcPr>
            <w:tcW w:type="dxa" w:w="2880"/>
          </w:tcPr>
          <w:p>
            <w:r>
              <w:t>2.3.2</w:t>
            </w:r>
          </w:p>
        </w:tc>
        <w:tc>
          <w:tcPr>
            <w:tcW w:type="dxa" w:w="2880"/>
          </w:tcPr>
          <w:p>
            <w:r>
              <w:t>2.4.0</w:t>
            </w:r>
          </w:p>
        </w:tc>
      </w:tr>
      <w:tr>
        <w:tc>
          <w:tcPr>
            <w:tcW w:type="dxa" w:w="2880"/>
          </w:tcPr>
          <w:p>
            <w:r>
              <w:t>Schema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invalid/northstar-2-4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2.4.0 Release Notice</dc:title>
  <dc:subject/>
  <dc:creator>tiny-corpus-workbench contributors</dc:creator>
  <cp:keywords/>
  <dc:description>generated by python-docx</dc:description>
  <cp:lastModifiedBy/>
  <cp:revision>1</cp:revision>
  <dcterms:created xsi:type="dcterms:W3CDTF">2026-07-20T00:00:00Z</dcterms:created>
  <dcterms:modified xsi:type="dcterms:W3CDTF">2026-07-20T00:00:00Z</dcterms:modified>
  <cp:category/>
</cp:coreProperties>
</file>