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Zeta Beta Mu Website Redesign — Phase 1 Status Report</w:t>
      </w:r>
    </w:p>
    <w:p>
      <w:r/>
      <w:r>
        <w:rPr>
          <w:b/>
        </w:rPr>
        <w:t>Prepared for:</w:t>
      </w:r>
      <w:r>
        <w:t xml:space="preserve"> Doc Ef / ZBM Fraternity leadership</w:t>
      </w:r>
    </w:p>
    <w:p>
      <w:r/>
      <w:r>
        <w:rPr>
          <w:b/>
        </w:rPr>
        <w:t>Covers:</w:t>
      </w:r>
      <w:r>
        <w:t xml:space="preserve"> Phase 1 implementation against the Consolidated Feedback Report</w:t>
      </w:r>
    </w:p>
    <w:p>
      <w:r/>
      <w:r>
        <w:rPr>
          <w:b/>
        </w:rPr>
        <w:t>Live pages to review:</w:t>
      </w:r>
      <w:r>
        <w:t xml:space="preserve"> </w:t>
      </w:r>
      <w:r>
        <w:rPr>
          <w:rFonts w:ascii="Consolas" w:hAnsi="Consolas"/>
        </w:rPr>
        <w:t>index.html</w:t>
      </w:r>
      <w:r>
        <w:t xml:space="preserve">, </w:t>
      </w:r>
      <w:r>
        <w:rPr>
          <w:rFonts w:ascii="Consolas" w:hAnsi="Consolas"/>
        </w:rPr>
        <w:t>about.html</w:t>
      </w:r>
      <w:r>
        <w:t xml:space="preserve">, </w:t>
      </w:r>
      <w:r>
        <w:rPr>
          <w:rFonts w:ascii="Consolas" w:hAnsi="Consolas"/>
        </w:rPr>
        <w:t>pillars.html</w:t>
      </w:r>
      <w:r>
        <w:t xml:space="preserve">, </w:t>
      </w:r>
      <w:r>
        <w:rPr>
          <w:rFonts w:ascii="Consolas" w:hAnsi="Consolas"/>
        </w:rPr>
        <w:t>pillars-scholarship.html</w:t>
      </w:r>
      <w:r>
        <w:t xml:space="preserve">, </w:t>
      </w:r>
      <w:r>
        <w:rPr>
          <w:rFonts w:ascii="Consolas" w:hAnsi="Consolas"/>
        </w:rPr>
        <w:t>pillars-service.html</w:t>
      </w:r>
      <w:r>
        <w:t xml:space="preserve">, </w:t>
      </w:r>
      <w:r>
        <w:rPr>
          <w:rFonts w:ascii="Consolas" w:hAnsi="Consolas"/>
        </w:rPr>
        <w:t>pillars-sociability.html</w:t>
      </w:r>
      <w:r>
        <w:t xml:space="preserve">, </w:t>
      </w:r>
      <w:r>
        <w:rPr>
          <w:rFonts w:ascii="Consolas" w:hAnsi="Consolas"/>
        </w:rPr>
        <w:t>pillars-sacrifice.html</w:t>
      </w:r>
      <w:r>
        <w:t xml:space="preserve">, </w:t>
      </w:r>
      <w:r>
        <w:rPr>
          <w:rFonts w:ascii="Consolas" w:hAnsi="Consolas"/>
        </w:rPr>
        <w:t>pillars-idealism.html</w:t>
      </w:r>
      <w:r/>
    </w:p>
    <w:p>
      <w:r>
        <w:t>Status legend: ✅ Done · 🟡 Pending client input/asset · ⏸ Deferred (explicit decision) · 🔒 Approved, untouched</w:t>
      </w:r>
    </w:p>
    <w:p>
      <w:pPr>
        <w:pStyle w:val="Heading1"/>
      </w:pPr>
      <w:r>
        <w:t>1. Branding / Header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Item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/>
            <w:r>
              <w:t>Use full name "Zeta Beta Mu Fraternity"</w:t>
            </w:r>
          </w:p>
        </w:tc>
        <w:tc>
          <w:tcPr>
            <w:tcW w:type="dxa" w:w="2880"/>
          </w:tcPr>
          <w:p>
            <w:r/>
            <w:r>
              <w:t>✅ Done</w:t>
            </w:r>
          </w:p>
        </w:tc>
        <w:tc>
          <w:tcPr>
            <w:tcW w:type="dxa" w:w="2880"/>
          </w:tcPr>
          <w:p>
            <w:r/>
            <w:r>
              <w:t>Applied across hero, footer, nav drawer, page titles</w:t>
            </w:r>
          </w:p>
        </w:tc>
      </w:tr>
      <w:tr>
        <w:tc>
          <w:tcPr>
            <w:tcW w:type="dxa" w:w="2880"/>
          </w:tcPr>
          <w:p>
            <w:r/>
            <w:r>
              <w:t>Do not italicize "Mu"</w:t>
            </w:r>
          </w:p>
        </w:tc>
        <w:tc>
          <w:tcPr>
            <w:tcW w:type="dxa" w:w="2880"/>
          </w:tcPr>
          <w:p>
            <w:r/>
            <w:r>
              <w:t>✅ Done</w:t>
            </w:r>
          </w:p>
        </w:tc>
        <w:tc>
          <w:tcPr>
            <w:tcW w:type="dxa" w:w="2880"/>
          </w:tcPr>
          <w:p>
            <w:r/>
            <w:r>
              <w:t xml:space="preserve">Removed the </w:t>
            </w:r>
            <w:r>
              <w:rPr>
                <w:rFonts w:ascii="Consolas" w:hAnsi="Consolas"/>
              </w:rPr>
              <w:t>&lt;em&gt;</w:t>
            </w:r>
            <w:r>
              <w:t xml:space="preserve"> styling on the hero title</w:t>
            </w:r>
          </w:p>
        </w:tc>
      </w:tr>
      <w:tr>
        <w:tc>
          <w:tcPr>
            <w:tcW w:type="dxa" w:w="2880"/>
          </w:tcPr>
          <w:p>
            <w:r/>
            <w:r>
              <w:t>Better/more appropriate font</w:t>
            </w:r>
          </w:p>
        </w:tc>
        <w:tc>
          <w:tcPr>
            <w:tcW w:type="dxa" w:w="2880"/>
          </w:tcPr>
          <w:p>
            <w:r/>
            <w:r>
              <w:t>🟡 Pending</w:t>
            </w:r>
          </w:p>
        </w:tc>
        <w:tc>
          <w:tcPr>
            <w:tcW w:type="dxa" w:w="2880"/>
          </w:tcPr>
          <w:p>
            <w:r/>
            <w:r>
              <w:t>Left on the site's existing font (Playfair Display) since no replacement typeface was specified. Flag if you want an actual different typeface explored</w:t>
            </w:r>
          </w:p>
        </w:tc>
      </w:tr>
      <w:tr>
        <w:tc>
          <w:tcPr>
            <w:tcW w:type="dxa" w:w="2880"/>
          </w:tcPr>
          <w:p>
            <w:r/>
            <w:r>
              <w:t>Upper-left nav tab: Greek letters ΖΒΜ, not logo+name</w:t>
            </w:r>
          </w:p>
        </w:tc>
        <w:tc>
          <w:tcPr>
            <w:tcW w:type="dxa" w:w="2880"/>
          </w:tcPr>
          <w:p>
            <w:r/>
            <w:r>
              <w:t>✅ Done</w:t>
            </w:r>
          </w:p>
        </w:tc>
        <w:tc>
          <w:tcPr>
            <w:tcW w:type="dxa" w:w="2880"/>
          </w:tcPr>
          <w:p>
            <w:r/>
            <w:r>
              <w:t>Verified this renders as genuine Greek Unicode (Ζ Β Μ — U+0396/U+0392/U+039C), not a stylized logotype</w:t>
            </w:r>
          </w:p>
        </w:tc>
      </w:tr>
      <w:tr>
        <w:tc>
          <w:tcPr>
            <w:tcW w:type="dxa" w:w="2880"/>
          </w:tcPr>
          <w:p>
            <w:r/>
            <w:r>
              <w:t>Logo placement below "Zeta Beta Mu Fraternity"</w:t>
            </w:r>
          </w:p>
        </w:tc>
        <w:tc>
          <w:tcPr>
            <w:tcW w:type="dxa" w:w="2880"/>
          </w:tcPr>
          <w:p>
            <w:r/>
            <w:r>
              <w:t>✅ Done</w:t>
            </w:r>
          </w:p>
        </w:tc>
        <w:tc>
          <w:tcPr>
            <w:tcW w:type="dxa" w:w="2880"/>
          </w:tcPr>
          <w:p>
            <w:r/>
            <w:r>
              <w:t>Logo now sits below the wordmark in the hero, not beside it</w:t>
            </w:r>
          </w:p>
        </w:tc>
      </w:tr>
      <w:tr>
        <w:tc>
          <w:tcPr>
            <w:tcW w:type="dxa" w:w="2880"/>
          </w:tcPr>
          <w:p>
            <w:r/>
            <w:r>
              <w:t>Remove pillar icons &amp; header styling / Roman numerals</w:t>
            </w:r>
          </w:p>
        </w:tc>
        <w:tc>
          <w:tcPr>
            <w:tcW w:type="dxa" w:w="2880"/>
          </w:tcPr>
          <w:p>
            <w:r/>
            <w:r>
              <w:t>✅ Done</w:t>
            </w:r>
          </w:p>
        </w:tc>
        <w:tc>
          <w:tcPr>
            <w:tcW w:type="dxa" w:w="2880"/>
          </w:tcPr>
          <w:p>
            <w:r/>
            <w:r>
              <w:t>Icons and I–V Roman numeral counters removed from the Pillars section site-wide</w:t>
            </w:r>
          </w:p>
        </w:tc>
      </w:tr>
      <w:tr>
        <w:tc>
          <w:tcPr>
            <w:tcW w:type="dxa" w:w="2880"/>
          </w:tcPr>
          <w:p>
            <w:r/>
            <w:r>
              <w:t>Remove "55 Years of Excellence" stat</w:t>
            </w:r>
          </w:p>
        </w:tc>
        <w:tc>
          <w:tcPr>
            <w:tcW w:type="dxa" w:w="2880"/>
          </w:tcPr>
          <w:p>
            <w:r/>
            <w:r>
              <w:t>✅ Done</w:t>
            </w:r>
          </w:p>
        </w:tc>
        <w:tc>
          <w:tcPr>
            <w:tcW w:type="dxa" w:w="2880"/>
          </w:tcPr>
          <w:p>
            <w:r/>
            <w:r>
              <w:t>Stat card removed</w:t>
            </w:r>
          </w:p>
        </w:tc>
      </w:tr>
      <w:tr>
        <w:tc>
          <w:tcPr>
            <w:tcW w:type="dxa" w:w="2880"/>
          </w:tcPr>
          <w:p>
            <w:r/>
            <w:r>
              <w:t>Overall "wow factor"</w:t>
            </w:r>
          </w:p>
        </w:tc>
        <w:tc>
          <w:tcPr>
            <w:tcW w:type="dxa" w:w="2880"/>
          </w:tcPr>
          <w:p>
            <w:r/>
            <w:r>
              <w:t>🟡 Ongoing</w:t>
            </w:r>
          </w:p>
        </w:tc>
        <w:tc>
          <w:tcPr>
            <w:tcW w:type="dxa" w:w="2880"/>
          </w:tcPr>
          <w:p>
            <w:r/>
            <w:r>
              <w:t>Structural foundation is in place; further visual polish is a good Phase 2 candidate once real photos/copy arrive</w:t>
            </w:r>
          </w:p>
        </w:tc>
      </w:tr>
    </w:tbl>
    <w:p/>
    <w:p>
      <w:pPr>
        <w:pStyle w:val="Heading1"/>
      </w:pPr>
      <w:r>
        <w:t>2. Landing / Home Page Structure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Item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/>
            <w:r>
              <w:t>Convert one-page scroll → real separate pages</w:t>
            </w:r>
          </w:p>
        </w:tc>
        <w:tc>
          <w:tcPr>
            <w:tcW w:type="dxa" w:w="2880"/>
          </w:tcPr>
          <w:p>
            <w:r/>
            <w:r>
              <w:t>✅ Done</w:t>
            </w:r>
          </w:p>
        </w:tc>
        <w:tc>
          <w:tcPr>
            <w:tcW w:type="dxa" w:w="2880"/>
          </w:tcPr>
          <w:p>
            <w:r/>
            <w:r>
              <w:t>Verified with actual browser navigation (not just link markup): Home/About/Pillars now load dedicated pages. See Section 7 for the page list</w:t>
            </w:r>
          </w:p>
        </w:tc>
      </w:tr>
      <w:tr>
        <w:tc>
          <w:tcPr>
            <w:tcW w:type="dxa" w:w="2880"/>
          </w:tcPr>
          <w:p>
            <w:r/>
            <w:r>
              <w:t>Landing page stays concise (teaser only)</w:t>
            </w:r>
          </w:p>
        </w:tc>
        <w:tc>
          <w:tcPr>
            <w:tcW w:type="dxa" w:w="2880"/>
          </w:tcPr>
          <w:p>
            <w:r/>
            <w:r>
              <w:t>✅ Done</w:t>
            </w:r>
          </w:p>
        </w:tc>
        <w:tc>
          <w:tcPr>
            <w:tcW w:type="dxa" w:w="2880"/>
          </w:tcPr>
          <w:p>
            <w:r/>
            <w:r>
              <w:t>About section trimmed to a short blurb + "Read Our Full History" link; Pillars section trimmed to 5 linking cards, no long descriptions</w:t>
            </w:r>
          </w:p>
        </w:tc>
      </w:tr>
      <w:tr>
        <w:tc>
          <w:tcPr>
            <w:tcW w:type="dxa" w:w="2880"/>
          </w:tcPr>
          <w:p>
            <w:r/>
            <w:r>
              <w:t>Detailed content lives on dedicated pages</w:t>
            </w:r>
          </w:p>
        </w:tc>
        <w:tc>
          <w:tcPr>
            <w:tcW w:type="dxa" w:w="2880"/>
          </w:tcPr>
          <w:p>
            <w:r/>
            <w:r>
              <w:t>✅ Done</w:t>
            </w:r>
          </w:p>
        </w:tc>
        <w:tc>
          <w:tcPr>
            <w:tcW w:type="dxa" w:w="2880"/>
          </w:tcPr>
          <w:p>
            <w:r/>
            <w:r>
              <w:t>About, and each of the 5 Pillars, now have their own page</w:t>
            </w:r>
          </w:p>
        </w:tc>
      </w:tr>
      <w:tr>
        <w:tc>
          <w:tcPr>
            <w:tcW w:type="dxa" w:w="2880"/>
          </w:tcPr>
          <w:p>
            <w:r/>
            <w:r>
              <w:t>Reference sites reviewed (sigmachi.org, kappaalphapsi1911.com, taumusigmaphi.org)</w:t>
            </w:r>
          </w:p>
        </w:tc>
        <w:tc>
          <w:tcPr>
            <w:tcW w:type="dxa" w:w="2880"/>
          </w:tcPr>
          <w:p>
            <w:r/>
            <w:r>
              <w:t>✅ Done</w:t>
            </w:r>
          </w:p>
        </w:tc>
        <w:tc>
          <w:tcPr>
            <w:tcW w:type="dxa" w:w="2880"/>
          </w:tcPr>
          <w:p>
            <w:r/>
            <w:r>
              <w:t>Reviewed nav/structure patterns (dropdown nav, concise homepage + dedicated pages) to inform the approach</w:t>
            </w:r>
          </w:p>
        </w:tc>
      </w:tr>
    </w:tbl>
    <w:p/>
    <w:p>
      <w:pPr>
        <w:pStyle w:val="Heading1"/>
      </w:pPr>
      <w:r>
        <w:t>3. Theme / Display Mode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Item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/>
            <w:r>
              <w:t>Day Mode = default</w:t>
            </w:r>
          </w:p>
        </w:tc>
        <w:tc>
          <w:tcPr>
            <w:tcW w:type="dxa" w:w="2880"/>
          </w:tcPr>
          <w:p>
            <w:r/>
            <w:r>
              <w:t>✅ Done</w:t>
            </w:r>
          </w:p>
        </w:tc>
        <w:tc>
          <w:tcPr>
            <w:tcW w:type="dxa" w:w="2880"/>
          </w:tcPr>
          <w:p>
            <w:r/>
            <w:r>
              <w:t>Changed site-wide (including the member portal)</w:t>
            </w:r>
          </w:p>
        </w:tc>
      </w:tr>
      <w:tr>
        <w:tc>
          <w:tcPr>
            <w:tcW w:type="dxa" w:w="2880"/>
          </w:tcPr>
          <w:p>
            <w:r/>
            <w:r>
              <w:t>Stay in Day Mode unless manually switched</w:t>
            </w:r>
          </w:p>
        </w:tc>
        <w:tc>
          <w:tcPr>
            <w:tcW w:type="dxa" w:w="2880"/>
          </w:tcPr>
          <w:p>
            <w:r/>
            <w:r>
              <w:t>✅ Done</w:t>
            </w:r>
          </w:p>
        </w:tc>
        <w:tc>
          <w:tcPr>
            <w:tcW w:type="dxa" w:w="2880"/>
          </w:tcPr>
          <w:p>
            <w:r/>
            <w:r>
              <w:t xml:space="preserve">No more reading of OS </w:t>
            </w:r>
            <w:r>
              <w:rPr>
                <w:rFonts w:ascii="Consolas" w:hAnsi="Consolas"/>
              </w:rPr>
              <w:t>prefers-color-scheme</w:t>
            </w:r>
            <w:r/>
          </w:p>
        </w:tc>
      </w:tr>
      <w:tr>
        <w:tc>
          <w:tcPr>
            <w:tcW w:type="dxa" w:w="2880"/>
          </w:tcPr>
          <w:p>
            <w:r/>
            <w:r>
              <w:t>No automatic switching</w:t>
            </w:r>
          </w:p>
        </w:tc>
        <w:tc>
          <w:tcPr>
            <w:tcW w:type="dxa" w:w="2880"/>
          </w:tcPr>
          <w:p>
            <w:r/>
            <w:r>
              <w:t>✅ Done</w:t>
            </w:r>
          </w:p>
        </w:tc>
        <w:tc>
          <w:tcPr>
            <w:tcW w:type="dxa" w:w="2880"/>
          </w:tcPr>
          <w:p>
            <w:r/>
            <w:r>
              <w:t>Manual toggle still saves the user's explicit choice</w:t>
            </w:r>
          </w:p>
        </w:tc>
      </w:tr>
    </w:tbl>
    <w:p/>
    <w:p>
      <w:pPr>
        <w:pStyle w:val="Heading1"/>
      </w:pPr>
      <w:r>
        <w:t>4. Home Page Content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Item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/>
            <w:r>
              <w:t>Replace hero image with 50th Homecoming photo</w:t>
            </w:r>
          </w:p>
        </w:tc>
        <w:tc>
          <w:tcPr>
            <w:tcW w:type="dxa" w:w="2880"/>
          </w:tcPr>
          <w:p>
            <w:r/>
            <w:r>
              <w:t xml:space="preserve">🟡 </w:t>
            </w:r>
            <w:r>
              <w:rPr>
                <w:b/>
              </w:rPr>
              <w:t>Pending client asset</w:t>
            </w:r>
            <w:r/>
          </w:p>
        </w:tc>
        <w:tc>
          <w:tcPr>
            <w:tcW w:type="dxa" w:w="2880"/>
          </w:tcPr>
          <w:p>
            <w:r/>
            <w:r>
              <w:t xml:space="preserve">Currently a placeholder photo. Clearly marked with a </w:t>
            </w:r>
            <w:r>
              <w:rPr>
                <w:rFonts w:ascii="Consolas" w:hAnsi="Consolas"/>
              </w:rPr>
              <w:t>TODO</w:t>
            </w:r>
            <w:r>
              <w:t xml:space="preserve"> comment in the code for easy swap-in once received</w:t>
            </w:r>
          </w:p>
        </w:tc>
      </w:tr>
      <w:tr>
        <w:tc>
          <w:tcPr>
            <w:tcW w:type="dxa" w:w="2880"/>
          </w:tcPr>
          <w:p>
            <w:r/>
            <w:r>
              <w:t>Remove icons and Roman numerals from home page</w:t>
            </w:r>
          </w:p>
        </w:tc>
        <w:tc>
          <w:tcPr>
            <w:tcW w:type="dxa" w:w="2880"/>
          </w:tcPr>
          <w:p>
            <w:r/>
            <w:r>
              <w:t>✅ Done</w:t>
            </w:r>
          </w:p>
        </w:tc>
        <w:tc>
          <w:tcPr>
            <w:tcW w:type="dxa" w:w="2880"/>
          </w:tcPr>
          <w:p>
            <w:r/>
            <w:r/>
          </w:p>
        </w:tc>
      </w:tr>
      <w:tr>
        <w:tc>
          <w:tcPr>
            <w:tcW w:type="dxa" w:w="2880"/>
          </w:tcPr>
          <w:p>
            <w:r/>
            <w:r>
              <w:t>Stats: "653 Total Members" (not "651 Distinguished Alumni")</w:t>
            </w:r>
          </w:p>
        </w:tc>
        <w:tc>
          <w:tcPr>
            <w:tcW w:type="dxa" w:w="2880"/>
          </w:tcPr>
          <w:p>
            <w:r/>
            <w:r>
              <w:t>✅ Done</w:t>
            </w:r>
          </w:p>
        </w:tc>
        <w:tc>
          <w:tcPr>
            <w:tcW w:type="dxa" w:w="2880"/>
          </w:tcPr>
          <w:p>
            <w:r/>
            <w:r>
              <w:t>Both the number and the label were changed, not just the number</w:t>
            </w:r>
          </w:p>
        </w:tc>
      </w:tr>
      <w:tr>
        <w:tc>
          <w:tcPr>
            <w:tcW w:type="dxa" w:w="2880"/>
          </w:tcPr>
          <w:p>
            <w:r/>
            <w:r>
              <w:t>Remove "55 Years of Excellence"</w:t>
            </w:r>
          </w:p>
        </w:tc>
        <w:tc>
          <w:tcPr>
            <w:tcW w:type="dxa" w:w="2880"/>
          </w:tcPr>
          <w:p>
            <w:r/>
            <w:r>
              <w:t>✅ Done</w:t>
            </w:r>
          </w:p>
        </w:tc>
        <w:tc>
          <w:tcPr>
            <w:tcW w:type="dxa" w:w="2880"/>
          </w:tcPr>
          <w:p>
            <w:r/>
            <w:r/>
          </w:p>
        </w:tc>
      </w:tr>
    </w:tbl>
    <w:p/>
    <w:p>
      <w:pPr>
        <w:pStyle w:val="Heading1"/>
      </w:pPr>
      <w:r>
        <w:t>5. Founding Year Redundancy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Item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/>
            <w:r>
              <w:t>"1971" no longer repeated back-to-back</w:t>
            </w:r>
          </w:p>
        </w:tc>
        <w:tc>
          <w:tcPr>
            <w:tcW w:type="dxa" w:w="2880"/>
          </w:tcPr>
          <w:p>
            <w:r/>
            <w:r>
              <w:t>✅ Done</w:t>
            </w:r>
          </w:p>
        </w:tc>
        <w:tc>
          <w:tcPr>
            <w:tcW w:type="dxa" w:w="2880"/>
          </w:tcPr>
          <w:p>
            <w:r/>
            <w:r>
              <w:t>Removed the founding year from the About paragraph; kept once in the stat card</w:t>
            </w:r>
          </w:p>
        </w:tc>
      </w:tr>
    </w:tbl>
    <w:p/>
    <w:p>
      <w:pPr>
        <w:pStyle w:val="Heading1"/>
      </w:pPr>
      <w:r>
        <w:t>6. About Us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Item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/>
            <w:r>
              <w:t>Landing page: short description only</w:t>
            </w:r>
          </w:p>
        </w:tc>
        <w:tc>
          <w:tcPr>
            <w:tcW w:type="dxa" w:w="2880"/>
          </w:tcPr>
          <w:p>
            <w:r/>
            <w:r>
              <w:t>✅ Done</w:t>
            </w:r>
          </w:p>
        </w:tc>
        <w:tc>
          <w:tcPr>
            <w:tcW w:type="dxa" w:w="2880"/>
          </w:tcPr>
          <w:p>
            <w:r/>
            <w:r>
              <w:t xml:space="preserve">Placeholder short copy in place, marked </w:t>
            </w:r>
            <w:r>
              <w:rPr>
                <w:rFonts w:ascii="Consolas" w:hAnsi="Consolas"/>
              </w:rPr>
              <w:t>TODO</w:t>
            </w:r>
            <w:r>
              <w:t xml:space="preserve"> — swap in your finalized copy when sent</w:t>
            </w:r>
          </w:p>
        </w:tc>
      </w:tr>
      <w:tr>
        <w:tc>
          <w:tcPr>
            <w:tcW w:type="dxa" w:w="2880"/>
          </w:tcPr>
          <w:p>
            <w:r/>
            <w:r>
              <w:t>Dedicated About Us page with full history</w:t>
            </w:r>
          </w:p>
        </w:tc>
        <w:tc>
          <w:tcPr>
            <w:tcW w:type="dxa" w:w="2880"/>
          </w:tcPr>
          <w:p>
            <w:r/>
            <w:r>
              <w:t xml:space="preserve">🟡 </w:t>
            </w:r>
            <w:r>
              <w:rPr>
                <w:b/>
              </w:rPr>
              <w:t>Pending client content</w:t>
            </w:r>
            <w:r/>
          </w:p>
        </w:tc>
        <w:tc>
          <w:tcPr>
            <w:tcW w:type="dxa" w:w="2880"/>
          </w:tcPr>
          <w:p>
            <w:r/>
            <w:r/>
            <w:r>
              <w:rPr>
                <w:rFonts w:ascii="Consolas" w:hAnsi="Consolas"/>
              </w:rPr>
              <w:t>about.html</w:t>
            </w:r>
            <w:r>
              <w:t xml:space="preserve"> created and live; placeholder text + note that full history/archival photos are still to come</w:t>
            </w:r>
          </w:p>
        </w:tc>
      </w:tr>
    </w:tbl>
    <w:p/>
    <w:p>
      <w:pPr>
        <w:pStyle w:val="Heading1"/>
      </w:pPr>
      <w:r>
        <w:t>7. Pillars — Dedicated Pages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Item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/>
            <w:r>
              <w:t>"Pillars" as a nav tab with dropdown</w:t>
            </w:r>
          </w:p>
        </w:tc>
        <w:tc>
          <w:tcPr>
            <w:tcW w:type="dxa" w:w="2880"/>
          </w:tcPr>
          <w:p>
            <w:r/>
            <w:r>
              <w:t>✅ Done</w:t>
            </w:r>
          </w:p>
        </w:tc>
        <w:tc>
          <w:tcPr>
            <w:tcW w:type="dxa" w:w="2880"/>
          </w:tcPr>
          <w:p>
            <w:r/>
            <w:r>
              <w:t>Desktop hover dropdown + indented mobile sub-menu, both verified working</w:t>
            </w:r>
          </w:p>
        </w:tc>
      </w:tr>
      <w:tr>
        <w:tc>
          <w:tcPr>
            <w:tcW w:type="dxa" w:w="2880"/>
          </w:tcPr>
          <w:p>
            <w:r/>
            <w:r>
              <w:t>Each pillar has its own page</w:t>
            </w:r>
          </w:p>
        </w:tc>
        <w:tc>
          <w:tcPr>
            <w:tcW w:type="dxa" w:w="2880"/>
          </w:tcPr>
          <w:p>
            <w:r/>
            <w:r>
              <w:t>✅ Done</w:t>
            </w:r>
          </w:p>
        </w:tc>
        <w:tc>
          <w:tcPr>
            <w:tcW w:type="dxa" w:w="2880"/>
          </w:tcPr>
          <w:p>
            <w:r/>
            <w:r/>
            <w:r>
              <w:rPr>
                <w:rFonts w:ascii="Consolas" w:hAnsi="Consolas"/>
              </w:rPr>
              <w:t>pillars.html</w:t>
            </w:r>
            <w:r>
              <w:t xml:space="preserve"> (hub) + 5 sub-pages</w:t>
            </w:r>
          </w:p>
        </w:tc>
      </w:tr>
      <w:tr>
        <w:tc>
          <w:tcPr>
            <w:tcW w:type="dxa" w:w="2880"/>
          </w:tcPr>
          <w:p>
            <w:r/>
            <w:r/>
            <w:r>
              <w:rPr>
                <w:b/>
              </w:rPr>
              <w:t>Scholarship</w:t>
            </w:r>
            <w:r>
              <w:t xml:space="preserve"> page</w:t>
            </w:r>
          </w:p>
        </w:tc>
        <w:tc>
          <w:tcPr>
            <w:tcW w:type="dxa" w:w="2880"/>
          </w:tcPr>
          <w:p>
            <w:r/>
            <w:r>
              <w:t>✅ Done</w:t>
            </w:r>
          </w:p>
        </w:tc>
        <w:tc>
          <w:tcPr>
            <w:tcW w:type="dxa" w:w="2880"/>
          </w:tcPr>
          <w:p>
            <w:r/>
            <w:r>
              <w:t>Built with your exact provided copy. Photos are placeholders (gala/symposium stand-ins) — 🟡 pending real Revalida/PLE passer photos</w:t>
            </w:r>
          </w:p>
        </w:tc>
      </w:tr>
      <w:tr>
        <w:tc>
          <w:tcPr>
            <w:tcW w:type="dxa" w:w="2880"/>
          </w:tcPr>
          <w:p>
            <w:r/>
            <w:r/>
            <w:r>
              <w:rPr>
                <w:b/>
              </w:rPr>
              <w:t>Service</w:t>
            </w:r>
            <w:r>
              <w:t xml:space="preserve"> page</w:t>
            </w:r>
          </w:p>
        </w:tc>
        <w:tc>
          <w:tcPr>
            <w:tcW w:type="dxa" w:w="2880"/>
          </w:tcPr>
          <w:p>
            <w:r/>
            <w:r>
              <w:t>✅ Done</w:t>
            </w:r>
          </w:p>
        </w:tc>
        <w:tc>
          <w:tcPr>
            <w:tcW w:type="dxa" w:w="2880"/>
          </w:tcPr>
          <w:p>
            <w:r/>
            <w:r>
              <w:t>Built with your exact provided copy. Photos are placeholders — 🟡 pending real Porac/medical mission album</w:t>
            </w:r>
          </w:p>
        </w:tc>
      </w:tr>
      <w:tr>
        <w:tc>
          <w:tcPr>
            <w:tcW w:type="dxa" w:w="2880"/>
          </w:tcPr>
          <w:p>
            <w:r/>
            <w:r/>
            <w:r>
              <w:rPr>
                <w:b/>
              </w:rPr>
              <w:t>Sociability</w:t>
            </w:r>
            <w:r>
              <w:t xml:space="preserve"> page</w:t>
            </w:r>
          </w:p>
        </w:tc>
        <w:tc>
          <w:tcPr>
            <w:tcW w:type="dxa" w:w="2880"/>
          </w:tcPr>
          <w:p>
            <w:r/>
            <w:r>
              <w:t>✅ Done</w:t>
            </w:r>
          </w:p>
        </w:tc>
        <w:tc>
          <w:tcPr>
            <w:tcW w:type="dxa" w:w="2880"/>
          </w:tcPr>
          <w:p>
            <w:r/>
            <w:r>
              <w:t>Built with your exact provided copy. Photos are placeholders — 🟡 pending real Year-Ender/Back-to-School/hangout albums</w:t>
            </w:r>
          </w:p>
        </w:tc>
      </w:tr>
      <w:tr>
        <w:tc>
          <w:tcPr>
            <w:tcW w:type="dxa" w:w="2880"/>
          </w:tcPr>
          <w:p>
            <w:r/>
            <w:r/>
            <w:r>
              <w:rPr>
                <w:b/>
              </w:rPr>
              <w:t>Sacrifice</w:t>
            </w:r>
            <w:r>
              <w:t xml:space="preserve"> page</w:t>
            </w:r>
          </w:p>
        </w:tc>
        <w:tc>
          <w:tcPr>
            <w:tcW w:type="dxa" w:w="2880"/>
          </w:tcPr>
          <w:p>
            <w:r/>
            <w:r>
              <w:t>⏸ Placeholder</w:t>
            </w:r>
          </w:p>
        </w:tc>
        <w:tc>
          <w:tcPr>
            <w:tcW w:type="dxa" w:w="2880"/>
          </w:tcPr>
          <w:p>
            <w:r/>
            <w:r>
              <w:t>Short generic intro added + "Full Story Coming Soon" notice. Awaiting your final direction (possibly Doc Ef's speech, or a description of time given to the fraternity)</w:t>
            </w:r>
          </w:p>
        </w:tc>
      </w:tr>
      <w:tr>
        <w:tc>
          <w:tcPr>
            <w:tcW w:type="dxa" w:w="2880"/>
          </w:tcPr>
          <w:p>
            <w:r/>
            <w:r/>
            <w:r>
              <w:rPr>
                <w:b/>
              </w:rPr>
              <w:t>Idealism</w:t>
            </w:r>
            <w:r>
              <w:t xml:space="preserve"> page</w:t>
            </w:r>
          </w:p>
        </w:tc>
        <w:tc>
          <w:tcPr>
            <w:tcW w:type="dxa" w:w="2880"/>
          </w:tcPr>
          <w:p>
            <w:r/>
            <w:r>
              <w:t>⏸ Placeholder</w:t>
            </w:r>
          </w:p>
        </w:tc>
        <w:tc>
          <w:tcPr>
            <w:tcW w:type="dxa" w:w="2880"/>
          </w:tcPr>
          <w:p>
            <w:r/>
            <w:r>
              <w:t xml:space="preserve">Short generic intro added + "Full Story Coming Soon" notice. Explicitly </w:t>
            </w:r>
            <w:r>
              <w:rPr>
                <w:b/>
              </w:rPr>
              <w:t>not</w:t>
            </w:r>
            <w:r>
              <w:t xml:space="preserve"> framed as "Distinguished Alumni," per your instruction. Awaiting your final direction</w:t>
            </w:r>
          </w:p>
        </w:tc>
      </w:tr>
    </w:tbl>
    <w:p/>
    <w:p>
      <w:pPr>
        <w:pStyle w:val="Heading1"/>
      </w:pPr>
      <w:r>
        <w:t>8. General Design Direction</w:t>
      </w:r>
    </w:p>
    <w:p>
      <w:r>
        <w:t>Structural foundation (multi-page nav, clean branding, no icons/Roman numerals, Day Mode default) is in place. Further visual "wow factor" polish is best tackled once the real photography (Homecoming photo, pillar albums) and finalized copy are available — building further visual treatment around placeholder assets risks having to redo it.</w:t>
      </w:r>
    </w:p>
    <w:p>
      <w:pPr>
        <w:pStyle w:val="Heading1"/>
      </w:pPr>
      <w:r>
        <w:t>9. Hero Section Specifics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Item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/>
            <w:r>
              <w:t>Remove badge, tagline, paragraph, ZBM watermark seal</w:t>
            </w:r>
          </w:p>
        </w:tc>
        <w:tc>
          <w:tcPr>
            <w:tcW w:type="dxa" w:w="2880"/>
          </w:tcPr>
          <w:p>
            <w:r/>
            <w:r>
              <w:t>✅ Done</w:t>
            </w:r>
          </w:p>
        </w:tc>
        <w:tc>
          <w:tcPr>
            <w:tcW w:type="dxa" w:w="2880"/>
          </w:tcPr>
          <w:p>
            <w:r/>
            <w:r>
              <w:t>All removed</w:t>
            </w:r>
          </w:p>
        </w:tc>
      </w:tr>
      <w:tr>
        <w:tc>
          <w:tcPr>
            <w:tcW w:type="dxa" w:w="2880"/>
          </w:tcPr>
          <w:p>
            <w:r/>
            <w:r>
              <w:t>Hero still has a headline/statement (not bare)</w:t>
            </w:r>
          </w:p>
        </w:tc>
        <w:tc>
          <w:tcPr>
            <w:tcW w:type="dxa" w:w="2880"/>
          </w:tcPr>
          <w:p>
            <w:r/>
            <w:r>
              <w:t>✅ Done</w:t>
            </w:r>
          </w:p>
        </w:tc>
        <w:tc>
          <w:tcPr>
            <w:tcW w:type="dxa" w:w="2880"/>
          </w:tcPr>
          <w:p>
            <w:r/>
            <w:r>
              <w:t xml:space="preserve">Wordmark + logo mark + one short statement line (placeholder copy, marked </w:t>
            </w:r>
            <w:r>
              <w:rPr>
                <w:rFonts w:ascii="Consolas" w:hAnsi="Consolas"/>
              </w:rPr>
              <w:t>TODO</w:t>
            </w:r>
            <w:r>
              <w:t>)</w:t>
            </w:r>
          </w:p>
        </w:tc>
      </w:tr>
      <w:tr>
        <w:tc>
          <w:tcPr>
            <w:tcW w:type="dxa" w:w="2880"/>
          </w:tcPr>
          <w:p>
            <w:r/>
            <w:r>
              <w:t>Layout: text-only or logo+text</w:t>
            </w:r>
          </w:p>
        </w:tc>
        <w:tc>
          <w:tcPr>
            <w:tcW w:type="dxa" w:w="2880"/>
          </w:tcPr>
          <w:p>
            <w:r/>
            <w:r>
              <w:t>✅ Done</w:t>
            </w:r>
          </w:p>
        </w:tc>
        <w:tc>
          <w:tcPr>
            <w:tcW w:type="dxa" w:w="2880"/>
          </w:tcPr>
          <w:p>
            <w:r/>
            <w:r>
              <w:t>Wordmark on top, logo below, centered — matches the "logo below name" instruction</w:t>
            </w:r>
          </w:p>
        </w:tc>
      </w:tr>
    </w:tbl>
    <w:p/>
    <w:p>
      <w:pPr>
        <w:pStyle w:val="Heading1"/>
      </w:pPr>
      <w:r>
        <w:t>10. Approved / No Changes Needed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Item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/>
            <w:r>
              <w:t>"Supporting Villa Maria Integrated School" section</w:t>
            </w:r>
          </w:p>
        </w:tc>
        <w:tc>
          <w:tcPr>
            <w:tcW w:type="dxa" w:w="2880"/>
          </w:tcPr>
          <w:p>
            <w:r/>
            <w:r>
              <w:t>🔒 Untouched</w:t>
            </w:r>
          </w:p>
        </w:tc>
        <w:tc>
          <w:tcPr>
            <w:tcW w:type="dxa" w:w="2880"/>
          </w:tcPr>
          <w:p>
            <w:r/>
            <w:r>
              <w:t xml:space="preserve">Left exactly as approved, per your checkmark. (The fuller Service story now also lives on </w:t>
            </w:r>
            <w:r>
              <w:rPr>
                <w:rFonts w:ascii="Consolas" w:hAnsi="Consolas"/>
              </w:rPr>
              <w:t>pillars-service.html</w:t>
            </w:r>
            <w:r>
              <w:t>, reachable via the "Service" pillar card, without altering this approved section)</w:t>
            </w:r>
          </w:p>
        </w:tc>
      </w:tr>
    </w:tbl>
    <w:p/>
    <w:p>
      <w:pPr>
        <w:pStyle w:val="Heading1"/>
      </w:pPr>
      <w:r>
        <w:t>11. Excluded By Decision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Item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/>
            <w:r>
              <w:t>GTA-style loading animation</w:t>
            </w:r>
          </w:p>
        </w:tc>
        <w:tc>
          <w:tcPr>
            <w:tcW w:type="dxa" w:w="2880"/>
          </w:tcPr>
          <w:p>
            <w:r/>
            <w:r>
              <w:t>⏸ Not built</w:t>
            </w:r>
          </w:p>
        </w:tc>
        <w:tc>
          <w:tcPr>
            <w:tcW w:type="dxa" w:w="2880"/>
          </w:tcPr>
          <w:p>
            <w:r/>
            <w:r>
              <w:t>Per your instruction. Still worth a direct conversation with Doc Ef since it was tied to Phase 2 payment discussions</w:t>
            </w:r>
          </w:p>
        </w:tc>
      </w:tr>
    </w:tbl>
    <w:p/>
    <w:p>
      <w:pPr>
        <w:pStyle w:val="Heading1"/>
      </w:pPr>
      <w:r>
        <w:t>12. Open Items — Action Needed From You</w:t>
      </w:r>
    </w:p>
    <w:p>
      <w:pPr>
        <w:pStyle w:val="ListNumber"/>
      </w:pPr>
      <w:r/>
      <w:r>
        <w:rPr>
          <w:b/>
        </w:rPr>
        <w:t>Timeline for Doc Ef</w:t>
      </w:r>
      <w:r>
        <w:t xml:space="preserve"> — still needs to be communicated; not something we can decide from the code side.</w:t>
      </w:r>
    </w:p>
    <w:p>
      <w:pPr>
        <w:pStyle w:val="ListNumber"/>
      </w:pPr>
      <w:r/>
      <w:r>
        <w:rPr>
          <w:b/>
        </w:rPr>
        <w:t>Assets still needed to finalize placeholder sections:</w:t>
      </w:r>
      <w:r/>
    </w:p>
    <w:p>
      <w:pPr>
        <w:pStyle w:val="ListBullet"/>
      </w:pPr>
      <w:r>
        <w:t>50th Homecoming photo (hero background)</w:t>
      </w:r>
    </w:p>
    <w:p>
      <w:pPr>
        <w:pStyle w:val="ListBullet"/>
      </w:pPr>
      <w:r>
        <w:t>Finalized hero statement / one-line headline copy</w:t>
      </w:r>
    </w:p>
    <w:p>
      <w:pPr>
        <w:pStyle w:val="ListBullet"/>
      </w:pPr>
      <w:r>
        <w:t>Finalized short About Us copy (landing teaser)</w:t>
      </w:r>
    </w:p>
    <w:p>
      <w:pPr>
        <w:pStyle w:val="ListBullet"/>
      </w:pPr>
      <w:r>
        <w:t>Full About Us history write-up + archival photos</w:t>
      </w:r>
    </w:p>
    <w:p>
      <w:pPr>
        <w:pStyle w:val="ListBullet"/>
      </w:pPr>
      <w:r>
        <w:t>Real photos: Revalida/PLE passers (Scholarship), Porac/medical missions (Service — you may already have these in the Vault), Year-Ender/Back-to-School/hangouts (Sociability)</w:t>
      </w:r>
    </w:p>
    <w:p>
      <w:pPr>
        <w:pStyle w:val="ListBullet"/>
      </w:pPr>
      <w:r>
        <w:t>Final direction for Sacrifice content</w:t>
      </w:r>
    </w:p>
    <w:p>
      <w:pPr>
        <w:pStyle w:val="ListBullet"/>
      </w:pPr>
      <w:r>
        <w:t>Final direction for Idealism content (confirmed: not "Distinguished Alumni")</w:t>
      </w:r>
    </w:p>
    <w:p>
      <w:pPr>
        <w:pStyle w:val="ListBullet"/>
      </w:pPr>
      <w:r>
        <w:t xml:space="preserve">Final ΖΒΜ logo file, if different from the current </w:t>
      </w:r>
      <w:r>
        <w:rPr>
          <w:rFonts w:ascii="Consolas" w:hAnsi="Consolas"/>
        </w:rPr>
        <w:t>image/logo1.png</w:t>
      </w:r>
      <w:r/>
    </w:p>
    <w:p>
      <w:pPr>
        <w:pStyle w:val="ListNumber"/>
      </w:pPr>
      <w:r/>
      <w:r>
        <w:rPr>
          <w:b/>
        </w:rPr>
        <w:t>Loading animation decision</w:t>
      </w:r>
      <w:r>
        <w:t xml:space="preserve"> — worth a direct conversation with Doc Ef given the Phase 2/payment link.</w:t>
      </w:r>
    </w:p>
    <w:p>
      <w:pPr>
        <w:pStyle w:val="Heading1"/>
      </w:pPr>
      <w:r>
        <w:t>13. Additional Polish Completed This Pass</w:t>
      </w:r>
    </w:p>
    <w:p>
      <w:pPr>
        <w:pStyle w:val="ListBullet"/>
      </w:pPr>
      <w:r>
        <w:t xml:space="preserve">Fixed mobile nav sub-menu indentation (was using a </w:t>
      </w:r>
      <w:r>
        <w:rPr>
          <w:rFonts w:ascii="Consolas" w:hAnsi="Consolas"/>
        </w:rPr>
        <w:t>&amp;nbsp;</w:t>
      </w:r>
      <w:r>
        <w:t xml:space="preserve"> hack; now proper CSS)</w:t>
      </w:r>
    </w:p>
    <w:p>
      <w:pPr>
        <w:pStyle w:val="ListBullet"/>
      </w:pPr>
      <w:r>
        <w:t>Added short intro sentences to the Sacrifice and Idealism placeholder pages so they don't read as fully blank while final content is pending</w:t>
      </w:r>
    </w:p>
    <w:p>
      <w:pPr>
        <w:pStyle w:val="ListBullet"/>
      </w:pPr>
      <w:r>
        <w:t>Re-ran the public/landing/accessibility Playwright suites after these tweaks (34 tests, all passing); the full 216-test suite was run and confirmed clean earlier in Phase 1</w:t>
      </w:r>
    </w:p>
    <w:p>
      <w:pPr>
        <w:pStyle w:val="Heading1"/>
      </w:pPr>
      <w:r>
        <w:t>Quick Priority Snapshot</w:t>
      </w:r>
    </w:p>
    <w:p>
      <w:r/>
      <w:r>
        <w:rPr>
          <w:b/>
        </w:rPr>
        <w:t>Done this pass:</w:t>
      </w:r>
      <w:r/>
    </w:p>
    <w:p>
      <w:pPr>
        <w:pStyle w:val="ListBullet"/>
      </w:pPr>
      <w:r>
        <w:t>Multi-page structure (verified via real navigation, not just markup)</w:t>
      </w:r>
    </w:p>
    <w:p>
      <w:pPr>
        <w:pStyle w:val="ListBullet"/>
      </w:pPr>
      <w:r>
        <w:t>All branding/content fixes from Sections 1, 4, 5</w:t>
      </w:r>
    </w:p>
    <w:p>
      <w:pPr>
        <w:pStyle w:val="ListBullet"/>
      </w:pPr>
      <w:r>
        <w:t>Scholarship / Service / Sociability pillar pages with your copy</w:t>
      </w:r>
    </w:p>
    <w:p>
      <w:pPr>
        <w:pStyle w:val="ListBullet"/>
      </w:pPr>
      <w:r>
        <w:t>Site-wide Day Mode default</w:t>
      </w:r>
    </w:p>
    <w:p>
      <w:pPr>
        <w:pStyle w:val="ListBullet"/>
      </w:pPr>
      <w:r>
        <w:t>Sacrifice / Idealism placeholders with clear "coming soon" messaging</w:t>
      </w:r>
    </w:p>
    <w:p>
      <w:r/>
      <w:r>
        <w:rPr>
          <w:b/>
        </w:rPr>
        <w:t>Waiting on you:</w:t>
      </w:r>
      <w:r/>
    </w:p>
    <w:p>
      <w:pPr>
        <w:pStyle w:val="ListBullet"/>
      </w:pPr>
      <w:r>
        <w:t>Homecoming photo, hero statement copy, About Us short + full copy, pillar album photos, Sacrifice &amp; Idealism direction, final logo file</w:t>
      </w:r>
    </w:p>
    <w:p>
      <w:pPr>
        <w:pStyle w:val="ListBullet"/>
      </w:pPr>
      <w:r>
        <w:t>Timeline + loading-animation conversation with Doc Ef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