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9" w:name="水泥烧成系统电除尘器的协同优化控制"/>
    <w:p>
      <w:pPr>
        <w:pStyle w:val="Heading1"/>
        <w:spacing w:before="360" w:after="240"/>
        <w:ind w:firstLine="0"/>
        <w:jc w:val="center"/>
      </w:pPr>
      <w:r>
        <w:rPr>
          <w:rFonts w:hint="eastAsia" w:ascii="Arial" w:hAnsi="Arial" w:eastAsia="Noto Sans CJK SC" w:cs="Arial"/>
          <w:b/>
          <w:color w:val="000000"/>
          <w:sz w:val="44"/>
        </w:rPr>
        <w:t xml:space="preserve">水泥烧成系统电除尘器的协同优化控制</w:t>
      </w:r>
    </w:p>
    <w:bookmarkStart w:id="9" w:name="摘要"/>
    <w:p>
      <w:pPr>
        <w:pStyle w:val="Heading2"/>
        <w:ind w:firstLine="0"/>
        <w:jc w:val="center"/>
      </w:pPr>
      <w:r>
        <w:rPr>
          <w:rFonts w:hint="eastAsia" w:ascii="Arial" w:hAnsi="Arial" w:eastAsia="Noto Sans CJK SC" w:cs="Arial"/>
          <w:b/>
          <w:color w:val="000000"/>
          <w:sz w:val="30"/>
        </w:rPr>
        <w:t xml:space="preserve">摘要</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针对水泥烧成系统四电场电除尘器的节能与超低排放协同控制问题，本文审计题给7天、10080条分钟级记录。出口浓度有效值全部位于48.74～50.00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mg/Nm³，且无样本落入10或5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目标区间，故附件只能支持工况与功耗辨识，不能直接识别目标附近的控制—排放响应。为此构建“工况聚类—数据驱动功耗—工程灰箱排放—历史支持域优化”框架，以滚动验证选择二次岭功耗模型，以Deutsch–Anderson关系、积灰损失和振打再飞扬代理构造显式情景，并用5个随机种子和局部细化搜索支持域内最佳采样可行解。功耗模型验证集R²为0.9837、RMSE为7.12</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kW，回顾性测试R²为0.9571；验证绝对误差90%分位数11.78</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kW作为验证期误差附加量。在出口记录按0.1缩放、采用中心灰箱参数且控制量限制于历史支持域的条件下，10和5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mg/Nm³对应的工况加权预测功率分别为1609.4和1829.8</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条件式增幅约13.7%；该数值不是附件直接识别的实证结论。405组灰箱参数组合情景均可行，增耗为11.37%～14.31%（中位数12.99%，非统计置信区间）；五种子最大变异系数0.181%。场权重消融后，前两电场仍承担70.8%～73.7%的正向电压增量。所有排放数值均为条件式推演，不作为附件直接识别的实证结论。</w:t>
      </w:r>
    </w:p>
    <w:p>
      <w:pPr>
        <w:pStyle w:val="BodyText"/>
        <w:spacing w:line="360" w:lineRule="auto" w:before="160"/>
        <w:ind w:firstLine="0"/>
        <w:jc w:val="both"/>
      </w:pPr>
      <w:r>
        <w:rPr>
          <w:rFonts w:hint="eastAsia" w:ascii="Times New Roman" w:hAnsi="Times New Roman" w:eastAsia="Noto Serif CJK SC" w:cs="Times New Roman"/>
          <w:b/>
          <w:bCs/>
          <w:color w:val="000000"/>
          <w:sz w:val="24"/>
        </w:rPr>
        <w:t xml:space="preserve">关键词：</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电除尘器；工况聚类；岭回归；灰箱模型；振打再飞扬；约束优化</w:t>
      </w:r>
    </w:p>
    <w:bookmarkEnd w:id="9"/>
    <w:bookmarkStart w:id="12" w:name="X6b2eab3cf74b5c51c4817dcc76ac300b4411e40"/>
    <w:p>
      <w:pPr>
        <w:pStyle w:val="Heading2"/>
        <w:pageBreakBefore/>
        <w:ind w:firstLine="0"/>
        <w:jc w:val="center"/>
      </w:pPr>
      <w:r>
        <w:rPr>
          <w:rFonts w:ascii="Arial" w:hAnsi="Arial" w:eastAsia="Noto Sans CJK SC" w:cs="Arial"/>
          <w:b/>
          <w:color w:val="000000"/>
          <w:sz w:val="30"/>
        </w:rPr>
        <w:t xml:space="preserve">1 </w:t>
      </w:r>
      <w:r>
        <w:rPr>
          <w:rFonts w:hint="eastAsia" w:ascii="Arial" w:hAnsi="Arial" w:eastAsia="Noto Sans CJK SC" w:cs="Arial"/>
          <w:b/>
          <w:color w:val="000000"/>
          <w:sz w:val="30"/>
        </w:rPr>
        <w:t xml:space="preserve">问题重述与分析</w:t>
      </w:r>
    </w:p>
    <w:bookmarkStart w:id="10" w:name="X1cde05ecbbaff612d6ea84ac2241d7c992eb1f7"/>
    <w:p>
      <w:pPr>
        <w:pStyle w:val="Heading3"/>
        <w:ind w:firstLine="0"/>
        <w:jc w:val="left"/>
      </w:pPr>
      <w:r>
        <w:rPr>
          <w:rFonts w:ascii="Arial" w:hAnsi="Arial" w:eastAsia="Noto Sans CJK SC" w:cs="Arial"/>
          <w:b/>
          <w:color w:val="000000"/>
          <w:sz w:val="28"/>
        </w:rPr>
        <w:t xml:space="preserve">1.1 </w:t>
      </w:r>
      <w:r>
        <w:rPr>
          <w:rFonts w:hint="eastAsia" w:ascii="Arial" w:hAnsi="Arial" w:eastAsia="Noto Sans CJK SC" w:cs="Arial"/>
          <w:b/>
          <w:color w:val="000000"/>
          <w:sz w:val="28"/>
        </w:rPr>
        <w:t xml:space="preserve">问题背景</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电除尘器通过高压电场使粉尘荷电并向收尘极迁移。提高电场电压通常能够增强荷电与迁移，但会增加能耗并受到火花、绝缘和联锁条件限制；振打过于频繁会增加再飞扬次数，周期过长又可能导致积灰加重和单次脱落量增大。水泥工业颗粒物排放受到国家标准约束[1]，题目进一步给出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mg/Nm³和5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mg/Nm³两个控制目标，要求同时考虑排放、功耗和振打峰值。</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题目包含四项相互依赖的任务：第一，解释入口温度、入口浓度、烟气流量、四电场电压和振打周期与出口浓度之间的关系，并分析振打峰值；第二，划分典型工况，在10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mg/Nm³约束下寻找最低功耗控制参数；第三，选取差异显著的工况解释控制优先级；第四，将约束收紧至5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mg/Nm³并估计增耗。后面三问都以第一问的排放响应为基础，因此必须先判断附件能否识别该响应。</w:t>
      </w:r>
    </w:p>
    <w:bookmarkEnd w:id="10"/>
    <w:bookmarkStart w:id="11" w:name="Xaf1d85ba97c34e11a7073c331c2b92339040573"/>
    <w:p>
      <w:pPr>
        <w:pStyle w:val="Heading3"/>
        <w:ind w:firstLine="0"/>
        <w:jc w:val="left"/>
      </w:pPr>
      <w:r>
        <w:rPr>
          <w:rFonts w:ascii="Arial" w:hAnsi="Arial" w:eastAsia="Noto Sans CJK SC" w:cs="Arial"/>
          <w:b/>
          <w:color w:val="000000"/>
          <w:sz w:val="28"/>
        </w:rPr>
        <w:t xml:space="preserve">1.2 </w:t>
      </w:r>
      <w:r>
        <w:rPr>
          <w:rFonts w:hint="eastAsia" w:ascii="Arial" w:hAnsi="Arial" w:eastAsia="Noto Sans CJK SC" w:cs="Arial"/>
          <w:b/>
          <w:color w:val="000000"/>
          <w:sz w:val="28"/>
        </w:rPr>
        <w:t xml:space="preserve">总体思路</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若直接把出口浓度作为监督学习目标，模型可能只是在复现传感器封顶值，而不是学习除尘过程。本文采用“先识别、后优化”的路线：</w:t>
      </w:r>
    </w:p>
    <w:p>
      <w:pPr>
        <w:pStyle w:val="Compact"/>
        <w:numPr>
          <w:ilvl w:val="0"/>
          <w:numId w:val="1001"/>
        </w:numPr>
        <w:spacing w:line="360" w:lineRule="auto"/>
        <w:ind w:firstLine="482"/>
        <w:jc w:val="both"/>
      </w:pPr>
      <w:r>
        <w:rPr>
          <w:rFonts w:hint="eastAsia" w:ascii="Times New Roman" w:hAnsi="Times New Roman" w:eastAsia="Noto Serif CJK SC" w:cs="Times New Roman"/>
          <w:color w:val="000000"/>
          <w:sz w:val="24"/>
        </w:rPr>
        <w:t xml:space="preserve">审计时间连续性、缺失、量纲和出口浓度支持域；</w:t>
      </w:r>
    </w:p>
    <w:p>
      <w:pPr>
        <w:pStyle w:val="Compact"/>
        <w:numPr>
          <w:ilvl w:val="0"/>
          <w:numId w:val="1001"/>
        </w:numPr>
        <w:spacing w:line="360" w:lineRule="auto"/>
        <w:ind w:firstLine="482"/>
        <w:jc w:val="both"/>
      </w:pPr>
      <w:r>
        <w:rPr>
          <w:rFonts w:hint="eastAsia" w:ascii="Times New Roman" w:hAnsi="Times New Roman" w:eastAsia="Noto Serif CJK SC" w:cs="Times New Roman"/>
          <w:color w:val="000000"/>
          <w:sz w:val="24"/>
        </w:rPr>
        <w:t xml:space="preserve">仅利用入口温度、入口浓度和流量划分工况，避免用结果变量定义工况；</w:t>
      </w:r>
    </w:p>
    <w:p>
      <w:pPr>
        <w:pStyle w:val="Compact"/>
        <w:numPr>
          <w:ilvl w:val="0"/>
          <w:numId w:val="1001"/>
        </w:numPr>
        <w:spacing w:line="360" w:lineRule="auto"/>
        <w:ind w:firstLine="482"/>
        <w:jc w:val="both"/>
      </w:pPr>
      <w:r>
        <w:rPr>
          <w:rFonts w:hint="eastAsia" w:ascii="Times New Roman" w:hAnsi="Times New Roman" w:eastAsia="Noto Serif CJK SC" w:cs="Times New Roman"/>
          <w:color w:val="000000"/>
          <w:sz w:val="24"/>
        </w:rPr>
        <w:t xml:space="preserve">对可由数据验证的总功耗建立岭回归模型；</w:t>
      </w:r>
    </w:p>
    <w:p>
      <w:pPr>
        <w:pStyle w:val="Compact"/>
        <w:numPr>
          <w:ilvl w:val="0"/>
          <w:numId w:val="1001"/>
        </w:numPr>
        <w:spacing w:line="360" w:lineRule="auto"/>
        <w:ind w:firstLine="482"/>
        <w:jc w:val="both"/>
      </w:pPr>
      <w:r>
        <w:rPr>
          <w:rFonts w:hint="eastAsia" w:ascii="Times New Roman" w:hAnsi="Times New Roman" w:eastAsia="Noto Serif CJK SC" w:cs="Times New Roman"/>
          <w:color w:val="000000"/>
          <w:sz w:val="24"/>
        </w:rPr>
        <w:t xml:space="preserve">对不可由附件辨识的排放层引入明确标注的工程情景先验；</w:t>
      </w:r>
    </w:p>
    <w:p>
      <w:pPr>
        <w:pStyle w:val="Compact"/>
        <w:numPr>
          <w:ilvl w:val="0"/>
          <w:numId w:val="1001"/>
        </w:numPr>
        <w:spacing w:line="360" w:lineRule="auto"/>
        <w:ind w:firstLine="482"/>
        <w:jc w:val="both"/>
      </w:pPr>
      <w:r>
        <w:rPr>
          <w:rFonts w:hint="eastAsia" w:ascii="Times New Roman" w:hAnsi="Times New Roman" w:eastAsia="Noto Serif CJK SC" w:cs="Times New Roman"/>
          <w:color w:val="000000"/>
          <w:sz w:val="24"/>
        </w:rPr>
        <w:t xml:space="preserve">在历史支持域内搜索控制量，并通过收敛性与先验敏感性评价结果。</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该路线的核心不是把假设包装成数据结论，而是把“实测证据”和“条件式推演”分层，使数值答案能够被复算、被质疑，也能够在获得新数据后替换。</w:t>
      </w:r>
    </w:p>
    <w:bookmarkEnd w:id="11"/>
    <w:bookmarkEnd w:id="12"/>
    <w:bookmarkStart w:id="22" w:name="X85ec9f36f07bc7d8edf1d617c91c6c25d889271"/>
    <w:p>
      <w:pPr>
        <w:pStyle w:val="Heading2"/>
        <w:ind w:firstLine="0"/>
        <w:jc w:val="center"/>
      </w:pPr>
      <w:r>
        <w:rPr>
          <w:rFonts w:ascii="Arial" w:hAnsi="Arial" w:eastAsia="Noto Sans CJK SC" w:cs="Arial"/>
          <w:b/>
          <w:color w:val="000000"/>
          <w:sz w:val="30"/>
        </w:rPr>
        <w:t xml:space="preserve">2 </w:t>
      </w:r>
      <w:r>
        <w:rPr>
          <w:rFonts w:hint="eastAsia" w:ascii="Arial" w:hAnsi="Arial" w:eastAsia="Noto Sans CJK SC" w:cs="Arial"/>
          <w:b/>
          <w:color w:val="000000"/>
          <w:sz w:val="30"/>
        </w:rPr>
        <w:t xml:space="preserve">数据预处理与可识别性门禁</w:t>
      </w:r>
    </w:p>
    <w:bookmarkStart w:id="16" w:name="Xed42ee3cf3893d54256033666e5c0d32297f87b"/>
    <w:p>
      <w:pPr>
        <w:pStyle w:val="Heading3"/>
        <w:ind w:firstLine="0"/>
        <w:jc w:val="left"/>
      </w:pPr>
      <w:r>
        <w:rPr>
          <w:rFonts w:ascii="Arial" w:hAnsi="Arial" w:eastAsia="Noto Sans CJK SC" w:cs="Arial"/>
          <w:b/>
          <w:color w:val="000000"/>
          <w:sz w:val="28"/>
        </w:rPr>
        <w:t xml:space="preserve">2.1 </w:t>
      </w:r>
      <w:r>
        <w:rPr>
          <w:rFonts w:hint="eastAsia" w:ascii="Arial" w:hAnsi="Arial" w:eastAsia="Noto Sans CJK SC" w:cs="Arial"/>
          <w:b/>
          <w:color w:val="000000"/>
          <w:sz w:val="28"/>
        </w:rPr>
        <w:t xml:space="preserve">数据完整性与派生变量</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附件覆盖2024年5月1日0时至5月7日23时59分，共10080条记录，采样间隔为1</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min；时间戳无重复、无缺口。原始字段包括入口温度</w:t>
      </w:r>
      <m:oMath>
        <m:sSub>
          <m:e>
            <m:r>
              <m:t>H</m:t>
            </m:r>
          </m:e>
          <m:sub>
            <m:r>
              <m:t>t</m:t>
            </m:r>
          </m:sub>
        </m:sSub>
      </m:oMath>
      <w:r>
        <w:rPr>
          <w:rFonts w:hint="eastAsia" w:ascii="Times New Roman" w:hAnsi="Times New Roman" w:eastAsia="Noto Serif CJK SC" w:cs="Times New Roman"/>
          <w:color w:val="000000"/>
          <w:sz w:val="24"/>
        </w:rPr>
        <w:t xml:space="preserve">、入口浓度</w:t>
      </w:r>
      <m:oMath>
        <m:sSub>
          <m:e>
            <m:r>
              <m:t>C</m:t>
            </m:r>
          </m:e>
          <m:sub>
            <m:r>
              <m:t>i</m:t>
            </m:r>
            <m:r>
              <m:t>n</m:t>
            </m:r>
            <m:r>
              <m:rPr>
                <m:sty m:val="p"/>
              </m:rPr>
              <m:t>,</m:t>
            </m:r>
            <m:r>
              <m:t>t</m:t>
            </m:r>
          </m:sub>
        </m:sSub>
      </m:oMath>
      <w:r>
        <w:rPr>
          <w:rFonts w:hint="eastAsia" w:ascii="Times New Roman" w:hAnsi="Times New Roman" w:eastAsia="Noto Serif CJK SC" w:cs="Times New Roman"/>
          <w:color w:val="000000"/>
          <w:sz w:val="24"/>
        </w:rPr>
        <w:t xml:space="preserve">、烟气流量</w:t>
      </w:r>
      <m:oMath>
        <m:sSub>
          <m:e>
            <m:r>
              <m:t>Q</m:t>
            </m:r>
          </m:e>
          <m:sub>
            <m:r>
              <m:t>t</m:t>
            </m:r>
          </m:sub>
        </m:sSub>
      </m:oMath>
      <w:r>
        <w:rPr>
          <w:rFonts w:hint="eastAsia" w:ascii="Times New Roman" w:hAnsi="Times New Roman" w:eastAsia="Noto Serif CJK SC" w:cs="Times New Roman"/>
          <w:color w:val="000000"/>
          <w:sz w:val="24"/>
        </w:rPr>
        <w:t xml:space="preserve">、四电场电压</w:t>
      </w:r>
      <m:oMath>
        <m:sSub>
          <m:e>
            <m:r>
              <m:t>U</m:t>
            </m:r>
          </m:e>
          <m:sub>
            <m:r>
              <m:t>i</m:t>
            </m:r>
            <m:r>
              <m:rPr>
                <m:sty m:val="p"/>
              </m:rPr>
              <m:t>,</m:t>
            </m:r>
            <m:r>
              <m:t>t</m:t>
            </m:r>
          </m:sub>
        </m:sSub>
      </m:oMath>
      <w:r>
        <w:rPr>
          <w:rFonts w:hint="eastAsia" w:ascii="Times New Roman" w:hAnsi="Times New Roman" w:eastAsia="Noto Serif CJK SC" w:cs="Times New Roman"/>
          <w:color w:val="000000"/>
          <w:sz w:val="24"/>
        </w:rPr>
        <w:t xml:space="preserve">、四电场振打周期</w:t>
      </w:r>
      <m:oMath>
        <m:sSub>
          <m:e>
            <m:r>
              <m:t>T</m:t>
            </m:r>
          </m:e>
          <m:sub>
            <m:r>
              <m:t>i</m:t>
            </m:r>
            <m:r>
              <m:rPr>
                <m:sty m:val="p"/>
              </m:rPr>
              <m:t>,</m:t>
            </m:r>
            <m:r>
              <m:t>t</m:t>
            </m:r>
          </m:sub>
        </m:sSub>
      </m:oMath>
      <w:r>
        <w:rPr>
          <w:rFonts w:hint="eastAsia" w:ascii="Times New Roman" w:hAnsi="Times New Roman" w:eastAsia="Noto Serif CJK SC" w:cs="Times New Roman"/>
          <w:color w:val="000000"/>
          <w:sz w:val="24"/>
        </w:rPr>
        <w:t xml:space="preserve">、出口浓度</w:t>
      </w:r>
      <m:oMath>
        <m:sSub>
          <m:e>
            <m:r>
              <m:t>C</m:t>
            </m:r>
          </m:e>
          <m:sub>
            <m:r>
              <m:t>o</m:t>
            </m:r>
            <m:r>
              <m:t>u</m:t>
            </m:r>
            <m:r>
              <m:t>t</m:t>
            </m:r>
            <m:r>
              <m:rPr>
                <m:sty m:val="p"/>
              </m:rPr>
              <m:t>,</m:t>
            </m:r>
            <m:r>
              <m:t>t</m:t>
            </m:r>
          </m:sub>
        </m:sSub>
      </m:oMath>
      <w:r>
        <w:rPr>
          <w:rFonts w:hint="eastAsia" w:ascii="Times New Roman" w:hAnsi="Times New Roman" w:eastAsia="Noto Serif CJK SC" w:cs="Times New Roman"/>
          <w:color w:val="000000"/>
          <w:sz w:val="24"/>
        </w:rPr>
        <w:t xml:space="preserve">和总功率</w:t>
      </w:r>
      <m:oMath>
        <m:sSub>
          <m:e>
            <m:r>
              <m:t>P</m:t>
            </m:r>
          </m:e>
          <m:sub>
            <m:r>
              <m:t>t</m:t>
            </m:r>
          </m:sub>
        </m:sSub>
      </m:oMath>
      <w:r>
        <w:rPr>
          <w:rFonts w:hint="eastAsia" w:ascii="Times New Roman" w:hAnsi="Times New Roman" w:eastAsia="Noto Serif CJK SC" w:cs="Times New Roman"/>
          <w:color w:val="000000"/>
          <w:sz w:val="24"/>
        </w:rPr>
        <w:t xml:space="preserve">。出口浓度缺失50条，缺失比例0.50%。</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为表达过程负荷和振打风险，构造粉尘质量负荷</w:t>
      </w:r>
    </w:p>
    <w:p>
      <w:pPr>
        <w:pStyle w:val="BodyText"/>
      </w:pPr>
      <m:oMathPara>
        <m:oMathParaPr>
          <m:jc m:val="center"/>
        </m:oMathParaPr>
        <m:oMath>
          <m:sSub>
            <m:e>
              <m:r>
                <m:t>L</m:t>
              </m:r>
            </m:e>
            <m:sub>
              <m:r>
                <m:t>t</m:t>
              </m:r>
            </m:sub>
          </m:sSub>
          <m:r>
            <m:rPr>
              <m:sty m:val="p"/>
            </m:rPr>
            <m:t>=</m:t>
          </m:r>
          <m:sSub>
            <m:e>
              <m:r>
                <m:t>C</m:t>
              </m:r>
            </m:e>
            <m:sub>
              <m:r>
                <m:t>i</m:t>
              </m:r>
              <m:r>
                <m:t>n</m:t>
              </m:r>
              <m:r>
                <m:rPr>
                  <m:sty m:val="p"/>
                </m:rPr>
                <m:t>,</m:t>
              </m:r>
              <m:r>
                <m:t>t</m:t>
              </m:r>
            </m:sub>
          </m:sSub>
          <m:sSub>
            <m:e>
              <m:r>
                <m:t>Q</m:t>
              </m:r>
            </m:e>
            <m:sub>
              <m:r>
                <m:t>t</m:t>
              </m:r>
            </m:sub>
          </m:sSub>
          <m:r>
            <m:rPr>
              <m:sty m:val="p"/>
            </m:rPr>
            <m:t>/</m:t>
          </m:r>
          <m:r>
            <m:t>1000</m:t>
          </m:r>
          <m:r>
            <m:rPr>
              <m:sty m:val="p"/>
            </m:rPr>
            <m:t>,</m:t>
          </m:r>
          <m:r>
            <m:t>  </m:t>
          </m:r>
          <m:r>
            <m:rPr>
              <m:nor/>
              <m:sty m:val="p"/>
            </m:rPr>
            <m:t>(1)</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其中</w:t>
      </w:r>
      <m:oMath>
        <m:sSub>
          <m:e>
            <m:r>
              <m:t>C</m:t>
            </m:r>
          </m:e>
          <m:sub>
            <m:r>
              <m:t>i</m:t>
            </m:r>
            <m:r>
              <m:t>n</m:t>
            </m:r>
          </m:sub>
        </m:sSub>
      </m:oMath>
      <w:r>
        <w:rPr>
          <w:rFonts w:hint="eastAsia" w:ascii="Times New Roman" w:hAnsi="Times New Roman" w:eastAsia="Noto Serif CJK SC" w:cs="Times New Roman"/>
          <w:color w:val="000000"/>
          <w:sz w:val="24"/>
        </w:rPr>
        <w:t xml:space="preserve">单位为g/Nm³，</w:t>
      </w:r>
      <m:oMath>
        <m:r>
          <m:t>Q</m:t>
        </m:r>
      </m:oMath>
      <w:r>
        <w:rPr>
          <w:rFonts w:hint="eastAsia" w:ascii="Times New Roman" w:hAnsi="Times New Roman" w:eastAsia="Noto Serif CJK SC" w:cs="Times New Roman"/>
          <w:color w:val="000000"/>
          <w:sz w:val="24"/>
        </w:rPr>
        <w:t xml:space="preserve">单位为Nm³/h，故</w:t>
      </w:r>
      <m:oMath>
        <m:r>
          <m:t>L</m:t>
        </m:r>
      </m:oMath>
      <w:r>
        <w:rPr>
          <w:rFonts w:hint="eastAsia" w:ascii="Times New Roman" w:hAnsi="Times New Roman" w:eastAsia="Noto Serif CJK SC" w:cs="Times New Roman"/>
          <w:color w:val="000000"/>
          <w:sz w:val="24"/>
        </w:rPr>
        <w:t xml:space="preserve">单位为kg/h。另构造电压平方和、前后级电压梯度、振打频率</w:t>
      </w:r>
      <m:oMath>
        <m:r>
          <m:t>60</m:t>
        </m:r>
        <m:r>
          <m:rPr>
            <m:sty m:val="p"/>
          </m:rPr>
          <m:t>/</m:t>
        </m:r>
        <m:sSub>
          <m:e>
            <m:r>
              <m:t>T</m:t>
            </m:r>
          </m:e>
          <m:sub>
            <m:r>
              <m:t>i</m:t>
            </m:r>
          </m:sub>
        </m:sSub>
      </m:oMath>
      <w:r>
        <w:rPr>
          <w:rFonts w:hint="eastAsia" w:ascii="Times New Roman" w:hAnsi="Times New Roman" w:eastAsia="Noto Serif CJK SC" w:cs="Times New Roman"/>
          <w:color w:val="000000"/>
          <w:sz w:val="24"/>
        </w:rPr>
        <w:t xml:space="preserve">以及每周期积尘代理</w:t>
      </w:r>
      <m:oMath>
        <m:sSub>
          <m:e>
            <m:r>
              <m:t>L</m:t>
            </m:r>
          </m:e>
          <m:sub>
            <m:r>
              <m:t>t</m:t>
            </m:r>
          </m:sub>
        </m:sSub>
        <m:sSub>
          <m:e>
            <m:r>
              <m:t>T</m:t>
            </m:r>
          </m:e>
          <m:sub>
            <m:r>
              <m:t>i</m:t>
            </m:r>
          </m:sub>
        </m:sSub>
        <m:r>
          <m:rPr>
            <m:sty m:val="p"/>
          </m:rPr>
          <m:t>/</m:t>
        </m:r>
        <m:r>
          <m:t>3600</m:t>
        </m:r>
      </m:oMath>
      <w:r>
        <w:rPr>
          <w:rFonts w:hint="eastAsia" w:ascii="Times New Roman" w:hAnsi="Times New Roman" w:eastAsia="Noto Serif CJK SC" w:cs="Times New Roman"/>
          <w:color w:val="000000"/>
          <w:sz w:val="24"/>
        </w:rPr>
        <w:t xml:space="preserve">。所有聚类与回归参数仅在训练期估计，验证期和测试期不参与拟合。</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出口浓度分布及截顶情况如图1所示。有效记录全部位于48.74～50.00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mg/Nm³，5491条记录恰好等于50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mg/Nm³，数据没有覆盖题设控制目标区间。</w:t>
      </w:r>
    </w:p>
    <w:p>
      <w:pPr>
        <w:pStyle w:val="BodyText"/>
      </w:pPr>
      <w:r>
        <w:drawing>
          <wp:inline>
            <wp:extent cx="5334000" cy="2054901"/>
            <wp:effectExtent b="0" l="0" r="0" t="0"/>
            <wp:docPr descr="图1 出口浓度数据诊断" title="" id="14" name="Picture"/>
            <a:graphic>
              <a:graphicData uri="http://schemas.openxmlformats.org/drawingml/2006/picture">
                <pic:pic>
                  <pic:nvPicPr>
                    <pic:cNvPr descr="figures_paper/01_outlet_data_diagnosis.png" id="15" name="Picture"/>
                    <pic:cNvPicPr>
                      <a:picLocks noChangeArrowheads="1" noChangeAspect="1"/>
                    </pic:cNvPicPr>
                  </pic:nvPicPr>
                  <pic:blipFill>
                    <a:blip r:embed="rId13"/>
                    <a:stretch>
                      <a:fillRect/>
                    </a:stretch>
                  </pic:blipFill>
                  <pic:spPr bwMode="auto">
                    <a:xfrm>
                      <a:off x="0" y="0"/>
                      <a:ext cx="5334000" cy="2054901"/>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图1</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出口浓度数据诊断</w:t>
      </w:r>
    </w:p>
    <w:bookmarkEnd w:id="16"/>
    <w:bookmarkStart w:id="20" w:name="X0b22850f48dab6d6e25d8b7966900dac2bcbfbf"/>
    <w:p>
      <w:pPr>
        <w:pStyle w:val="Heading3"/>
        <w:ind w:firstLine="0"/>
        <w:jc w:val="left"/>
      </w:pPr>
      <w:r>
        <w:rPr>
          <w:rFonts w:ascii="Arial" w:hAnsi="Arial" w:eastAsia="Noto Sans CJK SC" w:cs="Arial"/>
          <w:b/>
          <w:color w:val="000000"/>
          <w:sz w:val="28"/>
        </w:rPr>
        <w:t xml:space="preserve">2.2 </w:t>
      </w:r>
      <w:r>
        <w:rPr>
          <w:rFonts w:hint="eastAsia" w:ascii="Arial" w:hAnsi="Arial" w:eastAsia="Noto Sans CJK SC" w:cs="Arial"/>
          <w:b/>
          <w:color w:val="000000"/>
          <w:sz w:val="28"/>
        </w:rPr>
        <w:t xml:space="preserve">出口浓度可识别性审计</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有效出口浓度共10030条，范围仅为48.74～50.00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mg/Nm³，中位数等于50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mg/Nm³，其中5491条恰好位于50。更关键的是，没有任何样本不超过10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mg/Nm³或5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mg/Nm³。同期Pearson和Spearman相关系数以及1、5、15、30、60、120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min滞后检查均未发现绝对值超过约0.015的稳定关系；已有时间验证结果还表明，封顶分类AUC仅为0.5098，未封顶样本回归验证</w:t>
      </w:r>
      <m:oMath>
        <m:sSup>
          <m:e>
            <m:r>
              <m:t>R</m:t>
            </m:r>
          </m:e>
          <m:sup>
            <m:r>
              <m:t>2</m:t>
            </m:r>
          </m:sup>
        </m:sSup>
        <m:r>
          <m:rPr>
            <m:sty m:val="p"/>
          </m:rPr>
          <m:t>=</m:t>
        </m:r>
        <m:r>
          <m:rPr>
            <m:sty m:val="p"/>
          </m:rPr>
          <m:t>−</m:t>
        </m:r>
        <m:r>
          <m:t>0.0190</m:t>
        </m:r>
      </m:oMath>
      <w:r>
        <w:rPr>
          <w:rFonts w:hint="eastAsia" w:ascii="Times New Roman" w:hAnsi="Times New Roman" w:eastAsia="Noto Serif CJK SC" w:cs="Times New Roman"/>
          <w:color w:val="000000"/>
          <w:sz w:val="24"/>
        </w:rPr>
        <w:t xml:space="preserve">，记录值回归验证</w:t>
      </w:r>
      <m:oMath>
        <m:sSup>
          <m:e>
            <m:r>
              <m:t>R</m:t>
            </m:r>
          </m:e>
          <m:sup>
            <m:r>
              <m:t>2</m:t>
            </m:r>
          </m:sup>
        </m:sSup>
        <m:r>
          <m:rPr>
            <m:sty m:val="p"/>
          </m:rPr>
          <m:t>=</m:t>
        </m:r>
        <m:r>
          <m:rPr>
            <m:sty m:val="p"/>
          </m:rPr>
          <m:t>−</m:t>
        </m:r>
        <m:r>
          <m:t>0.0219</m:t>
        </m:r>
      </m:oMath>
      <w:r>
        <w:rPr>
          <w:rFonts w:hint="eastAsia" w:ascii="Times New Roman" w:hAnsi="Times New Roman" w:eastAsia="Noto Serif CJK SC" w:cs="Times New Roman"/>
          <w:color w:val="000000"/>
          <w:sz w:val="24"/>
        </w:rPr>
        <w:t xml:space="preserve">。这些结果只能说明“当前记录无法提供可学习信号”，不能反推物理变量对真实排放毫无影响。已有数据驱动研究使用宽负荷下的机组负荷与各电场二次电流训练出口浓度模型[8]；对照来看，本附件既缺少二次电流，出口记录也没有足够变化，故不具备相同的辨识条件。</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首24</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h过程量的变化如图2所示。入口变量和功率具有连续变化和工况迁移特征，而出口浓度记录几乎被压缩在单点附近，进一步说明两类数据的信息量不对称。</w:t>
      </w:r>
    </w:p>
    <w:p>
      <w:pPr>
        <w:pStyle w:val="BodyText"/>
      </w:pPr>
      <w:r>
        <w:drawing>
          <wp:inline>
            <wp:extent cx="5334000" cy="3562560"/>
            <wp:effectExtent b="0" l="0" r="0" t="0"/>
            <wp:docPr descr="图2 首日过程量时序" title="" id="18" name="Picture"/>
            <a:graphic>
              <a:graphicData uri="http://schemas.openxmlformats.org/drawingml/2006/picture">
                <pic:pic>
                  <pic:nvPicPr>
                    <pic:cNvPr descr="figures_paper/02_process_timeseries.png" id="19" name="Picture"/>
                    <pic:cNvPicPr>
                      <a:picLocks noChangeArrowheads="1" noChangeAspect="1"/>
                    </pic:cNvPicPr>
                  </pic:nvPicPr>
                  <pic:blipFill>
                    <a:blip r:embed="rId17"/>
                    <a:stretch>
                      <a:fillRect/>
                    </a:stretch>
                  </pic:blipFill>
                  <pic:spPr bwMode="auto">
                    <a:xfrm>
                      <a:off x="0" y="0"/>
                      <a:ext cx="5334000" cy="3562560"/>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图2</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首24</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h过程量时序</w:t>
      </w:r>
    </w:p>
    <w:bookmarkEnd w:id="20"/>
    <w:bookmarkStart w:id="21" w:name="X48e6e18ffc9b60ab3d0b2dfda208334e8360f45"/>
    <w:p>
      <w:pPr>
        <w:pStyle w:val="Heading3"/>
        <w:ind w:firstLine="0"/>
        <w:jc w:val="left"/>
      </w:pPr>
      <w:r>
        <w:rPr>
          <w:rFonts w:ascii="Arial" w:hAnsi="Arial" w:eastAsia="Noto Sans CJK SC" w:cs="Arial"/>
          <w:b/>
          <w:color w:val="000000"/>
          <w:sz w:val="28"/>
        </w:rPr>
        <w:t xml:space="preserve">2.3 </w:t>
      </w:r>
      <w:r>
        <w:rPr>
          <w:rFonts w:hint="eastAsia" w:ascii="Arial" w:hAnsi="Arial" w:eastAsia="Noto Sans CJK SC" w:cs="Arial"/>
          <w:b/>
          <w:color w:val="000000"/>
          <w:sz w:val="28"/>
        </w:rPr>
        <w:t xml:space="preserve">小数点情景及边界</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为继续完成题目的数值部分，本文接受如下竞赛情景：真实出口浓度可能为记录值的0.1倍，即历史锚点约为4.874～5.000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mg/Nm³。该假设能够解释“50附近封顶”，但附件本身无法证明其正确。即使接受该假设，10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mg/Nm³目标也在历史样本中始终宽松满足，而5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mg/Nm³附近仍有大量截顶观测，因此10到5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mg/Nm³的反事实增耗仍不能从数据直接回归，只能由灰箱先验推演。后文所有排放值均以“情景值”表述。</w:t>
      </w:r>
    </w:p>
    <w:bookmarkEnd w:id="21"/>
    <w:bookmarkEnd w:id="22"/>
    <w:bookmarkStart w:id="28" w:name="X2095a9befea179e4560773317b032ceca834c95"/>
    <w:p>
      <w:pPr>
        <w:pStyle w:val="Heading2"/>
        <w:ind w:firstLine="0"/>
        <w:jc w:val="center"/>
      </w:pPr>
      <w:r>
        <w:rPr>
          <w:rFonts w:ascii="Arial" w:hAnsi="Arial" w:eastAsia="Noto Sans CJK SC" w:cs="Arial"/>
          <w:b/>
          <w:color w:val="000000"/>
          <w:sz w:val="30"/>
        </w:rPr>
        <w:t xml:space="preserve">3 </w:t>
      </w:r>
      <w:r>
        <w:rPr>
          <w:rFonts w:hint="eastAsia" w:ascii="Arial" w:hAnsi="Arial" w:eastAsia="Noto Sans CJK SC" w:cs="Arial"/>
          <w:b/>
          <w:color w:val="000000"/>
          <w:sz w:val="30"/>
        </w:rPr>
        <w:t xml:space="preserve">模型假设、符号与总体框架</w:t>
      </w:r>
    </w:p>
    <w:bookmarkStart w:id="23" w:name="X34f266e222c74d7419b137365ded2cdf5a44453"/>
    <w:p>
      <w:pPr>
        <w:pStyle w:val="Heading3"/>
        <w:ind w:firstLine="0"/>
        <w:jc w:val="left"/>
      </w:pPr>
      <w:r>
        <w:rPr>
          <w:rFonts w:ascii="Arial" w:hAnsi="Arial" w:eastAsia="Noto Sans CJK SC" w:cs="Arial"/>
          <w:b/>
          <w:color w:val="000000"/>
          <w:sz w:val="28"/>
        </w:rPr>
        <w:t xml:space="preserve">3.1 </w:t>
      </w:r>
      <w:r>
        <w:rPr>
          <w:rFonts w:hint="eastAsia" w:ascii="Arial" w:hAnsi="Arial" w:eastAsia="Noto Sans CJK SC" w:cs="Arial"/>
          <w:b/>
          <w:color w:val="000000"/>
          <w:sz w:val="28"/>
        </w:rPr>
        <w:t xml:space="preserve">模型假设</w:t>
      </w:r>
    </w:p>
    <w:p>
      <w:pPr>
        <w:pStyle w:val="FirstParagraph"/>
        <w:keepNext/>
        <w:keepLines/>
        <w:spacing w:line="240" w:lineRule="auto" w:before="120" w:after="40"/>
        <w:ind w:firstLine="0"/>
        <w:jc w:val="center"/>
      </w:pPr>
      <w:r>
        <w:rPr>
          <w:rFonts w:hint="eastAsia" w:ascii="Times New Roman" w:hAnsi="Times New Roman" w:eastAsia="Noto Serif CJK SC" w:cs="Times New Roman"/>
          <w:b w:val="0"/>
          <w:color w:val="000000"/>
          <w:sz w:val="21"/>
        </w:rPr>
        <w:t xml:space="preserve">表1</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模型假设及证据状态</w:t>
      </w:r>
    </w:p>
    <w:tbl>
      <w:tblPr>
        <w:tblStyle w:val="Table"/>
        <w:tblW w:type="auto" w:w="0"/>
        <w:jc w:val="center"/>
        <w:tblLayout w:type="fixed"/>
        <w:tblLook w:firstRow="1" w:lastRow="0" w:firstColumn="0" w:lastColumn="0" w:noHBand="0" w:noVBand="0" w:val="0020"/>
      </w:tblPr>
      <w:tblGrid>
        <w:gridCol w:w="2640"/>
        <w:gridCol w:w="2640"/>
        <w:gridCol w:w="2640"/>
      </w:tblGrid>
      <w:tr>
        <w:trPr>
          <w:tblHeader w:val="on"/>
          <w:tblHeader w:val="true"/>
        </w:trPr>
        <w:tc>
          <w:tcPr>
            <w:tcW w:type="dxa" w:w="302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类别</w:t>
            </w:r>
          </w:p>
        </w:tc>
        <w:tc>
          <w:tcPr>
            <w:tcW w:type="dxa" w:w="302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假设</w:t>
            </w:r>
          </w:p>
        </w:tc>
        <w:tc>
          <w:tcPr>
            <w:tcW w:type="dxa" w:w="302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证据状态</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数据事实</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7天记录按分钟连续，除50条出口浓度缺失外不填造目标值</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附件可核验</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数据事实</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功耗关系按时间滚动验证，不随机打乱</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可由验证结果检查</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情景假设</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中心情景将出口记录整体乘0.10；结构扫描取0.08～0.12</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附件不可确认</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情景假设</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电场贡献比较等权、弱前级与中心前级三种形状</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工程先验与消融</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情景假设</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振打峰值指数取1.10、1.35、1.60，相位叠加尺度取0.65、0.80、1.00</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工程结构情景</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优化边界</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控制量位于工况训练期P05～P95，且Mahalanobis距离不超过历史经验97.5%分位数</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历史支持域，不等同安全边界</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运行约束</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前级电压高于后级至少3</w:t>
            </w:r>
            <w:r>
              <w:rPr>
                <w:rFonts w:ascii="Times New Roman" w:hAnsi="Times New Roman" w:eastAsia="Noto Serif CJK SC" w:cs="Times New Roman"/>
                <w:b w:val="0"/>
                <w:color w:val="000000"/>
                <w:sz w:val="19"/>
              </w:rPr>
              <w:t xml:space="preserve"> </w:t>
            </w:r>
            <w:r>
              <w:rPr>
                <w:rFonts w:hint="eastAsia" w:ascii="Times New Roman" w:hAnsi="Times New Roman" w:eastAsia="Noto Serif CJK SC" w:cs="Times New Roman"/>
                <w:b w:val="0"/>
                <w:color w:val="000000"/>
                <w:sz w:val="19"/>
              </w:rPr>
              <w:t xml:space="preserve">kV，后级振打周期长于前级至少100</w:t>
            </w:r>
            <w:r>
              <w:rPr>
                <w:rFonts w:ascii="Times New Roman" w:hAnsi="Times New Roman" w:eastAsia="Noto Serif CJK SC" w:cs="Times New Roman"/>
                <w:b w:val="0"/>
                <w:color w:val="000000"/>
                <w:sz w:val="19"/>
              </w:rPr>
              <w:t xml:space="preserve"> s</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工程排序约束</w:t>
            </w:r>
          </w:p>
        </w:tc>
      </w:tr>
    </w:tbl>
    <w:bookmarkEnd w:id="23"/>
    <w:bookmarkStart w:id="27" w:name="X7dbd1758ebe5ae727bb60f6e70e03c101f937e1"/>
    <w:p>
      <w:pPr>
        <w:pStyle w:val="Heading3"/>
        <w:ind w:firstLine="0"/>
        <w:jc w:val="left"/>
      </w:pPr>
      <w:r>
        <w:rPr>
          <w:rFonts w:ascii="Arial" w:hAnsi="Arial" w:eastAsia="Noto Sans CJK SC" w:cs="Arial"/>
          <w:b/>
          <w:color w:val="000000"/>
          <w:sz w:val="28"/>
        </w:rPr>
        <w:t xml:space="preserve">3.2 </w:t>
      </w:r>
      <w:r>
        <w:rPr>
          <w:rFonts w:hint="eastAsia" w:ascii="Arial" w:hAnsi="Arial" w:eastAsia="Noto Sans CJK SC" w:cs="Arial"/>
          <w:b/>
          <w:color w:val="000000"/>
          <w:sz w:val="28"/>
        </w:rPr>
        <w:t xml:space="preserve">主要符号</w:t>
      </w:r>
    </w:p>
    <w:p>
      <w:pPr>
        <w:pStyle w:val="FirstParagraph"/>
        <w:keepNext/>
        <w:keepLines/>
        <w:spacing w:line="240" w:lineRule="auto" w:before="120" w:after="40"/>
        <w:ind w:firstLine="0"/>
        <w:jc w:val="center"/>
      </w:pPr>
      <w:r>
        <w:rPr>
          <w:rFonts w:hint="eastAsia" w:ascii="Times New Roman" w:hAnsi="Times New Roman" w:eastAsia="Noto Serif CJK SC" w:cs="Times New Roman"/>
          <w:b w:val="0"/>
          <w:color w:val="000000"/>
          <w:sz w:val="21"/>
        </w:rPr>
        <w:t xml:space="preserve">表2</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主要符号与单位</w:t>
      </w:r>
    </w:p>
    <w:tbl>
      <w:tblPr>
        <w:tblStyle w:val="Table"/>
        <w:tblW w:type="auto" w:w="0"/>
        <w:jc w:val="center"/>
        <w:tblLayout w:type="fixed"/>
        <w:tblLook w:firstRow="1" w:lastRow="0" w:firstColumn="0" w:lastColumn="0" w:noHBand="0" w:noVBand="0" w:val="0020"/>
      </w:tblPr>
      <w:tblGrid>
        <w:gridCol w:w="2640"/>
        <w:gridCol w:w="2640"/>
        <w:gridCol w:w="2640"/>
      </w:tblGrid>
      <w:tr>
        <w:trPr>
          <w:tblHeader w:val="on"/>
          <w:tblHeader w:val="true"/>
        </w:trPr>
        <w:tc>
          <w:tcPr>
            <w:tcW w:type="dxa" w:w="302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符号</w:t>
            </w:r>
          </w:p>
        </w:tc>
        <w:tc>
          <w:tcPr>
            <w:tcW w:type="dxa" w:w="302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含义</w:t>
            </w:r>
          </w:p>
        </w:tc>
        <w:tc>
          <w:tcPr>
            <w:tcW w:type="dxa" w:w="302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单位</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sSub>
                <m:e>
                  <m:r>
                    <m:t>U</m:t>
                  </m:r>
                </m:e>
                <m:sub>
                  <m:r>
                    <m:t>i</m:t>
                  </m:r>
                </m:sub>
              </m:sSub>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第</w:t>
            </w:r>
            <m:oMath>
              <m:r>
                <m:t>i</m:t>
              </m:r>
            </m:oMath>
            <w:r>
              <w:rPr>
                <w:rFonts w:hint="eastAsia" w:ascii="Times New Roman" w:hAnsi="Times New Roman" w:eastAsia="Noto Serif CJK SC" w:cs="Times New Roman"/>
                <w:b w:val="0"/>
                <w:color w:val="000000"/>
                <w:sz w:val="19"/>
              </w:rPr>
              <w:t xml:space="preserve">电场电压</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kV</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sSub>
                <m:e>
                  <m:r>
                    <m:t>T</m:t>
                  </m:r>
                </m:e>
                <m:sub>
                  <m:r>
                    <m:t>i</m:t>
                  </m:r>
                </m:sub>
              </m:sSub>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第</w:t>
            </w:r>
            <m:oMath>
              <m:r>
                <m:t>i</m:t>
              </m:r>
            </m:oMath>
            <w:r>
              <w:rPr>
                <w:rFonts w:hint="eastAsia" w:ascii="Times New Roman" w:hAnsi="Times New Roman" w:eastAsia="Noto Serif CJK SC" w:cs="Times New Roman"/>
                <w:b w:val="0"/>
                <w:color w:val="000000"/>
                <w:sz w:val="19"/>
              </w:rPr>
              <w:t xml:space="preserve">电场振打周期</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s</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sSub>
                <m:e>
                  <m:r>
                    <m:t>C</m:t>
                  </m:r>
                </m:e>
                <m:sub>
                  <m:r>
                    <m:t>i</m:t>
                  </m:r>
                  <m:r>
                    <m:t>n</m:t>
                  </m:r>
                </m:sub>
              </m:sSub>
              <m:r>
                <m:rPr>
                  <m:sty m:val="p"/>
                </m:rPr>
                <m:t>,</m:t>
              </m:r>
              <m:sSub>
                <m:e>
                  <m:r>
                    <m:t>C</m:t>
                  </m:r>
                </m:e>
                <m:sub>
                  <m:r>
                    <m:t>o</m:t>
                  </m:r>
                  <m:r>
                    <m:t>u</m:t>
                  </m:r>
                  <m:r>
                    <m:t>t</m:t>
                  </m:r>
                </m:sub>
              </m:sSub>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入口、出口粉尘浓度</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g/Nm³、mg/Nm³</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r>
                <m:t>Q</m:t>
              </m:r>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烟气流量</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Nm³/h</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r>
                <m:t>L</m:t>
              </m:r>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粉尘质量负荷</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kg/h</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r>
                <m:t>P</m:t>
              </m:r>
              <m:r>
                <m:rPr>
                  <m:sty m:val="p"/>
                </m:rPr>
                <m:t>,</m:t>
              </m:r>
              <m:acc>
                <m:accPr>
                  <m:chr m:val="̂"/>
                </m:accPr>
                <m:e>
                  <m:r>
                    <m:t>P</m:t>
                  </m:r>
                </m:e>
              </m:acc>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实际、预测总功耗</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kW</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r>
                <m:t>K</m:t>
              </m:r>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无量纲去除指数</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r>
                <m:t>B</m:t>
              </m:r>
              <m:r>
                <m:rPr>
                  <m:sty m:val="p"/>
                </m:rPr>
                <m:t>(</m:t>
              </m:r>
              <m:r>
                <m:t>T</m:t>
              </m:r>
              <m:r>
                <m:rPr>
                  <m:sty m:val="p"/>
                </m:rPr>
                <m:t>)</m:t>
              </m:r>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振打引起的峰值增量代理</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mg/Nm³</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r>
                <m:t>ρ</m:t>
              </m:r>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四场振打相位叠加尺度</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sSub>
                <m:e>
                  <m:r>
                    <m:t>q</m:t>
                  </m:r>
                </m:e>
                <m:sub>
                  <m:r>
                    <m:t>k</m:t>
                  </m:r>
                  <m:r>
                    <m:rPr>
                      <m:sty m:val="p"/>
                    </m:rPr>
                    <m:t>,</m:t>
                  </m:r>
                  <m:r>
                    <m:t>0.975</m:t>
                  </m:r>
                </m:sub>
              </m:sSub>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工况</w:t>
            </w:r>
            <m:oMath>
              <m:r>
                <m:t>k</m:t>
              </m:r>
            </m:oMath>
            <w:r>
              <w:rPr>
                <w:rFonts w:hint="eastAsia" w:ascii="Times New Roman" w:hAnsi="Times New Roman" w:eastAsia="Noto Serif CJK SC" w:cs="Times New Roman"/>
                <w:b w:val="0"/>
                <w:color w:val="000000"/>
                <w:sz w:val="19"/>
              </w:rPr>
              <w:t xml:space="preserve">历史Mahalanobis距离平方的经验97.5%分位数</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w:t>
            </w:r>
          </w:p>
        </w:tc>
      </w:tr>
    </w:tbl>
    <w:p>
      <w:pPr>
        <w:pStyle w:val="BodyText"/>
        <w:spacing w:line="360" w:lineRule="auto"/>
        <w:ind w:firstLine="482"/>
        <w:jc w:val="both"/>
      </w:pPr>
      <w:r>
        <w:rPr>
          <w:rFonts w:hint="eastAsia" w:ascii="Times New Roman" w:hAnsi="Times New Roman" w:eastAsia="Noto Serif CJK SC" w:cs="Times New Roman"/>
          <w:color w:val="000000"/>
          <w:sz w:val="24"/>
        </w:rPr>
        <w:t xml:space="preserve">本文采用的数据驱动层与灰箱情景层协同框架如图3所示。工况和功耗由实测数据辨识，排放约束由显式先验建立，两者仅在支持域优化阶段合并。</w:t>
      </w:r>
    </w:p>
    <w:p>
      <w:pPr>
        <w:pStyle w:val="BodyText"/>
      </w:pPr>
      <w:r>
        <w:drawing>
          <wp:inline>
            <wp:extent cx="5334000" cy="2168244"/>
            <wp:effectExtent b="0" l="0" r="0" t="0"/>
            <wp:docPr descr="图3 总体方法框架" title="" id="25" name="Picture"/>
            <a:graphic>
              <a:graphicData uri="http://schemas.openxmlformats.org/drawingml/2006/picture">
                <pic:pic>
                  <pic:nvPicPr>
                    <pic:cNvPr descr="figures_paper/06_method_overview.png" id="26" name="Picture"/>
                    <pic:cNvPicPr>
                      <a:picLocks noChangeArrowheads="1" noChangeAspect="1"/>
                    </pic:cNvPicPr>
                  </pic:nvPicPr>
                  <pic:blipFill>
                    <a:blip r:embed="rId24"/>
                    <a:stretch>
                      <a:fillRect/>
                    </a:stretch>
                  </pic:blipFill>
                  <pic:spPr bwMode="auto">
                    <a:xfrm>
                      <a:off x="0" y="0"/>
                      <a:ext cx="5334000" cy="2168244"/>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图3</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总体方法框架</w:t>
      </w:r>
    </w:p>
    <w:bookmarkEnd w:id="27"/>
    <w:bookmarkEnd w:id="28"/>
    <w:bookmarkStart w:id="35" w:name="Xe1c7014fa6500bc34499f3a81c81f68c94a023d"/>
    <w:p>
      <w:pPr>
        <w:pStyle w:val="Heading2"/>
        <w:ind w:firstLine="0"/>
        <w:jc w:val="center"/>
      </w:pPr>
      <w:r>
        <w:rPr>
          <w:rFonts w:ascii="Arial" w:hAnsi="Arial" w:eastAsia="Noto Sans CJK SC" w:cs="Arial"/>
          <w:b/>
          <w:color w:val="000000"/>
          <w:sz w:val="30"/>
        </w:rPr>
        <w:t xml:space="preserve">4 </w:t>
      </w:r>
      <w:r>
        <w:rPr>
          <w:rFonts w:hint="eastAsia" w:ascii="Arial" w:hAnsi="Arial" w:eastAsia="Noto Sans CJK SC" w:cs="Arial"/>
          <w:b/>
          <w:color w:val="000000"/>
          <w:sz w:val="30"/>
        </w:rPr>
        <w:t xml:space="preserve">问题一：影响关系与振打峰值</w:t>
      </w:r>
    </w:p>
    <w:bookmarkStart w:id="29" w:name="X985a8b759c6da6c115eeb86da11afcde098cd2e"/>
    <w:p>
      <w:pPr>
        <w:pStyle w:val="Heading3"/>
        <w:ind w:firstLine="0"/>
        <w:jc w:val="left"/>
      </w:pPr>
      <w:r>
        <w:rPr>
          <w:rFonts w:ascii="Arial" w:hAnsi="Arial" w:eastAsia="Noto Sans CJK SC" w:cs="Arial"/>
          <w:b/>
          <w:color w:val="000000"/>
          <w:sz w:val="28"/>
        </w:rPr>
        <w:t xml:space="preserve">4.1 </w:t>
      </w:r>
      <w:r>
        <w:rPr>
          <w:rFonts w:hint="eastAsia" w:ascii="Arial" w:hAnsi="Arial" w:eastAsia="Noto Sans CJK SC" w:cs="Arial"/>
          <w:b/>
          <w:color w:val="000000"/>
          <w:sz w:val="28"/>
        </w:rPr>
        <w:t xml:space="preserve">去除指数灰箱模型</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Deutsch–Anderson关系以指数形式描述电除尘效率，但其理想化形式忽略再飞扬、气流分布和粒径变化，因此适合作为灰箱骨架而不是无条件精确模型[2-4]。White的经典专著[12]与Parker的电除尘器电气运行专著[13]均强调电气运行、粉尘性质与振打之间的系统耦合，这也说明本文系数必须作为待现场标定的工程先验。定义</w:t>
      </w:r>
    </w:p>
    <w:p>
      <w:pPr>
        <w:pStyle w:val="BodyText"/>
      </w:pPr>
      <m:oMathPara>
        <m:oMathParaPr>
          <m:jc m:val="center"/>
        </m:oMathParaPr>
        <m:oMath>
          <m:r>
            <m:t>K</m:t>
          </m:r>
          <m:r>
            <m:rPr>
              <m:sty m:val="p"/>
            </m:rPr>
            <m:t>=</m:t>
          </m:r>
          <m:r>
            <m:rPr>
              <m:sty m:val="p"/>
            </m:rPr>
            <m:t>ln</m:t>
          </m:r>
          <m:f>
            <m:fPr>
              <m:type m:val="bar"/>
            </m:fPr>
            <m:num>
              <m:r>
                <m:t>1000</m:t>
              </m:r>
              <m:sSub>
                <m:e>
                  <m:r>
                    <m:t>C</m:t>
                  </m:r>
                </m:e>
                <m:sub>
                  <m:r>
                    <m:t>i</m:t>
                  </m:r>
                  <m:r>
                    <m:t>n</m:t>
                  </m:r>
                </m:sub>
              </m:sSub>
            </m:num>
            <m:den>
              <m:sSub>
                <m:e>
                  <m:r>
                    <m:t>C</m:t>
                  </m:r>
                </m:e>
                <m:sub>
                  <m:r>
                    <m:t>o</m:t>
                  </m:r>
                  <m:r>
                    <m:t>u</m:t>
                  </m:r>
                  <m:r>
                    <m:t>t</m:t>
                  </m:r>
                </m:sub>
              </m:sSub>
            </m:den>
          </m:f>
          <m:r>
            <m:rPr>
              <m:sty m:val="p"/>
            </m:rPr>
            <m:t>,</m:t>
          </m:r>
          <m:r>
            <m:t>  </m:t>
          </m:r>
          <m:sSub>
            <m:e>
              <m:r>
                <m:t>C</m:t>
              </m:r>
            </m:e>
            <m:sub>
              <m:r>
                <m:t>o</m:t>
              </m:r>
              <m:r>
                <m:t>u</m:t>
              </m:r>
              <m:r>
                <m:t>t</m:t>
              </m:r>
            </m:sub>
          </m:sSub>
          <m:r>
            <m:rPr>
              <m:sty m:val="p"/>
            </m:rPr>
            <m:t>=</m:t>
          </m:r>
          <m:r>
            <m:t>1000</m:t>
          </m:r>
          <m:sSub>
            <m:e>
              <m:r>
                <m:t>C</m:t>
              </m:r>
            </m:e>
            <m:sub>
              <m:r>
                <m:t>i</m:t>
              </m:r>
              <m:r>
                <m:t>n</m:t>
              </m:r>
            </m:sub>
          </m:sSub>
          <m:sSup>
            <m:e>
              <m:r>
                <m:t>e</m:t>
              </m:r>
            </m:e>
            <m:sup>
              <m:r>
                <m:rPr>
                  <m:sty m:val="p"/>
                </m:rPr>
                <m:t>−</m:t>
              </m:r>
              <m:r>
                <m:t>K</m:t>
              </m:r>
            </m:sup>
          </m:sSup>
          <m:r>
            <m:rPr>
              <m:sty m:val="p"/>
            </m:rPr>
            <m:t>.</m:t>
          </m:r>
          <m:r>
            <m:t>  </m:t>
          </m:r>
          <m:r>
            <m:rPr>
              <m:nor/>
              <m:sty m:val="p"/>
            </m:rPr>
            <m:t>(2)</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对工况</w:t>
      </w:r>
      <m:oMath>
        <m:r>
          <m:t>k</m:t>
        </m:r>
      </m:oMath>
      <w:r>
        <w:rPr>
          <w:rFonts w:hint="eastAsia" w:ascii="Times New Roman" w:hAnsi="Times New Roman" w:eastAsia="Noto Serif CJK SC" w:cs="Times New Roman"/>
          <w:color w:val="000000"/>
          <w:sz w:val="24"/>
        </w:rPr>
        <w:t xml:space="preserve">，以历史中位电压</w:t>
      </w:r>
      <m:oMath>
        <m:sSubSup>
          <m:e>
            <m:r>
              <m:t>U</m:t>
            </m:r>
          </m:e>
          <m:sub>
            <m:r>
              <m:t>i</m:t>
            </m:r>
            <m:r>
              <m:rPr>
                <m:sty m:val="p"/>
              </m:rPr>
              <m:t>,</m:t>
            </m:r>
            <m:r>
              <m:t>k</m:t>
            </m:r>
          </m:sub>
          <m:sup>
            <m:r>
              <m:t>r</m:t>
            </m:r>
            <m:r>
              <m:t>e</m:t>
            </m:r>
            <m:r>
              <m:t>f</m:t>
            </m:r>
          </m:sup>
        </m:sSubSup>
      </m:oMath>
      <w:r>
        <w:rPr>
          <w:rFonts w:hint="eastAsia" w:ascii="Times New Roman" w:hAnsi="Times New Roman" w:eastAsia="Noto Serif CJK SC" w:cs="Times New Roman"/>
          <w:color w:val="000000"/>
          <w:sz w:val="24"/>
        </w:rPr>
        <w:t xml:space="preserve">和缩放后的出口浓度中位数</w:t>
      </w:r>
      <m:oMath>
        <m:sSub>
          <m:e>
            <m:r>
              <m:t>C</m:t>
            </m:r>
          </m:e>
          <m:sub>
            <m:r>
              <m:t>0</m:t>
            </m:r>
            <m:r>
              <m:rPr>
                <m:sty m:val="p"/>
              </m:rPr>
              <m:t>,</m:t>
            </m:r>
            <m:r>
              <m:t>k</m:t>
            </m:r>
          </m:sub>
        </m:sSub>
      </m:oMath>
      <w:r>
        <w:rPr>
          <w:rFonts w:hint="eastAsia" w:ascii="Times New Roman" w:hAnsi="Times New Roman" w:eastAsia="Noto Serif CJK SC" w:cs="Times New Roman"/>
          <w:color w:val="000000"/>
          <w:sz w:val="24"/>
        </w:rPr>
        <w:t xml:space="preserve">为锚点：</w:t>
      </w:r>
    </w:p>
    <w:p>
      <w:pPr>
        <w:pStyle w:val="BodyText"/>
      </w:pPr>
      <m:oMathPara>
        <m:oMathParaPr>
          <m:jc m:val="center"/>
        </m:oMathParaPr>
        <m:oMath>
          <m:sSub>
            <m:e>
              <m:r>
                <m:t>K</m:t>
              </m:r>
            </m:e>
            <m:sub>
              <m:r>
                <m:t>0</m:t>
              </m:r>
              <m:r>
                <m:rPr>
                  <m:sty m:val="p"/>
                </m:rPr>
                <m:t>,</m:t>
              </m:r>
              <m:r>
                <m:t>k</m:t>
              </m:r>
            </m:sub>
          </m:sSub>
          <m:r>
            <m:rPr>
              <m:sty m:val="p"/>
            </m:rPr>
            <m:t>=</m:t>
          </m:r>
          <m:r>
            <m:rPr>
              <m:sty m:val="p"/>
            </m:rPr>
            <m:t>ln</m:t>
          </m:r>
          <m:f>
            <m:fPr>
              <m:type m:val="bar"/>
            </m:fPr>
            <m:num>
              <m:r>
                <m:t>1000</m:t>
              </m:r>
              <m:sSub>
                <m:e>
                  <m:r>
                    <m:t>C</m:t>
                  </m:r>
                </m:e>
                <m:sub>
                  <m:r>
                    <m:t>i</m:t>
                  </m:r>
                  <m:r>
                    <m:t>n</m:t>
                  </m:r>
                  <m:r>
                    <m:rPr>
                      <m:sty m:val="p"/>
                    </m:rPr>
                    <m:t>,</m:t>
                  </m:r>
                  <m:r>
                    <m:t>k</m:t>
                  </m:r>
                </m:sub>
              </m:sSub>
            </m:num>
            <m:den>
              <m:sSub>
                <m:e>
                  <m:r>
                    <m:t>C</m:t>
                  </m:r>
                </m:e>
                <m:sub>
                  <m:r>
                    <m:t>0</m:t>
                  </m:r>
                  <m:r>
                    <m:rPr>
                      <m:sty m:val="p"/>
                    </m:rPr>
                    <m:t>,</m:t>
                  </m:r>
                  <m:r>
                    <m:t>k</m:t>
                  </m:r>
                </m:sub>
              </m:sSub>
            </m:den>
          </m:f>
          <m:r>
            <m:rPr>
              <m:sty m:val="p"/>
            </m:rPr>
            <m:t>.</m:t>
          </m:r>
          <m:r>
            <m:t>  </m:t>
          </m:r>
          <m:r>
            <m:rPr>
              <m:nor/>
              <m:sty m:val="p"/>
            </m:rPr>
            <m:t>(3)</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考虑电压贡献和振打偏离损失，构造</w:t>
      </w:r>
    </w:p>
    <w:p>
      <w:pPr>
        <w:pStyle w:val="BodyText"/>
      </w:pPr>
      <m:oMathPara>
        <m:oMathParaPr>
          <m:jc m:val="center"/>
        </m:oMathParaPr>
        <m:oMath>
          <m:sSub>
            <m:e>
              <m:r>
                <m:t>K</m:t>
              </m:r>
            </m:e>
            <m:sub>
              <m:r>
                <m:t>k</m:t>
              </m:r>
            </m:sub>
          </m:sSub>
          <m:r>
            <m:rPr>
              <m:sty m:val="p"/>
            </m:rPr>
            <m:t>(</m:t>
          </m:r>
          <m:r>
            <m:t>U</m:t>
          </m:r>
          <m:r>
            <m:rPr>
              <m:sty m:val="p"/>
            </m:rPr>
            <m:t>,</m:t>
          </m:r>
          <m:r>
            <m:t>T</m:t>
          </m:r>
          <m:r>
            <m:rPr>
              <m:sty m:val="p"/>
            </m:rPr>
            <m:t>)</m:t>
          </m:r>
          <m:r>
            <m:rPr>
              <m:sty m:val="p"/>
            </m:rPr>
            <m:t>=</m:t>
          </m:r>
          <m:sSub>
            <m:e>
              <m:r>
                <m:t>K</m:t>
              </m:r>
            </m:e>
            <m:sub>
              <m:r>
                <m:t>0</m:t>
              </m:r>
              <m:r>
                <m:rPr>
                  <m:sty m:val="p"/>
                </m:rPr>
                <m:t>,</m:t>
              </m:r>
              <m:r>
                <m:t>k</m:t>
              </m:r>
            </m:sub>
          </m:sSub>
          <m:r>
            <m:rPr>
              <m:sty m:val="p"/>
            </m:rPr>
            <m:t>+</m:t>
          </m:r>
          <m:r>
            <m:t>η</m:t>
          </m:r>
          <m:nary>
            <m:naryPr>
              <m:chr m:val="∑"/>
              <m:limLoc m:val="undOvr"/>
              <m:subHide m:val="off"/>
              <m:supHide m:val="off"/>
            </m:naryPr>
            <m:sub>
              <m:r>
                <m:t>i</m:t>
              </m:r>
              <m:r>
                <m:rPr>
                  <m:sty m:val="p"/>
                </m:rPr>
                <m:t>=</m:t>
              </m:r>
              <m:r>
                <m:t>1</m:t>
              </m:r>
            </m:sub>
            <m:sup>
              <m:r>
                <m:t>4</m:t>
              </m:r>
            </m:sup>
            <m:e>
              <m:sSub>
                <m:e>
                  <m:r>
                    <m:t>α</m:t>
                  </m:r>
                </m:e>
                <m:sub>
                  <m:r>
                    <m:t>i</m:t>
                  </m:r>
                </m:sub>
              </m:sSub>
            </m:e>
          </m:nary>
          <m:d>
            <m:dPr>
              <m:begChr m:val="["/>
              <m:sepChr m:val=""/>
              <m:endChr m:val="]"/>
              <m:grow/>
            </m:dPr>
            <m:e>
              <m:sSup>
                <m:e>
                  <m:d>
                    <m:dPr>
                      <m:begChr m:val="("/>
                      <m:sepChr m:val=""/>
                      <m:endChr m:val=")"/>
                      <m:grow/>
                    </m:dPr>
                    <m:e>
                      <m:f>
                        <m:fPr>
                          <m:type m:val="bar"/>
                        </m:fPr>
                        <m:num>
                          <m:sSub>
                            <m:e>
                              <m:r>
                                <m:t>U</m:t>
                              </m:r>
                            </m:e>
                            <m:sub>
                              <m:r>
                                <m:t>i</m:t>
                              </m:r>
                            </m:sub>
                          </m:sSub>
                        </m:num>
                        <m:den>
                          <m:sSubSup>
                            <m:e>
                              <m:r>
                                <m:t>U</m:t>
                              </m:r>
                            </m:e>
                            <m:sub>
                              <m:r>
                                <m:t>i</m:t>
                              </m:r>
                              <m:r>
                                <m:rPr>
                                  <m:sty m:val="p"/>
                                </m:rPr>
                                <m:t>,</m:t>
                              </m:r>
                              <m:r>
                                <m:t>k</m:t>
                              </m:r>
                            </m:sub>
                            <m:sup>
                              <m:r>
                                <m:t>r</m:t>
                              </m:r>
                              <m:r>
                                <m:t>e</m:t>
                              </m:r>
                              <m:r>
                                <m:t>f</m:t>
                              </m:r>
                            </m:sup>
                          </m:sSubSup>
                        </m:den>
                      </m:f>
                    </m:e>
                  </m:d>
                </m:e>
                <m:sup>
                  <m:r>
                    <m:t>2</m:t>
                  </m:r>
                </m:sup>
              </m:sSup>
              <m:r>
                <m:rPr>
                  <m:sty m:val="p"/>
                </m:rPr>
                <m:t>−</m:t>
              </m:r>
              <m:r>
                <m:t>1</m:t>
              </m:r>
            </m:e>
          </m:d>
          <m:r>
            <m:rPr>
              <m:sty m:val="p"/>
            </m:rPr>
            <m:t>−</m:t>
          </m:r>
          <m:r>
            <m:rPr>
              <m:sty m:val="p"/>
            </m:rPr>
            <m:t>{</m:t>
          </m:r>
          <m:sSub>
            <m:e>
              <m:r>
                <m:t>G</m:t>
              </m:r>
            </m:e>
            <m:sub>
              <m:r>
                <m:t>k</m:t>
              </m:r>
            </m:sub>
          </m:sSub>
          <m:r>
            <m:rPr>
              <m:sty m:val="p"/>
            </m:rPr>
            <m:t>(</m:t>
          </m:r>
          <m:r>
            <m:t>T</m:t>
          </m:r>
          <m:r>
            <m:rPr>
              <m:sty m:val="p"/>
            </m:rPr>
            <m:t>)</m:t>
          </m:r>
          <m:r>
            <m:rPr>
              <m:sty m:val="p"/>
            </m:rPr>
            <m:t>−</m:t>
          </m:r>
          <m:sSub>
            <m:e>
              <m:r>
                <m:t>G</m:t>
              </m:r>
            </m:e>
            <m:sub>
              <m:r>
                <m:t>k</m:t>
              </m:r>
            </m:sub>
          </m:sSub>
          <m:r>
            <m:rPr>
              <m:sty m:val="p"/>
            </m:rPr>
            <m:t>(</m:t>
          </m:r>
          <m:sSup>
            <m:e>
              <m:r>
                <m:t>T</m:t>
              </m:r>
            </m:e>
            <m:sup>
              <m:r>
                <m:t>r</m:t>
              </m:r>
              <m:r>
                <m:t>e</m:t>
              </m:r>
              <m:r>
                <m:t>f</m:t>
              </m:r>
            </m:sup>
          </m:sSup>
          <m:r>
            <m:rPr>
              <m:sty m:val="p"/>
            </m:rPr>
            <m:t>)</m:t>
          </m:r>
          <m:r>
            <m:rPr>
              <m:sty m:val="p"/>
            </m:rPr>
            <m:t>}</m:t>
          </m:r>
          <m:r>
            <m:rPr>
              <m:sty m:val="p"/>
            </m:rPr>
            <m:t>,</m:t>
          </m:r>
          <m:r>
            <m:t>  </m:t>
          </m:r>
          <m:r>
            <m:rPr>
              <m:nor/>
              <m:sty m:val="p"/>
            </m:rPr>
            <m:t>(4)</m:t>
          </m:r>
        </m:oMath>
      </m:oMathPara>
    </w:p>
    <w:p>
      <w:pPr>
        <w:pStyle w:val="FirstParagraph"/>
      </w:pPr>
      <m:oMathPara>
        <m:oMathParaPr>
          <m:jc m:val="center"/>
        </m:oMathParaPr>
        <m:oMath>
          <m:sSub>
            <m:e>
              <m:r>
                <m:t>G</m:t>
              </m:r>
            </m:e>
            <m:sub>
              <m:r>
                <m:t>k</m:t>
              </m:r>
            </m:sub>
          </m:sSub>
          <m:r>
            <m:rPr>
              <m:sty m:val="p"/>
            </m:rPr>
            <m:t>(</m:t>
          </m:r>
          <m:r>
            <m:t>T</m:t>
          </m:r>
          <m:r>
            <m:rPr>
              <m:sty m:val="p"/>
            </m:rPr>
            <m:t>)</m:t>
          </m:r>
          <m:r>
            <m:rPr>
              <m:sty m:val="p"/>
            </m:rPr>
            <m:t>=</m:t>
          </m:r>
          <m:nary>
            <m:naryPr>
              <m:chr m:val="∑"/>
              <m:limLoc m:val="undOvr"/>
              <m:subHide m:val="off"/>
              <m:supHide m:val="off"/>
            </m:naryPr>
            <m:sub>
              <m:r>
                <m:t>i</m:t>
              </m:r>
              <m:r>
                <m:rPr>
                  <m:sty m:val="p"/>
                </m:rPr>
                <m:t>=</m:t>
              </m:r>
              <m:r>
                <m:t>1</m:t>
              </m:r>
            </m:sub>
            <m:sup>
              <m:r>
                <m:t>4</m:t>
              </m:r>
            </m:sup>
            <m:e>
              <m:sSub>
                <m:e>
                  <m:r>
                    <m:t>β</m:t>
                  </m:r>
                </m:e>
                <m:sub>
                  <m:r>
                    <m:t>i</m:t>
                  </m:r>
                  <m:r>
                    <m:rPr>
                      <m:sty m:val="p"/>
                    </m:rPr>
                    <m:t>,</m:t>
                  </m:r>
                  <m:r>
                    <m:t>k</m:t>
                  </m:r>
                </m:sub>
              </m:sSub>
            </m:e>
          </m:nary>
          <m:d>
            <m:dPr>
              <m:begChr m:val="("/>
              <m:sepChr m:val=""/>
              <m:endChr m:val=")"/>
              <m:grow/>
            </m:dPr>
            <m:e>
              <m:f>
                <m:fPr>
                  <m:type m:val="bar"/>
                </m:fPr>
                <m:num>
                  <m:sSub>
                    <m:e>
                      <m:r>
                        <m:t>T</m:t>
                      </m:r>
                    </m:e>
                    <m:sub>
                      <m:r>
                        <m:t>i</m:t>
                      </m:r>
                    </m:sub>
                  </m:sSub>
                </m:num>
                <m:den>
                  <m:sSubSup>
                    <m:e>
                      <m:r>
                        <m:t>T</m:t>
                      </m:r>
                    </m:e>
                    <m:sub>
                      <m:r>
                        <m:t>i</m:t>
                      </m:r>
                      <m:r>
                        <m:rPr>
                          <m:sty m:val="p"/>
                        </m:rPr>
                        <m:t>,</m:t>
                      </m:r>
                      <m:r>
                        <m:t>k</m:t>
                      </m:r>
                    </m:sub>
                    <m:sup>
                      <m:r>
                        <m:rPr>
                          <m:sty m:val="p"/>
                        </m:rPr>
                        <m:t>*</m:t>
                      </m:r>
                    </m:sup>
                  </m:sSubSup>
                </m:den>
              </m:f>
              <m:r>
                <m:rPr>
                  <m:sty m:val="p"/>
                </m:rPr>
                <m:t>+</m:t>
              </m:r>
              <m:f>
                <m:fPr>
                  <m:type m:val="bar"/>
                </m:fPr>
                <m:num>
                  <m:sSubSup>
                    <m:e>
                      <m:r>
                        <m:t>T</m:t>
                      </m:r>
                    </m:e>
                    <m:sub>
                      <m:r>
                        <m:t>i</m:t>
                      </m:r>
                      <m:r>
                        <m:rPr>
                          <m:sty m:val="p"/>
                        </m:rPr>
                        <m:t>,</m:t>
                      </m:r>
                      <m:r>
                        <m:t>k</m:t>
                      </m:r>
                    </m:sub>
                    <m:sup>
                      <m:r>
                        <m:rPr>
                          <m:sty m:val="p"/>
                        </m:rPr>
                        <m:t>*</m:t>
                      </m:r>
                    </m:sup>
                  </m:sSubSup>
                </m:num>
                <m:den>
                  <m:sSub>
                    <m:e>
                      <m:r>
                        <m:t>T</m:t>
                      </m:r>
                    </m:e>
                    <m:sub>
                      <m:r>
                        <m:t>i</m:t>
                      </m:r>
                    </m:sub>
                  </m:sSub>
                </m:den>
              </m:f>
              <m:r>
                <m:rPr>
                  <m:sty m:val="p"/>
                </m:rPr>
                <m:t>−</m:t>
              </m:r>
              <m:r>
                <m:t>2</m:t>
              </m:r>
            </m:e>
          </m:d>
          <m:r>
            <m:rPr>
              <m:sty m:val="p"/>
            </m:rPr>
            <m:t>,</m:t>
          </m:r>
          <m:r>
            <m:t>  </m:t>
          </m:r>
          <m:sSub>
            <m:e>
              <m:r>
                <m:t>β</m:t>
              </m:r>
            </m:e>
            <m:sub>
              <m:r>
                <m:t>i</m:t>
              </m:r>
              <m:r>
                <m:rPr>
                  <m:sty m:val="p"/>
                </m:rPr>
                <m:t>,</m:t>
              </m:r>
              <m:r>
                <m:t>k</m:t>
              </m:r>
            </m:sub>
          </m:sSub>
          <m:r>
            <m:rPr>
              <m:sty m:val="p"/>
            </m:rPr>
            <m:t>=</m:t>
          </m:r>
          <m:sSub>
            <m:e>
              <m:r>
                <m:t>β</m:t>
              </m:r>
            </m:e>
            <m:sub>
              <m:r>
                <m:t>i</m:t>
              </m:r>
            </m:sub>
          </m:sSub>
          <m:sSup>
            <m:e>
              <m:d>
                <m:dPr>
                  <m:begChr m:val="("/>
                  <m:sepChr m:val=""/>
                  <m:endChr m:val=")"/>
                  <m:grow/>
                </m:dPr>
                <m:e>
                  <m:f>
                    <m:fPr>
                      <m:type m:val="bar"/>
                    </m:fPr>
                    <m:num>
                      <m:sSub>
                        <m:e>
                          <m:r>
                            <m:t>L</m:t>
                          </m:r>
                        </m:e>
                        <m:sub>
                          <m:r>
                            <m:t>k</m:t>
                          </m:r>
                        </m:sub>
                      </m:sSub>
                    </m:num>
                    <m:den>
                      <m:sSub>
                        <m:e>
                          <m:r>
                            <m:t>L</m:t>
                          </m:r>
                        </m:e>
                        <m:sub>
                          <m:r>
                            <m:t>m</m:t>
                          </m:r>
                          <m:r>
                            <m:t>e</m:t>
                          </m:r>
                          <m:r>
                            <m:t>d</m:t>
                          </m:r>
                        </m:sub>
                      </m:sSub>
                    </m:den>
                  </m:f>
                </m:e>
              </m:d>
            </m:e>
            <m:sup>
              <m:r>
                <m:t>1</m:t>
              </m:r>
              <m:r>
                <m:rPr>
                  <m:sty m:val="p"/>
                </m:rPr>
                <m:t>/</m:t>
              </m:r>
              <m:r>
                <m:t>2</m:t>
              </m:r>
            </m:sup>
          </m:sSup>
          <m:r>
            <m:rPr>
              <m:sty m:val="p"/>
            </m:rPr>
            <m:t>.</m:t>
          </m:r>
          <m:r>
            <m:t>  </m:t>
          </m:r>
          <m:r>
            <m:rPr>
              <m:nor/>
              <m:sty m:val="p"/>
            </m:rPr>
            <m:t>(5)</m:t>
          </m:r>
        </m:oMath>
      </m:oMathPara>
    </w:p>
    <w:p>
      <w:pPr>
        <w:pStyle w:val="FirstParagraph"/>
        <w:spacing w:line="360" w:lineRule="auto"/>
        <w:ind w:firstLine="482"/>
        <w:jc w:val="both"/>
      </w:pPr>
      <m:oMath>
        <m:sSub>
          <m:e>
            <m:r>
              <m:t>G</m:t>
            </m:r>
          </m:e>
          <m:sub>
            <m:r>
              <m:t>k</m:t>
            </m:r>
          </m:sub>
        </m:sSub>
        <m:r>
          <m:rPr>
            <m:sty m:val="p"/>
          </m:rPr>
          <m:t>(</m:t>
        </m:r>
        <m:r>
          <m:t>T</m:t>
        </m:r>
        <m:r>
          <m:rPr>
            <m:sty m:val="p"/>
          </m:rPr>
          <m:t>)</m:t>
        </m:r>
      </m:oMath>
      <w:r>
        <w:rPr>
          <w:rFonts w:hint="eastAsia" w:ascii="Times New Roman" w:hAnsi="Times New Roman" w:eastAsia="Noto Serif CJK SC" w:cs="Times New Roman"/>
          <w:color w:val="000000"/>
          <w:sz w:val="24"/>
        </w:rPr>
        <w:t xml:space="preserve">在</w:t>
      </w:r>
      <m:oMath>
        <m:sSub>
          <m:e>
            <m:r>
              <m:t>T</m:t>
            </m:r>
          </m:e>
          <m:sub>
            <m:r>
              <m:t>i</m:t>
            </m:r>
          </m:sub>
        </m:sSub>
        <m:r>
          <m:rPr>
            <m:sty m:val="p"/>
          </m:rPr>
          <m:t>=</m:t>
        </m:r>
        <m:sSubSup>
          <m:e>
            <m:r>
              <m:t>T</m:t>
            </m:r>
          </m:e>
          <m:sub>
            <m:r>
              <m:t>i</m:t>
            </m:r>
            <m:r>
              <m:rPr>
                <m:sty m:val="p"/>
              </m:rPr>
              <m:t>,</m:t>
            </m:r>
            <m:r>
              <m:t>k</m:t>
            </m:r>
          </m:sub>
          <m:sup>
            <m:r>
              <m:rPr>
                <m:sty m:val="p"/>
              </m:rPr>
              <m:t>*</m:t>
            </m:r>
          </m:sup>
        </m:sSubSup>
      </m:oMath>
      <w:r>
        <w:rPr>
          <w:rFonts w:hint="eastAsia" w:ascii="Times New Roman" w:hAnsi="Times New Roman" w:eastAsia="Noto Serif CJK SC" w:cs="Times New Roman"/>
          <w:color w:val="000000"/>
          <w:sz w:val="24"/>
        </w:rPr>
        <w:t xml:space="preserve">处取最小值，表达周期过短与过长均可能不利：过短导致频繁再飞扬，过长导致积灰和单次脱落量上升。试验研究确实观察到振打再飞扬和最大允许周期之间的权衡[6]，但本文系数并非由附件的振打事件估计。</w:t>
      </w:r>
    </w:p>
    <w:p>
      <w:pPr>
        <w:pStyle w:val="BodyText"/>
        <w:keepNext/>
        <w:keepLines/>
        <w:spacing w:line="240" w:lineRule="auto" w:before="120" w:after="40"/>
        <w:ind w:firstLine="0"/>
        <w:jc w:val="center"/>
      </w:pPr>
      <w:r>
        <w:rPr>
          <w:rFonts w:hint="eastAsia" w:ascii="Times New Roman" w:hAnsi="Times New Roman" w:eastAsia="Noto Serif CJK SC" w:cs="Times New Roman"/>
          <w:b w:val="0"/>
          <w:color w:val="000000"/>
          <w:sz w:val="21"/>
        </w:rPr>
        <w:t xml:space="preserve">表3</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灰箱排放模型参数来源与证据状态</w:t>
      </w:r>
    </w:p>
    <w:p>
      <w:pPr>
        <w:pStyle w:val="BlockText"/>
        <w:spacing w:line="360" w:lineRule="auto"/>
        <w:ind w:firstLine="482"/>
        <w:jc w:val="both"/>
      </w:pPr>
      <w:r>
        <w:rPr>
          <w:rFonts w:hint="eastAsia" w:ascii="Times New Roman" w:hAnsi="Times New Roman" w:eastAsia="Noto Serif CJK SC" w:cs="Times New Roman"/>
          <w:color w:val="000000"/>
          <w:sz w:val="24"/>
        </w:rPr>
        <w:t xml:space="preserve">本节全部排放系数均为工程先验，不是由附件出口浓度估计得到的参数。</w:t>
      </w:r>
    </w:p>
    <w:tbl>
      <w:tblPr>
        <w:tblStyle w:val="Table"/>
        <w:tblW w:type="auto" w:w="0"/>
        <w:jc w:val="center"/>
        <w:tblLayout w:type="fixed"/>
        <w:tblLook w:firstRow="1" w:lastRow="0" w:firstColumn="0" w:lastColumn="0" w:noHBand="0" w:noVBand="0" w:val="0020"/>
      </w:tblPr>
      <w:tblGrid>
        <w:gridCol w:w="1584"/>
        <w:gridCol w:w="1584"/>
        <w:gridCol w:w="1584"/>
        <w:gridCol w:w="1584"/>
        <w:gridCol w:w="1584"/>
      </w:tblGrid>
      <w:tr>
        <w:trPr>
          <w:tblHeader w:val="on"/>
          <w:tblHeader w:val="true"/>
        </w:trPr>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参数</w:t>
            </w:r>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中心取值</w:t>
            </w:r>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含义</w:t>
            </w:r>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来源</w:t>
            </w:r>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是否由附件识别</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m:oMath>
              <m:r>
                <m:t>η</m:t>
              </m:r>
            </m:oMath>
            <w:r>
              <w:rPr>
                <w:rFonts w:ascii="Times New Roman" w:hAnsi="Times New Roman" w:eastAsia="Noto Serif CJK SC" w:cs="Times New Roman"/>
                <w:b w:val="0"/>
                <w:color w:val="000000"/>
                <w:sz w:val="19"/>
              </w:rPr>
              <w:t xml:space="preserve">​</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1.0</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电压效应总体尺度</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情景设定</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否</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m:oMath>
              <m:sSub>
                <m:e>
                  <m:r>
                    <m:t>α</m:t>
                  </m:r>
                </m:e>
                <m:sub>
                  <m:r>
                    <m:t>i</m:t>
                  </m:r>
                </m:sub>
              </m:sSub>
            </m:oMath>
            <w:r>
              <w:rPr>
                <w:rFonts w:ascii="Times New Roman" w:hAnsi="Times New Roman" w:eastAsia="Noto Serif CJK SC" w:cs="Times New Roman"/>
                <w:b w:val="0"/>
                <w:color w:val="000000"/>
                <w:sz w:val="19"/>
              </w:rPr>
              <w:t xml:space="preserve">​</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四场权重</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电场去除贡献</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工程先验与消融</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否</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m:oMath>
              <m:sSub>
                <m:e>
                  <m:r>
                    <m:t>β</m:t>
                  </m:r>
                </m:e>
                <m:sub>
                  <m:r>
                    <m:t>i</m:t>
                  </m:r>
                </m:sub>
              </m:sSub>
            </m:oMath>
            <w:r>
              <w:rPr>
                <w:rFonts w:ascii="Times New Roman" w:hAnsi="Times New Roman" w:eastAsia="Noto Serif CJK SC" w:cs="Times New Roman"/>
                <w:b w:val="0"/>
                <w:color w:val="000000"/>
                <w:sz w:val="19"/>
              </w:rPr>
              <w:t xml:space="preserve">​</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四场损失系数</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周期偏离损失</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工程情景</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否</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m:oMath>
              <m:sSub>
                <m:e>
                  <m:r>
                    <m:t>b</m:t>
                  </m:r>
                </m:e>
                <m:sub>
                  <m:r>
                    <m:t>0</m:t>
                  </m:r>
                </m:sub>
              </m:sSub>
            </m:oMath>
            <w:r>
              <w:rPr>
                <w:rFonts w:ascii="Times New Roman" w:hAnsi="Times New Roman" w:eastAsia="Noto Serif CJK SC" w:cs="Times New Roman"/>
                <w:b w:val="0"/>
                <w:color w:val="000000"/>
                <w:sz w:val="19"/>
              </w:rPr>
              <w:t xml:space="preserve">​</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1.2</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峰值尺度</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工程情景</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否</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m:oMath>
              <m:r>
                <m:t>γ</m:t>
              </m:r>
            </m:oMath>
            <w:r>
              <w:rPr>
                <w:rFonts w:ascii="Times New Roman" w:hAnsi="Times New Roman" w:eastAsia="Noto Serif CJK SC" w:cs="Times New Roman"/>
                <w:b w:val="0"/>
                <w:color w:val="000000"/>
                <w:sz w:val="19"/>
              </w:rPr>
              <w:t xml:space="preserve">​</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1.35</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周期—峰值指数</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中心情景</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否</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m:oMath>
              <m:r>
                <m:t>ρ</m:t>
              </m:r>
            </m:oMath>
            <w:r>
              <w:rPr>
                <w:rFonts w:ascii="Times New Roman" w:hAnsi="Times New Roman" w:eastAsia="Noto Serif CJK SC" w:cs="Times New Roman"/>
                <w:b w:val="0"/>
                <w:color w:val="000000"/>
                <w:sz w:val="19"/>
              </w:rPr>
              <w:t xml:space="preserve">​</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1.0</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相位叠加尺度</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同相保守情景</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否</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m:oMath>
              <m:sSubSup>
                <m:e>
                  <m:r>
                    <m:t>T</m:t>
                  </m:r>
                </m:e>
                <m:sub>
                  <m:r>
                    <m:t>i</m:t>
                  </m:r>
                </m:sub>
                <m:sup>
                  <m:r>
                    <m:rPr>
                      <m:sty m:val="p"/>
                    </m:rPr>
                    <m:t>*</m:t>
                  </m:r>
                </m:sup>
              </m:sSubSup>
            </m:oMath>
            <w:r>
              <w:rPr>
                <w:rFonts w:ascii="Times New Roman" w:hAnsi="Times New Roman" w:eastAsia="Noto Serif CJK SC" w:cs="Times New Roman"/>
                <w:b w:val="0"/>
                <w:color w:val="000000"/>
                <w:sz w:val="19"/>
              </w:rPr>
              <w:t xml:space="preserve">​</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由历史周期和负荷构造</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参考振打周期</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情景构造</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否</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m:oMath>
              <m:r>
                <m:t>s</m:t>
              </m:r>
            </m:oMath>
            <w:r>
              <w:rPr>
                <w:rFonts w:ascii="Times New Roman" w:hAnsi="Times New Roman" w:eastAsia="Noto Serif CJK SC" w:cs="Times New Roman"/>
                <w:b w:val="0"/>
                <w:color w:val="000000"/>
                <w:sz w:val="19"/>
              </w:rPr>
              <w:t xml:space="preserve">​</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0.08</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安全裕度</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工程情景</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否</w:t>
            </w:r>
          </w:p>
        </w:tc>
      </w:tr>
    </w:tbl>
    <w:p>
      <w:pPr>
        <w:pStyle w:val="BodyText"/>
        <w:spacing w:line="360" w:lineRule="auto"/>
        <w:ind w:firstLine="482"/>
        <w:jc w:val="both"/>
      </w:pPr>
      <w:r>
        <w:rPr>
          <w:rFonts w:hint="eastAsia" w:ascii="Times New Roman" w:hAnsi="Times New Roman" w:eastAsia="Noto Serif CJK SC" w:cs="Times New Roman"/>
          <w:color w:val="000000"/>
          <w:sz w:val="24"/>
        </w:rPr>
        <w:t xml:space="preserve">加入安全裕度</w:t>
      </w:r>
      <m:oMath>
        <m:r>
          <m:t>s</m:t>
        </m:r>
      </m:oMath>
      <w:r>
        <w:rPr>
          <w:rFonts w:hint="eastAsia" w:ascii="Times New Roman" w:hAnsi="Times New Roman" w:eastAsia="Noto Serif CJK SC" w:cs="Times New Roman"/>
          <w:color w:val="000000"/>
          <w:sz w:val="24"/>
        </w:rPr>
        <w:t xml:space="preserve">后，连续排放基值为</w:t>
      </w:r>
    </w:p>
    <w:p>
      <w:pPr>
        <w:pStyle w:val="BodyText"/>
      </w:pPr>
      <m:oMathPara>
        <m:oMathParaPr>
          <m:jc m:val="center"/>
        </m:oMathParaPr>
        <m:oMath>
          <m:sSub>
            <m:e>
              <m:r>
                <m:t>C</m:t>
              </m:r>
            </m:e>
            <m:sub>
              <m:r>
                <m:t>b</m:t>
              </m:r>
              <m:r>
                <m:t>a</m:t>
              </m:r>
              <m:r>
                <m:t>s</m:t>
              </m:r>
              <m:r>
                <m:t>e</m:t>
              </m:r>
              <m:r>
                <m:rPr>
                  <m:sty m:val="p"/>
                </m:rPr>
                <m:t>,</m:t>
              </m:r>
              <m:r>
                <m:t>k</m:t>
              </m:r>
            </m:sub>
          </m:sSub>
          <m:r>
            <m:rPr>
              <m:sty m:val="p"/>
            </m:rPr>
            <m:t>=</m:t>
          </m:r>
          <m:r>
            <m:t>1000</m:t>
          </m:r>
          <m:sSub>
            <m:e>
              <m:r>
                <m:t>C</m:t>
              </m:r>
            </m:e>
            <m:sub>
              <m:r>
                <m:t>i</m:t>
              </m:r>
              <m:r>
                <m:t>n</m:t>
              </m:r>
              <m:r>
                <m:rPr>
                  <m:sty m:val="p"/>
                </m:rPr>
                <m:t>,</m:t>
              </m:r>
              <m:r>
                <m:t>k</m:t>
              </m:r>
            </m:sub>
          </m:sSub>
          <m:r>
            <m:rPr>
              <m:sty m:val="p"/>
            </m:rPr>
            <m:t>exp</m:t>
          </m:r>
          <m:r>
            <m:rPr>
              <m:sty m:val="p"/>
            </m:rPr>
            <m:t>[</m:t>
          </m:r>
          <m:r>
            <m:rPr>
              <m:sty m:val="p"/>
            </m:rPr>
            <m:t>−</m:t>
          </m:r>
          <m:sSub>
            <m:e>
              <m:r>
                <m:t>K</m:t>
              </m:r>
            </m:e>
            <m:sub>
              <m:r>
                <m:t>k</m:t>
              </m:r>
            </m:sub>
          </m:sSub>
          <m:r>
            <m:rPr>
              <m:sty m:val="p"/>
            </m:rPr>
            <m:t>(</m:t>
          </m:r>
          <m:r>
            <m:t>U</m:t>
          </m:r>
          <m:r>
            <m:rPr>
              <m:sty m:val="p"/>
            </m:rPr>
            <m:t>,</m:t>
          </m:r>
          <m:r>
            <m:t>T</m:t>
          </m:r>
          <m:r>
            <m:rPr>
              <m:sty m:val="p"/>
            </m:rPr>
            <m:t>)</m:t>
          </m:r>
          <m:r>
            <m:rPr>
              <m:sty m:val="p"/>
            </m:rPr>
            <m:t>+</m:t>
          </m:r>
          <m:r>
            <m:t>s</m:t>
          </m:r>
          <m:r>
            <m:rPr>
              <m:sty m:val="p"/>
            </m:rPr>
            <m:t>]</m:t>
          </m:r>
          <m:r>
            <m:rPr>
              <m:sty m:val="p"/>
            </m:rPr>
            <m:t>.</m:t>
          </m:r>
          <m:r>
            <m:t>  </m:t>
          </m:r>
          <m:r>
            <m:rPr>
              <m:nor/>
              <m:sty m:val="p"/>
            </m:rPr>
            <m:t>(6)</m:t>
          </m:r>
        </m:oMath>
      </m:oMathPara>
    </w:p>
    <w:bookmarkEnd w:id="29"/>
    <w:bookmarkStart w:id="33" w:name="X0c4a40df83b950cf266667c8a6747ea6ca8cbe6"/>
    <w:p>
      <w:pPr>
        <w:pStyle w:val="Heading3"/>
        <w:ind w:firstLine="0"/>
        <w:jc w:val="left"/>
      </w:pPr>
      <w:r>
        <w:rPr>
          <w:rFonts w:ascii="Arial" w:hAnsi="Arial" w:eastAsia="Noto Sans CJK SC" w:cs="Arial"/>
          <w:b/>
          <w:color w:val="000000"/>
          <w:sz w:val="28"/>
        </w:rPr>
        <w:t xml:space="preserve">4.2 </w:t>
      </w:r>
      <w:r>
        <w:rPr>
          <w:rFonts w:hint="eastAsia" w:ascii="Arial" w:hAnsi="Arial" w:eastAsia="Noto Sans CJK SC" w:cs="Arial"/>
          <w:b/>
          <w:color w:val="000000"/>
          <w:sz w:val="28"/>
        </w:rPr>
        <w:t xml:space="preserve">振打峰值代理</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附件只有振打周期设定，没有实际振打时刻、相位和秒级浓度，因此不能识别逐次峰值。为区分同相叠加上界与错相运行，本文引入相位尺度</w:t>
      </w:r>
      <m:oMath>
        <m:r>
          <m:t>ρ</m:t>
        </m:r>
      </m:oMath>
      <w:r>
        <w:rPr>
          <w:rFonts w:hint="eastAsia" w:ascii="Times New Roman" w:hAnsi="Times New Roman" w:eastAsia="Noto Serif CJK SC" w:cs="Times New Roman"/>
          <w:color w:val="000000"/>
          <w:sz w:val="24"/>
        </w:rPr>
        <w:t xml:space="preserve">和峰值指数</w:t>
      </w:r>
      <m:oMath>
        <m:r>
          <m:t>γ</m:t>
        </m:r>
      </m:oMath>
      <w:r>
        <w:rPr>
          <w:rFonts w:hint="eastAsia" w:ascii="Times New Roman" w:hAnsi="Times New Roman" w:eastAsia="Noto Serif CJK SC" w:cs="Times New Roman"/>
          <w:color w:val="000000"/>
          <w:sz w:val="24"/>
        </w:rPr>
        <w:t xml:space="preserve">：</w:t>
      </w:r>
    </w:p>
    <w:p>
      <w:pPr>
        <w:pStyle w:val="BodyText"/>
      </w:pPr>
      <m:oMathPara>
        <m:oMathParaPr>
          <m:jc m:val="center"/>
        </m:oMathParaPr>
        <m:oMath>
          <m:sSub>
            <m:e>
              <m:r>
                <m:t>B</m:t>
              </m:r>
            </m:e>
            <m:sub>
              <m:r>
                <m:t>k</m:t>
              </m:r>
            </m:sub>
          </m:sSub>
          <m:r>
            <m:rPr>
              <m:sty m:val="p"/>
            </m:rPr>
            <m:t>(</m:t>
          </m:r>
          <m:r>
            <m:t>T</m:t>
          </m:r>
          <m:r>
            <m:rPr>
              <m:sty m:val="p"/>
            </m:rPr>
            <m:t>;</m:t>
          </m:r>
          <m:r>
            <m:t>ρ</m:t>
          </m:r>
          <m:r>
            <m:rPr>
              <m:sty m:val="p"/>
            </m:rPr>
            <m:t>,</m:t>
          </m:r>
          <m:r>
            <m:t>γ</m:t>
          </m:r>
          <m:r>
            <m:rPr>
              <m:sty m:val="p"/>
            </m:rPr>
            <m:t>)</m:t>
          </m:r>
          <m:r>
            <m:rPr>
              <m:sty m:val="p"/>
            </m:rPr>
            <m:t>=</m:t>
          </m:r>
          <m:sSub>
            <m:e>
              <m:r>
                <m:t>b</m:t>
              </m:r>
            </m:e>
            <m:sub>
              <m:r>
                <m:t>0</m:t>
              </m:r>
            </m:sub>
          </m:sSub>
          <m:r>
            <m:t>ρ</m:t>
          </m:r>
          <m:sSup>
            <m:e>
              <m:d>
                <m:dPr>
                  <m:begChr m:val="("/>
                  <m:sepChr m:val=""/>
                  <m:endChr m:val=")"/>
                  <m:grow/>
                </m:dPr>
                <m:e>
                  <m:f>
                    <m:fPr>
                      <m:type m:val="bar"/>
                    </m:fPr>
                    <m:num>
                      <m:sSub>
                        <m:e>
                          <m:r>
                            <m:t>L</m:t>
                          </m:r>
                        </m:e>
                        <m:sub>
                          <m:r>
                            <m:t>k</m:t>
                          </m:r>
                        </m:sub>
                      </m:sSub>
                    </m:num>
                    <m:den>
                      <m:sSub>
                        <m:e>
                          <m:r>
                            <m:t>L</m:t>
                          </m:r>
                        </m:e>
                        <m:sub>
                          <m:r>
                            <m:t>m</m:t>
                          </m:r>
                          <m:r>
                            <m:t>e</m:t>
                          </m:r>
                          <m:r>
                            <m:t>d</m:t>
                          </m:r>
                        </m:sub>
                      </m:sSub>
                    </m:den>
                  </m:f>
                </m:e>
              </m:d>
            </m:e>
            <m:sup>
              <m:r>
                <m:t>0.8</m:t>
              </m:r>
            </m:sup>
          </m:sSup>
          <m:nary>
            <m:naryPr>
              <m:chr m:val="∑"/>
              <m:limLoc m:val="undOvr"/>
              <m:subHide m:val="off"/>
              <m:supHide m:val="off"/>
            </m:naryPr>
            <m:sub>
              <m:r>
                <m:t>i</m:t>
              </m:r>
              <m:r>
                <m:rPr>
                  <m:sty m:val="p"/>
                </m:rPr>
                <m:t>=</m:t>
              </m:r>
              <m:r>
                <m:t>1</m:t>
              </m:r>
            </m:sub>
            <m:sup>
              <m:r>
                <m:t>4</m:t>
              </m:r>
            </m:sup>
            <m:e>
              <m:sSub>
                <m:e>
                  <m:r>
                    <m:t>w</m:t>
                  </m:r>
                </m:e>
                <m:sub>
                  <m:r>
                    <m:t>i</m:t>
                  </m:r>
                </m:sub>
              </m:sSub>
            </m:e>
          </m:nary>
          <m:sSup>
            <m:e>
              <m:d>
                <m:dPr>
                  <m:begChr m:val="("/>
                  <m:sepChr m:val=""/>
                  <m:endChr m:val=")"/>
                  <m:grow/>
                </m:dPr>
                <m:e>
                  <m:f>
                    <m:fPr>
                      <m:type m:val="bar"/>
                    </m:fPr>
                    <m:num>
                      <m:sSub>
                        <m:e>
                          <m:r>
                            <m:t>T</m:t>
                          </m:r>
                        </m:e>
                        <m:sub>
                          <m:r>
                            <m:t>i</m:t>
                          </m:r>
                        </m:sub>
                      </m:sSub>
                    </m:num>
                    <m:den>
                      <m:sSubSup>
                        <m:e>
                          <m:r>
                            <m:t>T</m:t>
                          </m:r>
                        </m:e>
                        <m:sub>
                          <m:r>
                            <m:t>i</m:t>
                          </m:r>
                          <m:r>
                            <m:rPr>
                              <m:sty m:val="p"/>
                            </m:rPr>
                            <m:t>,</m:t>
                          </m:r>
                          <m:r>
                            <m:t>k</m:t>
                          </m:r>
                        </m:sub>
                        <m:sup>
                          <m:r>
                            <m:rPr>
                              <m:sty m:val="p"/>
                            </m:rPr>
                            <m:t>*</m:t>
                          </m:r>
                        </m:sup>
                      </m:sSubSup>
                    </m:den>
                  </m:f>
                </m:e>
              </m:d>
            </m:e>
            <m:sup>
              <m:r>
                <m:t>γ</m:t>
              </m:r>
            </m:sup>
          </m:sSup>
          <m:r>
            <m:rPr>
              <m:sty m:val="p"/>
            </m:rPr>
            <m:t>.</m:t>
          </m:r>
          <m:r>
            <m:t>  </m:t>
          </m:r>
          <m:r>
            <m:rPr>
              <m:nor/>
              <m:sty m:val="p"/>
            </m:rPr>
            <m:t>(7)</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构造保守峰值增量，情景峰值总浓度为</w:t>
      </w:r>
    </w:p>
    <w:p>
      <w:pPr>
        <w:pStyle w:val="BodyText"/>
      </w:pPr>
      <m:oMathPara>
        <m:oMathParaPr>
          <m:jc m:val="center"/>
        </m:oMathParaPr>
        <m:oMath>
          <m:sSub>
            <m:e>
              <m:r>
                <m:t>C</m:t>
              </m:r>
            </m:e>
            <m:sub>
              <m:r>
                <m:t>p</m:t>
              </m:r>
              <m:r>
                <m:t>e</m:t>
              </m:r>
              <m:r>
                <m:t>a</m:t>
              </m:r>
              <m:r>
                <m:t>k</m:t>
              </m:r>
              <m:r>
                <m:rPr>
                  <m:sty m:val="p"/>
                </m:rPr>
                <m:t>,</m:t>
              </m:r>
              <m:r>
                <m:t>k</m:t>
              </m:r>
            </m:sub>
          </m:sSub>
          <m:r>
            <m:rPr>
              <m:sty m:val="p"/>
            </m:rPr>
            <m:t>=</m:t>
          </m:r>
          <m:sSub>
            <m:e>
              <m:r>
                <m:t>C</m:t>
              </m:r>
            </m:e>
            <m:sub>
              <m:r>
                <m:t>b</m:t>
              </m:r>
              <m:r>
                <m:t>a</m:t>
              </m:r>
              <m:r>
                <m:t>s</m:t>
              </m:r>
              <m:r>
                <m:t>e</m:t>
              </m:r>
              <m:r>
                <m:rPr>
                  <m:sty m:val="p"/>
                </m:rPr>
                <m:t>,</m:t>
              </m:r>
              <m:r>
                <m:t>k</m:t>
              </m:r>
            </m:sub>
          </m:sSub>
          <m:r>
            <m:rPr>
              <m:sty m:val="p"/>
            </m:rPr>
            <m:t>+</m:t>
          </m:r>
          <m:sSub>
            <m:e>
              <m:r>
                <m:t>B</m:t>
              </m:r>
            </m:e>
            <m:sub>
              <m:r>
                <m:t>k</m:t>
              </m:r>
            </m:sub>
          </m:sSub>
          <m:r>
            <m:rPr>
              <m:sty m:val="p"/>
            </m:rPr>
            <m:t>(</m:t>
          </m:r>
          <m:r>
            <m:t>T</m:t>
          </m:r>
          <m:r>
            <m:rPr>
              <m:sty m:val="p"/>
            </m:rPr>
            <m:t>)</m:t>
          </m:r>
          <m:r>
            <m:rPr>
              <m:sty m:val="p"/>
            </m:rPr>
            <m:t>.</m:t>
          </m:r>
          <m:r>
            <m:t>  </m:t>
          </m:r>
          <m:r>
            <m:rPr>
              <m:nor/>
              <m:sty m:val="p"/>
            </m:rPr>
            <m:t>(8)</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中心情景取</w:t>
      </w:r>
      <m:oMath>
        <m:r>
          <m:t>ρ</m:t>
        </m:r>
        <m:r>
          <m:rPr>
            <m:sty m:val="p"/>
          </m:rPr>
          <m:t>=</m:t>
        </m:r>
        <m:r>
          <m:t>1</m:t>
        </m:r>
      </m:oMath>
      <w:r>
        <w:rPr>
          <w:rFonts w:ascii="Times New Roman" w:hAnsi="Times New Roman" w:eastAsia="Noto Serif CJK SC" w:cs="Times New Roman"/>
          <w:color w:val="000000"/>
          <w:sz w:val="24"/>
        </w:rPr>
        <w:t xml:space="preserve">、</w:t>
      </w:r>
      <m:oMath>
        <m:r>
          <m:t>γ</m:t>
        </m:r>
        <m:r>
          <m:rPr>
            <m:sty m:val="p"/>
          </m:rPr>
          <m:t>=</m:t>
        </m:r>
        <m:r>
          <m:t>1.35</m:t>
        </m:r>
      </m:oMath>
      <w:r>
        <w:rPr>
          <w:rFonts w:hint="eastAsia" w:ascii="Times New Roman" w:hAnsi="Times New Roman" w:eastAsia="Noto Serif CJK SC" w:cs="Times New Roman"/>
          <w:color w:val="000000"/>
          <w:sz w:val="24"/>
        </w:rPr>
        <w:t xml:space="preserve">，相当于四场峰值同相叠加的保守上界；错相情景取</w:t>
      </w:r>
      <m:oMath>
        <m:r>
          <m:t>ρ</m:t>
        </m:r>
        <m:r>
          <m:rPr>
            <m:sty m:val="p"/>
          </m:rPr>
          <m:t>=</m:t>
        </m:r>
        <m:r>
          <m:t>0.65</m:t>
        </m:r>
      </m:oMath>
      <w:r>
        <w:rPr>
          <w:rFonts w:hint="eastAsia" w:ascii="Times New Roman" w:hAnsi="Times New Roman" w:eastAsia="Noto Serif CJK SC" w:cs="Times New Roman"/>
          <w:color w:val="000000"/>
          <w:sz w:val="24"/>
        </w:rPr>
        <w:t xml:space="preserve">或0.80。中心指数下，所有振打周期同步延长10%和20%时，单次峰值代理分别放大13.74%与27.91%。灰箱参数组合敏感性同时扫描</w:t>
      </w:r>
      <m:oMath>
        <m:r>
          <m:t>γ</m:t>
        </m:r>
        <m:r>
          <m:rPr>
            <m:sty m:val="p"/>
          </m:rPr>
          <m:t>∈</m:t>
        </m:r>
        <m:r>
          <m:rPr>
            <m:sty m:val="p"/>
          </m:rPr>
          <m:t>{</m:t>
        </m:r>
        <m:r>
          <m:t>1.10</m:t>
        </m:r>
        <m:r>
          <m:rPr>
            <m:sty m:val="p"/>
          </m:rPr>
          <m:t>,</m:t>
        </m:r>
        <m:r>
          <m:t>1.35</m:t>
        </m:r>
        <m:r>
          <m:rPr>
            <m:sty m:val="p"/>
          </m:rPr>
          <m:t>,</m:t>
        </m:r>
        <m:r>
          <m:t>1.60</m:t>
        </m:r>
        <m:r>
          <m:rPr>
            <m:sty m:val="p"/>
          </m:rPr>
          <m:t>}</m:t>
        </m:r>
      </m:oMath>
      <w:r>
        <w:rPr>
          <w:rFonts w:hint="eastAsia" w:ascii="Times New Roman" w:hAnsi="Times New Roman" w:eastAsia="Noto Serif CJK SC" w:cs="Times New Roman"/>
          <w:color w:val="000000"/>
          <w:sz w:val="24"/>
        </w:rPr>
        <w:t xml:space="preserve">，避免把单一指数当作数据辨识结果。</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振打周期与单次再飞扬峰值代理的关系如图4所示。周期延长会放大峰值代理，但该曲线仅表示工程情景，不是由附件中实际振打事件识别得到的因果关系。</w:t>
      </w:r>
    </w:p>
    <w:p>
      <w:pPr>
        <w:pStyle w:val="BodyText"/>
      </w:pPr>
      <w:r>
        <w:drawing>
          <wp:inline>
            <wp:extent cx="5334000" cy="3312694"/>
            <wp:effectExtent b="0" l="0" r="0" t="0"/>
            <wp:docPr descr="图4 振打峰值情景机理" title="" id="31" name="Picture"/>
            <a:graphic>
              <a:graphicData uri="http://schemas.openxmlformats.org/drawingml/2006/picture">
                <pic:pic>
                  <pic:nvPicPr>
                    <pic:cNvPr descr="figures_paper/14_rapping_peak_mechanism.png" id="32" name="Picture"/>
                    <pic:cNvPicPr>
                      <a:picLocks noChangeArrowheads="1" noChangeAspect="1"/>
                    </pic:cNvPicPr>
                  </pic:nvPicPr>
                  <pic:blipFill>
                    <a:blip r:embed="rId30"/>
                    <a:stretch>
                      <a:fillRect/>
                    </a:stretch>
                  </pic:blipFill>
                  <pic:spPr bwMode="auto">
                    <a:xfrm>
                      <a:off x="0" y="0"/>
                      <a:ext cx="5334000" cy="3312694"/>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图4</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振打峰值情景机理</w:t>
      </w:r>
    </w:p>
    <w:bookmarkEnd w:id="33"/>
    <w:bookmarkStart w:id="34" w:name="Xbf4407e28929cd5a9107bf195c7c145f822622a"/>
    <w:p>
      <w:pPr>
        <w:pStyle w:val="Heading3"/>
        <w:ind w:firstLine="0"/>
        <w:jc w:val="left"/>
      </w:pPr>
      <w:r>
        <w:rPr>
          <w:rFonts w:ascii="Arial" w:hAnsi="Arial" w:eastAsia="Noto Sans CJK SC" w:cs="Arial"/>
          <w:b/>
          <w:color w:val="000000"/>
          <w:sz w:val="28"/>
        </w:rPr>
        <w:t xml:space="preserve">4.3 </w:t>
      </w:r>
      <w:r>
        <w:rPr>
          <w:rFonts w:hint="eastAsia" w:ascii="Arial" w:hAnsi="Arial" w:eastAsia="Noto Sans CJK SC" w:cs="Arial"/>
          <w:b/>
          <w:color w:val="000000"/>
          <w:sz w:val="28"/>
        </w:rPr>
        <w:t xml:space="preserve">各因素方向性解释</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在灰箱骨架中，固定其他条件时，提高</w:t>
      </w:r>
      <m:oMath>
        <m:sSub>
          <m:e>
            <m:r>
              <m:t>U</m:t>
            </m:r>
          </m:e>
          <m:sub>
            <m:r>
              <m:t>i</m:t>
            </m:r>
          </m:sub>
        </m:sSub>
      </m:oMath>
      <w:r>
        <w:rPr>
          <w:rFonts w:hint="eastAsia" w:ascii="Times New Roman" w:hAnsi="Times New Roman" w:eastAsia="Noto Serif CJK SC" w:cs="Times New Roman"/>
          <w:color w:val="000000"/>
          <w:sz w:val="24"/>
        </w:rPr>
        <w:t xml:space="preserve">增加</w:t>
      </w:r>
      <m:oMath>
        <m:r>
          <m:t>K</m:t>
        </m:r>
      </m:oMath>
      <w:r>
        <w:rPr>
          <w:rFonts w:hint="eastAsia" w:ascii="Times New Roman" w:hAnsi="Times New Roman" w:eastAsia="Noto Serif CJK SC" w:cs="Times New Roman"/>
          <w:color w:val="000000"/>
          <w:sz w:val="24"/>
        </w:rPr>
        <w:t xml:space="preserve">并降低连续排放，但功耗随电压上升；固定</w:t>
      </w:r>
      <m:oMath>
        <m:r>
          <m:t>K</m:t>
        </m:r>
      </m:oMath>
      <w:r>
        <w:rPr>
          <w:rFonts w:hint="eastAsia" w:ascii="Times New Roman" w:hAnsi="Times New Roman" w:eastAsia="Noto Serif CJK SC" w:cs="Times New Roman"/>
          <w:color w:val="000000"/>
          <w:sz w:val="24"/>
        </w:rPr>
        <w:t xml:space="preserve">时，入口浓度提高使出口质量浓度同比提高；流量增加会缩短有效停留时间并提高质量负荷，通常要求更高捕集强度；温度会通过气体性质、粉尘比电阻和放电状态影响除尘性能[3-4]。由于附件的出口浓度不可识别，温度和流量的排放弹性没有被强行拟合，而是通过工况分层和先验敏感性间接处理。由此，第一问的可靠答案分为两层：数据层只能报告“响应不可识别”；工程层可以给出上述方向和情景公式。</w:t>
      </w:r>
    </w:p>
    <w:bookmarkEnd w:id="34"/>
    <w:bookmarkEnd w:id="35"/>
    <w:bookmarkStart w:id="61" w:name="X6fc601f029beab01bf4945da44ee3c37fa3647c"/>
    <w:p>
      <w:pPr>
        <w:pStyle w:val="Heading2"/>
        <w:ind w:firstLine="0"/>
        <w:jc w:val="center"/>
      </w:pPr>
      <w:r>
        <w:rPr>
          <w:rFonts w:ascii="Arial" w:hAnsi="Arial" w:eastAsia="Noto Sans CJK SC" w:cs="Arial"/>
          <w:b/>
          <w:color w:val="000000"/>
          <w:sz w:val="30"/>
        </w:rPr>
        <w:t xml:space="preserve">5 </w:t>
      </w:r>
      <w:r>
        <w:rPr>
          <w:rFonts w:hint="eastAsia" w:ascii="Arial" w:hAnsi="Arial" w:eastAsia="Noto Sans CJK SC" w:cs="Arial"/>
          <w:b/>
          <w:color w:val="000000"/>
          <w:sz w:val="30"/>
        </w:rPr>
        <w:t xml:space="preserve">问题二：典型工况划分与协同优化</w:t>
      </w:r>
    </w:p>
    <w:bookmarkStart w:id="45" w:name="X42051af94281db817f1d947569deca302e77a99"/>
    <w:p>
      <w:pPr>
        <w:pStyle w:val="Heading3"/>
        <w:ind w:firstLine="0"/>
        <w:jc w:val="left"/>
      </w:pPr>
      <w:r>
        <w:rPr>
          <w:rFonts w:ascii="Arial" w:hAnsi="Arial" w:eastAsia="Noto Sans CJK SC" w:cs="Arial"/>
          <w:b/>
          <w:color w:val="000000"/>
          <w:sz w:val="28"/>
        </w:rPr>
        <w:t xml:space="preserve">5.1 </w:t>
      </w:r>
      <w:r>
        <w:rPr>
          <w:rFonts w:hint="eastAsia" w:ascii="Arial" w:hAnsi="Arial" w:eastAsia="Noto Sans CJK SC" w:cs="Arial"/>
          <w:b/>
          <w:color w:val="000000"/>
          <w:sz w:val="28"/>
        </w:rPr>
        <w:t xml:space="preserve">工况聚类</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取训练期的入口温度、入口浓度和烟气流量三个外生变量，标准化后执行K-means。K-means通过最小化簇内平方和划分样本[9]，轮廓系数同时衡量簇内紧密度与簇间分离度[10]。比较</w:t>
      </w:r>
      <m:oMath>
        <m:r>
          <m:t>k</m:t>
        </m:r>
        <m:r>
          <m:rPr>
            <m:sty m:val="p"/>
          </m:rPr>
          <m:t>=</m:t>
        </m:r>
        <m:r>
          <m:t>2</m:t>
        </m:r>
        <m:r>
          <m:rPr>
            <m:sty m:val="p"/>
          </m:rPr>
          <m:t>,</m:t>
        </m:r>
        <m:r>
          <m:t>3</m:t>
        </m:r>
        <m:r>
          <m:rPr>
            <m:sty m:val="p"/>
          </m:rPr>
          <m:t>,</m:t>
        </m:r>
        <m:r>
          <m:t>4</m:t>
        </m:r>
        <m:r>
          <m:rPr>
            <m:sty m:val="p"/>
          </m:rPr>
          <m:t>,</m:t>
        </m:r>
        <m:r>
          <m:t>5</m:t>
        </m:r>
        <m:r>
          <m:rPr>
            <m:sty m:val="p"/>
          </m:rPr>
          <m:t>,</m:t>
        </m:r>
        <m:r>
          <m:t>6</m:t>
        </m:r>
      </m:oMath>
      <w:r>
        <w:rPr>
          <w:rFonts w:hint="eastAsia" w:ascii="Times New Roman" w:hAnsi="Times New Roman" w:eastAsia="Noto Serif CJK SC" w:cs="Times New Roman"/>
          <w:color w:val="000000"/>
          <w:sz w:val="24"/>
        </w:rPr>
        <w:t xml:space="preserve">，轮廓系数依次为0.2963、0.3682、0.4084、0.3958、0.3934，因此选择</w:t>
      </w:r>
      <m:oMath>
        <m:r>
          <m:t>k</m:t>
        </m:r>
        <m:r>
          <m:rPr>
            <m:sty m:val="p"/>
          </m:rPr>
          <m:t>=</m:t>
        </m:r>
        <m:r>
          <m:t>4</m:t>
        </m:r>
      </m:oMath>
      <w:r>
        <w:rPr>
          <w:rFonts w:hint="eastAsia" w:ascii="Times New Roman" w:hAnsi="Times New Roman" w:eastAsia="Noto Serif CJK SC" w:cs="Times New Roman"/>
          <w:color w:val="000000"/>
          <w:sz w:val="24"/>
        </w:rPr>
        <w:t xml:space="preserve">。轮廓系数0.4084表明聚类分离度中等，四类工况应理解为便于控制决策的统计工况分层，而不是唯一的物理状态划分。</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聚类数选择结果如图5所示。四类工况取得最高轮廓系数；惯性随</w:t>
      </w:r>
      <m:oMath>
        <m:r>
          <m:t>k</m:t>
        </m:r>
      </m:oMath>
      <w:r>
        <w:rPr>
          <w:rFonts w:hint="eastAsia" w:ascii="Times New Roman" w:hAnsi="Times New Roman" w:eastAsia="Noto Serif CJK SC" w:cs="Times New Roman"/>
          <w:color w:val="000000"/>
          <w:sz w:val="24"/>
        </w:rPr>
        <w:t xml:space="preserve">增加持续下降，因此不能仅依据惯性无限增加簇数。</w:t>
      </w:r>
    </w:p>
    <w:p>
      <w:pPr>
        <w:pStyle w:val="BodyText"/>
      </w:pPr>
      <w:r>
        <w:drawing>
          <wp:inline>
            <wp:extent cx="5334000" cy="2050642"/>
            <wp:effectExtent b="0" l="0" r="0" t="0"/>
            <wp:docPr descr="图5 聚类数选择" title="" id="37" name="Picture"/>
            <a:graphic>
              <a:graphicData uri="http://schemas.openxmlformats.org/drawingml/2006/picture">
                <pic:pic>
                  <pic:nvPicPr>
                    <pic:cNvPr descr="figures_paper/03_cluster_selection.png" id="38" name="Picture"/>
                    <pic:cNvPicPr>
                      <a:picLocks noChangeArrowheads="1" noChangeAspect="1"/>
                    </pic:cNvPicPr>
                  </pic:nvPicPr>
                  <pic:blipFill>
                    <a:blip r:embed="rId36"/>
                    <a:stretch>
                      <a:fillRect/>
                    </a:stretch>
                  </pic:blipFill>
                  <pic:spPr bwMode="auto">
                    <a:xfrm>
                      <a:off x="0" y="0"/>
                      <a:ext cx="5334000" cy="2050642"/>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图5</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聚类数选择结果</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训练期四类典型工况的分布如图6所示，其中点的大小表示烟气流量，从而同时呈现入口浓度、温度和流量三维信息。</w:t>
      </w:r>
    </w:p>
    <w:p>
      <w:pPr>
        <w:pStyle w:val="BodyText"/>
      </w:pPr>
      <w:r>
        <w:drawing>
          <wp:inline>
            <wp:extent cx="5334000" cy="3486274"/>
            <wp:effectExtent b="0" l="0" r="0" t="0"/>
            <wp:docPr descr="图6 典型工况分布" title="" id="40" name="Picture"/>
            <a:graphic>
              <a:graphicData uri="http://schemas.openxmlformats.org/drawingml/2006/picture">
                <pic:pic>
                  <pic:nvPicPr>
                    <pic:cNvPr descr="figures_paper/04_condition_map.png" id="41" name="Picture"/>
                    <pic:cNvPicPr>
                      <a:picLocks noChangeArrowheads="1" noChangeAspect="1"/>
                    </pic:cNvPicPr>
                  </pic:nvPicPr>
                  <pic:blipFill>
                    <a:blip r:embed="rId39"/>
                    <a:stretch>
                      <a:fillRect/>
                    </a:stretch>
                  </pic:blipFill>
                  <pic:spPr bwMode="auto">
                    <a:xfrm>
                      <a:off x="0" y="0"/>
                      <a:ext cx="5334000" cy="3486274"/>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图6</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训练期典型工况分布</w:t>
      </w:r>
    </w:p>
    <w:p>
      <w:pPr>
        <w:pStyle w:val="BodyText"/>
        <w:keepNext/>
        <w:keepLines/>
        <w:spacing w:line="240" w:lineRule="auto" w:before="120" w:after="40"/>
        <w:ind w:firstLine="0"/>
        <w:jc w:val="center"/>
      </w:pPr>
      <w:r>
        <w:rPr>
          <w:rFonts w:hint="eastAsia" w:ascii="Times New Roman" w:hAnsi="Times New Roman" w:eastAsia="Noto Serif CJK SC" w:cs="Times New Roman"/>
          <w:b w:val="0"/>
          <w:color w:val="000000"/>
          <w:sz w:val="21"/>
        </w:rPr>
        <w:t xml:space="preserve">表4</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四类典型工况画像</w:t>
      </w:r>
    </w:p>
    <w:tbl>
      <w:tblPr>
        <w:tblStyle w:val="Table"/>
        <w:tblW w:type="auto" w:w="0"/>
        <w:jc w:val="center"/>
        <w:tblLayout w:type="fixed"/>
        <w:tblLook w:firstRow="1" w:lastRow="0" w:firstColumn="0" w:lastColumn="0" w:noHBand="0" w:noVBand="0" w:val="0020"/>
      </w:tblPr>
      <w:tblGrid>
        <w:gridCol w:w="1131"/>
        <w:gridCol w:w="1131"/>
        <w:gridCol w:w="1131"/>
        <w:gridCol w:w="1131"/>
        <w:gridCol w:w="1131"/>
        <w:gridCol w:w="1131"/>
        <w:gridCol w:w="1131"/>
      </w:tblGrid>
      <w:tr>
        <w:trPr>
          <w:tblHeader w:val="on"/>
          <w:tblHeader w:val="true"/>
        </w:trPr>
        <w:tc>
          <w:tcPr>
            <w:tcW w:type="dxa" w:w="1296"/>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工况</w:t>
            </w:r>
          </w:p>
        </w:tc>
        <w:tc>
          <w:tcPr>
            <w:tcW w:type="dxa" w:w="1296"/>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占比</w:t>
            </w:r>
          </w:p>
        </w:tc>
        <w:tc>
          <w:tcPr>
            <w:tcW w:type="dxa" w:w="1296"/>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温度/℃</w:t>
            </w:r>
          </w:p>
        </w:tc>
        <w:tc>
          <w:tcPr>
            <w:tcW w:type="dxa" w:w="1296"/>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入口浓度/(g/Nm³)</w:t>
            </w:r>
          </w:p>
        </w:tc>
        <w:tc>
          <w:tcPr>
            <w:tcW w:type="dxa" w:w="1296"/>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流量/(Nm³/h)</w:t>
            </w:r>
          </w:p>
        </w:tc>
        <w:tc>
          <w:tcPr>
            <w:tcW w:type="dxa" w:w="1296"/>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粉尘负荷/(kg/h)</w:t>
            </w:r>
          </w:p>
        </w:tc>
        <w:tc>
          <w:tcPr>
            <w:tcW w:type="dxa" w:w="1296"/>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历史功耗/kW</w:t>
            </w:r>
          </w:p>
        </w:tc>
      </w:tr>
      <w:tr>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 </w:t>
            </w:r>
            <w:r>
              <w:rPr>
                <w:rFonts w:hint="eastAsia" w:ascii="Times New Roman" w:hAnsi="Times New Roman" w:eastAsia="Noto Serif CJK SC" w:cs="Times New Roman"/>
                <w:b w:val="0"/>
                <w:color w:val="000000"/>
                <w:sz w:val="19"/>
              </w:rPr>
              <w:t xml:space="preserve">低温低浓度高流量</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23.35%</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120.65</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26.08</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478257</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12460</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1818.35</w:t>
            </w:r>
          </w:p>
        </w:tc>
      </w:tr>
      <w:tr>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 </w:t>
            </w:r>
            <w:r>
              <w:rPr>
                <w:rFonts w:hint="eastAsia" w:ascii="Times New Roman" w:hAnsi="Times New Roman" w:eastAsia="Noto Serif CJK SC" w:cs="Times New Roman"/>
                <w:b w:val="0"/>
                <w:color w:val="000000"/>
                <w:sz w:val="19"/>
              </w:rPr>
              <w:t xml:space="preserve">高温中浓度低流量</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20.06%</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130.32</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33.72</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443591</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14922</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1870.89</w:t>
            </w:r>
          </w:p>
        </w:tc>
      </w:tr>
      <w:tr>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3 </w:t>
            </w:r>
            <w:r>
              <w:rPr>
                <w:rFonts w:hint="eastAsia" w:ascii="Times New Roman" w:hAnsi="Times New Roman" w:eastAsia="Noto Serif CJK SC" w:cs="Times New Roman"/>
                <w:b w:val="0"/>
                <w:color w:val="000000"/>
                <w:sz w:val="19"/>
              </w:rPr>
              <w:t xml:space="preserve">高温高浓度高流量</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34.93%</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130.41</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40.71</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480851</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19560</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1763.08</w:t>
            </w:r>
          </w:p>
        </w:tc>
      </w:tr>
      <w:tr>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 </w:t>
            </w:r>
            <w:r>
              <w:rPr>
                <w:rFonts w:hint="eastAsia" w:ascii="Times New Roman" w:hAnsi="Times New Roman" w:eastAsia="Noto Serif CJK SC" w:cs="Times New Roman"/>
                <w:b w:val="0"/>
                <w:color w:val="000000"/>
                <w:sz w:val="19"/>
              </w:rPr>
              <w:t xml:space="preserve">低温高浓度低流量</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21.67%</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120.69</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44.75</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439990</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19673</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1696.55</w:t>
            </w:r>
          </w:p>
        </w:tc>
      </w:tr>
    </w:tbl>
    <w:p>
      <w:pPr>
        <w:pStyle w:val="BodyText"/>
        <w:spacing w:line="360" w:lineRule="auto"/>
        <w:ind w:firstLine="482"/>
        <w:jc w:val="both"/>
      </w:pPr>
      <w:r>
        <w:rPr>
          <w:rFonts w:hint="eastAsia" w:ascii="Times New Roman" w:hAnsi="Times New Roman" w:eastAsia="Noto Serif CJK SC" w:cs="Times New Roman"/>
          <w:color w:val="000000"/>
          <w:sz w:val="24"/>
        </w:rPr>
        <w:t xml:space="preserve">标准化工况画像如图7所示。工况3与工况4的粉尘负荷相近，但温度和流量不同，适合用于检验分工况策略的必要性。</w:t>
      </w:r>
    </w:p>
    <w:p>
      <w:pPr>
        <w:pStyle w:val="BodyText"/>
      </w:pPr>
      <w:r>
        <w:drawing>
          <wp:inline>
            <wp:extent cx="5334000" cy="2335803"/>
            <wp:effectExtent b="0" l="0" r="0" t="0"/>
            <wp:docPr descr="图7 工况画像热图" title="" id="43" name="Picture"/>
            <a:graphic>
              <a:graphicData uri="http://schemas.openxmlformats.org/drawingml/2006/picture">
                <pic:pic>
                  <pic:nvPicPr>
                    <pic:cNvPr descr="figures_paper/05_condition_profile_heatmap.png" id="44" name="Picture"/>
                    <pic:cNvPicPr>
                      <a:picLocks noChangeArrowheads="1" noChangeAspect="1"/>
                    </pic:cNvPicPr>
                  </pic:nvPicPr>
                  <pic:blipFill>
                    <a:blip r:embed="rId42"/>
                    <a:stretch>
                      <a:fillRect/>
                    </a:stretch>
                  </pic:blipFill>
                  <pic:spPr bwMode="auto">
                    <a:xfrm>
                      <a:off x="0" y="0"/>
                      <a:ext cx="5334000" cy="2335803"/>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图7</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标准化工况画像</w:t>
      </w:r>
    </w:p>
    <w:bookmarkEnd w:id="45"/>
    <w:bookmarkStart w:id="55" w:name="Xd4e86cba4970f94abd77ed8784770ffba92da55"/>
    <w:p>
      <w:pPr>
        <w:pStyle w:val="Heading3"/>
        <w:ind w:firstLine="0"/>
        <w:jc w:val="left"/>
      </w:pPr>
      <w:r>
        <w:rPr>
          <w:rFonts w:ascii="Arial" w:hAnsi="Arial" w:eastAsia="Noto Sans CJK SC" w:cs="Arial"/>
          <w:b/>
          <w:color w:val="000000"/>
          <w:sz w:val="28"/>
        </w:rPr>
        <w:t xml:space="preserve">5.2 </w:t>
      </w:r>
      <w:r>
        <w:rPr>
          <w:rFonts w:hint="eastAsia" w:ascii="Arial" w:hAnsi="Arial" w:eastAsia="Noto Sans CJK SC" w:cs="Arial"/>
          <w:b/>
          <w:color w:val="000000"/>
          <w:sz w:val="28"/>
        </w:rPr>
        <w:t xml:space="preserve">功耗模型</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电场功耗与电压存在非线性，且四个电场之间可能存在联动。构造特征向量</w:t>
      </w:r>
    </w:p>
    <w:p>
      <w:pPr>
        <w:pStyle w:val="BodyText"/>
      </w:pPr>
      <m:oMathPara>
        <m:oMathParaPr>
          <m:jc m:val="center"/>
        </m:oMathParaPr>
        <m:oMath>
          <m:r>
            <m:t>x</m:t>
          </m:r>
          <m:r>
            <m:rPr>
              <m:sty m:val="p"/>
            </m:rPr>
            <m:t>=</m:t>
          </m:r>
          <m:r>
            <m:rPr>
              <m:sty m:val="p"/>
            </m:rPr>
            <m:t>[</m:t>
          </m:r>
          <m:sSub>
            <m:e>
              <m:r>
                <m:t>U</m:t>
              </m:r>
            </m:e>
            <m:sub>
              <m:r>
                <m:t>1</m:t>
              </m:r>
            </m:sub>
          </m:sSub>
          <m:r>
            <m:rPr>
              <m:sty m:val="p"/>
            </m:rPr>
            <m:t>,</m:t>
          </m:r>
          <m:r>
            <m:rPr>
              <m:sty m:val="p"/>
            </m:rPr>
            <m:t>…</m:t>
          </m:r>
          <m:r>
            <m:rPr>
              <m:sty m:val="p"/>
            </m:rPr>
            <m:t>,</m:t>
          </m:r>
          <m:sSub>
            <m:e>
              <m:r>
                <m:t>U</m:t>
              </m:r>
            </m:e>
            <m:sub>
              <m:r>
                <m:t>4</m:t>
              </m:r>
            </m:sub>
          </m:sSub>
          <m:r>
            <m:rPr>
              <m:sty m:val="p"/>
            </m:rPr>
            <m:t>,</m:t>
          </m:r>
          <m:sSubSup>
            <m:e>
              <m:r>
                <m:t>U</m:t>
              </m:r>
            </m:e>
            <m:sub>
              <m:r>
                <m:t>1</m:t>
              </m:r>
            </m:sub>
            <m:sup>
              <m:r>
                <m:t>2</m:t>
              </m:r>
            </m:sup>
          </m:sSubSup>
          <m:r>
            <m:rPr>
              <m:sty m:val="p"/>
            </m:rPr>
            <m:t>,</m:t>
          </m:r>
          <m:sSub>
            <m:e>
              <m:r>
                <m:t>U</m:t>
              </m:r>
            </m:e>
            <m:sub>
              <m:r>
                <m:t>1</m:t>
              </m:r>
            </m:sub>
          </m:sSub>
          <m:sSub>
            <m:e>
              <m:r>
                <m:t>U</m:t>
              </m:r>
            </m:e>
            <m:sub>
              <m:r>
                <m:t>2</m:t>
              </m:r>
            </m:sub>
          </m:sSub>
          <m:r>
            <m:rPr>
              <m:sty m:val="p"/>
            </m:rPr>
            <m:t>,</m:t>
          </m:r>
          <m:r>
            <m:rPr>
              <m:sty m:val="p"/>
            </m:rPr>
            <m:t>…</m:t>
          </m:r>
          <m:r>
            <m:rPr>
              <m:sty m:val="p"/>
            </m:rPr>
            <m:t>,</m:t>
          </m:r>
          <m:sSubSup>
            <m:e>
              <m:r>
                <m:t>U</m:t>
              </m:r>
            </m:e>
            <m:sub>
              <m:r>
                <m:t>4</m:t>
              </m:r>
            </m:sub>
            <m:sup>
              <m:r>
                <m:t>2</m:t>
              </m:r>
            </m:sup>
          </m:sSubSup>
          <m:r>
            <m:rPr>
              <m:sty m:val="p"/>
            </m:rPr>
            <m:t>,</m:t>
          </m:r>
          <m:sSub>
            <m:e>
              <m:r>
                <m:t>T</m:t>
              </m:r>
            </m:e>
            <m:sub>
              <m:r>
                <m:t>1</m:t>
              </m:r>
            </m:sub>
          </m:sSub>
          <m:r>
            <m:rPr>
              <m:sty m:val="p"/>
            </m:rPr>
            <m:t>,</m:t>
          </m:r>
          <m:r>
            <m:rPr>
              <m:sty m:val="p"/>
            </m:rPr>
            <m:t>…</m:t>
          </m:r>
          <m:r>
            <m:rPr>
              <m:sty m:val="p"/>
            </m:rPr>
            <m:t>,</m:t>
          </m:r>
          <m:sSub>
            <m:e>
              <m:r>
                <m:t>T</m:t>
              </m:r>
            </m:e>
            <m:sub>
              <m:r>
                <m:t>4</m:t>
              </m:r>
            </m:sub>
          </m:sSub>
          <m:r>
            <m:rPr>
              <m:sty m:val="p"/>
            </m:rPr>
            <m:t>,</m:t>
          </m:r>
          <m:r>
            <m:t>H</m:t>
          </m:r>
          <m:r>
            <m:rPr>
              <m:sty m:val="p"/>
            </m:rPr>
            <m:t>,</m:t>
          </m:r>
          <m:sSub>
            <m:e>
              <m:r>
                <m:t>C</m:t>
              </m:r>
            </m:e>
            <m:sub>
              <m:r>
                <m:t>i</m:t>
              </m:r>
              <m:r>
                <m:t>n</m:t>
              </m:r>
            </m:sub>
          </m:sSub>
          <m:r>
            <m:rPr>
              <m:sty m:val="p"/>
            </m:rPr>
            <m:t>,</m:t>
          </m:r>
          <m:r>
            <m:t>Q</m:t>
          </m:r>
          <m:r>
            <m:rPr>
              <m:sty m:val="p"/>
            </m:rPr>
            <m:t>]</m:t>
          </m:r>
          <m:r>
            <m:rPr>
              <m:sty m:val="p"/>
            </m:rPr>
            <m:t>,</m:t>
          </m:r>
          <m:r>
            <m:t>  </m:t>
          </m:r>
          <m:r>
            <m:rPr>
              <m:nor/>
              <m:sty m:val="p"/>
            </m:rPr>
            <m:t>(9)</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标准化后采用岭回归</w:t>
      </w:r>
    </w:p>
    <w:p>
      <w:pPr>
        <w:pStyle w:val="BodyText"/>
      </w:pPr>
      <m:oMathPara>
        <m:oMathParaPr>
          <m:jc m:val="center"/>
        </m:oMathParaPr>
        <m:oMath>
          <m:acc>
            <m:accPr>
              <m:chr m:val="̂"/>
            </m:accPr>
            <m:e>
              <m:r>
                <m:rPr>
                  <m:sty m:val="bi"/>
                </m:rPr>
                <m:t>β</m:t>
              </m:r>
            </m:e>
          </m:acc>
          <m:r>
            <m:rPr>
              <m:sty m:val="p"/>
            </m:rPr>
            <m:t>=</m:t>
          </m:r>
          <m:r>
            <m:t>a</m:t>
          </m:r>
          <m:r>
            <m:t>r</m:t>
          </m:r>
          <m:r>
            <m:t>g</m:t>
          </m:r>
          <m:limLow>
            <m:e>
              <m:r>
                <m:rPr>
                  <m:sty m:val="p"/>
                </m:rPr>
                <m:t>min</m:t>
              </m:r>
            </m:e>
            <m:lim>
              <m:r>
                <m:rPr>
                  <m:sty m:val="bi"/>
                </m:rPr>
                <m:t>β</m:t>
              </m:r>
            </m:lim>
          </m:limLow>
          <m:sSubSup>
            <m:e>
              <m:d>
                <m:dPr>
                  <m:begChr m:val="∥"/>
                  <m:sepChr m:val=""/>
                  <m:endChr m:val="∥"/>
                  <m:grow/>
                </m:dPr>
                <m:e>
                  <m:r>
                    <m:rPr>
                      <m:sty m:val="bi"/>
                    </m:rPr>
                    <m:t>y</m:t>
                  </m:r>
                  <m:r>
                    <m:rPr>
                      <m:sty m:val="p"/>
                    </m:rPr>
                    <m:t>−</m:t>
                  </m:r>
                  <m:r>
                    <m:rPr>
                      <m:sty m:val="bi"/>
                    </m:rPr>
                    <m:t>X</m:t>
                  </m:r>
                  <m:r>
                    <m:rPr>
                      <m:sty m:val="bi"/>
                    </m:rPr>
                    <m:t>β</m:t>
                  </m:r>
                </m:e>
              </m:d>
            </m:e>
            <m:sub>
              <m:r>
                <m:t>2</m:t>
              </m:r>
            </m:sub>
            <m:sup>
              <m:r>
                <m:t>2</m:t>
              </m:r>
            </m:sup>
          </m:sSubSup>
          <m:r>
            <m:rPr>
              <m:sty m:val="p"/>
            </m:rPr>
            <m:t>+</m:t>
          </m:r>
          <m:r>
            <m:t>λ</m:t>
          </m:r>
          <m:sSubSup>
            <m:e>
              <m:d>
                <m:dPr>
                  <m:begChr m:val="∥"/>
                  <m:sepChr m:val=""/>
                  <m:endChr m:val="∥"/>
                  <m:grow/>
                </m:dPr>
                <m:e>
                  <m:r>
                    <m:rPr>
                      <m:sty m:val="bi"/>
                    </m:rPr>
                    <m:t>β</m:t>
                  </m:r>
                </m:e>
              </m:d>
            </m:e>
            <m:sub>
              <m:r>
                <m:t>2</m:t>
              </m:r>
            </m:sub>
            <m:sup>
              <m:r>
                <m:t>2</m:t>
              </m:r>
            </m:sup>
          </m:sSubSup>
          <m:r>
            <m:rPr>
              <m:sty m:val="p"/>
            </m:rPr>
            <m:t>,</m:t>
          </m:r>
          <m:r>
            <m:t>  </m:t>
          </m:r>
          <m:r>
            <m:rPr>
              <m:nor/>
              <m:sty m:val="p"/>
            </m:rPr>
            <m:t>(10)</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截距不惩罚。在线性岭与二次岭各自的候选正则强度中，按训练期顺序设置3个扩展窗口滚动验证，二次岭选得</w:t>
      </w:r>
      <m:oMath>
        <m:r>
          <m:t>λ</m:t>
        </m:r>
        <m:r>
          <m:rPr>
            <m:sty m:val="p"/>
          </m:rPr>
          <m:t>=</m:t>
        </m:r>
        <m:r>
          <m:t>0.1</m:t>
        </m:r>
      </m:oMath>
      <w:r>
        <w:rPr>
          <w:rFonts w:hint="eastAsia" w:ascii="Times New Roman" w:hAnsi="Times New Roman" w:eastAsia="Noto Serif CJK SC" w:cs="Times New Roman"/>
          <w:color w:val="000000"/>
          <w:sz w:val="24"/>
        </w:rPr>
        <w:t xml:space="preserve">，线性岭选得</w:t>
      </w:r>
      <m:oMath>
        <m:r>
          <m:t>λ</m:t>
        </m:r>
        <m:r>
          <m:rPr>
            <m:sty m:val="p"/>
          </m:rPr>
          <m:t>=</m:t>
        </m:r>
        <m:r>
          <m:t>10</m:t>
        </m:r>
      </m:oMath>
      <w:r>
        <w:rPr>
          <w:rFonts w:hint="eastAsia" w:ascii="Times New Roman" w:hAnsi="Times New Roman" w:eastAsia="Noto Serif CJK SC" w:cs="Times New Roman"/>
          <w:color w:val="000000"/>
          <w:sz w:val="24"/>
        </w:rPr>
        <w:t xml:space="preserve">。最终模型只用训练期拟合，验证期用于模型比较与误差保护，回顾性测试期不参与选择。验证集绝对误差的90%分位数为11.78</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kW，故每个候选同时报告点预测</w:t>
      </w:r>
      <m:oMath>
        <m:acc>
          <m:accPr>
            <m:chr m:val="̂"/>
          </m:accPr>
          <m:e>
            <m:r>
              <m:t>P</m:t>
            </m:r>
          </m:e>
        </m:acc>
      </m:oMath>
      <w:r>
        <w:rPr>
          <w:rFonts w:hint="eastAsia" w:ascii="Times New Roman" w:hAnsi="Times New Roman" w:eastAsia="Noto Serif CJK SC" w:cs="Times New Roman"/>
          <w:color w:val="000000"/>
          <w:sz w:val="24"/>
        </w:rPr>
        <w:t xml:space="preserve">与附加验证期误差修正后的功耗</w:t>
      </w:r>
      <m:oMath>
        <m:acc>
          <m:accPr>
            <m:chr m:val="̂"/>
          </m:accPr>
          <m:e>
            <m:r>
              <m:t>P</m:t>
            </m:r>
          </m:e>
        </m:acc>
        <m:r>
          <m:rPr>
            <m:sty m:val="p"/>
          </m:rPr>
          <m:t>+</m:t>
        </m:r>
        <m:r>
          <m:t>11.78</m:t>
        </m:r>
      </m:oMath>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kW；该修正量不改变候选排序，但避免把点预测当作无误差预算。验证期误差附加量用于表示功率预测误差的量级，不保证在后续日期仍具有90%的覆盖率。</w:t>
      </w:r>
    </w:p>
    <w:p>
      <w:pPr>
        <w:pStyle w:val="BodyText"/>
        <w:keepNext/>
        <w:keepLines/>
        <w:spacing w:line="240" w:lineRule="auto" w:before="120" w:after="40"/>
        <w:ind w:firstLine="0"/>
        <w:jc w:val="center"/>
      </w:pPr>
      <w:r>
        <w:rPr>
          <w:rFonts w:hint="eastAsia" w:ascii="Times New Roman" w:hAnsi="Times New Roman" w:eastAsia="Noto Serif CJK SC" w:cs="Times New Roman"/>
          <w:b w:val="0"/>
          <w:color w:val="000000"/>
          <w:sz w:val="21"/>
        </w:rPr>
        <w:t xml:space="preserve">表5</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功耗模型基线与时间外推结果</w:t>
      </w:r>
    </w:p>
    <w:tbl>
      <w:tblPr>
        <w:tblStyle w:val="Table"/>
        <w:tblW w:type="auto" w:w="0"/>
        <w:jc w:val="center"/>
        <w:tblLayout w:type="fixed"/>
        <w:tblLook w:firstRow="1" w:lastRow="0" w:firstColumn="0" w:lastColumn="0" w:noHBand="0" w:noVBand="0" w:val="0020"/>
      </w:tblPr>
      <w:tblGrid>
        <w:gridCol w:w="1584"/>
        <w:gridCol w:w="1584"/>
        <w:gridCol w:w="1584"/>
        <w:gridCol w:w="1584"/>
        <w:gridCol w:w="1584"/>
      </w:tblGrid>
      <w:tr>
        <w:trPr>
          <w:tblHeader w:val="on"/>
          <w:tblHeader w:val="true"/>
        </w:trPr>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模型</w:t>
            </w:r>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数据段</w:t>
            </w:r>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m:oMath>
              <m:sSup>
                <m:e>
                  <m:r>
                    <m:t>R</m:t>
                  </m:r>
                </m:e>
                <m:sup>
                  <m:r>
                    <m:t>2</m:t>
                  </m:r>
                </m:sup>
              </m:sSup>
            </m:oMath>
            <w:r>
              <w:rPr>
                <w:rFonts w:ascii="Times New Roman" w:hAnsi="Times New Roman" w:eastAsia="Noto Serif CJK SC" w:cs="Times New Roman"/>
                <w:b/>
                <w:color w:val="000000"/>
                <w:sz w:val="19"/>
              </w:rPr>
              <w:t xml:space="preserve">​</w:t>
            </w:r>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ascii="Times New Roman" w:hAnsi="Times New Roman" w:eastAsia="Noto Serif CJK SC" w:cs="Times New Roman"/>
                <w:b/>
                <w:color w:val="000000"/>
                <w:sz w:val="19"/>
              </w:rPr>
              <w:t xml:space="preserve">RMSE/kW</w:t>
            </w:r>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平均偏差/kW</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均值预测</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验证集</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-5.3259</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140.18</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128.62</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线性岭</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验证集</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0.9798</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7.93</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0.28</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二次岭</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验证集</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0.9837</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7.12</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-1.87</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均值预测</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回顾性测试</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-0.3733</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83.51</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-43.54</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线性岭</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回顾性测试</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0.9180</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20.41</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-16.65</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二次岭</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回顾性测试</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0.9571</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14.76</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-10.78</w:t>
            </w:r>
          </w:p>
        </w:tc>
      </w:tr>
    </w:tbl>
    <w:p>
      <w:pPr>
        <w:pStyle w:val="BodyText"/>
        <w:spacing w:line="360" w:lineRule="auto"/>
        <w:ind w:firstLine="482"/>
        <w:jc w:val="both"/>
      </w:pPr>
      <w:r>
        <w:rPr>
          <w:rFonts w:hint="eastAsia" w:ascii="Times New Roman" w:hAnsi="Times New Roman" w:eastAsia="Noto Serif CJK SC" w:cs="Times New Roman"/>
          <w:color w:val="000000"/>
          <w:sz w:val="24"/>
        </w:rPr>
        <w:t xml:space="preserve">功耗模型的回顾性测试结果如图8所示。二次岭回归保持较高预测一致性，并优于均值预测与线性岭基线；左图虚线表示理想预测，右图RMSE采用对数纵轴以同时呈现三种模型的量级差异。</w:t>
      </w:r>
    </w:p>
    <w:p>
      <w:pPr>
        <w:pStyle w:val="BodyText"/>
      </w:pPr>
      <w:r>
        <w:drawing>
          <wp:inline>
            <wp:extent cx="5334000" cy="2251647"/>
            <wp:effectExtent b="0" l="0" r="0" t="0"/>
            <wp:docPr descr="图8 功耗预测结果" title="" id="47" name="Picture"/>
            <a:graphic>
              <a:graphicData uri="http://schemas.openxmlformats.org/drawingml/2006/picture">
                <pic:pic>
                  <pic:nvPicPr>
                    <pic:cNvPr descr="figures_paper/07_power_prediction.png" id="48" name="Picture"/>
                    <pic:cNvPicPr>
                      <a:picLocks noChangeArrowheads="1" noChangeAspect="1"/>
                    </pic:cNvPicPr>
                  </pic:nvPicPr>
                  <pic:blipFill>
                    <a:blip r:embed="rId46"/>
                    <a:stretch>
                      <a:fillRect/>
                    </a:stretch>
                  </pic:blipFill>
                  <pic:spPr bwMode="auto">
                    <a:xfrm>
                      <a:off x="0" y="0"/>
                      <a:ext cx="5334000" cy="2251647"/>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图8</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功耗模型预测结果</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回顾性测试残差如图9所示。平均偏差为-10.78</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kW，高功率区负偏差有所扩大；验证绝对误差90%分位数11.78</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kW被用作验证期误差附加量。上线前仍需利用全新日期重新校准，不能把当前测试称为真正盲测。</w:t>
      </w:r>
    </w:p>
    <w:p>
      <w:pPr>
        <w:pStyle w:val="BodyText"/>
        <w:pageBreakBefore/>
      </w:pPr>
      <w:r>
        <w:drawing>
          <wp:inline>
            <wp:extent cx="5334000" cy="2120550"/>
            <wp:effectExtent b="0" l="0" r="0" t="0"/>
            <wp:docPr descr="图9 功耗残差诊断" title="" id="50" name="Picture"/>
            <a:graphic>
              <a:graphicData uri="http://schemas.openxmlformats.org/drawingml/2006/picture">
                <pic:pic>
                  <pic:nvPicPr>
                    <pic:cNvPr descr="figures_paper/08_power_residuals.png" id="51" name="Picture"/>
                    <pic:cNvPicPr>
                      <a:picLocks noChangeArrowheads="1" noChangeAspect="1"/>
                    </pic:cNvPicPr>
                  </pic:nvPicPr>
                  <pic:blipFill>
                    <a:blip r:embed="rId49"/>
                    <a:stretch>
                      <a:fillRect/>
                    </a:stretch>
                  </pic:blipFill>
                  <pic:spPr bwMode="auto">
                    <a:xfrm>
                      <a:off x="0" y="0"/>
                      <a:ext cx="5334000" cy="2120550"/>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图9</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回顾性测试残差诊断</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各工况典型状态下的局部电压—功耗响应如图10所示。曲线仅在历史电压附近绘制，表明在灰箱情景下，提高电压以满足更严格的排放约束会带来能耗代价。</w:t>
      </w:r>
    </w:p>
    <w:p>
      <w:pPr>
        <w:pStyle w:val="BodyText"/>
      </w:pPr>
      <w:r>
        <w:drawing>
          <wp:inline>
            <wp:extent cx="5334000" cy="3309887"/>
            <wp:effectExtent b="0" l="0" r="0" t="0"/>
            <wp:docPr descr="图10 电压—功耗局部响应" title="" id="53" name="Picture"/>
            <a:graphic>
              <a:graphicData uri="http://schemas.openxmlformats.org/drawingml/2006/picture">
                <pic:pic>
                  <pic:nvPicPr>
                    <pic:cNvPr descr="figures_paper/09_voltage_power_response.png" id="54" name="Picture"/>
                    <pic:cNvPicPr>
                      <a:picLocks noChangeArrowheads="1" noChangeAspect="1"/>
                    </pic:cNvPicPr>
                  </pic:nvPicPr>
                  <pic:blipFill>
                    <a:blip r:embed="rId52"/>
                    <a:stretch>
                      <a:fillRect/>
                    </a:stretch>
                  </pic:blipFill>
                  <pic:spPr bwMode="auto">
                    <a:xfrm>
                      <a:off x="0" y="0"/>
                      <a:ext cx="5334000" cy="3309887"/>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图10</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局部电压—功耗响应</w:t>
      </w:r>
    </w:p>
    <w:bookmarkEnd w:id="55"/>
    <w:bookmarkStart w:id="56" w:name="X3f0bf3f9cd1dc2f736da9ba4cdbf3bcc6d5ebd7"/>
    <w:p>
      <w:pPr>
        <w:pStyle w:val="Heading3"/>
        <w:ind w:firstLine="0"/>
        <w:jc w:val="left"/>
      </w:pPr>
      <w:r>
        <w:rPr>
          <w:rFonts w:ascii="Arial" w:hAnsi="Arial" w:eastAsia="Noto Sans CJK SC" w:cs="Arial"/>
          <w:b/>
          <w:color w:val="000000"/>
          <w:sz w:val="28"/>
        </w:rPr>
        <w:t xml:space="preserve">5.3 </w:t>
      </w:r>
      <w:r>
        <w:rPr>
          <w:rFonts w:hint="eastAsia" w:ascii="Arial" w:hAnsi="Arial" w:eastAsia="Noto Sans CJK SC" w:cs="Arial"/>
          <w:b/>
          <w:color w:val="000000"/>
          <w:sz w:val="28"/>
        </w:rPr>
        <w:t xml:space="preserve">支持域与优化模型</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设控制向量</w:t>
      </w:r>
      <m:oMath>
        <m:r>
          <m:t>z</m:t>
        </m:r>
        <m:r>
          <m:rPr>
            <m:sty m:val="p"/>
          </m:rPr>
          <m:t>=</m:t>
        </m:r>
        <m:r>
          <m:rPr>
            <m:sty m:val="p"/>
          </m:rPr>
          <m:t>(</m:t>
        </m:r>
        <m:sSub>
          <m:e>
            <m:r>
              <m:t>U</m:t>
            </m:r>
          </m:e>
          <m:sub>
            <m:r>
              <m:t>1</m:t>
            </m:r>
          </m:sub>
        </m:sSub>
        <m:r>
          <m:rPr>
            <m:sty m:val="p"/>
          </m:rPr>
          <m:t>,</m:t>
        </m:r>
        <m:r>
          <m:rPr>
            <m:sty m:val="p"/>
          </m:rPr>
          <m:t>…</m:t>
        </m:r>
        <m:r>
          <m:rPr>
            <m:sty m:val="p"/>
          </m:rPr>
          <m:t>,</m:t>
        </m:r>
        <m:sSub>
          <m:e>
            <m:r>
              <m:t>U</m:t>
            </m:r>
          </m:e>
          <m:sub>
            <m:r>
              <m:t>4</m:t>
            </m:r>
          </m:sub>
        </m:sSub>
        <m:r>
          <m:rPr>
            <m:sty m:val="p"/>
          </m:rPr>
          <m:t>,</m:t>
        </m:r>
        <m:sSub>
          <m:e>
            <m:r>
              <m:t>T</m:t>
            </m:r>
          </m:e>
          <m:sub>
            <m:r>
              <m:t>1</m:t>
            </m:r>
          </m:sub>
        </m:sSub>
        <m:r>
          <m:rPr>
            <m:sty m:val="p"/>
          </m:rPr>
          <m:t>,</m:t>
        </m:r>
        <m:r>
          <m:rPr>
            <m:sty m:val="p"/>
          </m:rPr>
          <m:t>…</m:t>
        </m:r>
        <m:r>
          <m:rPr>
            <m:sty m:val="p"/>
          </m:rPr>
          <m:t>,</m:t>
        </m:r>
        <m:sSub>
          <m:e>
            <m:r>
              <m:t>T</m:t>
            </m:r>
          </m:e>
          <m:sub>
            <m:r>
              <m:t>4</m:t>
            </m:r>
          </m:sub>
        </m:sSub>
        <m:r>
          <m:rPr>
            <m:sty m:val="p"/>
          </m:rPr>
          <m:t>)</m:t>
        </m:r>
      </m:oMath>
      <w:r>
        <w:rPr>
          <w:rFonts w:hint="eastAsia" w:ascii="Times New Roman" w:hAnsi="Times New Roman" w:eastAsia="Noto Serif CJK SC" w:cs="Times New Roman"/>
          <w:color w:val="000000"/>
          <w:sz w:val="24"/>
        </w:rPr>
        <w:t xml:space="preserve">。历史P05～P95限制逐变量范围；同时用训练期工况</w:t>
      </w:r>
      <m:oMath>
        <m:r>
          <m:t>k</m:t>
        </m:r>
      </m:oMath>
      <w:r>
        <w:rPr>
          <w:rFonts w:hint="eastAsia" w:ascii="Times New Roman" w:hAnsi="Times New Roman" w:eastAsia="Noto Serif CJK SC" w:cs="Times New Roman"/>
          <w:color w:val="000000"/>
          <w:sz w:val="24"/>
        </w:rPr>
        <w:t xml:space="preserve">的均值</w:t>
      </w:r>
      <m:oMath>
        <m:sSub>
          <m:e>
            <m:r>
              <m:t>μ</m:t>
            </m:r>
          </m:e>
          <m:sub>
            <m:r>
              <m:t>k</m:t>
            </m:r>
          </m:sub>
        </m:sSub>
      </m:oMath>
      <w:r>
        <w:rPr>
          <w:rFonts w:hint="eastAsia" w:ascii="Times New Roman" w:hAnsi="Times New Roman" w:eastAsia="Noto Serif CJK SC" w:cs="Times New Roman"/>
          <w:color w:val="000000"/>
          <w:sz w:val="24"/>
        </w:rPr>
        <w:t xml:space="preserve">和协方差</w:t>
      </w:r>
      <m:oMath>
        <m:sSub>
          <m:e>
            <m:r>
              <m:rPr>
                <m:sty m:val="p"/>
              </m:rPr>
              <m:t>Σ</m:t>
            </m:r>
          </m:e>
          <m:sub>
            <m:r>
              <m:t>k</m:t>
            </m:r>
          </m:sub>
        </m:sSub>
      </m:oMath>
      <w:r>
        <w:rPr>
          <w:rFonts w:hint="eastAsia" w:ascii="Times New Roman" w:hAnsi="Times New Roman" w:eastAsia="Noto Serif CJK SC" w:cs="Times New Roman"/>
          <w:color w:val="000000"/>
          <w:sz w:val="24"/>
        </w:rPr>
        <w:t xml:space="preserve">计算</w:t>
      </w:r>
    </w:p>
    <w:p>
      <w:pPr>
        <w:pStyle w:val="BodyText"/>
      </w:pPr>
      <m:oMathPara>
        <m:oMathParaPr>
          <m:jc m:val="center"/>
        </m:oMathParaPr>
        <m:oMath>
          <m:sSubSup>
            <m:e>
              <m:r>
                <m:t>d</m:t>
              </m:r>
            </m:e>
            <m:sub>
              <m:r>
                <m:t>M</m:t>
              </m:r>
            </m:sub>
            <m:sup>
              <m:r>
                <m:t>2</m:t>
              </m:r>
            </m:sup>
          </m:sSubSup>
          <m:r>
            <m:rPr>
              <m:sty m:val="p"/>
            </m:rPr>
            <m:t>(</m:t>
          </m:r>
          <m:r>
            <m:t>z</m:t>
          </m:r>
          <m:r>
            <m:rPr>
              <m:sty m:val="p"/>
            </m:rPr>
            <m:t>)</m:t>
          </m:r>
          <m:r>
            <m:rPr>
              <m:sty m:val="p"/>
            </m:rPr>
            <m:t>=</m:t>
          </m:r>
          <m:r>
            <m:rPr>
              <m:sty m:val="p"/>
            </m:rPr>
            <m:t>(</m:t>
          </m:r>
          <m:r>
            <m:t>z</m:t>
          </m:r>
          <m:r>
            <m:rPr>
              <m:sty m:val="p"/>
            </m:rPr>
            <m:t>−</m:t>
          </m:r>
          <m:sSub>
            <m:e>
              <m:r>
                <m:t>μ</m:t>
              </m:r>
            </m:e>
            <m:sub>
              <m:r>
                <m:t>k</m:t>
              </m:r>
            </m:sub>
          </m:sSub>
          <m:sSup>
            <m:e>
              <m:r>
                <m:rPr>
                  <m:sty m:val="p"/>
                </m:rPr>
                <m:t>)</m:t>
              </m:r>
            </m:e>
            <m:sup>
              <m:r>
                <m:t>T</m:t>
              </m:r>
            </m:sup>
          </m:sSup>
          <m:sSubSup>
            <m:e>
              <m:r>
                <m:rPr>
                  <m:sty m:val="p"/>
                </m:rPr>
                <m:t>Σ</m:t>
              </m:r>
            </m:e>
            <m:sub>
              <m:r>
                <m:t>k</m:t>
              </m:r>
            </m:sub>
            <m:sup>
              <m:r>
                <m:rPr>
                  <m:sty m:val="p"/>
                </m:rPr>
                <m:t>−</m:t>
              </m:r>
              <m:r>
                <m:t>1</m:t>
              </m:r>
            </m:sup>
          </m:sSubSup>
          <m:r>
            <m:rPr>
              <m:sty m:val="p"/>
            </m:rPr>
            <m:t>(</m:t>
          </m:r>
          <m:r>
            <m:t>z</m:t>
          </m:r>
          <m:r>
            <m:rPr>
              <m:sty m:val="p"/>
            </m:rPr>
            <m:t>−</m:t>
          </m:r>
          <m:sSub>
            <m:e>
              <m:r>
                <m:t>μ</m:t>
              </m:r>
            </m:e>
            <m:sub>
              <m:r>
                <m:t>k</m:t>
              </m:r>
            </m:sub>
          </m:sSub>
          <m:r>
            <m:rPr>
              <m:sty m:val="p"/>
            </m:rPr>
            <m:t>)</m:t>
          </m:r>
          <m:r>
            <m:rPr>
              <m:sty m:val="p"/>
            </m:rPr>
            <m:t>≤</m:t>
          </m:r>
          <m:sSub>
            <m:e>
              <m:r>
                <m:t>q</m:t>
              </m:r>
            </m:e>
            <m:sub>
              <m:r>
                <m:t>k</m:t>
              </m:r>
              <m:r>
                <m:rPr>
                  <m:sty m:val="p"/>
                </m:rPr>
                <m:t>,</m:t>
              </m:r>
              <m:r>
                <m:t>0.975</m:t>
              </m:r>
            </m:sub>
          </m:sSub>
          <m:r>
            <m:rPr>
              <m:sty m:val="p"/>
            </m:rPr>
            <m:t>.</m:t>
          </m:r>
          <m:r>
            <m:t>  </m:t>
          </m:r>
          <m:r>
            <m:rPr>
              <m:nor/>
              <m:sty m:val="p"/>
            </m:rPr>
            <m:t>(11)</m:t>
          </m:r>
        </m:oMath>
      </m:oMathPara>
    </w:p>
    <w:p>
      <w:pPr>
        <w:pStyle w:val="FirstParagraph"/>
        <w:spacing w:line="360" w:lineRule="auto"/>
        <w:ind w:firstLine="482"/>
        <w:jc w:val="both"/>
      </w:pPr>
      <m:oMath>
        <m:sSub>
          <m:e>
            <m:r>
              <m:t>q</m:t>
            </m:r>
          </m:e>
          <m:sub>
            <m:r>
              <m:t>k</m:t>
            </m:r>
            <m:r>
              <m:rPr>
                <m:sty m:val="p"/>
              </m:rPr>
              <m:t>,</m:t>
            </m:r>
            <m:r>
              <m:t>0.975</m:t>
            </m:r>
          </m:sub>
        </m:sSub>
      </m:oMath>
      <w:r>
        <w:rPr>
          <w:rFonts w:hint="eastAsia" w:ascii="Times New Roman" w:hAnsi="Times New Roman" w:eastAsia="Noto Serif CJK SC" w:cs="Times New Roman"/>
          <w:color w:val="000000"/>
          <w:sz w:val="24"/>
        </w:rPr>
        <w:t xml:space="preserve">直接取该工况历史距离平方的经验97.5%分位数，四工况依次为20.55、18.72、16.85和19.09，不再借用多元正态假设下的统一卡方阈值。另加入</w:t>
      </w:r>
    </w:p>
    <w:p>
      <w:pPr>
        <w:pStyle w:val="BodyText"/>
      </w:pPr>
      <m:oMathPara>
        <m:oMathParaPr>
          <m:jc m:val="center"/>
        </m:oMathParaPr>
        <m:oMath>
          <m:sSub>
            <m:e>
              <m:r>
                <m:t>U</m:t>
              </m:r>
            </m:e>
            <m:sub>
              <m:r>
                <m:t>1</m:t>
              </m:r>
            </m:sub>
          </m:sSub>
          <m:r>
            <m:rPr>
              <m:sty m:val="p"/>
            </m:rPr>
            <m:t>≥</m:t>
          </m:r>
          <m:sSub>
            <m:e>
              <m:r>
                <m:t>U</m:t>
              </m:r>
            </m:e>
            <m:sub>
              <m:r>
                <m:t>3</m:t>
              </m:r>
            </m:sub>
          </m:sSub>
          <m:r>
            <m:rPr>
              <m:sty m:val="p"/>
            </m:rPr>
            <m:t>+</m:t>
          </m:r>
          <m:r>
            <m:t>3</m:t>
          </m:r>
          <m:r>
            <m:rPr>
              <m:sty m:val="p"/>
            </m:rPr>
            <m:t>,</m:t>
          </m:r>
          <m:r>
            <m:t> </m:t>
          </m:r>
          <m:sSub>
            <m:e>
              <m:r>
                <m:t>U</m:t>
              </m:r>
            </m:e>
            <m:sub>
              <m:r>
                <m:t>2</m:t>
              </m:r>
            </m:sub>
          </m:sSub>
          <m:r>
            <m:rPr>
              <m:sty m:val="p"/>
            </m:rPr>
            <m:t>≥</m:t>
          </m:r>
          <m:sSub>
            <m:e>
              <m:r>
                <m:t>U</m:t>
              </m:r>
            </m:e>
            <m:sub>
              <m:r>
                <m:t>4</m:t>
              </m:r>
            </m:sub>
          </m:sSub>
          <m:r>
            <m:rPr>
              <m:sty m:val="p"/>
            </m:rPr>
            <m:t>+</m:t>
          </m:r>
          <m:r>
            <m:t>3</m:t>
          </m:r>
          <m:r>
            <m:rPr>
              <m:sty m:val="p"/>
            </m:rPr>
            <m:t>,</m:t>
          </m:r>
          <m:r>
            <m:t>  </m:t>
          </m:r>
          <m:r>
            <m:rPr>
              <m:nor/>
              <m:sty m:val="p"/>
            </m:rPr>
            <m:t>(12)</m:t>
          </m:r>
        </m:oMath>
      </m:oMathPara>
    </w:p>
    <w:p>
      <w:pPr>
        <w:pStyle w:val="FirstParagraph"/>
      </w:pPr>
      <m:oMathPara>
        <m:oMathParaPr>
          <m:jc m:val="center"/>
        </m:oMathParaPr>
        <m:oMath>
          <m:sSub>
            <m:e>
              <m:r>
                <m:t>T</m:t>
              </m:r>
            </m:e>
            <m:sub>
              <m:r>
                <m:t>3</m:t>
              </m:r>
            </m:sub>
          </m:sSub>
          <m:r>
            <m:rPr>
              <m:sty m:val="p"/>
            </m:rPr>
            <m:t>≥</m:t>
          </m:r>
          <m:sSub>
            <m:e>
              <m:r>
                <m:t>T</m:t>
              </m:r>
            </m:e>
            <m:sub>
              <m:r>
                <m:t>1</m:t>
              </m:r>
            </m:sub>
          </m:sSub>
          <m:r>
            <m:rPr>
              <m:sty m:val="p"/>
            </m:rPr>
            <m:t>+</m:t>
          </m:r>
          <m:r>
            <m:t>100</m:t>
          </m:r>
          <m:r>
            <m:rPr>
              <m:sty m:val="p"/>
            </m:rPr>
            <m:t>,</m:t>
          </m:r>
          <m:r>
            <m:t> </m:t>
          </m:r>
          <m:sSub>
            <m:e>
              <m:r>
                <m:t>T</m:t>
              </m:r>
            </m:e>
            <m:sub>
              <m:r>
                <m:t>4</m:t>
              </m:r>
            </m:sub>
          </m:sSub>
          <m:r>
            <m:rPr>
              <m:sty m:val="p"/>
            </m:rPr>
            <m:t>≥</m:t>
          </m:r>
          <m:sSub>
            <m:e>
              <m:r>
                <m:t>T</m:t>
              </m:r>
            </m:e>
            <m:sub>
              <m:r>
                <m:t>2</m:t>
              </m:r>
            </m:sub>
          </m:sSub>
          <m:r>
            <m:rPr>
              <m:sty m:val="p"/>
            </m:rPr>
            <m:t>+</m:t>
          </m:r>
          <m:r>
            <m:t>100</m:t>
          </m:r>
          <m:r>
            <m:rPr>
              <m:sty m:val="p"/>
            </m:rPr>
            <m:t>.</m:t>
          </m:r>
          <m:r>
            <m:t>  </m:t>
          </m:r>
          <m:r>
            <m:rPr>
              <m:nor/>
              <m:sty m:val="p"/>
            </m:rPr>
            <m:t>(13)</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对每类工况和限值</w:t>
      </w:r>
      <m:oMath>
        <m:sSub>
          <m:e>
            <m:r>
              <m:t>C</m:t>
            </m:r>
          </m:e>
          <m:sub>
            <m:r>
              <m:t>l</m:t>
            </m:r>
            <m:r>
              <m:t>i</m:t>
            </m:r>
            <m:r>
              <m:t>m</m:t>
            </m:r>
          </m:sub>
        </m:sSub>
      </m:oMath>
      <w:r>
        <w:rPr>
          <w:rFonts w:hint="eastAsia" w:ascii="Times New Roman" w:hAnsi="Times New Roman" w:eastAsia="Noto Serif CJK SC" w:cs="Times New Roman"/>
          <w:color w:val="000000"/>
          <w:sz w:val="24"/>
        </w:rPr>
        <w:t xml:space="preserve">求解</w:t>
      </w:r>
    </w:p>
    <w:p>
      <w:pPr>
        <w:pStyle w:val="BodyText"/>
      </w:pPr>
      <m:oMathPara>
        <m:oMathParaPr>
          <m:jc m:val="center"/>
        </m:oMathParaPr>
        <m:oMath>
          <m:limLow>
            <m:e>
              <m:r>
                <m:rPr>
                  <m:sty m:val="p"/>
                </m:rPr>
                <m:t>min</m:t>
              </m:r>
            </m:e>
            <m:lim>
              <m:r>
                <m:t>z</m:t>
              </m:r>
            </m:lim>
          </m:limLow>
          <m:r>
            <m:t> </m:t>
          </m:r>
          <m:sSub>
            <m:e>
              <m:acc>
                <m:accPr>
                  <m:chr m:val="̂"/>
                </m:accPr>
                <m:e>
                  <m:r>
                    <m:t>P</m:t>
                  </m:r>
                </m:e>
              </m:acc>
            </m:e>
            <m:sub>
              <m:r>
                <m:t>k</m:t>
              </m:r>
            </m:sub>
          </m:sSub>
          <m:r>
            <m:rPr>
              <m:sty m:val="p"/>
            </m:rPr>
            <m:t>(</m:t>
          </m:r>
          <m:r>
            <m:t>z</m:t>
          </m:r>
          <m:r>
            <m:rPr>
              <m:sty m:val="p"/>
            </m:rPr>
            <m:t>)</m:t>
          </m:r>
          <m:r>
            <m:t>  </m:t>
          </m:r>
          <m:r>
            <m:rPr>
              <m:nor/>
              <m:sty m:val="p"/>
            </m:rPr>
            <m:t>(14)</m:t>
          </m:r>
        </m:oMath>
      </m:oMathPara>
    </w:p>
    <w:p>
      <w:pPr>
        <w:pStyle w:val="FirstParagraph"/>
      </w:pPr>
      <m:oMathPara>
        <m:oMathParaPr>
          <m:jc m:val="center"/>
        </m:oMathParaPr>
        <m:oMath>
          <m:r>
            <m:rPr>
              <m:nor/>
              <m:sty m:val="p"/>
            </m:rPr>
            <m:t>s.t.</m:t>
          </m:r>
          <m:r>
            <m:t> </m:t>
          </m:r>
          <m:sSub>
            <m:e>
              <m:r>
                <m:t>C</m:t>
              </m:r>
            </m:e>
            <m:sub>
              <m:r>
                <m:t>b</m:t>
              </m:r>
              <m:r>
                <m:t>a</m:t>
              </m:r>
              <m:r>
                <m:t>s</m:t>
              </m:r>
              <m:r>
                <m:t>e</m:t>
              </m:r>
              <m:r>
                <m:rPr>
                  <m:sty m:val="p"/>
                </m:rPr>
                <m:t>,</m:t>
              </m:r>
              <m:r>
                <m:t>k</m:t>
              </m:r>
            </m:sub>
          </m:sSub>
          <m:r>
            <m:rPr>
              <m:sty m:val="p"/>
            </m:rPr>
            <m:t>(</m:t>
          </m:r>
          <m:r>
            <m:t>z</m:t>
          </m:r>
          <m:r>
            <m:rPr>
              <m:sty m:val="p"/>
            </m:rPr>
            <m:t>)</m:t>
          </m:r>
          <m:r>
            <m:rPr>
              <m:sty m:val="p"/>
            </m:rPr>
            <m:t>+</m:t>
          </m:r>
          <m:sSub>
            <m:e>
              <m:r>
                <m:t>B</m:t>
              </m:r>
            </m:e>
            <m:sub>
              <m:r>
                <m:t>k</m:t>
              </m:r>
            </m:sub>
          </m:sSub>
          <m:r>
            <m:rPr>
              <m:sty m:val="p"/>
            </m:rPr>
            <m:t>(</m:t>
          </m:r>
          <m:r>
            <m:t>z</m:t>
          </m:r>
          <m:r>
            <m:rPr>
              <m:sty m:val="p"/>
            </m:rPr>
            <m:t>)</m:t>
          </m:r>
          <m:r>
            <m:rPr>
              <m:sty m:val="p"/>
            </m:rPr>
            <m:t>≤</m:t>
          </m:r>
          <m:sSub>
            <m:e>
              <m:r>
                <m:t>C</m:t>
              </m:r>
            </m:e>
            <m:sub>
              <m:r>
                <m:t>l</m:t>
              </m:r>
              <m:r>
                <m:t>i</m:t>
              </m:r>
              <m:r>
                <m:t>m</m:t>
              </m:r>
            </m:sub>
          </m:sSub>
          <m:r>
            <m:rPr>
              <m:sty m:val="p"/>
            </m:rPr>
            <m:t>,</m:t>
          </m:r>
          <m:r>
            <m:t> </m:t>
          </m:r>
          <m:r>
            <m:t>z</m:t>
          </m:r>
          <m:r>
            <m:rPr>
              <m:sty m:val="p"/>
            </m:rPr>
            <m:t>∈</m:t>
          </m:r>
          <m:sSub>
            <m:e>
              <m:r>
                <m:rPr>
                  <m:sty m:val="p"/>
                </m:rPr>
                <m:t>Ω</m:t>
              </m:r>
            </m:e>
            <m:sub>
              <m:r>
                <m:t>k</m:t>
              </m:r>
            </m:sub>
          </m:sSub>
          <m:r>
            <m:rPr>
              <m:sty m:val="p"/>
            </m:rPr>
            <m:t>,</m:t>
          </m:r>
          <m:r>
            <m:t> </m:t>
          </m:r>
          <m:sSubSup>
            <m:e>
              <m:r>
                <m:t>d</m:t>
              </m:r>
            </m:e>
            <m:sub>
              <m:r>
                <m:t>M</m:t>
              </m:r>
            </m:sub>
            <m:sup>
              <m:r>
                <m:t>2</m:t>
              </m:r>
            </m:sup>
          </m:sSubSup>
          <m:r>
            <m:rPr>
              <m:sty m:val="p"/>
            </m:rPr>
            <m:t>(</m:t>
          </m:r>
          <m:r>
            <m:t>z</m:t>
          </m:r>
          <m:r>
            <m:rPr>
              <m:sty m:val="p"/>
            </m:rPr>
            <m:t>)</m:t>
          </m:r>
          <m:r>
            <m:rPr>
              <m:sty m:val="p"/>
            </m:rPr>
            <m:t>≤</m:t>
          </m:r>
          <m:sSub>
            <m:e>
              <m:r>
                <m:t>q</m:t>
              </m:r>
            </m:e>
            <m:sub>
              <m:r>
                <m:t>k</m:t>
              </m:r>
              <m:r>
                <m:rPr>
                  <m:sty m:val="p"/>
                </m:rPr>
                <m:t>,</m:t>
              </m:r>
              <m:r>
                <m:t>0.975</m:t>
              </m:r>
            </m:sub>
          </m:sSub>
          <m:r>
            <m:rPr>
              <m:sty m:val="p"/>
            </m:rPr>
            <m:t>.</m:t>
          </m:r>
          <m:r>
            <m:t>  </m:t>
          </m:r>
          <m:r>
            <m:rPr>
              <m:nor/>
              <m:sty m:val="p"/>
            </m:rPr>
            <m:t>(15)</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程序对每个工况使用5个独立随机种子，每个种子先生成220000组候选，再围绕10与5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的初始最佳点各生成30000组局部高斯扰动。候选均经过经验支持域与工程排序过滤。文中参数称为“支持域内最佳采样可行解”；五种子结果用于报告离散度，局部细化用于检验随机库是否遗漏邻域改进。相关多电场节能研究也采用排放约束下的分场优化思想[5,7]，但本文搜索边界和排放先验均按本题情景定义。</w:t>
      </w:r>
    </w:p>
    <w:bookmarkEnd w:id="56"/>
    <w:bookmarkStart w:id="60" w:name="X2f65264baaae5f0047763ee8ae3d6b39b68ce63"/>
    <w:p>
      <w:pPr>
        <w:pStyle w:val="Heading3"/>
        <w:ind w:firstLine="0"/>
        <w:jc w:val="left"/>
      </w:pPr>
      <w:r>
        <w:rPr>
          <w:rFonts w:ascii="Arial" w:hAnsi="Arial" w:eastAsia="Noto Sans CJK SC" w:cs="Arial"/>
          <w:b/>
          <w:color w:val="000000"/>
          <w:sz w:val="28"/>
        </w:rPr>
        <w:t xml:space="preserve">5.4 10 </w:t>
      </w:r>
      <w:r>
        <w:rPr>
          <w:rFonts w:hint="eastAsia" w:ascii="Arial" w:hAnsi="Arial" w:eastAsia="Noto Sans CJK SC" w:cs="Arial"/>
          <w:b/>
          <w:color w:val="000000"/>
          <w:sz w:val="28"/>
        </w:rPr>
        <w:t xml:space="preserve">mg/Nm³下的最佳采样可行方案</w:t>
      </w:r>
    </w:p>
    <w:p>
      <w:pPr>
        <w:pStyle w:val="FirstParagraph"/>
        <w:keepNext/>
        <w:keepLines/>
        <w:spacing w:line="240" w:lineRule="auto" w:before="120" w:after="40"/>
        <w:ind w:firstLine="0"/>
        <w:jc w:val="center"/>
      </w:pPr>
      <w:r>
        <w:rPr>
          <w:rFonts w:hint="eastAsia" w:ascii="Times New Roman" w:hAnsi="Times New Roman" w:eastAsia="Noto Serif CJK SC" w:cs="Times New Roman"/>
          <w:b w:val="0"/>
          <w:color w:val="000000"/>
          <w:sz w:val="21"/>
        </w:rPr>
        <w:t xml:space="preserve">表6</w:t>
      </w:r>
      <w:r>
        <w:rPr>
          <w:rFonts w:ascii="Times New Roman" w:hAnsi="Times New Roman" w:eastAsia="Noto Serif CJK SC" w:cs="Times New Roman"/>
          <w:b w:val="0"/>
          <w:color w:val="000000"/>
          <w:sz w:val="21"/>
        </w:rPr>
        <w:t xml:space="preserve">　10 </w:t>
      </w:r>
      <w:r>
        <w:rPr>
          <w:rFonts w:hint="eastAsia" w:ascii="Times New Roman" w:hAnsi="Times New Roman" w:eastAsia="Noto Serif CJK SC" w:cs="Times New Roman"/>
          <w:b w:val="0"/>
          <w:color w:val="000000"/>
          <w:sz w:val="21"/>
        </w:rPr>
        <w:t xml:space="preserve">mg/Nm³中心情景的支持域内最佳采样可行解</w:t>
      </w:r>
    </w:p>
    <w:tbl>
      <w:tblPr>
        <w:tblStyle w:val="Table"/>
        <w:tblW w:type="auto" w:w="0"/>
        <w:jc w:val="center"/>
        <w:tblLayout w:type="fixed"/>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blHeader w:val="true"/>
        </w:trPr>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6"/>
              </w:rPr>
              <w:t xml:space="preserve">工况</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m:oMath>
              <m:sSub>
                <m:e>
                  <m:r>
                    <m:t>U</m:t>
                  </m:r>
                </m:e>
                <m:sub>
                  <m:r>
                    <m:t>1</m:t>
                  </m:r>
                </m:sub>
              </m:sSub>
            </m:oMath>
            <w:r>
              <w:rPr>
                <w:rFonts w:ascii="Times New Roman" w:hAnsi="Times New Roman" w:eastAsia="Noto Serif CJK SC" w:cs="Times New Roman"/>
                <w:b/>
                <w:color w:val="000000"/>
                <w:sz w:val="16"/>
              </w:rPr>
              <w:t xml:space="preserve">/kV</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m:oMath>
              <m:sSub>
                <m:e>
                  <m:r>
                    <m:t>U</m:t>
                  </m:r>
                </m:e>
                <m:sub>
                  <m:r>
                    <m:t>2</m:t>
                  </m:r>
                </m:sub>
              </m:sSub>
            </m:oMath>
            <w:r>
              <w:rPr>
                <w:rFonts w:ascii="Times New Roman" w:hAnsi="Times New Roman" w:eastAsia="Noto Serif CJK SC" w:cs="Times New Roman"/>
                <w:b/>
                <w:color w:val="000000"/>
                <w:sz w:val="16"/>
              </w:rPr>
              <w:t xml:space="preserve">/kV</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m:oMath>
              <m:sSub>
                <m:e>
                  <m:r>
                    <m:t>U</m:t>
                  </m:r>
                </m:e>
                <m:sub>
                  <m:r>
                    <m:t>3</m:t>
                  </m:r>
                </m:sub>
              </m:sSub>
            </m:oMath>
            <w:r>
              <w:rPr>
                <w:rFonts w:ascii="Times New Roman" w:hAnsi="Times New Roman" w:eastAsia="Noto Serif CJK SC" w:cs="Times New Roman"/>
                <w:b/>
                <w:color w:val="000000"/>
                <w:sz w:val="16"/>
              </w:rPr>
              <w:t xml:space="preserve">/kV</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m:oMath>
              <m:sSub>
                <m:e>
                  <m:r>
                    <m:t>U</m:t>
                  </m:r>
                </m:e>
                <m:sub>
                  <m:r>
                    <m:t>4</m:t>
                  </m:r>
                </m:sub>
              </m:sSub>
            </m:oMath>
            <w:r>
              <w:rPr>
                <w:rFonts w:ascii="Times New Roman" w:hAnsi="Times New Roman" w:eastAsia="Noto Serif CJK SC" w:cs="Times New Roman"/>
                <w:b/>
                <w:color w:val="000000"/>
                <w:sz w:val="16"/>
              </w:rPr>
              <w:t xml:space="preserve">/kV</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m:oMath>
              <m:sSub>
                <m:e>
                  <m:r>
                    <m:t>T</m:t>
                  </m:r>
                </m:e>
                <m:sub>
                  <m:r>
                    <m:t>1</m:t>
                  </m:r>
                </m:sub>
              </m:sSub>
            </m:oMath>
            <w:r>
              <w:rPr>
                <w:rFonts w:ascii="Times New Roman" w:hAnsi="Times New Roman" w:eastAsia="Noto Serif CJK SC" w:cs="Times New Roman"/>
                <w:b/>
                <w:color w:val="000000"/>
                <w:sz w:val="16"/>
              </w:rPr>
              <w:t xml:space="preserve">/s</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m:oMath>
              <m:sSub>
                <m:e>
                  <m:r>
                    <m:t>T</m:t>
                  </m:r>
                </m:e>
                <m:sub>
                  <m:r>
                    <m:t>2</m:t>
                  </m:r>
                </m:sub>
              </m:sSub>
            </m:oMath>
            <w:r>
              <w:rPr>
                <w:rFonts w:ascii="Times New Roman" w:hAnsi="Times New Roman" w:eastAsia="Noto Serif CJK SC" w:cs="Times New Roman"/>
                <w:b/>
                <w:color w:val="000000"/>
                <w:sz w:val="16"/>
              </w:rPr>
              <w:t xml:space="preserve">/s</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m:oMath>
              <m:sSub>
                <m:e>
                  <m:r>
                    <m:t>T</m:t>
                  </m:r>
                </m:e>
                <m:sub>
                  <m:r>
                    <m:t>3</m:t>
                  </m:r>
                </m:sub>
              </m:sSub>
            </m:oMath>
            <w:r>
              <w:rPr>
                <w:rFonts w:ascii="Times New Roman" w:hAnsi="Times New Roman" w:eastAsia="Noto Serif CJK SC" w:cs="Times New Roman"/>
                <w:b/>
                <w:color w:val="000000"/>
                <w:sz w:val="16"/>
              </w:rPr>
              <w:t xml:space="preserve">/s</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m:oMath>
              <m:sSub>
                <m:e>
                  <m:r>
                    <m:t>T</m:t>
                  </m:r>
                </m:e>
                <m:sub>
                  <m:r>
                    <m:t>4</m:t>
                  </m:r>
                </m:sub>
              </m:sSub>
            </m:oMath>
            <w:r>
              <w:rPr>
                <w:rFonts w:ascii="Times New Roman" w:hAnsi="Times New Roman" w:eastAsia="Noto Serif CJK SC" w:cs="Times New Roman"/>
                <w:b/>
                <w:color w:val="000000"/>
                <w:sz w:val="16"/>
              </w:rPr>
              <w:t xml:space="preserve">/s</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6"/>
              </w:rPr>
              <w:t xml:space="preserve">峰值总排放/(mg/Nm³)</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6"/>
              </w:rPr>
              <w:t xml:space="preserve">功耗/kW</w:t>
            </w:r>
          </w:p>
        </w:tc>
      </w:tr>
      <w:tr>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55.4</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53.5</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51.8</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48.0</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267</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268</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465</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465</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9.997</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1629.63</w:t>
            </w:r>
          </w:p>
        </w:tc>
      </w:tr>
      <w:tr>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57.8</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53.1</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52.9</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48.9</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258</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258</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448</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450</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9.995</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1693.00</w:t>
            </w:r>
          </w:p>
        </w:tc>
      </w:tr>
      <w:tr>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3</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52.6</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55.0</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49.2</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44.1</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253</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253</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456</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466</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9.996</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1595.37</w:t>
            </w:r>
          </w:p>
        </w:tc>
      </w:tr>
      <w:tr>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51.8</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50.8</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48.7</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46.6</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267</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268</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473</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464</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9.989</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1532.90</w:t>
            </w:r>
          </w:p>
        </w:tc>
      </w:tr>
    </w:tbl>
    <w:p>
      <w:pPr>
        <w:pStyle w:val="BodyText"/>
        <w:spacing w:line="360" w:lineRule="auto"/>
        <w:ind w:firstLine="482"/>
        <w:jc w:val="both"/>
      </w:pPr>
      <w:r>
        <w:rPr>
          <w:rFonts w:hint="eastAsia" w:ascii="Times New Roman" w:hAnsi="Times New Roman" w:eastAsia="Noto Serif CJK SC" w:cs="Times New Roman"/>
          <w:color w:val="000000"/>
          <w:sz w:val="24"/>
        </w:rPr>
        <w:t xml:space="preserve">这些参数是支持域内的中心情景最佳采样可行解，不是设备安全设定。将其与同一功耗模型在各工况“历史中位控制点”上的预测比较，辅助节能幅度为9.80%～12.43%；该比较比“推荐点模型预测对历史实际均值”更同口径，但仍受排放情景假设影响。附加验证期误差修正后，表中每个功耗均再加11.78</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kW。现场应用必须继续受二次电流、火花率、联锁和设定变化速率约束。</w:t>
      </w:r>
    </w:p>
    <w:p>
      <w:pPr>
        <w:pStyle w:val="BodyText"/>
        <w:keepNext/>
        <w:keepLines/>
        <w:spacing w:line="240" w:lineRule="auto" w:before="120" w:after="40"/>
        <w:ind w:firstLine="0"/>
        <w:jc w:val="center"/>
      </w:pPr>
      <w:r>
        <w:rPr>
          <w:rFonts w:hint="eastAsia" w:ascii="Times New Roman" w:hAnsi="Times New Roman" w:eastAsia="Noto Serif CJK SC" w:cs="Times New Roman"/>
          <w:b w:val="0"/>
          <w:color w:val="000000"/>
          <w:sz w:val="21"/>
        </w:rPr>
        <w:t xml:space="preserve">表7</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推荐解的历史支持域边界接近度审计</w:t>
      </w:r>
    </w:p>
    <w:tbl>
      <w:tblPr>
        <w:tblStyle w:val="Table"/>
        <w:tblW w:type="auto" w:w="0"/>
        <w:jc w:val="center"/>
        <w:tblLayout w:type="fixed"/>
        <w:tblLook w:firstRow="1" w:lastRow="0" w:firstColumn="0" w:lastColumn="0" w:noHBand="0" w:noVBand="0" w:val="0020"/>
      </w:tblPr>
      <w:tblGrid>
        <w:gridCol w:w="1584"/>
        <w:gridCol w:w="1584"/>
        <w:gridCol w:w="1584"/>
        <w:gridCol w:w="1584"/>
        <w:gridCol w:w="1584"/>
      </w:tblGrid>
      <w:tr>
        <w:trPr>
          <w:tblHeader w:val="on"/>
          <w:tblHeader w:val="true"/>
        </w:trPr>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工况与排放限值</w:t>
            </w:r>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马氏距离平方</w:t>
            </w:r>
            <w:r>
              <w:rPr>
                <w:rFonts w:ascii="Times New Roman" w:hAnsi="Times New Roman" w:eastAsia="Noto Serif CJK SC" w:cs="Times New Roman"/>
                <w:b/>
                <w:color w:val="000000"/>
                <w:sz w:val="19"/>
              </w:rPr>
              <w:t xml:space="preserve"> </w:t>
            </w:r>
            <m:oMath>
              <m:sSubSup>
                <m:e>
                  <m:r>
                    <m:t>d</m:t>
                  </m:r>
                </m:e>
                <m:sub>
                  <m:r>
                    <m:t>M</m:t>
                  </m:r>
                </m:sub>
                <m:sup>
                  <m:r>
                    <m:t>2</m:t>
                  </m:r>
                </m:sup>
              </m:sSubSup>
            </m:oMath>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经验97.5%分位数</w:t>
            </w:r>
            <w:r>
              <w:rPr>
                <w:rFonts w:ascii="Times New Roman" w:hAnsi="Times New Roman" w:eastAsia="Noto Serif CJK SC" w:cs="Times New Roman"/>
                <w:b/>
                <w:color w:val="000000"/>
                <w:sz w:val="19"/>
              </w:rPr>
              <w:t xml:space="preserve"> </w:t>
            </w:r>
            <m:oMath>
              <m:sSub>
                <m:e>
                  <m:r>
                    <m:t>q</m:t>
                  </m:r>
                </m:e>
                <m:sub>
                  <m:r>
                    <m:t>0.975</m:t>
                  </m:r>
                </m:sub>
              </m:sSub>
            </m:oMath>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边界相对距离</w:t>
            </w:r>
            <w:r>
              <w:rPr>
                <w:rFonts w:ascii="Times New Roman" w:hAnsi="Times New Roman" w:eastAsia="Noto Serif CJK SC" w:cs="Times New Roman"/>
                <w:b/>
                <w:color w:val="000000"/>
                <w:sz w:val="19"/>
              </w:rPr>
              <w:t xml:space="preserve"> </w:t>
            </w:r>
            <m:oMath>
              <m:sSubSup>
                <m:e>
                  <m:r>
                    <m:t>d</m:t>
                  </m:r>
                </m:e>
                <m:sub>
                  <m:r>
                    <m:t>M</m:t>
                  </m:r>
                </m:sub>
                <m:sup>
                  <m:r>
                    <m:t>2</m:t>
                  </m:r>
                </m:sup>
              </m:sSubSup>
              <m:r>
                <m:rPr>
                  <m:sty m:val="p"/>
                </m:rPr>
                <m:t>/</m:t>
              </m:r>
              <m:sSub>
                <m:e>
                  <m:r>
                    <m:t>q</m:t>
                  </m:r>
                </m:e>
                <m:sub>
                  <m:r>
                    <m:t>0.975</m:t>
                  </m:r>
                </m:sub>
              </m:sSub>
            </m:oMath>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边界状态评估</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工况1，10</w:t>
            </w:r>
            <w:r>
              <w:rPr>
                <w:rFonts w:ascii="Times New Roman" w:hAnsi="Times New Roman" w:eastAsia="Noto Serif CJK SC" w:cs="Times New Roman"/>
                <w:b w:val="0"/>
                <w:color w:val="000000"/>
                <w:sz w:val="19"/>
              </w:rPr>
              <w:t xml:space="preserve"> mg</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10.89</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20.55</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53.0%</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内部良好</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工况1，5</w:t>
            </w:r>
            <w:r>
              <w:rPr>
                <w:rFonts w:ascii="Times New Roman" w:hAnsi="Times New Roman" w:eastAsia="Noto Serif CJK SC" w:cs="Times New Roman"/>
                <w:b w:val="0"/>
                <w:color w:val="000000"/>
                <w:sz w:val="19"/>
              </w:rPr>
              <w:t xml:space="preserve"> mg</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10.11</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20.55</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49.2%</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内部良好</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工况2，10</w:t>
            </w:r>
            <w:r>
              <w:rPr>
                <w:rFonts w:ascii="Times New Roman" w:hAnsi="Times New Roman" w:eastAsia="Noto Serif CJK SC" w:cs="Times New Roman"/>
                <w:b w:val="0"/>
                <w:color w:val="000000"/>
                <w:sz w:val="19"/>
              </w:rPr>
              <w:t xml:space="preserve"> mg</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17.52</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18.72</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93.6%</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bCs/>
                <w:color w:val="000000"/>
                <w:sz w:val="19"/>
              </w:rPr>
              <w:t xml:space="preserve">贴近边界</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工况2，5</w:t>
            </w:r>
            <w:r>
              <w:rPr>
                <w:rFonts w:ascii="Times New Roman" w:hAnsi="Times New Roman" w:eastAsia="Noto Serif CJK SC" w:cs="Times New Roman"/>
                <w:b w:val="0"/>
                <w:color w:val="000000"/>
                <w:sz w:val="19"/>
              </w:rPr>
              <w:t xml:space="preserve"> mg</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10.96</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18.72</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58.5%</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内部良好</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工况3，10</w:t>
            </w:r>
            <w:r>
              <w:rPr>
                <w:rFonts w:ascii="Times New Roman" w:hAnsi="Times New Roman" w:eastAsia="Noto Serif CJK SC" w:cs="Times New Roman"/>
                <w:b w:val="0"/>
                <w:color w:val="000000"/>
                <w:sz w:val="19"/>
              </w:rPr>
              <w:t xml:space="preserve"> mg</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8.19</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16.85</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48.6%</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内部良好</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工况3，5</w:t>
            </w:r>
            <w:r>
              <w:rPr>
                <w:rFonts w:ascii="Times New Roman" w:hAnsi="Times New Roman" w:eastAsia="Noto Serif CJK SC" w:cs="Times New Roman"/>
                <w:b w:val="0"/>
                <w:color w:val="000000"/>
                <w:sz w:val="19"/>
              </w:rPr>
              <w:t xml:space="preserve"> mg</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14.50</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16.85</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86.1%</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接近边界</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工况4，10</w:t>
            </w:r>
            <w:r>
              <w:rPr>
                <w:rFonts w:ascii="Times New Roman" w:hAnsi="Times New Roman" w:eastAsia="Noto Serif CJK SC" w:cs="Times New Roman"/>
                <w:b w:val="0"/>
                <w:color w:val="000000"/>
                <w:sz w:val="19"/>
              </w:rPr>
              <w:t xml:space="preserve"> mg</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7.40</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19.09</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38.8%</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内部良好</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工况4，5</w:t>
            </w:r>
            <w:r>
              <w:rPr>
                <w:rFonts w:ascii="Times New Roman" w:hAnsi="Times New Roman" w:eastAsia="Noto Serif CJK SC" w:cs="Times New Roman"/>
                <w:b w:val="0"/>
                <w:color w:val="000000"/>
                <w:sz w:val="19"/>
              </w:rPr>
              <w:t xml:space="preserve"> mg</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18.16</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19.09</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95.1%</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bCs/>
                <w:color w:val="000000"/>
                <w:sz w:val="19"/>
              </w:rPr>
              <w:t xml:space="preserve">贴近边界</w:t>
            </w:r>
          </w:p>
        </w:tc>
      </w:tr>
    </w:tbl>
    <w:p>
      <w:pPr>
        <w:pStyle w:val="BodyText"/>
        <w:spacing w:line="360" w:lineRule="auto"/>
        <w:ind w:firstLine="482"/>
        <w:jc w:val="both"/>
      </w:pPr>
      <w:r>
        <w:rPr>
          <w:rFonts w:hint="eastAsia" w:ascii="Times New Roman" w:hAnsi="Times New Roman" w:eastAsia="Noto Serif CJK SC" w:cs="Times New Roman"/>
          <w:color w:val="000000"/>
          <w:sz w:val="24"/>
        </w:rPr>
        <w:t xml:space="preserve">数据表明：工况2的10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mg解及工况4的5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mg解已高度贴近历史支持域的马氏距离上界（</w:t>
      </w:r>
      <m:oMath>
        <m:sSubSup>
          <m:e>
            <m:r>
              <m:t>d</m:t>
            </m:r>
          </m:e>
          <m:sub>
            <m:r>
              <m:t>M</m:t>
            </m:r>
          </m:sub>
          <m:sup>
            <m:r>
              <m:t>2</m:t>
            </m:r>
          </m:sup>
        </m:sSubSup>
        <m:r>
          <m:rPr>
            <m:sty m:val="p"/>
          </m:rPr>
          <m:t>/</m:t>
        </m:r>
        <m:sSub>
          <m:e>
            <m:r>
              <m:t>q</m:t>
            </m:r>
          </m:e>
          <m:sub>
            <m:r>
              <m:t>0.975</m:t>
            </m:r>
          </m:sub>
        </m:sSub>
        <m:r>
          <m:rPr>
            <m:sty m:val="p"/>
          </m:rPr>
          <m:t>&gt;</m:t>
        </m:r>
        <m:r>
          <m:t>90</m:t>
        </m:r>
        <m:r>
          <m:rPr>
            <m:sty m:val="p"/>
          </m:rPr>
          <m:t>%</m:t>
        </m:r>
      </m:oMath>
      <w:r>
        <w:rPr>
          <w:rFonts w:hint="eastAsia" w:ascii="Times New Roman" w:hAnsi="Times New Roman" w:eastAsia="Noto Serif CJK SC" w:cs="Times New Roman"/>
          <w:color w:val="000000"/>
          <w:sz w:val="24"/>
        </w:rPr>
        <w:t xml:space="preserve">）。这说明部分推荐控制点是在功耗模型与支持域边界的共同作用下推至边界附近，实际工业应用时仍需通过现场阶跃试验重新标定，不可直接将支持域边界解当作绝对安全解。</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四类工况在10和5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mg/Nm³限值下的中心情景最佳采样功耗如图11所示。更严格的排放限值在全部工况下均提高功耗。</w:t>
      </w:r>
    </w:p>
    <w:p>
      <w:pPr>
        <w:pStyle w:val="BodyText"/>
      </w:pPr>
      <w:r>
        <w:drawing>
          <wp:inline>
            <wp:extent cx="5334000" cy="2938685"/>
            <wp:effectExtent b="0" l="0" r="0" t="0"/>
            <wp:docPr descr="图11 两档限值的最优功耗" title="" id="58" name="Picture"/>
            <a:graphic>
              <a:graphicData uri="http://schemas.openxmlformats.org/drawingml/2006/picture">
                <pic:pic>
                  <pic:nvPicPr>
                    <pic:cNvPr descr="figures_paper/10_optimal_power.png" id="59" name="Picture"/>
                    <pic:cNvPicPr>
                      <a:picLocks noChangeArrowheads="1" noChangeAspect="1"/>
                    </pic:cNvPicPr>
                  </pic:nvPicPr>
                  <pic:blipFill>
                    <a:blip r:embed="rId57"/>
                    <a:stretch>
                      <a:fillRect/>
                    </a:stretch>
                  </pic:blipFill>
                  <pic:spPr bwMode="auto">
                    <a:xfrm>
                      <a:off x="0" y="0"/>
                      <a:ext cx="5334000" cy="2938685"/>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图11</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两档排放限值下的最佳采样功耗</w:t>
      </w:r>
    </w:p>
    <w:bookmarkEnd w:id="60"/>
    <w:bookmarkEnd w:id="61"/>
    <w:bookmarkStart w:id="68" w:name="X335060317f879c66b4341a980188cc3aff0fdbe"/>
    <w:p>
      <w:pPr>
        <w:pStyle w:val="Heading2"/>
        <w:ind w:firstLine="0"/>
        <w:jc w:val="center"/>
      </w:pPr>
      <w:r>
        <w:rPr>
          <w:rFonts w:ascii="Arial" w:hAnsi="Arial" w:eastAsia="Noto Sans CJK SC" w:cs="Arial"/>
          <w:b/>
          <w:color w:val="000000"/>
          <w:sz w:val="30"/>
        </w:rPr>
        <w:t xml:space="preserve">6 </w:t>
      </w:r>
      <w:r>
        <w:rPr>
          <w:rFonts w:hint="eastAsia" w:ascii="Arial" w:hAnsi="Arial" w:eastAsia="Noto Sans CJK SC" w:cs="Arial"/>
          <w:b/>
          <w:color w:val="000000"/>
          <w:sz w:val="30"/>
        </w:rPr>
        <w:t xml:space="preserve">问题三：代表工况的控制策略比较</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选取工况1和工况3。二者流量都较高，但入口浓度和粉尘负荷差异明显：工况1平均负荷12460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kg/h，工况3为19560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kg/h，可用于比较低负荷与高负荷策略。</w:t>
      </w:r>
    </w:p>
    <w:p>
      <w:pPr>
        <w:pStyle w:val="BodyText"/>
        <w:keepNext/>
        <w:keepLines/>
        <w:spacing w:line="240" w:lineRule="auto" w:before="120" w:after="40"/>
        <w:ind w:firstLine="0"/>
        <w:jc w:val="center"/>
      </w:pPr>
      <w:r>
        <w:rPr>
          <w:rFonts w:hint="eastAsia" w:ascii="Times New Roman" w:hAnsi="Times New Roman" w:eastAsia="Noto Serif CJK SC" w:cs="Times New Roman"/>
          <w:b w:val="0"/>
          <w:color w:val="000000"/>
          <w:sz w:val="21"/>
        </w:rPr>
        <w:t xml:space="preserve">表8</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代表工况在两档限值下的中心情景控制参数</w:t>
      </w:r>
    </w:p>
    <w:tbl>
      <w:tblPr>
        <w:tblStyle w:val="Table"/>
        <w:tblW w:type="auto" w:w="0"/>
        <w:jc w:val="center"/>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blHeader w:val="true"/>
        </w:trPr>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6"/>
              </w:rPr>
              <w:t xml:space="preserve">工况与限值</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m:oMath>
              <m:sSub>
                <m:e>
                  <m:r>
                    <m:t>U</m:t>
                  </m:r>
                </m:e>
                <m:sub>
                  <m:r>
                    <m:t>1</m:t>
                  </m:r>
                </m:sub>
              </m:sSub>
            </m:oMath>
            <w:r>
              <w:rPr>
                <w:rFonts w:ascii="Times New Roman" w:hAnsi="Times New Roman" w:eastAsia="Noto Serif CJK SC" w:cs="Times New Roman"/>
                <w:b/>
                <w:color w:val="000000"/>
                <w:sz w:val="16"/>
              </w:rPr>
              <w:t xml:space="preserve">/kV</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m:oMath>
              <m:sSub>
                <m:e>
                  <m:r>
                    <m:t>U</m:t>
                  </m:r>
                </m:e>
                <m:sub>
                  <m:r>
                    <m:t>2</m:t>
                  </m:r>
                </m:sub>
              </m:sSub>
            </m:oMath>
            <w:r>
              <w:rPr>
                <w:rFonts w:ascii="Times New Roman" w:hAnsi="Times New Roman" w:eastAsia="Noto Serif CJK SC" w:cs="Times New Roman"/>
                <w:b/>
                <w:color w:val="000000"/>
                <w:sz w:val="16"/>
              </w:rPr>
              <w:t xml:space="preserve">/kV</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m:oMath>
              <m:sSub>
                <m:e>
                  <m:r>
                    <m:t>U</m:t>
                  </m:r>
                </m:e>
                <m:sub>
                  <m:r>
                    <m:t>3</m:t>
                  </m:r>
                </m:sub>
              </m:sSub>
            </m:oMath>
            <w:r>
              <w:rPr>
                <w:rFonts w:ascii="Times New Roman" w:hAnsi="Times New Roman" w:eastAsia="Noto Serif CJK SC" w:cs="Times New Roman"/>
                <w:b/>
                <w:color w:val="000000"/>
                <w:sz w:val="16"/>
              </w:rPr>
              <w:t xml:space="preserve">/kV</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m:oMath>
              <m:sSub>
                <m:e>
                  <m:r>
                    <m:t>U</m:t>
                  </m:r>
                </m:e>
                <m:sub>
                  <m:r>
                    <m:t>4</m:t>
                  </m:r>
                </m:sub>
              </m:sSub>
            </m:oMath>
            <w:r>
              <w:rPr>
                <w:rFonts w:ascii="Times New Roman" w:hAnsi="Times New Roman" w:eastAsia="Noto Serif CJK SC" w:cs="Times New Roman"/>
                <w:b/>
                <w:color w:val="000000"/>
                <w:sz w:val="16"/>
              </w:rPr>
              <w:t xml:space="preserve">/kV</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m:oMath>
              <m:sSub>
                <m:e>
                  <m:r>
                    <m:t>T</m:t>
                  </m:r>
                </m:e>
                <m:sub>
                  <m:r>
                    <m:t>1</m:t>
                  </m:r>
                </m:sub>
              </m:sSub>
            </m:oMath>
            <w:r>
              <w:rPr>
                <w:rFonts w:ascii="Times New Roman" w:hAnsi="Times New Roman" w:eastAsia="Noto Serif CJK SC" w:cs="Times New Roman"/>
                <w:b/>
                <w:color w:val="000000"/>
                <w:sz w:val="16"/>
              </w:rPr>
              <w:t xml:space="preserve">/s</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m:oMath>
              <m:sSub>
                <m:e>
                  <m:r>
                    <m:t>T</m:t>
                  </m:r>
                </m:e>
                <m:sub>
                  <m:r>
                    <m:t>2</m:t>
                  </m:r>
                </m:sub>
              </m:sSub>
            </m:oMath>
            <w:r>
              <w:rPr>
                <w:rFonts w:ascii="Times New Roman" w:hAnsi="Times New Roman" w:eastAsia="Noto Serif CJK SC" w:cs="Times New Roman"/>
                <w:b/>
                <w:color w:val="000000"/>
                <w:sz w:val="16"/>
              </w:rPr>
              <w:t xml:space="preserve">/s</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m:oMath>
              <m:sSub>
                <m:e>
                  <m:r>
                    <m:t>T</m:t>
                  </m:r>
                </m:e>
                <m:sub>
                  <m:r>
                    <m:t>3</m:t>
                  </m:r>
                </m:sub>
              </m:sSub>
            </m:oMath>
            <w:r>
              <w:rPr>
                <w:rFonts w:ascii="Times New Roman" w:hAnsi="Times New Roman" w:eastAsia="Noto Serif CJK SC" w:cs="Times New Roman"/>
                <w:b/>
                <w:color w:val="000000"/>
                <w:sz w:val="16"/>
              </w:rPr>
              <w:t xml:space="preserve">/s</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m:oMath>
              <m:sSub>
                <m:e>
                  <m:r>
                    <m:t>T</m:t>
                  </m:r>
                </m:e>
                <m:sub>
                  <m:r>
                    <m:t>4</m:t>
                  </m:r>
                </m:sub>
              </m:sSub>
            </m:oMath>
            <w:r>
              <w:rPr>
                <w:rFonts w:ascii="Times New Roman" w:hAnsi="Times New Roman" w:eastAsia="Noto Serif CJK SC" w:cs="Times New Roman"/>
                <w:b/>
                <w:color w:val="000000"/>
                <w:sz w:val="16"/>
              </w:rPr>
              <w:t xml:space="preserve">/s</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6"/>
              </w:rPr>
              <w:t xml:space="preserve">功耗/kW</w:t>
            </w:r>
          </w:p>
        </w:tc>
      </w:tr>
      <w:tr>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6"/>
              </w:rPr>
              <w:t xml:space="preserve">工况1，10</w:t>
            </w:r>
            <w:r>
              <w:rPr>
                <w:rFonts w:ascii="Times New Roman" w:hAnsi="Times New Roman" w:eastAsia="Noto Serif CJK SC" w:cs="Times New Roman"/>
                <w:b w:val="0"/>
                <w:color w:val="000000"/>
                <w:sz w:val="16"/>
              </w:rPr>
              <w:t xml:space="preserve"> mg</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55.4</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53.5</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51.8</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48.0</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267</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268</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465</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465</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1629.63</w:t>
            </w:r>
          </w:p>
        </w:tc>
      </w:tr>
      <w:tr>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6"/>
              </w:rPr>
              <w:t xml:space="preserve">工况1，5</w:t>
            </w:r>
            <w:r>
              <w:rPr>
                <w:rFonts w:ascii="Times New Roman" w:hAnsi="Times New Roman" w:eastAsia="Noto Serif CJK SC" w:cs="Times New Roman"/>
                <w:b w:val="0"/>
                <w:color w:val="000000"/>
                <w:sz w:val="16"/>
              </w:rPr>
              <w:t xml:space="preserve"> mg</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65.0</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61.8</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51.7</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53.2</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267</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267</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466</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466</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1851.86</w:t>
            </w:r>
          </w:p>
        </w:tc>
      </w:tr>
      <w:tr>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6"/>
              </w:rPr>
              <w:t xml:space="preserve">工况3，10</w:t>
            </w:r>
            <w:r>
              <w:rPr>
                <w:rFonts w:ascii="Times New Roman" w:hAnsi="Times New Roman" w:eastAsia="Noto Serif CJK SC" w:cs="Times New Roman"/>
                <w:b w:val="0"/>
                <w:color w:val="000000"/>
                <w:sz w:val="16"/>
              </w:rPr>
              <w:t xml:space="preserve"> mg</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52.6</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55.0</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49.2</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44.1</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253</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253</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456</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466</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1595.37</w:t>
            </w:r>
          </w:p>
        </w:tc>
      </w:tr>
      <w:tr>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6"/>
              </w:rPr>
              <w:t xml:space="preserve">工况3，5</w:t>
            </w:r>
            <w:r>
              <w:rPr>
                <w:rFonts w:ascii="Times New Roman" w:hAnsi="Times New Roman" w:eastAsia="Noto Serif CJK SC" w:cs="Times New Roman"/>
                <w:b w:val="0"/>
                <w:color w:val="000000"/>
                <w:sz w:val="16"/>
              </w:rPr>
              <w:t xml:space="preserve"> mg</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60.9</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61.8</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52.2</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49.9</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251</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253</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464</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464</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1813.76</w:t>
            </w:r>
          </w:p>
        </w:tc>
      </w:tr>
    </w:tbl>
    <w:p>
      <w:pPr>
        <w:pStyle w:val="BodyText"/>
        <w:spacing w:line="360" w:lineRule="auto"/>
        <w:ind w:firstLine="482"/>
        <w:jc w:val="both"/>
      </w:pPr>
      <w:r>
        <w:rPr>
          <w:rFonts w:hint="eastAsia" w:ascii="Times New Roman" w:hAnsi="Times New Roman" w:eastAsia="Noto Serif CJK SC" w:cs="Times New Roman"/>
          <w:color w:val="000000"/>
          <w:sz w:val="24"/>
        </w:rPr>
        <w:t xml:space="preserve">工况1从10收紧到5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mg/Nm³时，</w:t>
      </w:r>
      <m:oMath>
        <m:sSub>
          <m:e>
            <m:r>
              <m:t>U</m:t>
            </m:r>
          </m:e>
          <m:sub>
            <m:r>
              <m:t>1</m:t>
            </m:r>
          </m:sub>
        </m:sSub>
        <m:r>
          <m:rPr>
            <m:sty m:val="p"/>
          </m:rPr>
          <m:t>,</m:t>
        </m:r>
        <m:sSub>
          <m:e>
            <m:r>
              <m:t>U</m:t>
            </m:r>
          </m:e>
          <m:sub>
            <m:r>
              <m:t>2</m:t>
            </m:r>
          </m:sub>
        </m:sSub>
      </m:oMath>
      <w:r>
        <w:rPr>
          <w:rFonts w:hint="eastAsia" w:ascii="Times New Roman" w:hAnsi="Times New Roman" w:eastAsia="Noto Serif CJK SC" w:cs="Times New Roman"/>
          <w:color w:val="000000"/>
          <w:sz w:val="24"/>
        </w:rPr>
        <w:t xml:space="preserve">分别提高9.6和8.3</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kV，</w:t>
      </w:r>
      <m:oMath>
        <m:sSub>
          <m:e>
            <m:r>
              <m:t>U</m:t>
            </m:r>
          </m:e>
          <m:sub>
            <m:r>
              <m:t>3</m:t>
            </m:r>
          </m:sub>
        </m:sSub>
      </m:oMath>
      <w:r>
        <w:rPr>
          <w:rFonts w:hint="eastAsia" w:ascii="Times New Roman" w:hAnsi="Times New Roman" w:eastAsia="Noto Serif CJK SC" w:cs="Times New Roman"/>
          <w:color w:val="000000"/>
          <w:sz w:val="24"/>
        </w:rPr>
        <w:t xml:space="preserve">近似不变，</w:t>
      </w:r>
      <m:oMath>
        <m:sSub>
          <m:e>
            <m:r>
              <m:t>U</m:t>
            </m:r>
          </m:e>
          <m:sub>
            <m:r>
              <m:t>4</m:t>
            </m:r>
          </m:sub>
        </m:sSub>
      </m:oMath>
      <w:r>
        <w:rPr>
          <w:rFonts w:hint="eastAsia" w:ascii="Times New Roman" w:hAnsi="Times New Roman" w:eastAsia="Noto Serif CJK SC" w:cs="Times New Roman"/>
          <w:color w:val="000000"/>
          <w:sz w:val="24"/>
        </w:rPr>
        <w:t xml:space="preserve">提高5.2</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kV；工况3的四场增量依次为8.3、6.8、3.0和5.8</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V。因而“前级优先”不能表述成“后级无需调整”。进一步把去除贡献权重改为等权、弱前级和中心前级三种形状后，前两电场仍承担70.8%～73.7%的正向加权电压增量，说明该规律不完全由中心权重预设，但其强度与具体后级补偿仍属于情景发现。</w:t>
      </w:r>
    </w:p>
    <w:p>
      <w:pPr>
        <w:pStyle w:val="BodyText"/>
        <w:keepNext/>
        <w:keepLines/>
        <w:spacing w:line="240" w:lineRule="auto" w:before="120" w:after="40"/>
        <w:ind w:firstLine="0"/>
        <w:jc w:val="center"/>
      </w:pPr>
      <w:r>
        <w:rPr>
          <w:rFonts w:hint="eastAsia" w:ascii="Times New Roman" w:hAnsi="Times New Roman" w:eastAsia="Noto Serif CJK SC" w:cs="Times New Roman"/>
          <w:b w:val="0"/>
          <w:color w:val="000000"/>
          <w:sz w:val="21"/>
        </w:rPr>
        <w:t xml:space="preserve">表9</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控制优先级决策规则</w:t>
      </w:r>
    </w:p>
    <w:tbl>
      <w:tblPr>
        <w:tblStyle w:val="Table"/>
        <w:tblW w:type="auto" w:w="0"/>
        <w:jc w:val="center"/>
        <w:tblLayout w:type="fixed"/>
        <w:tblLook w:firstRow="1" w:lastRow="0" w:firstColumn="0" w:lastColumn="0" w:noHBand="0" w:noVBand="0" w:val="0020"/>
      </w:tblPr>
      <w:tblGrid>
        <w:gridCol w:w="2640"/>
        <w:gridCol w:w="2640"/>
        <w:gridCol w:w="2640"/>
      </w:tblGrid>
      <w:tr>
        <w:trPr>
          <w:tblHeader w:val="on"/>
          <w:tblHeader w:val="true"/>
        </w:trPr>
        <w:tc>
          <w:tcPr>
            <w:tcW w:type="dxa" w:w="302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状态特征</w:t>
            </w:r>
          </w:p>
        </w:tc>
        <w:tc>
          <w:tcPr>
            <w:tcW w:type="dxa" w:w="302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优先动作</w:t>
            </w:r>
          </w:p>
        </w:tc>
        <w:tc>
          <w:tcPr>
            <w:tcW w:type="dxa" w:w="302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原因</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连续排放基值接近限值，振打峰值占比较低</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优先小步提高前级电压</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主要矛盾是连续捕集强度不足</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峰值增量占比较高，周期明显长于参考周期</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优先缩短过长周期并实施错相振打</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主要矛盾是单次积灰脱落和峰值叠加</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周期过短、振打频繁</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适度延长周期</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减少再飞扬次数</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高粉尘负荷且基值和峰值均高</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先错相、再调整周期，最后小步提升前级电压</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先控制峰值，再补充连续捕集能力</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前级电压已接近支持域上限</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使用后级电场补偿</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避免前级单独承担全部压力</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超出历史支持域或出现火花、联锁风险</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停止优化，回退现场安全设定</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数学可行不等于设备安全</w:t>
            </w:r>
          </w:p>
        </w:tc>
      </w:tr>
    </w:tbl>
    <w:p>
      <w:pPr>
        <w:pStyle w:val="BodyText"/>
        <w:spacing w:line="360" w:lineRule="auto"/>
        <w:ind w:firstLine="482"/>
        <w:jc w:val="both"/>
      </w:pPr>
      <w:r>
        <w:rPr>
          <w:rFonts w:hint="eastAsia" w:ascii="Times New Roman" w:hAnsi="Times New Roman" w:eastAsia="Noto Serif CJK SC" w:cs="Times New Roman"/>
          <w:color w:val="000000"/>
          <w:sz w:val="24"/>
        </w:rPr>
        <w:t xml:space="preserve">上述决策规则均基于灰箱情景推导，现场实施时应以在线监测数据为准。</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两档排放限值下的四电场中心情景电压如图12所示。严格约束主要抬升前两电场，同时</w:t>
      </w:r>
      <m:oMath>
        <m:sSub>
          <m:e>
            <m:r>
              <m:t>U</m:t>
            </m:r>
          </m:e>
          <m:sub>
            <m:r>
              <m:t>4</m:t>
            </m:r>
          </m:sub>
        </m:sSub>
      </m:oMath>
      <w:r>
        <w:rPr>
          <w:rFonts w:hint="eastAsia" w:ascii="Times New Roman" w:hAnsi="Times New Roman" w:eastAsia="Noto Serif CJK SC" w:cs="Times New Roman"/>
          <w:color w:val="000000"/>
          <w:sz w:val="24"/>
        </w:rPr>
        <w:t xml:space="preserve">在部分工况承担明显补偿，因此不能将策略绝对化为“只调前级”。</w:t>
      </w:r>
    </w:p>
    <w:p>
      <w:pPr>
        <w:pStyle w:val="BodyText"/>
      </w:pPr>
      <w:r>
        <w:drawing>
          <wp:inline>
            <wp:extent cx="5334000" cy="3779070"/>
            <wp:effectExtent b="0" l="0" r="0" t="0"/>
            <wp:docPr descr="图12 最优电压配置" title="" id="63" name="Picture"/>
            <a:graphic>
              <a:graphicData uri="http://schemas.openxmlformats.org/drawingml/2006/picture">
                <pic:pic>
                  <pic:nvPicPr>
                    <pic:cNvPr descr="figures_paper/11_optimal_voltage.png" id="64" name="Picture"/>
                    <pic:cNvPicPr>
                      <a:picLocks noChangeArrowheads="1" noChangeAspect="1"/>
                    </pic:cNvPicPr>
                  </pic:nvPicPr>
                  <pic:blipFill>
                    <a:blip r:embed="rId62"/>
                    <a:stretch>
                      <a:fillRect/>
                    </a:stretch>
                  </pic:blipFill>
                  <pic:spPr bwMode="auto">
                    <a:xfrm>
                      <a:off x="0" y="0"/>
                      <a:ext cx="5334000" cy="3779070"/>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图12</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两档排放限值下的电压配置</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两档排放限值下的中心情景最佳采样振打周期如图13所示。周期变化不像电压那样单向，而是在积灰损失与再飞扬峰值之间重新平衡；前级短、后级长的顺序保持不变。</w:t>
      </w:r>
    </w:p>
    <w:p>
      <w:pPr>
        <w:pStyle w:val="BodyText"/>
      </w:pPr>
      <w:r>
        <w:drawing>
          <wp:inline>
            <wp:extent cx="5334000" cy="3779070"/>
            <wp:effectExtent b="0" l="0" r="0" t="0"/>
            <wp:docPr descr="图13 最优振打周期" title="" id="66" name="Picture"/>
            <a:graphic>
              <a:graphicData uri="http://schemas.openxmlformats.org/drawingml/2006/picture">
                <pic:pic>
                  <pic:nvPicPr>
                    <pic:cNvPr descr="figures_paper/12_optimal_rapping_period.png" id="67" name="Picture"/>
                    <pic:cNvPicPr>
                      <a:picLocks noChangeArrowheads="1" noChangeAspect="1"/>
                    </pic:cNvPicPr>
                  </pic:nvPicPr>
                  <pic:blipFill>
                    <a:blip r:embed="rId65"/>
                    <a:stretch>
                      <a:fillRect/>
                    </a:stretch>
                  </pic:blipFill>
                  <pic:spPr bwMode="auto">
                    <a:xfrm>
                      <a:off x="0" y="0"/>
                      <a:ext cx="5334000" cy="3779070"/>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图13</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两档排放限值下的振打周期</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在线实施采用TARGET-10、TARGET-5与FALLBACK三态。排放目标由上级指令或管理规定选择，不设自动切换阈值——因为本文灰箱模型未经现场标定，不具备在线自动判定排放状态的精度。TARGET-10采用表6中10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mg/Nm³情景参数，TARGET-5采用表8中5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mg/Nm³情景参数。控制量按斜坡接近目标，试运行情景暂取电压不超过0.5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kV/min、振打周期不超过5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s/min，但现场DCS、联锁或设备制造商给出的更严限制具有优先权。四场振打先按</w:t>
      </w:r>
      <m:oMath>
        <m:r>
          <m:t>ρ</m:t>
        </m:r>
        <m:r>
          <m:rPr>
            <m:sty m:val="p"/>
          </m:rPr>
          <m:t>=</m:t>
        </m:r>
        <m:r>
          <m:t>1</m:t>
        </m:r>
      </m:oMath>
      <w:r>
        <w:rPr>
          <w:rFonts w:hint="eastAsia" w:ascii="Times New Roman" w:hAnsi="Times New Roman" w:eastAsia="Noto Serif CJK SC" w:cs="Times New Roman"/>
          <w:color w:val="000000"/>
          <w:sz w:val="24"/>
        </w:rPr>
        <w:t xml:space="preserve">同相上界核验，再以</w:t>
      </w:r>
      <m:oMath>
        <m:r>
          <m:t>ρ</m:t>
        </m:r>
        <m:r>
          <m:rPr>
            <m:sty m:val="p"/>
          </m:rPr>
          <m:t>=</m:t>
        </m:r>
        <m:r>
          <m:t>0.80</m:t>
        </m:r>
      </m:oMath>
      <w:r>
        <w:rPr>
          <w:rFonts w:hint="eastAsia" w:ascii="Times New Roman" w:hAnsi="Times New Roman" w:eastAsia="Noto Serif CJK SC" w:cs="Times New Roman"/>
          <w:color w:val="000000"/>
          <w:sz w:val="24"/>
        </w:rPr>
        <w:t xml:space="preserve">和0.65评估错相收益。FALLBACK在以下任一事件时触发：传感器失效、火花率越限、工况超出支持域、联锁触发或实际响应与模型预测明显不一致，此时回到现场确认的安全设定。</w:t>
      </w:r>
    </w:p>
    <w:bookmarkEnd w:id="68"/>
    <w:bookmarkStart w:id="78" w:name="Xb1cf9b1b1c10f2a1e422c60360c37bd60f6c958"/>
    <w:p>
      <w:pPr>
        <w:pStyle w:val="Heading2"/>
        <w:ind w:firstLine="0"/>
        <w:jc w:val="center"/>
      </w:pPr>
      <w:r>
        <w:rPr>
          <w:rFonts w:ascii="Arial" w:hAnsi="Arial" w:eastAsia="Noto Sans CJK SC" w:cs="Arial"/>
          <w:b/>
          <w:color w:val="000000"/>
          <w:sz w:val="30"/>
        </w:rPr>
        <w:t xml:space="preserve">7 </w:t>
      </w:r>
      <w:r>
        <w:rPr>
          <w:rFonts w:hint="eastAsia" w:ascii="Arial" w:hAnsi="Arial" w:eastAsia="Noto Sans CJK SC" w:cs="Arial"/>
          <w:b/>
          <w:color w:val="000000"/>
          <w:sz w:val="30"/>
        </w:rPr>
        <w:t xml:space="preserve">问题四：10收紧至5</w:t>
      </w:r>
      <w:r>
        <w:rPr>
          <w:rFonts w:ascii="Arial" w:hAnsi="Arial" w:eastAsia="Noto Sans CJK SC" w:cs="Arial"/>
          <w:b/>
          <w:color w:val="000000"/>
          <w:sz w:val="30"/>
        </w:rPr>
        <w:t xml:space="preserve"> </w:t>
      </w:r>
      <w:r>
        <w:rPr>
          <w:rFonts w:hint="eastAsia" w:ascii="Arial" w:hAnsi="Arial" w:eastAsia="Noto Sans CJK SC" w:cs="Arial"/>
          <w:b/>
          <w:color w:val="000000"/>
          <w:sz w:val="30"/>
        </w:rPr>
        <w:t xml:space="preserve">mg/Nm³的增耗</w:t>
      </w:r>
    </w:p>
    <w:bookmarkStart w:id="72" w:name="X2f0895ea12edb7f9ecd153c44ed2f288abb33e9"/>
    <w:p>
      <w:pPr>
        <w:pStyle w:val="Heading3"/>
        <w:ind w:firstLine="0"/>
        <w:jc w:val="left"/>
      </w:pPr>
      <w:r>
        <w:rPr>
          <w:rFonts w:ascii="Arial" w:hAnsi="Arial" w:eastAsia="Noto Sans CJK SC" w:cs="Arial"/>
          <w:b/>
          <w:color w:val="000000"/>
          <w:sz w:val="28"/>
        </w:rPr>
        <w:t xml:space="preserve">7.1 </w:t>
      </w:r>
      <w:r>
        <w:rPr>
          <w:rFonts w:hint="eastAsia" w:ascii="Arial" w:hAnsi="Arial" w:eastAsia="Noto Sans CJK SC" w:cs="Arial"/>
          <w:b/>
          <w:color w:val="000000"/>
          <w:sz w:val="28"/>
        </w:rPr>
        <w:t xml:space="preserve">分工况结果</w:t>
      </w:r>
    </w:p>
    <w:p>
      <w:pPr>
        <w:pStyle w:val="FirstParagraph"/>
        <w:keepNext/>
        <w:keepLines/>
        <w:spacing w:line="240" w:lineRule="auto" w:before="120" w:after="40"/>
        <w:ind w:firstLine="0"/>
        <w:jc w:val="center"/>
      </w:pPr>
      <w:r>
        <w:rPr>
          <w:rFonts w:hint="eastAsia" w:ascii="Times New Roman" w:hAnsi="Times New Roman" w:eastAsia="Noto Serif CJK SC" w:cs="Times New Roman"/>
          <w:b w:val="0"/>
          <w:color w:val="000000"/>
          <w:sz w:val="21"/>
        </w:rPr>
        <w:t xml:space="preserve">表10</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中心情景下10收紧至5</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mg/Nm³的分工况增耗</w:t>
      </w:r>
    </w:p>
    <w:tbl>
      <w:tblPr>
        <w:tblStyle w:val="Table"/>
        <w:tblW w:type="auto" w:w="0"/>
        <w:jc w:val="center"/>
        <w:tblLayout w:type="fixed"/>
        <w:tblLook w:firstRow="1" w:lastRow="0" w:firstColumn="0" w:lastColumn="0" w:noHBand="0" w:noVBand="0" w:val="0020"/>
      </w:tblPr>
      <w:tblGrid>
        <w:gridCol w:w="1980"/>
        <w:gridCol w:w="1980"/>
        <w:gridCol w:w="1980"/>
        <w:gridCol w:w="1980"/>
      </w:tblGrid>
      <w:tr>
        <w:trPr>
          <w:tblHeader w:val="on"/>
          <w:tblHeader w:val="true"/>
        </w:trPr>
        <w:tc>
          <w:tcPr>
            <w:tcW w:type="dxa" w:w="2268"/>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工况</w:t>
            </w:r>
          </w:p>
        </w:tc>
        <w:tc>
          <w:tcPr>
            <w:tcW w:type="dxa" w:w="2268"/>
            <w:vAlign w:val="center"/>
            <w:tcMar>
              <w:top w:w="60" w:type="dxa"/>
              <w:start w:w="70" w:type="dxa"/>
              <w:bottom w:w="60" w:type="dxa"/>
              <w:end w:w="70" w:type="dxa"/>
            </w:tcMar>
            <w:shd w:fill="E7E6E6"/>
          </w:tcPr>
          <w:p>
            <w:pPr>
              <w:pStyle w:val="Compact"/>
              <w:spacing w:line="240" w:lineRule="auto" w:before="0" w:after="0"/>
              <w:ind w:firstLine="0"/>
              <w:jc w:val="center"/>
            </w:pPr>
            <w:r>
              <w:rPr>
                <w:rFonts w:ascii="Times New Roman" w:hAnsi="Times New Roman" w:eastAsia="Noto Serif CJK SC" w:cs="Times New Roman"/>
                <w:b/>
                <w:color w:val="000000"/>
                <w:sz w:val="19"/>
              </w:rPr>
              <w:t xml:space="preserve">10 </w:t>
            </w:r>
            <w:r>
              <w:rPr>
                <w:rFonts w:hint="eastAsia" w:ascii="Times New Roman" w:hAnsi="Times New Roman" w:eastAsia="Noto Serif CJK SC" w:cs="Times New Roman"/>
                <w:b/>
                <w:color w:val="000000"/>
                <w:sz w:val="19"/>
              </w:rPr>
              <w:t xml:space="preserve">mg功耗/kW</w:t>
            </w:r>
          </w:p>
        </w:tc>
        <w:tc>
          <w:tcPr>
            <w:tcW w:type="dxa" w:w="2268"/>
            <w:vAlign w:val="center"/>
            <w:tcMar>
              <w:top w:w="60" w:type="dxa"/>
              <w:start w:w="70" w:type="dxa"/>
              <w:bottom w:w="60" w:type="dxa"/>
              <w:end w:w="70" w:type="dxa"/>
            </w:tcMar>
            <w:shd w:fill="E7E6E6"/>
          </w:tcPr>
          <w:p>
            <w:pPr>
              <w:pStyle w:val="Compact"/>
              <w:spacing w:line="240" w:lineRule="auto" w:before="0" w:after="0"/>
              <w:ind w:firstLine="0"/>
              <w:jc w:val="center"/>
            </w:pPr>
            <w:r>
              <w:rPr>
                <w:rFonts w:ascii="Times New Roman" w:hAnsi="Times New Roman" w:eastAsia="Noto Serif CJK SC" w:cs="Times New Roman"/>
                <w:b/>
                <w:color w:val="000000"/>
                <w:sz w:val="19"/>
              </w:rPr>
              <w:t xml:space="preserve">5 </w:t>
            </w:r>
            <w:r>
              <w:rPr>
                <w:rFonts w:hint="eastAsia" w:ascii="Times New Roman" w:hAnsi="Times New Roman" w:eastAsia="Noto Serif CJK SC" w:cs="Times New Roman"/>
                <w:b/>
                <w:color w:val="000000"/>
                <w:sz w:val="19"/>
              </w:rPr>
              <w:t xml:space="preserve">mg功耗/kW</w:t>
            </w:r>
          </w:p>
        </w:tc>
        <w:tc>
          <w:tcPr>
            <w:tcW w:type="dxa" w:w="2268"/>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增幅</w:t>
            </w:r>
          </w:p>
        </w:tc>
      </w:tr>
      <w:tr>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 </w:t>
            </w:r>
            <w:r>
              <w:rPr>
                <w:rFonts w:hint="eastAsia" w:ascii="Times New Roman" w:hAnsi="Times New Roman" w:eastAsia="Noto Serif CJK SC" w:cs="Times New Roman"/>
                <w:b w:val="0"/>
                <w:color w:val="000000"/>
                <w:sz w:val="19"/>
              </w:rPr>
              <w:t xml:space="preserve">低温低浓度高流量</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1629.63</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1851.86</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13.64%</w:t>
            </w:r>
          </w:p>
        </w:tc>
      </w:tr>
      <w:tr>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 </w:t>
            </w:r>
            <w:r>
              <w:rPr>
                <w:rFonts w:hint="eastAsia" w:ascii="Times New Roman" w:hAnsi="Times New Roman" w:eastAsia="Noto Serif CJK SC" w:cs="Times New Roman"/>
                <w:b w:val="0"/>
                <w:color w:val="000000"/>
                <w:sz w:val="19"/>
              </w:rPr>
              <w:t xml:space="preserve">高温中浓度低流量</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1693.00</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1931.84</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14.11%</w:t>
            </w:r>
          </w:p>
        </w:tc>
      </w:tr>
      <w:tr>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3 </w:t>
            </w:r>
            <w:r>
              <w:rPr>
                <w:rFonts w:hint="eastAsia" w:ascii="Times New Roman" w:hAnsi="Times New Roman" w:eastAsia="Noto Serif CJK SC" w:cs="Times New Roman"/>
                <w:b w:val="0"/>
                <w:color w:val="000000"/>
                <w:sz w:val="19"/>
              </w:rPr>
              <w:t xml:space="preserve">高温高浓度高流量</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1595.37</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1813.76</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13.69%</w:t>
            </w:r>
          </w:p>
        </w:tc>
      </w:tr>
      <w:tr>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 </w:t>
            </w:r>
            <w:r>
              <w:rPr>
                <w:rFonts w:hint="eastAsia" w:ascii="Times New Roman" w:hAnsi="Times New Roman" w:eastAsia="Noto Serif CJK SC" w:cs="Times New Roman"/>
                <w:b w:val="0"/>
                <w:color w:val="000000"/>
                <w:sz w:val="19"/>
              </w:rPr>
              <w:t xml:space="preserve">低温高浓度低流量</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1532.90</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1737.39</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13.34%</w:t>
            </w:r>
          </w:p>
        </w:tc>
      </w:tr>
    </w:tbl>
    <w:p>
      <w:pPr>
        <w:pStyle w:val="BodyText"/>
        <w:spacing w:line="360" w:lineRule="auto"/>
        <w:ind w:firstLine="482"/>
        <w:jc w:val="both"/>
      </w:pPr>
      <w:r>
        <w:rPr>
          <w:rFonts w:hint="eastAsia" w:ascii="Times New Roman" w:hAnsi="Times New Roman" w:eastAsia="Noto Serif CJK SC" w:cs="Times New Roman"/>
          <w:color w:val="000000"/>
          <w:sz w:val="24"/>
        </w:rPr>
        <w:t xml:space="preserve">按训练期工况占比</w:t>
      </w:r>
      <m:oMath>
        <m:sSub>
          <m:e>
            <m:r>
              <m:t>π</m:t>
            </m:r>
          </m:e>
          <m:sub>
            <m:r>
              <m:t>k</m:t>
            </m:r>
          </m:sub>
        </m:sSub>
      </m:oMath>
      <w:r>
        <w:rPr>
          <w:rFonts w:hint="eastAsia" w:ascii="Times New Roman" w:hAnsi="Times New Roman" w:eastAsia="Noto Serif CJK SC" w:cs="Times New Roman"/>
          <w:color w:val="000000"/>
          <w:sz w:val="24"/>
        </w:rPr>
        <w:t xml:space="preserve">加权，</w:t>
      </w:r>
    </w:p>
    <w:p>
      <w:pPr>
        <w:pStyle w:val="BodyText"/>
      </w:pPr>
      <m:oMathPara>
        <m:oMathParaPr>
          <m:jc m:val="center"/>
        </m:oMathParaPr>
        <m:oMath>
          <m:sSub>
            <m:e>
              <m:acc>
                <m:accPr>
                  <m:chr m:val="‾"/>
                </m:accPr>
                <m:e>
                  <m:r>
                    <m:t>P</m:t>
                  </m:r>
                </m:e>
              </m:acc>
            </m:e>
            <m:sub>
              <m:r>
                <m:t>10</m:t>
              </m:r>
            </m:sub>
          </m:sSub>
          <m:r>
            <m:rPr>
              <m:sty m:val="p"/>
            </m:rPr>
            <m:t>=</m:t>
          </m:r>
          <m:f>
            <m:fPr>
              <m:type m:val="bar"/>
            </m:fPr>
            <m:num>
              <m:nary>
                <m:naryPr>
                  <m:chr m:val="∑"/>
                  <m:limLoc m:val="undOvr"/>
                  <m:subHide m:val="off"/>
                  <m:supHide m:val="on"/>
                </m:naryPr>
                <m:sub>
                  <m:r>
                    <m:t>k</m:t>
                  </m:r>
                </m:sub>
                <m:sup>
                  <m:r>
                    <m:t>​</m:t>
                  </m:r>
                </m:sup>
                <m:e>
                  <m:sSub>
                    <m:e>
                      <m:r>
                        <m:t>π</m:t>
                      </m:r>
                    </m:e>
                    <m:sub>
                      <m:r>
                        <m:t>k</m:t>
                      </m:r>
                    </m:sub>
                  </m:sSub>
                </m:e>
              </m:nary>
              <m:sSub>
                <m:e>
                  <m:r>
                    <m:t>P</m:t>
                  </m:r>
                </m:e>
                <m:sub>
                  <m:r>
                    <m:t>k</m:t>
                  </m:r>
                  <m:r>
                    <m:rPr>
                      <m:sty m:val="p"/>
                    </m:rPr>
                    <m:t>,</m:t>
                  </m:r>
                  <m:r>
                    <m:t>10</m:t>
                  </m:r>
                </m:sub>
              </m:sSub>
            </m:num>
            <m:den>
              <m:nary>
                <m:naryPr>
                  <m:chr m:val="∑"/>
                  <m:limLoc m:val="undOvr"/>
                  <m:subHide m:val="off"/>
                  <m:supHide m:val="on"/>
                </m:naryPr>
                <m:sub>
                  <m:r>
                    <m:t>k</m:t>
                  </m:r>
                </m:sub>
                <m:sup>
                  <m:r>
                    <m:t>​</m:t>
                  </m:r>
                </m:sup>
                <m:e>
                  <m:sSub>
                    <m:e>
                      <m:r>
                        <m:t>π</m:t>
                      </m:r>
                    </m:e>
                    <m:sub>
                      <m:r>
                        <m:t>k</m:t>
                      </m:r>
                    </m:sub>
                  </m:sSub>
                </m:e>
              </m:nary>
            </m:den>
          </m:f>
          <m:r>
            <m:rPr>
              <m:sty m:val="p"/>
            </m:rPr>
            <m:t>=</m:t>
          </m:r>
          <m:r>
            <m:t>1609.42</m:t>
          </m:r>
          <m:r>
            <m:rPr>
              <m:nor/>
              <m:sty m:val="p"/>
            </m:rPr>
            <m:t> kW</m:t>
          </m:r>
          <m:r>
            <m:rPr>
              <m:sty m:val="p"/>
            </m:rPr>
            <m:t>.</m:t>
          </m:r>
          <m:r>
            <m:t>  </m:t>
          </m:r>
          <m:r>
            <m:rPr>
              <m:nor/>
              <m:sty m:val="p"/>
            </m:rPr>
            <m:t>(16)</m:t>
          </m:r>
        </m:oMath>
      </m:oMathPara>
    </w:p>
    <w:p>
      <w:pPr>
        <w:pStyle w:val="FirstParagraph"/>
      </w:pPr>
      <m:oMathPara>
        <m:oMathParaPr>
          <m:jc m:val="center"/>
        </m:oMathParaPr>
        <m:oMath>
          <m:sSub>
            <m:e>
              <m:acc>
                <m:accPr>
                  <m:chr m:val="‾"/>
                </m:accPr>
                <m:e>
                  <m:r>
                    <m:t>P</m:t>
                  </m:r>
                </m:e>
              </m:acc>
            </m:e>
            <m:sub>
              <m:r>
                <m:t>5</m:t>
              </m:r>
            </m:sub>
          </m:sSub>
          <m:r>
            <m:rPr>
              <m:sty m:val="p"/>
            </m:rPr>
            <m:t>=</m:t>
          </m:r>
          <m:r>
            <m:t>1829.79</m:t>
          </m:r>
          <m:r>
            <m:rPr>
              <m:nor/>
              <m:sty m:val="p"/>
            </m:rPr>
            <m:t> kW</m:t>
          </m:r>
          <m:r>
            <m:rPr>
              <m:sty m:val="p"/>
            </m:rPr>
            <m:t>,</m:t>
          </m:r>
          <m:r>
            <m:t>  </m:t>
          </m:r>
          <m:r>
            <m:rPr>
              <m:sty m:val="p"/>
            </m:rPr>
            <m:t>Δ</m:t>
          </m:r>
          <m:r>
            <m:t>P</m:t>
          </m:r>
          <m:r>
            <m:rPr>
              <m:sty m:val="p"/>
            </m:rPr>
            <m:t>=</m:t>
          </m:r>
          <m:f>
            <m:fPr>
              <m:type m:val="bar"/>
            </m:fPr>
            <m:num>
              <m:sSub>
                <m:e>
                  <m:acc>
                    <m:accPr>
                      <m:chr m:val="‾"/>
                    </m:accPr>
                    <m:e>
                      <m:r>
                        <m:t>P</m:t>
                      </m:r>
                    </m:e>
                  </m:acc>
                </m:e>
                <m:sub>
                  <m:r>
                    <m:t>5</m:t>
                  </m:r>
                </m:sub>
              </m:sSub>
              <m:r>
                <m:rPr>
                  <m:sty m:val="p"/>
                </m:rPr>
                <m:t>−</m:t>
              </m:r>
              <m:sSub>
                <m:e>
                  <m:acc>
                    <m:accPr>
                      <m:chr m:val="‾"/>
                    </m:accPr>
                    <m:e>
                      <m:r>
                        <m:t>P</m:t>
                      </m:r>
                    </m:e>
                  </m:acc>
                </m:e>
                <m:sub>
                  <m:r>
                    <m:t>10</m:t>
                  </m:r>
                </m:sub>
              </m:sSub>
            </m:num>
            <m:den>
              <m:sSub>
                <m:e>
                  <m:acc>
                    <m:accPr>
                      <m:chr m:val="‾"/>
                    </m:accPr>
                    <m:e>
                      <m:r>
                        <m:t>P</m:t>
                      </m:r>
                    </m:e>
                  </m:acc>
                </m:e>
                <m:sub>
                  <m:r>
                    <m:t>10</m:t>
                  </m:r>
                </m:sub>
              </m:sSub>
            </m:den>
          </m:f>
          <m:r>
            <m:rPr>
              <m:sty m:val="p"/>
            </m:rPr>
            <m:t>≈</m:t>
          </m:r>
          <m:r>
            <m:t>13.7</m:t>
          </m:r>
          <m:r>
            <m:rPr>
              <m:sty m:val="p"/>
            </m:rPr>
            <m:t>%</m:t>
          </m:r>
          <m:r>
            <m:rPr>
              <m:sty m:val="p"/>
            </m:rPr>
            <m:t>.</m:t>
          </m:r>
          <m:r>
            <m:t>  </m:t>
          </m:r>
          <m:r>
            <m:rPr>
              <m:nor/>
              <m:sty m:val="p"/>
            </m:rPr>
            <m:t>(17)</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加上11.78</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kW验证期误差附加量后，两档加权功耗分别为1621.19和1841.57</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kW；由于两者使用同一附加量，该比例不作为严格上界，而只用于功耗预算。</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四类工况从10收紧至5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mg/Nm³的中心情景增耗如图14所示。分工况增耗为13.34%～14.11%，工况加权点估计约13.7%；该点值必须与灰箱参数组合情景范围同时报告。</w:t>
      </w:r>
    </w:p>
    <w:p>
      <w:pPr>
        <w:pStyle w:val="BodyText"/>
      </w:pPr>
      <w:r>
        <w:drawing>
          <wp:inline>
            <wp:extent cx="5334000" cy="3141445"/>
            <wp:effectExtent b="0" l="0" r="0" t="0"/>
            <wp:docPr descr="图14 分工况增耗" title="" id="70" name="Picture"/>
            <a:graphic>
              <a:graphicData uri="http://schemas.openxmlformats.org/drawingml/2006/picture">
                <pic:pic>
                  <pic:nvPicPr>
                    <pic:cNvPr descr="figures_paper/18_condition_energy_penalty.png" id="71" name="Picture"/>
                    <pic:cNvPicPr>
                      <a:picLocks noChangeArrowheads="1" noChangeAspect="1"/>
                    </pic:cNvPicPr>
                  </pic:nvPicPr>
                  <pic:blipFill>
                    <a:blip r:embed="rId69"/>
                    <a:stretch>
                      <a:fillRect/>
                    </a:stretch>
                  </pic:blipFill>
                  <pic:spPr bwMode="auto">
                    <a:xfrm>
                      <a:off x="0" y="0"/>
                      <a:ext cx="5334000" cy="3141445"/>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图14</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分工况增耗比较</w:t>
      </w:r>
    </w:p>
    <w:bookmarkEnd w:id="72"/>
    <w:bookmarkStart w:id="76" w:name="X0125332a4e3ef07875dbfd4a42d869a8184dda2"/>
    <w:p>
      <w:pPr>
        <w:pStyle w:val="Heading3"/>
        <w:ind w:firstLine="0"/>
        <w:jc w:val="left"/>
      </w:pPr>
      <w:r>
        <w:rPr>
          <w:rFonts w:ascii="Arial" w:hAnsi="Arial" w:eastAsia="Noto Sans CJK SC" w:cs="Arial"/>
          <w:b/>
          <w:color w:val="000000"/>
          <w:sz w:val="28"/>
        </w:rPr>
        <w:t xml:space="preserve">7.2 </w:t>
      </w:r>
      <w:r>
        <w:rPr>
          <w:rFonts w:hint="eastAsia" w:ascii="Arial" w:hAnsi="Arial" w:eastAsia="Noto Sans CJK SC" w:cs="Arial"/>
          <w:b/>
          <w:color w:val="000000"/>
          <w:sz w:val="28"/>
        </w:rPr>
        <w:t xml:space="preserve">峰值约束的作用</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中心情景最佳采样解中，10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mg/Nm³方案的连续基值为8.45～9.04</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mg/Nm³，振打峰值增量为0.95～1.54</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mg/Nm³方案的连续基值降至3.45～4.04</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mg/Nm³，为振打峰值留出约0.95～1.55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mg/Nm³裕度。因此不能只令平均或基值低于限值，否则振打时刻仍可能超限。</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中心情景最佳采样解的连续排放基值与振打峰值增量如图15所示。图中虚线表示情景限值，所有柱形均为模型推演结果，而非实测排放数据。</w:t>
      </w:r>
    </w:p>
    <w:p>
      <w:pPr>
        <w:pStyle w:val="BodyText"/>
      </w:pPr>
      <w:r>
        <w:drawing>
          <wp:inline>
            <wp:extent cx="5334000" cy="2642347"/>
            <wp:effectExtent b="0" l="0" r="0" t="0"/>
            <wp:docPr descr="图15 排放约束分解" title="" id="74" name="Picture"/>
            <a:graphic>
              <a:graphicData uri="http://schemas.openxmlformats.org/drawingml/2006/picture">
                <pic:pic>
                  <pic:nvPicPr>
                    <pic:cNvPr descr="figures_paper/13_emission_decomposition.png" id="75" name="Picture"/>
                    <pic:cNvPicPr>
                      <a:picLocks noChangeArrowheads="1" noChangeAspect="1"/>
                    </pic:cNvPicPr>
                  </pic:nvPicPr>
                  <pic:blipFill>
                    <a:blip r:embed="rId73"/>
                    <a:stretch>
                      <a:fillRect/>
                    </a:stretch>
                  </pic:blipFill>
                  <pic:spPr bwMode="auto">
                    <a:xfrm>
                      <a:off x="0" y="0"/>
                      <a:ext cx="5334000" cy="2642347"/>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图15</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排放约束分解</w:t>
      </w:r>
    </w:p>
    <w:bookmarkEnd w:id="76"/>
    <w:bookmarkStart w:id="77" w:name="X4a13042da4363f3fa99e87aeb967eedca94630c"/>
    <w:p>
      <w:pPr>
        <w:pStyle w:val="Heading3"/>
        <w:ind w:firstLine="0"/>
        <w:jc w:val="left"/>
      </w:pPr>
      <w:r>
        <w:rPr>
          <w:rFonts w:ascii="Arial" w:hAnsi="Arial" w:eastAsia="Noto Sans CJK SC" w:cs="Arial"/>
          <w:b/>
          <w:color w:val="000000"/>
          <w:sz w:val="28"/>
        </w:rPr>
        <w:t xml:space="preserve">7.3 </w:t>
      </w:r>
      <w:r>
        <w:rPr>
          <w:rFonts w:hint="eastAsia" w:ascii="Arial" w:hAnsi="Arial" w:eastAsia="Noto Sans CJK SC" w:cs="Arial"/>
          <w:b/>
          <w:color w:val="000000"/>
          <w:sz w:val="28"/>
        </w:rPr>
        <w:t xml:space="preserve">高浓度工况建议</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工况3和4的粉尘负荷最高。对于这两类工况，建议：</w:t>
      </w:r>
    </w:p>
    <w:p>
      <w:pPr>
        <w:pStyle w:val="Compact"/>
        <w:numPr>
          <w:ilvl w:val="0"/>
          <w:numId w:val="1002"/>
        </w:numPr>
        <w:spacing w:line="360" w:lineRule="auto"/>
        <w:ind w:firstLine="482"/>
        <w:jc w:val="both"/>
      </w:pPr>
      <w:r>
        <w:rPr>
          <w:rFonts w:hint="eastAsia" w:ascii="Times New Roman" w:hAnsi="Times New Roman" w:eastAsia="Noto Serif CJK SC" w:cs="Times New Roman"/>
          <w:color w:val="000000"/>
          <w:sz w:val="24"/>
        </w:rPr>
        <w:t xml:space="preserve">以</w:t>
      </w:r>
      <m:oMath>
        <m:sSub>
          <m:e>
            <m:r>
              <m:t>U</m:t>
            </m:r>
          </m:e>
          <m:sub>
            <m:r>
              <m:t>1</m:t>
            </m:r>
          </m:sub>
        </m:sSub>
        <m:r>
          <m:rPr>
            <m:sty m:val="p"/>
          </m:rPr>
          <m:t>,</m:t>
        </m:r>
        <m:sSub>
          <m:e>
            <m:r>
              <m:t>U</m:t>
            </m:r>
          </m:e>
          <m:sub>
            <m:r>
              <m:t>2</m:t>
            </m:r>
          </m:sub>
        </m:sSub>
      </m:oMath>
      <w:r>
        <w:rPr>
          <w:rFonts w:hint="eastAsia" w:ascii="Times New Roman" w:hAnsi="Times New Roman" w:eastAsia="Noto Serif CJK SC" w:cs="Times New Roman"/>
          <w:color w:val="000000"/>
          <w:sz w:val="24"/>
        </w:rPr>
        <w:t xml:space="preserve">承担主体捕集，避免四个电场同步大幅抬升造成不必要功耗；</w:t>
      </w:r>
    </w:p>
    <w:p>
      <w:pPr>
        <w:pStyle w:val="Compact"/>
        <w:numPr>
          <w:ilvl w:val="0"/>
          <w:numId w:val="1002"/>
        </w:numPr>
        <w:spacing w:line="360" w:lineRule="auto"/>
        <w:ind w:firstLine="482"/>
        <w:jc w:val="both"/>
      </w:pPr>
      <w:r>
        <w:rPr>
          <w:rFonts w:hint="eastAsia" w:ascii="Times New Roman" w:hAnsi="Times New Roman" w:eastAsia="Noto Serif CJK SC" w:cs="Times New Roman"/>
          <w:color w:val="000000"/>
          <w:sz w:val="24"/>
        </w:rPr>
        <w:t xml:space="preserve">保留</w:t>
      </w:r>
      <m:oMath>
        <m:sSub>
          <m:e>
            <m:r>
              <m:t>U</m:t>
            </m:r>
          </m:e>
          <m:sub>
            <m:r>
              <m:t>3</m:t>
            </m:r>
          </m:sub>
        </m:sSub>
        <m:r>
          <m:rPr>
            <m:sty m:val="p"/>
          </m:rPr>
          <m:t>,</m:t>
        </m:r>
        <m:sSub>
          <m:e>
            <m:r>
              <m:t>U</m:t>
            </m:r>
          </m:e>
          <m:sub>
            <m:r>
              <m:t>4</m:t>
            </m:r>
          </m:sub>
        </m:sSub>
      </m:oMath>
      <w:r>
        <w:rPr>
          <w:rFonts w:hint="eastAsia" w:ascii="Times New Roman" w:hAnsi="Times New Roman" w:eastAsia="Noto Serif CJK SC" w:cs="Times New Roman"/>
          <w:color w:val="000000"/>
          <w:sz w:val="24"/>
        </w:rPr>
        <w:t xml:space="preserve">的精除余量，出口趋势接近阈值时再小步提高；</w:t>
      </w:r>
    </w:p>
    <w:p>
      <w:pPr>
        <w:pStyle w:val="Compact"/>
        <w:numPr>
          <w:ilvl w:val="0"/>
          <w:numId w:val="1002"/>
        </w:numPr>
        <w:spacing w:line="360" w:lineRule="auto"/>
        <w:ind w:firstLine="482"/>
        <w:jc w:val="both"/>
      </w:pPr>
      <w:r>
        <w:rPr>
          <w:rFonts w:hint="eastAsia" w:ascii="Times New Roman" w:hAnsi="Times New Roman" w:eastAsia="Noto Serif CJK SC" w:cs="Times New Roman"/>
          <w:color w:val="000000"/>
          <w:sz w:val="24"/>
        </w:rPr>
        <w:t xml:space="preserve">四电场振打错相，避免峰值叠加；高负荷下不宜为降低振打次数而持续延长周期；</w:t>
      </w:r>
    </w:p>
    <w:p>
      <w:pPr>
        <w:pStyle w:val="Compact"/>
        <w:numPr>
          <w:ilvl w:val="0"/>
          <w:numId w:val="1002"/>
        </w:numPr>
        <w:spacing w:line="360" w:lineRule="auto"/>
        <w:ind w:firstLine="482"/>
        <w:jc w:val="both"/>
      </w:pPr>
      <w:r>
        <w:rPr>
          <w:rFonts w:hint="eastAsia" w:ascii="Times New Roman" w:hAnsi="Times New Roman" w:eastAsia="Noto Serif CJK SC" w:cs="Times New Roman"/>
          <w:color w:val="000000"/>
          <w:sz w:val="24"/>
        </w:rPr>
        <w:t xml:space="preserve">将秒级未封顶出口浓度、实际振打事件、二次电流和火花率接入在线控制；</w:t>
      </w:r>
    </w:p>
    <w:p>
      <w:pPr>
        <w:pStyle w:val="Compact"/>
        <w:numPr>
          <w:ilvl w:val="0"/>
          <w:numId w:val="1002"/>
        </w:numPr>
        <w:spacing w:line="360" w:lineRule="auto"/>
        <w:ind w:firstLine="482"/>
        <w:jc w:val="both"/>
      </w:pPr>
      <w:r>
        <w:rPr>
          <w:rFonts w:hint="eastAsia" w:ascii="Times New Roman" w:hAnsi="Times New Roman" w:eastAsia="Noto Serif CJK SC" w:cs="Times New Roman"/>
          <w:color w:val="000000"/>
          <w:sz w:val="24"/>
        </w:rPr>
        <w:t xml:space="preserve">设置人工审核、变化速率限制和自动回退，先影子运行再闭环投用。</w:t>
      </w:r>
    </w:p>
    <w:bookmarkEnd w:id="77"/>
    <w:bookmarkEnd w:id="78"/>
    <w:bookmarkStart w:id="91" w:name="Xf1b15cf90a11eae26a1c592979f2d4614416719"/>
    <w:p>
      <w:pPr>
        <w:pStyle w:val="Heading2"/>
        <w:ind w:firstLine="0"/>
        <w:jc w:val="center"/>
      </w:pPr>
      <w:r>
        <w:rPr>
          <w:rFonts w:ascii="Arial" w:hAnsi="Arial" w:eastAsia="Noto Sans CJK SC" w:cs="Arial"/>
          <w:b/>
          <w:color w:val="000000"/>
          <w:sz w:val="30"/>
        </w:rPr>
        <w:t xml:space="preserve">8 </w:t>
      </w:r>
      <w:r>
        <w:rPr>
          <w:rFonts w:hint="eastAsia" w:ascii="Arial" w:hAnsi="Arial" w:eastAsia="Noto Sans CJK SC" w:cs="Arial"/>
          <w:b/>
          <w:color w:val="000000"/>
          <w:sz w:val="30"/>
        </w:rPr>
        <w:t xml:space="preserve">模型检验、敏感性与稳健性</w:t>
      </w:r>
    </w:p>
    <w:bookmarkStart w:id="82" w:name="Xf1feebf282615895cd6ed07dbcafee88caf2b29"/>
    <w:p>
      <w:pPr>
        <w:pStyle w:val="Heading3"/>
        <w:ind w:firstLine="0"/>
        <w:jc w:val="left"/>
      </w:pPr>
      <w:r>
        <w:rPr>
          <w:rFonts w:ascii="Arial" w:hAnsi="Arial" w:eastAsia="Noto Sans CJK SC" w:cs="Arial"/>
          <w:b/>
          <w:color w:val="000000"/>
          <w:sz w:val="28"/>
        </w:rPr>
        <w:t xml:space="preserve">8.1 </w:t>
      </w:r>
      <w:r>
        <w:rPr>
          <w:rFonts w:hint="eastAsia" w:ascii="Arial" w:hAnsi="Arial" w:eastAsia="Noto Sans CJK SC" w:cs="Arial"/>
          <w:b/>
          <w:color w:val="000000"/>
          <w:sz w:val="28"/>
        </w:rPr>
        <w:t xml:space="preserve">多种子稳定性与局部细化</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对5个独立随机种子分别执行“每工况220000组全域采样＋每个初始最佳点30000组局部扰动”。八个工况—限值组合中，最佳功耗的最大变异系数为0.181%，最大极差占均值0.464%；局部细化相对初始随机库的改善为0.18%～0.99%。这说明结果对种子不敏感，且邻域细化仍有小幅价值，但不能证明数学意义上的全局最优，因此全文统一使用“最佳采样可行解”。</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五种子离散性与局部细化收益如图16所示。左图以各组合五种子中位数为基准，右图给出局部细化相对初始随机库的改善；数值稳定不等价于获得全局最优解。</w:t>
      </w:r>
    </w:p>
    <w:p>
      <w:pPr>
        <w:pStyle w:val="BodyText"/>
      </w:pPr>
      <w:r>
        <w:drawing>
          <wp:inline>
            <wp:extent cx="5334000" cy="2183879"/>
            <wp:effectExtent b="0" l="0" r="0" t="0"/>
            <wp:docPr descr="图16 随机搜索收敛性" title="" id="80" name="Picture"/>
            <a:graphic>
              <a:graphicData uri="http://schemas.openxmlformats.org/drawingml/2006/picture">
                <pic:pic>
                  <pic:nvPicPr>
                    <pic:cNvPr descr="figures_paper/15_search_convergence.png" id="81" name="Picture"/>
                    <pic:cNvPicPr>
                      <a:picLocks noChangeArrowheads="1" noChangeAspect="1"/>
                    </pic:cNvPicPr>
                  </pic:nvPicPr>
                  <pic:blipFill>
                    <a:blip r:embed="rId79"/>
                    <a:stretch>
                      <a:fillRect/>
                    </a:stretch>
                  </pic:blipFill>
                  <pic:spPr bwMode="auto">
                    <a:xfrm>
                      <a:off x="0" y="0"/>
                      <a:ext cx="5334000" cy="2183879"/>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图16</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随机搜索稳定性与局部细化收益</w:t>
      </w:r>
    </w:p>
    <w:bookmarkEnd w:id="82"/>
    <w:bookmarkStart w:id="89" w:name="Xaf36e5907a800cb12885d3d81ce36d77c57ef4d"/>
    <w:p>
      <w:pPr>
        <w:pStyle w:val="Heading3"/>
        <w:ind w:firstLine="0"/>
        <w:jc w:val="left"/>
      </w:pPr>
      <w:r>
        <w:rPr>
          <w:rFonts w:ascii="Arial" w:hAnsi="Arial" w:eastAsia="Noto Sans CJK SC" w:cs="Arial"/>
          <w:b/>
          <w:color w:val="000000"/>
          <w:sz w:val="28"/>
        </w:rPr>
        <w:t xml:space="preserve">8.2 </w:t>
      </w:r>
      <w:r>
        <w:rPr>
          <w:rFonts w:hint="eastAsia" w:ascii="Arial" w:hAnsi="Arial" w:eastAsia="Noto Sans CJK SC" w:cs="Arial"/>
          <w:b/>
          <w:color w:val="000000"/>
          <w:sz w:val="28"/>
        </w:rPr>
        <w:t xml:space="preserve">灰箱参数组合敏感性</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总体尺度扫描仍保留27组：电压效应尺度</w:t>
      </w:r>
      <m:oMath>
        <m:r>
          <m:t>η</m:t>
        </m:r>
        <m:r>
          <m:rPr>
            <m:sty m:val="p"/>
          </m:rPr>
          <m:t>∈</m:t>
        </m:r>
        <m:r>
          <m:rPr>
            <m:sty m:val="p"/>
          </m:rPr>
          <m:t>{</m:t>
        </m:r>
        <m:r>
          <m:t>0.8</m:t>
        </m:r>
        <m:r>
          <m:rPr>
            <m:sty m:val="p"/>
          </m:rPr>
          <m:t>,</m:t>
        </m:r>
        <m:r>
          <m:t>1.0</m:t>
        </m:r>
        <m:r>
          <m:rPr>
            <m:sty m:val="p"/>
          </m:rPr>
          <m:t>,</m:t>
        </m:r>
        <m:r>
          <m:t>1.2</m:t>
        </m:r>
        <m:r>
          <m:rPr>
            <m:sty m:val="p"/>
          </m:rPr>
          <m:t>}</m:t>
        </m:r>
      </m:oMath>
      <w:r>
        <w:rPr>
          <w:rFonts w:hint="eastAsia" w:ascii="Times New Roman" w:hAnsi="Times New Roman" w:eastAsia="Noto Serif CJK SC" w:cs="Times New Roman"/>
          <w:color w:val="000000"/>
          <w:sz w:val="24"/>
        </w:rPr>
        <w:t xml:space="preserve">、振打峰值尺度</w:t>
      </w:r>
      <m:oMath>
        <m:sSub>
          <m:e>
            <m:r>
              <m:t>b</m:t>
            </m:r>
          </m:e>
          <m:sub>
            <m:r>
              <m:t>0</m:t>
            </m:r>
          </m:sub>
        </m:sSub>
        <m:r>
          <m:rPr>
            <m:sty m:val="p"/>
          </m:rPr>
          <m:t>∈</m:t>
        </m:r>
        <m:r>
          <m:rPr>
            <m:sty m:val="p"/>
          </m:rPr>
          <m:t>{</m:t>
        </m:r>
        <m:r>
          <m:t>0.9</m:t>
        </m:r>
        <m:r>
          <m:rPr>
            <m:sty m:val="p"/>
          </m:rPr>
          <m:t>,</m:t>
        </m:r>
        <m:r>
          <m:t>1.2</m:t>
        </m:r>
        <m:r>
          <m:rPr>
            <m:sty m:val="p"/>
          </m:rPr>
          <m:t>,</m:t>
        </m:r>
        <m:r>
          <m:t>1.5</m:t>
        </m:r>
        <m:r>
          <m:rPr>
            <m:sty m:val="p"/>
          </m:rPr>
          <m:t>}</m:t>
        </m:r>
      </m:oMath>
      <w:r>
        <w:rPr>
          <w:rFonts w:hint="eastAsia" w:ascii="Times New Roman" w:hAnsi="Times New Roman" w:eastAsia="Noto Serif CJK SC" w:cs="Times New Roman"/>
          <w:color w:val="000000"/>
          <w:sz w:val="24"/>
        </w:rPr>
        <w:t xml:space="preserve">、安全裕度</w:t>
      </w:r>
      <m:oMath>
        <m:r>
          <m:t>s</m:t>
        </m:r>
        <m:r>
          <m:rPr>
            <m:sty m:val="p"/>
          </m:rPr>
          <m:t>∈</m:t>
        </m:r>
        <m:r>
          <m:rPr>
            <m:sty m:val="p"/>
          </m:rPr>
          <m:t>{</m:t>
        </m:r>
        <m:r>
          <m:t>0</m:t>
        </m:r>
        <m:r>
          <m:rPr>
            <m:sty m:val="p"/>
          </m:rPr>
          <m:t>,</m:t>
        </m:r>
        <m:r>
          <m:t>0.08</m:t>
        </m:r>
        <m:r>
          <m:rPr>
            <m:sty m:val="p"/>
          </m:rPr>
          <m:t>,</m:t>
        </m:r>
        <m:r>
          <m:t>0.15</m:t>
        </m:r>
        <m:r>
          <m:rPr>
            <m:sty m:val="p"/>
          </m:rPr>
          <m:t>}</m:t>
        </m:r>
      </m:oMath>
      <w:r>
        <w:rPr>
          <w:rFonts w:hint="eastAsia" w:ascii="Times New Roman" w:hAnsi="Times New Roman" w:eastAsia="Noto Serif CJK SC" w:cs="Times New Roman"/>
          <w:color w:val="000000"/>
          <w:sz w:val="24"/>
        </w:rPr>
        <w:t xml:space="preserve">。其中26组全工况可行，增耗为10.40%～18.45%。更重要的是，灰箱参数组合扫描涵盖出口缩放0.08～0.12、三种场权重形状、三个峰值指数、三个相位尺度和三个参考周期负荷指数，共405组且全部可行；灰箱参数组合情景增耗为11.37%～14.31%，中位数12.99%。两类范围都是先验网格上的灰箱参数组合情景范围，不是统计置信区间。</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405组灰箱参数组合情景的增耗分布如图17所示。出口缩放与振打相位会系统改变增耗，中心点约13.7%应与11.37%～14.31%的灰箱参数组合情景范围结合解释。</w:t>
      </w:r>
    </w:p>
    <w:p>
      <w:pPr>
        <w:pStyle w:val="BodyText"/>
      </w:pPr>
      <w:r>
        <w:drawing>
          <wp:inline>
            <wp:extent cx="5334000" cy="2249461"/>
            <wp:effectExtent b="0" l="0" r="0" t="0"/>
            <wp:docPr descr="图17 增耗敏感性分布" title="" id="84" name="Picture"/>
            <a:graphic>
              <a:graphicData uri="http://schemas.openxmlformats.org/drawingml/2006/picture">
                <pic:pic>
                  <pic:nvPicPr>
                    <pic:cNvPr descr="figures_paper/16_sensitivity_distribution.png" id="85" name="Picture"/>
                    <pic:cNvPicPr>
                      <a:picLocks noChangeArrowheads="1" noChangeAspect="1"/>
                    </pic:cNvPicPr>
                  </pic:nvPicPr>
                  <pic:blipFill>
                    <a:blip r:embed="rId83"/>
                    <a:stretch>
                      <a:fillRect/>
                    </a:stretch>
                  </pic:blipFill>
                  <pic:spPr bwMode="auto">
                    <a:xfrm>
                      <a:off x="0" y="0"/>
                      <a:ext cx="5334000" cy="2249461"/>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图17</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增耗敏感性分布</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电场贡献权重消融结果如图18所示。在等权、弱前级和中心前级三种设定下，前两电场仍承担70.8%～73.7%的正向电压增量；该结果支持有条件的“前级优先”，同时说明</w:t>
      </w:r>
      <m:oMath>
        <m:sSub>
          <m:e>
            <m:r>
              <m:t>U</m:t>
            </m:r>
          </m:e>
          <m:sub>
            <m:r>
              <m:t>4</m:t>
            </m:r>
          </m:sub>
        </m:sSub>
      </m:oMath>
      <w:r>
        <w:rPr>
          <w:rFonts w:hint="eastAsia" w:ascii="Times New Roman" w:hAnsi="Times New Roman" w:eastAsia="Noto Serif CJK SC" w:cs="Times New Roman"/>
          <w:color w:val="000000"/>
          <w:sz w:val="24"/>
        </w:rPr>
        <w:t xml:space="preserve">补偿不可忽略。</w:t>
      </w:r>
    </w:p>
    <w:p>
      <w:pPr>
        <w:pStyle w:val="BodyText"/>
      </w:pPr>
      <w:r>
        <w:drawing>
          <wp:inline>
            <wp:extent cx="5334000" cy="2228825"/>
            <wp:effectExtent b="0" l="0" r="0" t="0"/>
            <wp:docPr descr="图18 电场贡献权重消融" title="" id="87" name="Picture"/>
            <a:graphic>
              <a:graphicData uri="http://schemas.openxmlformats.org/drawingml/2006/picture">
                <pic:pic>
                  <pic:nvPicPr>
                    <pic:cNvPr descr="figures_paper/17_sensitivity_heatmap.png" id="88" name="Picture"/>
                    <pic:cNvPicPr>
                      <a:picLocks noChangeArrowheads="1" noChangeAspect="1"/>
                    </pic:cNvPicPr>
                  </pic:nvPicPr>
                  <pic:blipFill>
                    <a:blip r:embed="rId86"/>
                    <a:stretch>
                      <a:fillRect/>
                    </a:stretch>
                  </pic:blipFill>
                  <pic:spPr bwMode="auto">
                    <a:xfrm>
                      <a:off x="0" y="0"/>
                      <a:ext cx="5334000" cy="2228825"/>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图18</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电场贡献权重消融结果</w:t>
      </w:r>
    </w:p>
    <w:bookmarkEnd w:id="89"/>
    <w:bookmarkStart w:id="90" w:name="Xd683c1d6d2fb05e7e88c547c978d9a068022b42"/>
    <w:p>
      <w:pPr>
        <w:pStyle w:val="Heading3"/>
        <w:ind w:firstLine="0"/>
        <w:jc w:val="left"/>
      </w:pPr>
      <w:r>
        <w:rPr>
          <w:rFonts w:ascii="Arial" w:hAnsi="Arial" w:eastAsia="Noto Sans CJK SC" w:cs="Arial"/>
          <w:b/>
          <w:color w:val="000000"/>
          <w:sz w:val="28"/>
        </w:rPr>
        <w:t xml:space="preserve">8.3 </w:t>
      </w:r>
      <w:r>
        <w:rPr>
          <w:rFonts w:hint="eastAsia" w:ascii="Arial" w:hAnsi="Arial" w:eastAsia="Noto Sans CJK SC" w:cs="Arial"/>
          <w:b/>
          <w:color w:val="000000"/>
          <w:sz w:val="28"/>
        </w:rPr>
        <w:t xml:space="preserve">稳健性结论</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稳健性证据分四层：轮廓系数支持四工况分层；基线与滚动验证支持功耗模型选择；五种子与局部细化支持数值搜索稳定；灰箱参数组合情景与场权重消融检验灰箱结论对建模选择的依赖。中心增耗约13.7%，但灰箱参数组合情景中位数为12.99%，二者差异正说明不能只报告单点。功耗误差保护、测试偏差和情景范围也不能把灰箱模型变成实证模型，现场补采与盲测仍是闭环前置条件。</w:t>
      </w:r>
    </w:p>
    <w:bookmarkEnd w:id="90"/>
    <w:bookmarkEnd w:id="91"/>
    <w:bookmarkStart w:id="95" w:name="X7ce0aa42dc506c3897080768a28a825c77ec11b"/>
    <w:p>
      <w:pPr>
        <w:pStyle w:val="Heading2"/>
        <w:ind w:firstLine="0"/>
        <w:jc w:val="center"/>
      </w:pPr>
      <w:r>
        <w:rPr>
          <w:rFonts w:ascii="Arial" w:hAnsi="Arial" w:eastAsia="Noto Sans CJK SC" w:cs="Arial"/>
          <w:b/>
          <w:color w:val="000000"/>
          <w:sz w:val="30"/>
        </w:rPr>
        <w:t xml:space="preserve">9 </w:t>
      </w:r>
      <w:r>
        <w:rPr>
          <w:rFonts w:hint="eastAsia" w:ascii="Arial" w:hAnsi="Arial" w:eastAsia="Noto Sans CJK SC" w:cs="Arial"/>
          <w:b/>
          <w:color w:val="000000"/>
          <w:sz w:val="30"/>
        </w:rPr>
        <w:t xml:space="preserve">模型评价、实施方案与局限</w:t>
      </w:r>
    </w:p>
    <w:bookmarkStart w:id="92" w:name="X042af00968bb7dd338faa882bc86e7318c60552"/>
    <w:p>
      <w:pPr>
        <w:pStyle w:val="Heading3"/>
        <w:ind w:firstLine="0"/>
        <w:jc w:val="left"/>
      </w:pPr>
      <w:r>
        <w:rPr>
          <w:rFonts w:ascii="Arial" w:hAnsi="Arial" w:eastAsia="Noto Sans CJK SC" w:cs="Arial"/>
          <w:b/>
          <w:color w:val="000000"/>
          <w:sz w:val="28"/>
        </w:rPr>
        <w:t xml:space="preserve">9.1 </w:t>
      </w:r>
      <w:r>
        <w:rPr>
          <w:rFonts w:hint="eastAsia" w:ascii="Arial" w:hAnsi="Arial" w:eastAsia="Noto Sans CJK SC" w:cs="Arial"/>
          <w:b/>
          <w:color w:val="000000"/>
          <w:sz w:val="28"/>
        </w:rPr>
        <w:t xml:space="preserve">模型优点</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第一，设置可识别性门禁，避免用复杂算法拟合封顶噪声。第二，工况聚类不使用出口浓度和总功率，减少以结果反向定义工况的偏差。第三，功耗模型采用均值、线性、二次基线和滚动验证，并报告偏差与误差保护。第四，支持域使用逐变量分位数和经验Mahalanobis阈值，降低不合理外推。第五，优化使用五种子与局部细化，且不冒称全局最优。第六，405组灰箱参数组合情景、场权重消融和振打相位尺度把关键先验显式化。</w:t>
      </w:r>
    </w:p>
    <w:bookmarkEnd w:id="92"/>
    <w:bookmarkStart w:id="93" w:name="X372eadd0c1080cf21d3eb821d3629691308d568"/>
    <w:p>
      <w:pPr>
        <w:pStyle w:val="Heading3"/>
        <w:ind w:firstLine="0"/>
        <w:jc w:val="left"/>
      </w:pPr>
      <w:r>
        <w:rPr>
          <w:rFonts w:ascii="Arial" w:hAnsi="Arial" w:eastAsia="Noto Sans CJK SC" w:cs="Arial"/>
          <w:b/>
          <w:color w:val="000000"/>
          <w:sz w:val="28"/>
        </w:rPr>
        <w:t xml:space="preserve">9.2 </w:t>
      </w:r>
      <w:r>
        <w:rPr>
          <w:rFonts w:hint="eastAsia" w:ascii="Arial" w:hAnsi="Arial" w:eastAsia="Noto Sans CJK SC" w:cs="Arial"/>
          <w:b/>
          <w:color w:val="000000"/>
          <w:sz w:val="28"/>
        </w:rPr>
        <w:t xml:space="preserve">模型局限</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最主要的局限是出口浓度缩放、灰箱系数和振打峰值结构均未由附件识别；11.37%～14.31%只是给定网格上的灰箱参数组合情景范围，不是统计置信区间，也不覆盖所有物理模型。历史P05～P95和经验Mahalanobis阈值不是设备安全边界；模型没有二次电流、分场功率、火花率、极板积灰状态和联锁信息；分钟级数据不足以观察逐次振打峰值。回顾性测试数据曾被前期处理流程使用，不能视为完全未触碰的盲测。因而，本文控制参数只能作为试验起点，不得直接下发生产设备。</w:t>
      </w:r>
    </w:p>
    <w:bookmarkEnd w:id="93"/>
    <w:bookmarkStart w:id="94" w:name="Xddb38963dcb7d50bf7a48a7ccae7cf7cd5bbe12"/>
    <w:p>
      <w:pPr>
        <w:pStyle w:val="Heading3"/>
        <w:ind w:firstLine="0"/>
        <w:jc w:val="left"/>
      </w:pPr>
      <w:r>
        <w:rPr>
          <w:rFonts w:ascii="Arial" w:hAnsi="Arial" w:eastAsia="Noto Sans CJK SC" w:cs="Arial"/>
          <w:b/>
          <w:color w:val="000000"/>
          <w:sz w:val="28"/>
        </w:rPr>
        <w:t xml:space="preserve">9.3 </w:t>
      </w:r>
      <w:r>
        <w:rPr>
          <w:rFonts w:hint="eastAsia" w:ascii="Arial" w:hAnsi="Arial" w:eastAsia="Noto Sans CJK SC" w:cs="Arial"/>
          <w:b/>
          <w:color w:val="000000"/>
          <w:sz w:val="28"/>
        </w:rPr>
        <w:t xml:space="preserve">上线与补采方案</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建议按四阶段部署。第一阶段只做影子计算，验证工况识别和TARGET-10/TARGET-5参数表的正确加载；第二阶段在每类工况内执行单因素小步阶跃，并由现场确定真实电压和周期斜坡上限；第三阶段用1～5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s未封顶出口浓度、实际振打事件、二次电流、火花率和分场功率重新标定灰箱参数及相位尺度；第四阶段冻结模型，在全新日期盲测，通过后才允许闭环。任何超支持域、传感器失效或联锁事件都触发FALLBACK。EPA技术资料和相关实验均强调气流、收尘面积及再飞扬对性能评价的重要性[2-3,6]，故补采应优先补齐这些状态链。</w:t>
      </w:r>
    </w:p>
    <w:bookmarkEnd w:id="94"/>
    <w:bookmarkEnd w:id="95"/>
    <w:bookmarkStart w:id="96" w:name="Xfd9d43f305f37d0c379f1c52a6a65ef2597314b"/>
    <w:p>
      <w:pPr>
        <w:pStyle w:val="Heading2"/>
        <w:ind w:firstLine="0"/>
        <w:jc w:val="center"/>
      </w:pPr>
      <w:r>
        <w:rPr>
          <w:rFonts w:ascii="Arial" w:hAnsi="Arial" w:eastAsia="Noto Sans CJK SC" w:cs="Arial"/>
          <w:b/>
          <w:color w:val="000000"/>
          <w:sz w:val="30"/>
        </w:rPr>
        <w:t xml:space="preserve">10 </w:t>
      </w:r>
      <w:r>
        <w:rPr>
          <w:rFonts w:hint="eastAsia" w:ascii="Arial" w:hAnsi="Arial" w:eastAsia="Noto Sans CJK SC" w:cs="Arial"/>
          <w:b/>
          <w:color w:val="000000"/>
          <w:sz w:val="30"/>
        </w:rPr>
        <w:t xml:space="preserve">结论</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本文对四个问题得到如下结论。</w:t>
      </w:r>
    </w:p>
    <w:p>
      <w:pPr>
        <w:pStyle w:val="Compact"/>
        <w:numPr>
          <w:ilvl w:val="0"/>
          <w:numId w:val="1003"/>
        </w:numPr>
        <w:spacing w:line="360" w:lineRule="auto"/>
        <w:ind w:firstLine="482"/>
        <w:jc w:val="both"/>
      </w:pPr>
      <w:r>
        <w:rPr>
          <w:rFonts w:hint="eastAsia" w:ascii="Times New Roman" w:hAnsi="Times New Roman" w:eastAsia="Noto Serif CJK SC" w:cs="Times New Roman"/>
          <w:color w:val="000000"/>
          <w:sz w:val="24"/>
        </w:rPr>
        <w:t xml:space="preserve">附件出口浓度在50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mg/Nm³附近显著截顶，无法从数据实证识别控制量对真实排放及逐次振打峰值的影响。灰箱模型只提供条件式方向与试验假设；同相振打是情景上界，错相收益需由事件级数据标定。</w:t>
      </w:r>
    </w:p>
    <w:p>
      <w:pPr>
        <w:pStyle w:val="Compact"/>
        <w:numPr>
          <w:ilvl w:val="0"/>
          <w:numId w:val="1003"/>
        </w:numPr>
        <w:spacing w:line="360" w:lineRule="auto"/>
        <w:ind w:firstLine="482"/>
        <w:jc w:val="both"/>
      </w:pPr>
      <w:r>
        <w:rPr>
          <w:rFonts w:hint="eastAsia" w:ascii="Times New Roman" w:hAnsi="Times New Roman" w:eastAsia="Noto Serif CJK SC" w:cs="Times New Roman"/>
          <w:color w:val="000000"/>
          <w:sz w:val="24"/>
        </w:rPr>
        <w:t xml:space="preserve">基于入口温度、入口浓度和流量识别出4类典型工况，轮廓系数0.4084。滚动验证选择的二次岭优于均值与线性基线，验证</w:t>
      </w:r>
      <m:oMath>
        <m:sSup>
          <m:e>
            <m:r>
              <m:t>R</m:t>
            </m:r>
          </m:e>
          <m:sup>
            <m:r>
              <m:t>2</m:t>
            </m:r>
          </m:sup>
        </m:sSup>
        <m:r>
          <m:rPr>
            <m:sty m:val="p"/>
          </m:rPr>
          <m:t>=</m:t>
        </m:r>
        <m:r>
          <m:t>0.9837</m:t>
        </m:r>
      </m:oMath>
      <w:r>
        <w:rPr>
          <w:rFonts w:ascii="Times New Roman" w:hAnsi="Times New Roman" w:eastAsia="Noto Serif CJK SC" w:cs="Times New Roman"/>
          <w:color w:val="000000"/>
          <w:sz w:val="24"/>
        </w:rPr>
        <w:t xml:space="preserve">、RMSE=7.12 </w:t>
      </w:r>
      <w:r>
        <w:rPr>
          <w:rFonts w:hint="eastAsia" w:ascii="Times New Roman" w:hAnsi="Times New Roman" w:eastAsia="Noto Serif CJK SC" w:cs="Times New Roman"/>
          <w:color w:val="000000"/>
          <w:sz w:val="24"/>
        </w:rPr>
        <w:t xml:space="preserve">kW；验证期误差附加量为11.78</w:t>
      </w:r>
      <w:r>
        <w:rPr>
          <w:rFonts w:ascii="Times New Roman" w:hAnsi="Times New Roman" w:eastAsia="Noto Serif CJK SC" w:cs="Times New Roman"/>
          <w:color w:val="000000"/>
          <w:sz w:val="24"/>
        </w:rPr>
        <w:t xml:space="preserve"> kW。</w:t>
      </w:r>
    </w:p>
    <w:p>
      <w:pPr>
        <w:pStyle w:val="Compact"/>
        <w:numPr>
          <w:ilvl w:val="0"/>
          <w:numId w:val="1003"/>
        </w:numPr>
        <w:spacing w:line="360" w:lineRule="auto"/>
        <w:ind w:firstLine="482"/>
        <w:jc w:val="both"/>
      </w:pPr>
      <w:r>
        <w:rPr>
          <w:rFonts w:hint="eastAsia" w:ascii="Times New Roman" w:hAnsi="Times New Roman" w:eastAsia="Noto Serif CJK SC" w:cs="Times New Roman"/>
          <w:color w:val="000000"/>
          <w:sz w:val="24"/>
        </w:rPr>
        <w:t xml:space="preserve">中心情景下，10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mg/Nm³的四工况最佳采样可行功耗为1532.90～1693.00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kW。五种子最大变异系数0.181%，局部细化最多改善0.986%，支持数值稳定但不构成全局最优证明。</w:t>
      </w:r>
    </w:p>
    <w:p>
      <w:pPr>
        <w:pStyle w:val="Compact"/>
        <w:numPr>
          <w:ilvl w:val="0"/>
          <w:numId w:val="1003"/>
        </w:numPr>
        <w:spacing w:line="360" w:lineRule="auto"/>
        <w:ind w:firstLine="482"/>
        <w:jc w:val="both"/>
      </w:pPr>
      <w:r>
        <w:rPr>
          <w:rFonts w:hint="eastAsia" w:ascii="Times New Roman" w:hAnsi="Times New Roman" w:eastAsia="Noto Serif CJK SC" w:cs="Times New Roman"/>
          <w:color w:val="000000"/>
          <w:sz w:val="24"/>
        </w:rPr>
        <w:t xml:space="preserve">等权、弱前级和中心前级消融下，前两电场承担70.8%～73.7%的正向电压增量，故可保留有条件的“前级优先”；后级尤其</w:t>
      </w:r>
      <m:oMath>
        <m:sSub>
          <m:e>
            <m:r>
              <m:t>U</m:t>
            </m:r>
          </m:e>
          <m:sub>
            <m:r>
              <m:t>4</m:t>
            </m:r>
          </m:sub>
        </m:sSub>
      </m:oMath>
      <w:r>
        <w:rPr>
          <w:rFonts w:hint="eastAsia" w:ascii="Times New Roman" w:hAnsi="Times New Roman" w:eastAsia="Noto Serif CJK SC" w:cs="Times New Roman"/>
          <w:color w:val="000000"/>
          <w:sz w:val="24"/>
        </w:rPr>
        <w:t xml:space="preserve">仍承担情景相关补偿。</w:t>
      </w:r>
    </w:p>
    <w:p>
      <w:pPr>
        <w:pStyle w:val="Compact"/>
        <w:numPr>
          <w:ilvl w:val="0"/>
          <w:numId w:val="1003"/>
        </w:numPr>
        <w:spacing w:line="360" w:lineRule="auto"/>
        <w:ind w:firstLine="482"/>
        <w:jc w:val="both"/>
      </w:pPr>
      <w:r>
        <w:rPr>
          <w:rFonts w:hint="eastAsia" w:ascii="Times New Roman" w:hAnsi="Times New Roman" w:eastAsia="Noto Serif CJK SC" w:cs="Times New Roman"/>
          <w:color w:val="000000"/>
          <w:sz w:val="24"/>
        </w:rPr>
        <w:t xml:space="preserve">排放目标由10收紧至5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mg/Nm³时，中心情景加权功耗由1609.4增至1829.8</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kW，增幅约13.7%；405组灰箱参数组合情景范围为11.37%～14.31%，中位数12.99%。上述数值均为情景推演，必须在补采未封顶秒级排放、振打事件和电气状态后重新标定。</w:t>
      </w:r>
    </w:p>
    <w:bookmarkEnd w:id="96"/>
    <w:bookmarkStart w:id="100" w:name="参考文献"/>
    <w:p>
      <w:pPr>
        <w:pStyle w:val="Heading2"/>
        <w:ind w:firstLine="0"/>
        <w:jc w:val="center"/>
      </w:pPr>
      <w:r>
        <w:rPr>
          <w:rFonts w:hint="eastAsia" w:ascii="Arial" w:hAnsi="Arial" w:eastAsia="Noto Sans CJK SC" w:cs="Arial"/>
          <w:b/>
          <w:color w:val="000000"/>
          <w:sz w:val="30"/>
        </w:rPr>
        <w:t xml:space="preserve">参考文献</w:t>
      </w:r>
    </w:p>
    <w:p>
      <w:pPr>
        <w:pStyle w:val="FirstParagraph"/>
        <w:spacing w:line="300" w:lineRule="auto" w:after="40"/>
        <w:ind w:hanging="340" w:left="340"/>
        <w:jc w:val="left"/>
      </w:pPr>
      <w:r>
        <w:rPr>
          <w:rFonts w:ascii="Times New Roman" w:hAnsi="Times New Roman" w:eastAsia="Noto Serif CJK SC" w:cs="Times New Roman"/>
          <w:color w:val="000000"/>
          <w:sz w:val="21"/>
        </w:rPr>
        <w:t xml:space="preserve">[1] </w:t>
      </w:r>
      <w:r>
        <w:rPr>
          <w:rFonts w:hint="eastAsia" w:ascii="Times New Roman" w:hAnsi="Times New Roman" w:eastAsia="Noto Serif CJK SC" w:cs="Times New Roman"/>
          <w:color w:val="000000"/>
          <w:sz w:val="21"/>
        </w:rPr>
        <w:t xml:space="preserve">中华人民共和国生态环境部.</w:t>
      </w:r>
      <w:r>
        <w:rPr>
          <w:rFonts w:ascii="Times New Roman" w:hAnsi="Times New Roman" w:eastAsia="Noto Serif CJK SC" w:cs="Times New Roman"/>
          <w:color w:val="000000"/>
          <w:sz w:val="21"/>
        </w:rPr>
        <w:t xml:space="preserve"> </w:t>
      </w:r>
      <w:r>
        <w:rPr>
          <w:rFonts w:hint="eastAsia" w:ascii="Times New Roman" w:hAnsi="Times New Roman" w:eastAsia="Noto Serif CJK SC" w:cs="Times New Roman"/>
          <w:color w:val="000000"/>
          <w:sz w:val="21"/>
        </w:rPr>
        <w:t xml:space="preserve">水泥工业大气污染物排放标准：GB</w:t>
      </w:r>
      <w:r>
        <w:rPr>
          <w:rFonts w:ascii="Times New Roman" w:hAnsi="Times New Roman" w:eastAsia="Noto Serif CJK SC" w:cs="Times New Roman"/>
          <w:color w:val="000000"/>
          <w:sz w:val="21"/>
        </w:rPr>
        <w:t xml:space="preserve"> </w:t>
      </w:r>
      <w:r>
        <w:rPr>
          <w:rFonts w:hint="eastAsia" w:ascii="Times New Roman" w:hAnsi="Times New Roman" w:eastAsia="Noto Serif CJK SC" w:cs="Times New Roman"/>
          <w:color w:val="000000"/>
          <w:sz w:val="21"/>
        </w:rPr>
        <w:t xml:space="preserve">4915—2013（含2025年修改单）[EB/OL].</w:t>
      </w:r>
      <w:r>
        <w:rPr>
          <w:rFonts w:ascii="Times New Roman" w:hAnsi="Times New Roman" w:eastAsia="Noto Serif CJK SC" w:cs="Times New Roman"/>
          <w:color w:val="000000"/>
          <w:sz w:val="21"/>
        </w:rPr>
        <w:t xml:space="preserve"> (2013-12-27)[2026-08-06].</w:t>
      </w:r>
      <w:r>
        <w:rPr>
          <w:rFonts w:ascii="Times New Roman" w:hAnsi="Times New Roman" w:eastAsia="Noto Serif CJK SC" w:cs="Times New Roman"/>
          <w:color w:val="000000"/>
          <w:sz w:val="21"/>
        </w:rPr>
        <w:t xml:space="preserve"> </w:t>
      </w:r>
      <w:hyperlink r:id="rId97">
        <w:r>
          <w:rPr>
            <w:rStyle w:val="Hyperlink"/>
          </w:rPr>
          <w:t xml:space="preserve">https://www.mee.gov.cn/ywgz/fgbz/bz/bzwb/dqhjbh/dqgdwrywrwpfbz/201312/t20131227_265765.htm</w:t>
        </w:r>
      </w:hyperlink>
      <w:r>
        <w:rPr>
          <w:rFonts w:ascii="Times New Roman" w:hAnsi="Times New Roman" w:eastAsia="Noto Serif CJK SC" w:cs="Times New Roman"/>
          <w:color w:val="000000"/>
          <w:sz w:val="21"/>
        </w:rPr>
        <w:t xml:space="preserve">.</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[2] OGLESBY S Jr, NICHOLS G B.</w:t>
      </w:r>
      <w:r>
        <w:rPr>
          <w:rFonts w:ascii="Times New Roman" w:hAnsi="Times New Roman" w:eastAsia="Noto Serif CJK SC" w:cs="Times New Roman"/>
          <w:color w:val="000000"/>
          <w:sz w:val="21"/>
        </w:rPr>
        <w:t xml:space="preserve"> </w:t>
      </w:r>
      <w:r>
        <w:rPr>
          <w:rFonts w:ascii="Times New Roman" w:hAnsi="Times New Roman" w:eastAsia="Noto Serif CJK SC" w:cs="Times New Roman"/>
          <w:i/>
          <w:iCs/>
          <w:color w:val="000000"/>
          <w:sz w:val="21"/>
        </w:rPr>
        <w:t xml:space="preserve">A Manual of Electrostatic Precipitator Technology: Part I—Fundamentals</w:t>
      </w:r>
      <w:r>
        <w:rPr>
          <w:rFonts w:ascii="Times New Roman" w:hAnsi="Times New Roman" w:eastAsia="Noto Serif CJK SC" w:cs="Times New Roman"/>
          <w:color w:val="000000"/>
          <w:sz w:val="21"/>
        </w:rPr>
        <w:t xml:space="preserve">[R/OL]. Birmingham: Southern Research Institute, 1970[2026-08-06].</w:t>
      </w:r>
      <w:r>
        <w:rPr>
          <w:rFonts w:ascii="Times New Roman" w:hAnsi="Times New Roman" w:eastAsia="Noto Serif CJK SC" w:cs="Times New Roman"/>
          <w:color w:val="000000"/>
          <w:sz w:val="21"/>
        </w:rPr>
        <w:t xml:space="preserve"> </w:t>
      </w:r>
      <w:hyperlink r:id="rId98">
        <w:r>
          <w:rPr>
            <w:rStyle w:val="Hyperlink"/>
          </w:rPr>
          <w:t xml:space="preserve">https://nepis.epa.gov/Exe/ZyPURL.cgi?Dockey=9101FJFA.TXT</w:t>
        </w:r>
      </w:hyperlink>
      <w:r>
        <w:rPr>
          <w:rFonts w:ascii="Times New Roman" w:hAnsi="Times New Roman" w:eastAsia="Noto Serif CJK SC" w:cs="Times New Roman"/>
          <w:color w:val="000000"/>
          <w:sz w:val="21"/>
        </w:rPr>
        <w:t xml:space="preserve">.</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[3] SZABO M F, SHAH Y M, SCHLIESSER S P.</w:t>
      </w:r>
      <w:r>
        <w:rPr>
          <w:rFonts w:ascii="Times New Roman" w:hAnsi="Times New Roman" w:eastAsia="Noto Serif CJK SC" w:cs="Times New Roman"/>
          <w:color w:val="000000"/>
          <w:sz w:val="21"/>
        </w:rPr>
        <w:t xml:space="preserve"> </w:t>
      </w:r>
      <w:r>
        <w:rPr>
          <w:rFonts w:ascii="Times New Roman" w:hAnsi="Times New Roman" w:eastAsia="Noto Serif CJK SC" w:cs="Times New Roman"/>
          <w:i/>
          <w:iCs/>
          <w:color w:val="000000"/>
          <w:sz w:val="21"/>
        </w:rPr>
        <w:t xml:space="preserve">Inspection Manual for Evaluation of Electrostatic Precipitator Performance</w:t>
      </w:r>
      <w:r>
        <w:rPr>
          <w:rFonts w:ascii="Times New Roman" w:hAnsi="Times New Roman" w:eastAsia="Noto Serif CJK SC" w:cs="Times New Roman"/>
          <w:color w:val="000000"/>
          <w:sz w:val="21"/>
        </w:rPr>
        <w:t xml:space="preserve">[R]. Washington, DC: U.S. Environmental Protection Agency, 1981.</w:t>
      </w:r>
      <w:r>
        <w:rPr>
          <w:rFonts w:ascii="Times New Roman" w:hAnsi="Times New Roman" w:eastAsia="Noto Serif CJK SC" w:cs="Times New Roman"/>
          <w:color w:val="000000"/>
          <w:sz w:val="21"/>
        </w:rPr>
        <w:t xml:space="preserve"> </w:t>
      </w:r>
      <w:hyperlink r:id="rId99">
        <w:r>
          <w:rPr>
            <w:rStyle w:val="Hyperlink"/>
          </w:rPr>
          <w:t xml:space="preserve">https://nepis.epa.gov/Exe/ZyPURL.cgi?Dockey=9400034C.TXT</w:t>
        </w:r>
      </w:hyperlink>
      <w:r>
        <w:rPr>
          <w:rFonts w:ascii="Times New Roman" w:hAnsi="Times New Roman" w:eastAsia="Noto Serif CJK SC" w:cs="Times New Roman"/>
          <w:color w:val="000000"/>
          <w:sz w:val="21"/>
        </w:rPr>
        <w:t xml:space="preserve"> </w:t>
      </w:r>
      <w:r>
        <w:rPr>
          <w:rFonts w:hint="eastAsia" w:ascii="Times New Roman" w:hAnsi="Times New Roman" w:eastAsia="Noto Serif CJK SC" w:cs="Times New Roman"/>
          <w:color w:val="000000"/>
          <w:sz w:val="21"/>
        </w:rPr>
        <w:t xml:space="preserve">[引用日期：2026-08-05].</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[4] MIZUNO A. Electrostatic precipitation[J]. IEEE Transactions on Dielectrics and Electrical Insulation, 2000, 7(5): 615-624. DOI: 10.1109/94.879357.</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[5] LI Z, SHAO C, AN Y, et al. Energy-saving optimal control for a factual electrostatic precipitator with multiple electric-field stages based on GA[J]. Journal of Process Control, 2013, 23(8): 1041-1051. DOI: 10.1016/j.jprocont.2013.06.007.</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[6] NAVARRETE B, VILCHES L F, RODRIGUEZ-GALAN M, et al. A pilot scale study of the rapping reentrainment and fouling in electrostatic precipitation[J]. Environmental Progress &amp; Sustainable Energy, 2015, 34(1): 7-14. DOI: 10.1002/ep.11934.</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[7] ZHENG C, ZHAO Z, GUO Y, et al. A real-time optimization method for economic and effective operation of electrostatic precipitators[J]. Journal of the Air &amp; Waste Management Association, 2020, 70(7): 708-720. DOI: 10.1080/10962247.2020.1767227.</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[8] FU Y, SU Z. Deep neural network based concentration prediction model of dry electrostatic precipitator with a modified PID optimizer[J]. Journal of Physics: Conference Series, 2022, 2189: 012018. DOI: 10.1088/1742-6596/2189/1/012018.</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[9] MACQUEEN J. Some methods for classification and analysis of multivariate observations[C]//Proceedings of the Fifth Berkeley Symposium on Mathematical Statistics and Probability. Berkeley: University of California Press, 1967, 1: 281-297.</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[10] ROUSSEEUW P J. Silhouettes: A graphical aid to the interpretation and validation of cluster analysis[J]. Journal of Computational and Applied Mathematics, 1987, 20: 53-65. DOI: 10.1016/0377-0427(87)90125-7.</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[11] HOERL A E, KENNARD R W. Ridge regression: Biased estimation for nonorthogonal problems[J]. Technometrics, 1970, 12(1): 55-67. DOI: 10.1080/00401706.1970.10488634.</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[12] WHITE H J.</w:t>
      </w:r>
      <w:r>
        <w:rPr>
          <w:rFonts w:ascii="Times New Roman" w:hAnsi="Times New Roman" w:eastAsia="Noto Serif CJK SC" w:cs="Times New Roman"/>
          <w:color w:val="000000"/>
          <w:sz w:val="21"/>
        </w:rPr>
        <w:t xml:space="preserve"> </w:t>
      </w:r>
      <w:r>
        <w:rPr>
          <w:rFonts w:ascii="Times New Roman" w:hAnsi="Times New Roman" w:eastAsia="Noto Serif CJK SC" w:cs="Times New Roman"/>
          <w:i/>
          <w:iCs/>
          <w:color w:val="000000"/>
          <w:sz w:val="21"/>
        </w:rPr>
        <w:t xml:space="preserve">Industrial Electrostatic Precipitation</w:t>
      </w:r>
      <w:r>
        <w:rPr>
          <w:rFonts w:ascii="Times New Roman" w:hAnsi="Times New Roman" w:eastAsia="Noto Serif CJK SC" w:cs="Times New Roman"/>
          <w:color w:val="000000"/>
          <w:sz w:val="21"/>
        </w:rPr>
        <w:t xml:space="preserve">[M]. Reading, MA: Addison-Wesley, 1963.</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[13] PARKER K R.</w:t>
      </w:r>
      <w:r>
        <w:rPr>
          <w:rFonts w:ascii="Times New Roman" w:hAnsi="Times New Roman" w:eastAsia="Noto Serif CJK SC" w:cs="Times New Roman"/>
          <w:color w:val="000000"/>
          <w:sz w:val="21"/>
        </w:rPr>
        <w:t xml:space="preserve"> </w:t>
      </w:r>
      <w:r>
        <w:rPr>
          <w:rFonts w:ascii="Times New Roman" w:hAnsi="Times New Roman" w:eastAsia="Noto Serif CJK SC" w:cs="Times New Roman"/>
          <w:i/>
          <w:iCs/>
          <w:color w:val="000000"/>
          <w:sz w:val="21"/>
        </w:rPr>
        <w:t xml:space="preserve">Electrical Operation of Electrostatic Precipitators</w:t>
      </w:r>
      <w:r>
        <w:rPr>
          <w:rFonts w:ascii="Times New Roman" w:hAnsi="Times New Roman" w:eastAsia="Noto Serif CJK SC" w:cs="Times New Roman"/>
          <w:color w:val="000000"/>
          <w:sz w:val="21"/>
        </w:rPr>
        <w:t xml:space="preserve">[M]. London: Institution of Electrical Engineers, 2003.</w:t>
      </w:r>
    </w:p>
    <w:bookmarkEnd w:id="100"/>
    <w:bookmarkStart w:id="101" w:name="附录a-程序求解流程"/>
    <w:p>
      <w:pPr>
        <w:pStyle w:val="Heading2"/>
        <w:pageBreakBefore/>
        <w:ind w:firstLine="0"/>
        <w:jc w:val="center"/>
      </w:pPr>
      <w:r>
        <w:rPr>
          <w:rFonts w:hint="eastAsia" w:ascii="Arial" w:hAnsi="Arial" w:eastAsia="Noto Sans CJK SC" w:cs="Arial"/>
          <w:b/>
          <w:color w:val="000000"/>
          <w:sz w:val="30"/>
        </w:rPr>
        <w:t xml:space="preserve">附录A</w:t>
      </w:r>
      <w:r>
        <w:rPr>
          <w:rFonts w:ascii="Arial" w:hAnsi="Arial" w:eastAsia="Noto Sans CJK SC" w:cs="Arial"/>
          <w:b/>
          <w:color w:val="000000"/>
          <w:sz w:val="30"/>
        </w:rPr>
        <w:t xml:space="preserve"> </w:t>
      </w:r>
      <w:r>
        <w:rPr>
          <w:rFonts w:hint="eastAsia" w:ascii="Arial" w:hAnsi="Arial" w:eastAsia="Noto Sans CJK SC" w:cs="Arial"/>
          <w:b/>
          <w:color w:val="000000"/>
          <w:sz w:val="30"/>
        </w:rPr>
        <w:t xml:space="preserve">程序求解流程</w:t>
      </w:r>
    </w:p>
    <w:p>
      <w:pPr>
        <w:pStyle w:val="SourceCode"/>
        <w:ind w:firstLine="0"/>
        <w:jc w:val="left"/>
      </w:pPr>
      <w:r>
        <w:rPr>
          <w:rStyle w:val="VerbatimChar"/>
          <w:rFonts w:hint="eastAsia" w:ascii="Menlo" w:hAnsi="Menlo" w:eastAsia="Noto Serif CJK SC" w:cs="Menlo"/>
          <w:color w:val="000000"/>
          <w:sz w:val="14"/>
        </w:rPr>
        <w:t xml:space="preserve">输入：分钟级数据、5个随机种子、排放限值C_lim</w:t>
      </w:r>
      <w:r>
        <w:rPr>
          <w:rFonts w:ascii="Menlo" w:hAnsi="Menlo" w:eastAsia="Noto Serif CJK SC" w:cs="Menlo"/>
          <w:color w:val="000000"/>
          <w:sz w:val="14"/>
        </w:rPr>
        <w:br/>
      </w:r>
      <w:r>
        <w:rPr>
          <w:rStyle w:val="VerbatimChar"/>
          <w:rFonts w:ascii="Menlo" w:hAnsi="Menlo" w:eastAsia="Noto Serif CJK SC" w:cs="Menlo"/>
          <w:color w:val="000000"/>
          <w:sz w:val="14"/>
        </w:rPr>
        <w:t xml:space="preserve">1. </w:t>
      </w:r>
      <w:r>
        <w:rPr>
          <w:rStyle w:val="VerbatimChar"/>
          <w:rFonts w:hint="eastAsia" w:ascii="Menlo" w:hAnsi="Menlo" w:eastAsia="Noto Serif CJK SC" w:cs="Menlo"/>
          <w:color w:val="000000"/>
          <w:sz w:val="14"/>
        </w:rPr>
        <w:t xml:space="preserve">按时间划分训练/验证/回顾性测试；</w:t>
      </w:r>
      <w:r>
        <w:rPr>
          <w:rFonts w:ascii="Menlo" w:hAnsi="Menlo" w:eastAsia="Noto Serif CJK SC" w:cs="Menlo"/>
          <w:color w:val="000000"/>
          <w:sz w:val="14"/>
        </w:rPr>
        <w:br/>
      </w:r>
      <w:r>
        <w:rPr>
          <w:rStyle w:val="VerbatimChar"/>
          <w:rFonts w:ascii="Menlo" w:hAnsi="Menlo" w:eastAsia="Noto Serif CJK SC" w:cs="Menlo"/>
          <w:color w:val="000000"/>
          <w:sz w:val="14"/>
        </w:rPr>
        <w:t xml:space="preserve">2. </w:t>
      </w:r>
      <w:r>
        <w:rPr>
          <w:rStyle w:val="VerbatimChar"/>
          <w:rFonts w:hint="eastAsia" w:ascii="Menlo" w:hAnsi="Menlo" w:eastAsia="Noto Serif CJK SC" w:cs="Menlo"/>
          <w:color w:val="000000"/>
          <w:sz w:val="14"/>
        </w:rPr>
        <w:t xml:space="preserve">在训练期对Temp、C_in、Q标准化，K-means取k=4；</w:t>
      </w:r>
      <w:r>
        <w:rPr>
          <w:rFonts w:ascii="Menlo" w:hAnsi="Menlo" w:eastAsia="Noto Serif CJK SC" w:cs="Menlo"/>
          <w:color w:val="000000"/>
          <w:sz w:val="14"/>
        </w:rPr>
        <w:br/>
      </w:r>
      <w:r>
        <w:rPr>
          <w:rStyle w:val="VerbatimChar"/>
          <w:rFonts w:ascii="Menlo" w:hAnsi="Menlo" w:eastAsia="Noto Serif CJK SC" w:cs="Menlo"/>
          <w:color w:val="000000"/>
          <w:sz w:val="14"/>
        </w:rPr>
        <w:t xml:space="preserve">3. </w:t>
      </w:r>
      <w:r>
        <w:rPr>
          <w:rStyle w:val="VerbatimChar"/>
          <w:rFonts w:hint="eastAsia" w:ascii="Menlo" w:hAnsi="Menlo" w:eastAsia="Noto Serif CJK SC" w:cs="Menlo"/>
          <w:color w:val="000000"/>
          <w:sz w:val="14"/>
        </w:rPr>
        <w:t xml:space="preserve">比较均值、线性岭、二次岭，按3个滚动窗口选择正则强度；</w:t>
      </w:r>
      <w:r>
        <w:rPr>
          <w:rFonts w:ascii="Menlo" w:hAnsi="Menlo" w:eastAsia="Noto Serif CJK SC" w:cs="Menlo"/>
          <w:color w:val="000000"/>
          <w:sz w:val="14"/>
        </w:rPr>
        <w:br/>
      </w:r>
      <w:r>
        <w:rPr>
          <w:rStyle w:val="VerbatimChar"/>
          <w:rFonts w:ascii="Menlo" w:hAnsi="Menlo" w:eastAsia="Noto Serif CJK SC" w:cs="Menlo"/>
          <w:color w:val="000000"/>
          <w:sz w:val="14"/>
        </w:rPr>
        <w:t xml:space="preserve">4. </w:t>
      </w:r>
      <w:r>
        <w:rPr>
          <w:rStyle w:val="VerbatimChar"/>
          <w:rFonts w:hint="eastAsia" w:ascii="Menlo" w:hAnsi="Menlo" w:eastAsia="Noto Serif CJK SC" w:cs="Menlo"/>
          <w:color w:val="000000"/>
          <w:sz w:val="14"/>
        </w:rPr>
        <w:t xml:space="preserve">对每个工况与随机种子：</w:t>
      </w:r>
      <w:r>
        <w:rPr>
          <w:rFonts w:ascii="Menlo" w:hAnsi="Menlo" w:eastAsia="Noto Serif CJK SC" w:cs="Menlo"/>
          <w:color w:val="000000"/>
          <w:sz w:val="14"/>
        </w:rPr>
        <w:br/>
      </w:r>
      <w:r>
        <w:rPr>
          <w:rStyle w:val="VerbatimChar"/>
          <w:rFonts w:ascii="Menlo" w:hAnsi="Menlo" w:eastAsia="Noto Serif CJK SC" w:cs="Menlo"/>
          <w:color w:val="000000"/>
          <w:sz w:val="14"/>
        </w:rPr>
        <w:t xml:space="preserve">   4.1 </w:t>
      </w:r>
      <w:r>
        <w:rPr>
          <w:rStyle w:val="VerbatimChar"/>
          <w:rFonts w:hint="eastAsia" w:ascii="Menlo" w:hAnsi="Menlo" w:eastAsia="Noto Serif CJK SC" w:cs="Menlo"/>
          <w:color w:val="000000"/>
          <w:sz w:val="14"/>
        </w:rPr>
        <w:t xml:space="preserve">计算P05、P95与经验Mahalanobis</w:t>
      </w:r>
      <w:r>
        <w:rPr>
          <w:rStyle w:val="VerbatimChar"/>
          <w:rFonts w:ascii="Menlo" w:hAnsi="Menlo" w:eastAsia="Noto Serif CJK SC" w:cs="Menlo"/>
          <w:color w:val="000000"/>
          <w:sz w:val="14"/>
        </w:rPr>
        <w:t xml:space="preserve"> </w:t>
      </w:r>
      <w:r>
        <w:rPr>
          <w:rStyle w:val="VerbatimChar"/>
          <w:rFonts w:hint="eastAsia" w:ascii="Menlo" w:hAnsi="Menlo" w:eastAsia="Noto Serif CJK SC" w:cs="Menlo"/>
          <w:color w:val="000000"/>
          <w:sz w:val="14"/>
        </w:rPr>
        <w:t xml:space="preserve">97.5%阈值；</w:t>
      </w:r>
      <w:r>
        <w:rPr>
          <w:rFonts w:ascii="Menlo" w:hAnsi="Menlo" w:eastAsia="Noto Serif CJK SC" w:cs="Menlo"/>
          <w:color w:val="000000"/>
          <w:sz w:val="14"/>
        </w:rPr>
        <w:br/>
      </w:r>
      <w:r>
        <w:rPr>
          <w:rStyle w:val="VerbatimChar"/>
          <w:rFonts w:ascii="Menlo" w:hAnsi="Menlo" w:eastAsia="Noto Serif CJK SC" w:cs="Menlo"/>
          <w:color w:val="000000"/>
          <w:sz w:val="14"/>
        </w:rPr>
        <w:t xml:space="preserve">   4.2 </w:t>
      </w:r>
      <w:r>
        <w:rPr>
          <w:rStyle w:val="VerbatimChar"/>
          <w:rFonts w:hint="eastAsia" w:ascii="Menlo" w:hAnsi="Menlo" w:eastAsia="Noto Serif CJK SC" w:cs="Menlo"/>
          <w:color w:val="000000"/>
          <w:sz w:val="14"/>
        </w:rPr>
        <w:t xml:space="preserve">生成220000组全域候选；</w:t>
      </w:r>
      <w:r>
        <w:rPr>
          <w:rFonts w:ascii="Menlo" w:hAnsi="Menlo" w:eastAsia="Noto Serif CJK SC" w:cs="Menlo"/>
          <w:color w:val="000000"/>
          <w:sz w:val="14"/>
        </w:rPr>
        <w:br/>
      </w:r>
      <w:r>
        <w:rPr>
          <w:rStyle w:val="VerbatimChar"/>
          <w:rFonts w:ascii="Menlo" w:hAnsi="Menlo" w:eastAsia="Noto Serif CJK SC" w:cs="Menlo"/>
          <w:color w:val="000000"/>
          <w:sz w:val="14"/>
        </w:rPr>
        <w:t xml:space="preserve">   4.3 </w:t>
      </w:r>
      <w:r>
        <w:rPr>
          <w:rStyle w:val="VerbatimChar"/>
          <w:rFonts w:hint="eastAsia" w:ascii="Menlo" w:hAnsi="Menlo" w:eastAsia="Noto Serif CJK SC" w:cs="Menlo"/>
          <w:color w:val="000000"/>
          <w:sz w:val="14"/>
        </w:rPr>
        <w:t xml:space="preserve">在10/5</w:t>
      </w:r>
      <w:r>
        <w:rPr>
          <w:rStyle w:val="VerbatimChar"/>
          <w:rFonts w:ascii="Menlo" w:hAnsi="Menlo" w:eastAsia="Noto Serif CJK SC" w:cs="Menlo"/>
          <w:color w:val="000000"/>
          <w:sz w:val="14"/>
        </w:rPr>
        <w:t xml:space="preserve"> </w:t>
      </w:r>
      <w:r>
        <w:rPr>
          <w:rStyle w:val="VerbatimChar"/>
          <w:rFonts w:hint="eastAsia" w:ascii="Menlo" w:hAnsi="Menlo" w:eastAsia="Noto Serif CJK SC" w:cs="Menlo"/>
          <w:color w:val="000000"/>
          <w:sz w:val="14"/>
        </w:rPr>
        <w:t xml:space="preserve">mg初始最佳点附近各生成30000组局部候选；</w:t>
      </w:r>
      <w:r>
        <w:rPr>
          <w:rFonts w:ascii="Menlo" w:hAnsi="Menlo" w:eastAsia="Noto Serif CJK SC" w:cs="Menlo"/>
          <w:color w:val="000000"/>
          <w:sz w:val="14"/>
        </w:rPr>
        <w:br/>
      </w:r>
      <w:r>
        <w:rPr>
          <w:rStyle w:val="VerbatimChar"/>
          <w:rFonts w:ascii="Menlo" w:hAnsi="Menlo" w:eastAsia="Noto Serif CJK SC" w:cs="Menlo"/>
          <w:color w:val="000000"/>
          <w:sz w:val="14"/>
        </w:rPr>
        <w:t xml:space="preserve">   4.4 </w:t>
      </w:r>
      <w:r>
        <w:rPr>
          <w:rStyle w:val="VerbatimChar"/>
          <w:rFonts w:hint="eastAsia" w:ascii="Menlo" w:hAnsi="Menlo" w:eastAsia="Noto Serif CJK SC" w:cs="Menlo"/>
          <w:color w:val="000000"/>
          <w:sz w:val="14"/>
        </w:rPr>
        <w:t xml:space="preserve">过滤支持域与工程排序，选择功耗最低的情景可行候选；</w:t>
      </w:r>
      <w:r>
        <w:rPr>
          <w:rFonts w:ascii="Menlo" w:hAnsi="Menlo" w:eastAsia="Noto Serif CJK SC" w:cs="Menlo"/>
          <w:color w:val="000000"/>
          <w:sz w:val="14"/>
        </w:rPr>
        <w:br/>
      </w:r>
      <w:r>
        <w:rPr>
          <w:rStyle w:val="VerbatimChar"/>
          <w:rFonts w:ascii="Menlo" w:hAnsi="Menlo" w:eastAsia="Noto Serif CJK SC" w:cs="Menlo"/>
          <w:color w:val="000000"/>
          <w:sz w:val="14"/>
        </w:rPr>
        <w:t xml:space="preserve">5. </w:t>
      </w:r>
      <w:r>
        <w:rPr>
          <w:rStyle w:val="VerbatimChar"/>
          <w:rFonts w:hint="eastAsia" w:ascii="Menlo" w:hAnsi="Menlo" w:eastAsia="Noto Serif CJK SC" w:cs="Menlo"/>
          <w:color w:val="000000"/>
          <w:sz w:val="14"/>
        </w:rPr>
        <w:t xml:space="preserve">扫描27组总体参数情景和405组灰箱参数组合情景；</w:t>
      </w:r>
      <w:r>
        <w:rPr>
          <w:rFonts w:ascii="Menlo" w:hAnsi="Menlo" w:eastAsia="Noto Serif CJK SC" w:cs="Menlo"/>
          <w:color w:val="000000"/>
          <w:sz w:val="14"/>
        </w:rPr>
        <w:br/>
      </w:r>
      <w:r>
        <w:rPr>
          <w:rStyle w:val="VerbatimChar"/>
          <w:rFonts w:ascii="Menlo" w:hAnsi="Menlo" w:eastAsia="Noto Serif CJK SC" w:cs="Menlo"/>
          <w:color w:val="000000"/>
          <w:sz w:val="14"/>
        </w:rPr>
        <w:t xml:space="preserve">6. </w:t>
      </w:r>
      <w:r>
        <w:rPr>
          <w:rStyle w:val="VerbatimChar"/>
          <w:rFonts w:hint="eastAsia" w:ascii="Menlo" w:hAnsi="Menlo" w:eastAsia="Noto Serif CJK SC" w:cs="Menlo"/>
          <w:color w:val="000000"/>
          <w:sz w:val="14"/>
        </w:rPr>
        <w:t xml:space="preserve">执行场权重消融、多种子离散和动态控制表输出；</w:t>
      </w:r>
      <w:r>
        <w:rPr>
          <w:rFonts w:ascii="Menlo" w:hAnsi="Menlo" w:eastAsia="Noto Serif CJK SC" w:cs="Menlo"/>
          <w:color w:val="000000"/>
          <w:sz w:val="14"/>
        </w:rPr>
        <w:br/>
      </w:r>
      <w:r>
        <w:rPr>
          <w:rStyle w:val="VerbatimChar"/>
          <w:rFonts w:hint="eastAsia" w:ascii="Menlo" w:hAnsi="Menlo" w:eastAsia="Noto Serif CJK SC" w:cs="Menlo"/>
          <w:color w:val="000000"/>
          <w:sz w:val="14"/>
        </w:rPr>
        <w:t xml:space="preserve">输出：控制参数、增耗、误差保护、消融、敏感性、图表与运行摘要。</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完整可运行源程序随电子支撑材料提交：src/scenario_model.py（模型、优化与敏感性）、src/paper_figures.py（18幅正文图）、src/plot_utils.py（统一绘图样式）、src/integrity_check.py（确定性核验）。支撑数据、结果CSV/JSON、图注追踪表、回复审稿人与AI工具使用详情见附录C清单。</w:t>
      </w:r>
    </w:p>
    <w:bookmarkEnd w:id="101"/>
    <w:bookmarkStart w:id="102" w:name="附录b-结果适用性声明"/>
    <w:p>
      <w:pPr>
        <w:pStyle w:val="Heading2"/>
        <w:ind w:firstLine="0"/>
        <w:jc w:val="center"/>
      </w:pPr>
      <w:r>
        <w:rPr>
          <w:rFonts w:hint="eastAsia" w:ascii="Arial" w:hAnsi="Arial" w:eastAsia="Noto Sans CJK SC" w:cs="Arial"/>
          <w:b/>
          <w:color w:val="000000"/>
          <w:sz w:val="30"/>
        </w:rPr>
        <w:t xml:space="preserve">附录B</w:t>
      </w:r>
      <w:r>
        <w:rPr>
          <w:rFonts w:ascii="Arial" w:hAnsi="Arial" w:eastAsia="Noto Sans CJK SC" w:cs="Arial"/>
          <w:b/>
          <w:color w:val="000000"/>
          <w:sz w:val="30"/>
        </w:rPr>
        <w:t xml:space="preserve"> </w:t>
      </w:r>
      <w:r>
        <w:rPr>
          <w:rFonts w:hint="eastAsia" w:ascii="Arial" w:hAnsi="Arial" w:eastAsia="Noto Sans CJK SC" w:cs="Arial"/>
          <w:b/>
          <w:color w:val="000000"/>
          <w:sz w:val="30"/>
        </w:rPr>
        <w:t xml:space="preserve">结果适用性声明</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本文功耗模型、工况划分及数据质量统计直接来源于附件；出口浓度缩放、排放灰箱系数、振打峰值系数以及由此得到的5/10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mg/Nm³最佳采样可行参数和增耗均属于情景推演。若数据提供方确认原记录不存在小数点问题，或提供新的未封顶排放数据，则应撤销当前排放情景并重新标定，不得沿用本文情景数值。</w:t>
      </w:r>
    </w:p>
    <w:bookmarkEnd w:id="102"/>
    <w:bookmarkStart w:id="103" w:name="附录c-支撑材料与ai工具使用声明"/>
    <w:p>
      <w:pPr>
        <w:pStyle w:val="Heading2"/>
        <w:ind w:firstLine="0"/>
        <w:jc w:val="center"/>
      </w:pPr>
      <w:r>
        <w:rPr>
          <w:rFonts w:hint="eastAsia" w:ascii="Arial" w:hAnsi="Arial" w:eastAsia="Noto Sans CJK SC" w:cs="Arial"/>
          <w:b/>
          <w:color w:val="000000"/>
          <w:sz w:val="30"/>
        </w:rPr>
        <w:t xml:space="preserve">附录C</w:t>
      </w:r>
      <w:r>
        <w:rPr>
          <w:rFonts w:ascii="Arial" w:hAnsi="Arial" w:eastAsia="Noto Sans CJK SC" w:cs="Arial"/>
          <w:b/>
          <w:color w:val="000000"/>
          <w:sz w:val="30"/>
        </w:rPr>
        <w:t xml:space="preserve"> </w:t>
      </w:r>
      <w:r>
        <w:rPr>
          <w:rFonts w:hint="eastAsia" w:ascii="Arial" w:hAnsi="Arial" w:eastAsia="Noto Sans CJK SC" w:cs="Arial"/>
          <w:b/>
          <w:color w:val="000000"/>
          <w:sz w:val="30"/>
        </w:rPr>
        <w:t xml:space="preserve">支撑材料与AI工具使用声明</w:t>
      </w:r>
    </w:p>
    <w:p>
      <w:pPr>
        <w:pStyle w:val="FirstParagraph"/>
        <w:spacing w:line="360" w:lineRule="auto"/>
        <w:ind w:firstLine="482"/>
        <w:jc w:val="both"/>
      </w:pPr>
      <w:r>
        <w:rPr>
          <w:rFonts w:hint="eastAsia" w:ascii="Times New Roman" w:hAnsi="Times New Roman" w:eastAsia="Noto Serif CJK SC" w:cs="Times New Roman"/>
          <w:b/>
          <w:bCs/>
          <w:color w:val="000000"/>
          <w:sz w:val="24"/>
        </w:rPr>
        <w:t xml:space="preserve">支撑材料清单：</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原始处理数据包；results目录下功耗基线、滚动验证、中心控制、多种子稳定性、结构情景、场权重消融、动态控制表和运行摘要；figures_paper目录下18幅PNG预览、18幅PDF矢量图及figure_manifest.csv；src目录下4个完整源程序；integrity目录下确定性核验结果；revision_round1目录下修订补丁、应用报告、修改追踪表与逐点回复。</w:t>
      </w:r>
    </w:p>
    <w:p>
      <w:pPr>
        <w:pStyle w:val="BodyText"/>
        <w:spacing w:line="360" w:lineRule="auto"/>
        <w:ind w:firstLine="482"/>
        <w:jc w:val="both"/>
      </w:pPr>
      <w:r>
        <w:rPr>
          <w:rFonts w:hint="eastAsia" w:ascii="Times New Roman" w:hAnsi="Times New Roman" w:eastAsia="Noto Serif CJK SC" w:cs="Times New Roman"/>
          <w:b/>
          <w:bCs/>
          <w:color w:val="000000"/>
          <w:sz w:val="24"/>
        </w:rPr>
        <w:t xml:space="preserve">AI工具使用声明（提交前由参赛队核验确认）：</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本稿坚持参赛队人工主导。题意分析、模型构建、公式推导、参数设定、程序审阅、结果复算和论文定稿由参赛队承担；OpenAI</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Codex（使用日期2026-08-05）仅用于少量代码排错、图表版式检查、文字校对与格式核验。AI输出均经人工筛选和复核，未替代现场数据，也未把不可识别的排放关系改写为实证结论。详细用途和人工核验记录另见AI工具使用详情.pdf。</w:t>
      </w:r>
    </w:p>
    <w:bookmarkEnd w:id="103"/>
    <w:bookmarkStart w:id="108" w:name="附录d-完整源程序"/>
    <w:p>
      <w:pPr>
        <w:pStyle w:val="Heading2"/>
        <w:ind w:firstLine="0"/>
        <w:jc w:val="center"/>
      </w:pPr>
      <w:r>
        <w:rPr>
          <w:rFonts w:hint="eastAsia" w:ascii="Arial" w:hAnsi="Arial" w:eastAsia="Noto Sans CJK SC" w:cs="Arial"/>
          <w:b/>
          <w:color w:val="000000"/>
          <w:sz w:val="30"/>
        </w:rPr>
        <w:t xml:space="preserve">附录D</w:t>
      </w:r>
      <w:r>
        <w:rPr>
          <w:rFonts w:ascii="Arial" w:hAnsi="Arial" w:eastAsia="Noto Sans CJK SC" w:cs="Arial"/>
          <w:b/>
          <w:color w:val="000000"/>
          <w:sz w:val="30"/>
        </w:rPr>
        <w:t xml:space="preserve"> </w:t>
      </w:r>
      <w:r>
        <w:rPr>
          <w:rFonts w:hint="eastAsia" w:ascii="Arial" w:hAnsi="Arial" w:eastAsia="Noto Sans CJK SC" w:cs="Arial"/>
          <w:b/>
          <w:color w:val="000000"/>
          <w:sz w:val="30"/>
        </w:rPr>
        <w:t xml:space="preserve">完整源程序</w:t>
      </w:r>
    </w:p>
    <w:bookmarkStart w:id="104" w:name="d1-scenario_modelpy"/>
    <w:p>
      <w:pPr>
        <w:pStyle w:val="Heading3"/>
        <w:pageBreakBefore/>
        <w:ind w:firstLine="0"/>
        <w:jc w:val="left"/>
      </w:pPr>
      <w:r>
        <w:rPr>
          <w:rFonts w:ascii="Arial" w:hAnsi="Arial" w:eastAsia="Noto Sans CJK SC" w:cs="Arial"/>
          <w:b/>
          <w:color w:val="000000"/>
          <w:sz w:val="28"/>
        </w:rPr>
        <w:t xml:space="preserve">D.1 scenario_model.py</w:t>
      </w:r>
    </w:p>
    <w:p>
      <w:pPr>
        <w:pStyle w:val="SourceCode"/>
        <w:ind w:firstLine="0"/>
        <w:jc w:val="left"/>
      </w:pPr>
      <w:r>
        <w:rPr>
          <w:rStyle w:val="CommentTok"/>
          <w:rFonts w:ascii="Menlo" w:hAnsi="Menlo" w:eastAsia="Noto Serif CJK SC" w:cs="Menlo"/>
          <w:color w:val="000000"/>
          <w:sz w:val="14"/>
        </w:rPr>
        <w:t xml:space="preserve">#!/usr/bin/env python3</w:t>
      </w:r>
      <w:r>
        <w:rPr>
          <w:rFonts w:ascii="Menlo" w:hAnsi="Menlo" w:eastAsia="Noto Serif CJK SC" w:cs="Menlo"/>
          <w:color w:val="000000"/>
          <w:sz w:val="14"/>
        </w:rPr>
        <w:br/>
      </w:r>
      <w:r>
        <w:rPr>
          <w:rStyle w:val="CommentTok"/>
          <w:rFonts w:ascii="Menlo" w:hAnsi="Menlo" w:eastAsia="Noto Serif CJK SC" w:cs="Menlo"/>
          <w:color w:val="000000"/>
          <w:sz w:val="14"/>
        </w:rPr>
        <w:t xml:space="preserve">"""Reproducible scenario model for the cement ESP problem.</w:t>
      </w:r>
      <w:r>
        <w:rPr>
          <w:rFonts w:ascii="Menlo" w:hAnsi="Menlo" w:eastAsia="Noto Serif CJK SC" w:cs="Menlo"/>
          <w:color w:val="000000"/>
          <w:sz w:val="14"/>
        </w:rPr>
        <w:br/>
      </w:r>
      <w:r>
        <w:rPr>
          <w:rFonts w:ascii="Menlo" w:hAnsi="Menlo" w:eastAsia="Noto Serif CJK SC" w:cs="Menlo"/>
          <w:color w:val="000000"/>
          <w:sz w:val="14"/>
        </w:rPr>
        <w:br/>
      </w:r>
      <w:r>
        <w:rPr>
          <w:rStyle w:val="CommentTok"/>
          <w:rFonts w:ascii="Menlo" w:hAnsi="Menlo" w:eastAsia="Noto Serif CJK SC" w:cs="Menlo"/>
          <w:color w:val="000000"/>
          <w:sz w:val="14"/>
        </w:rPr>
        <w:t xml:space="preserve">The power model and condition profiles are learned from the supplied data.</w:t>
      </w:r>
      <w:r>
        <w:rPr>
          <w:rFonts w:ascii="Menlo" w:hAnsi="Menlo" w:eastAsia="Noto Serif CJK SC" w:cs="Menlo"/>
          <w:color w:val="000000"/>
          <w:sz w:val="14"/>
        </w:rPr>
        <w:br/>
      </w:r>
      <w:r>
        <w:rPr>
          <w:rStyle w:val="CommentTok"/>
          <w:rFonts w:ascii="Menlo" w:hAnsi="Menlo" w:eastAsia="Noto Serif CJK SC" w:cs="Menlo"/>
          <w:color w:val="000000"/>
          <w:sz w:val="14"/>
        </w:rPr>
        <w:t xml:space="preserve">The emission/rapping layer is an explicitly labelled engineering scenario,</w:t>
      </w:r>
      <w:r>
        <w:rPr>
          <w:rFonts w:ascii="Menlo" w:hAnsi="Menlo" w:eastAsia="Noto Serif CJK SC" w:cs="Menlo"/>
          <w:color w:val="000000"/>
          <w:sz w:val="14"/>
        </w:rPr>
        <w:br/>
      </w:r>
      <w:r>
        <w:rPr>
          <w:rStyle w:val="CommentTok"/>
          <w:rFonts w:ascii="Menlo" w:hAnsi="Menlo" w:eastAsia="Noto Serif CJK SC" w:cs="Menlo"/>
          <w:color w:val="000000"/>
          <w:sz w:val="14"/>
        </w:rPr>
        <w:t xml:space="preserve">because the recorded outlet concentration is not identifiable.</w:t>
      </w:r>
      <w:r>
        <w:rPr>
          <w:rFonts w:ascii="Menlo" w:hAnsi="Menlo" w:eastAsia="Noto Serif CJK SC" w:cs="Menlo"/>
          <w:color w:val="000000"/>
          <w:sz w:val="14"/>
        </w:rPr>
        <w:br/>
      </w:r>
      <w:r>
        <w:rPr>
          <w:rStyle w:val="Comment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__future__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annotations</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json</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math</w:t>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pathlib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Path</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matplotlib.pyplot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plt</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numpy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np</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pandas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pd</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SEED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20260805</w:t>
      </w:r>
      <w:r>
        <w:rPr>
          <w:rFonts w:ascii="Menlo" w:hAnsi="Menlo" w:eastAsia="Noto Serif CJK SC" w:cs="Menlo"/>
          <w:color w:val="000000"/>
          <w:sz w:val="14"/>
        </w:rPr>
        <w:br/>
      </w:r>
      <w:r>
        <w:rPr>
          <w:rStyle w:val="NormalTok"/>
          <w:rFonts w:ascii="Menlo" w:hAnsi="Menlo" w:eastAsia="Noto Serif CJK SC" w:cs="Menlo"/>
          <w:color w:val="000000"/>
          <w:sz w:val="14"/>
        </w:rPr>
        <w:t xml:space="preserve">SEEDS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20260805</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20260806</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20260807</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20260808</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20260809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Path(</w:t>
      </w:r>
      <w:r>
        <w:rPr>
          <w:rStyle w:val="VariableTok"/>
          <w:rFonts w:ascii="Menlo" w:hAnsi="Menlo" w:eastAsia="Noto Serif CJK SC" w:cs="Menlo"/>
          <w:color w:val="000000"/>
          <w:sz w:val="14"/>
        </w:rPr>
        <w:t xml:space="preserve">__file__</w:t>
      </w:r>
      <w:r>
        <w:rPr>
          <w:rStyle w:val="NormalTok"/>
          <w:rFonts w:ascii="Menlo" w:hAnsi="Menlo" w:eastAsia="Noto Serif CJK SC" w:cs="Menlo"/>
          <w:color w:val="000000"/>
          <w:sz w:val="14"/>
        </w:rPr>
        <w:t xml:space="preserve">).resolve().parents[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PROJECT_ROOT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ROOT.parent</w:t>
      </w:r>
      <w:r>
        <w:rPr>
          <w:rFonts w:ascii="Menlo" w:hAnsi="Menlo" w:eastAsia="Noto Serif CJK SC" w:cs="Menlo"/>
          <w:color w:val="000000"/>
          <w:sz w:val="14"/>
        </w:rPr>
        <w:br/>
      </w:r>
      <w:r>
        <w:rPr>
          <w:rStyle w:val="NormalTok"/>
          <w:rFonts w:ascii="Menlo" w:hAnsi="Menlo" w:eastAsia="Noto Serif CJK SC" w:cs="Menlo"/>
          <w:color w:val="000000"/>
          <w:sz w:val="14"/>
        </w:rPr>
        <w:t xml:space="preserve">DATA_PACKAGE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PROJECT_ROOT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"数据处理"</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"水泥电除尘器_数据处理四次返修包_交付链P1闭环_排放仍阻断"</w:t>
      </w:r>
      <w:r>
        <w:rPr>
          <w:rFonts w:ascii="Menlo" w:hAnsi="Menlo" w:eastAsia="Noto Serif CJK SC" w:cs="Menlo"/>
          <w:color w:val="000000"/>
          <w:sz w:val="14"/>
        </w:rPr>
        <w:br/>
      </w:r>
      <w:r>
        <w:rPr>
          <w:rStyle w:val="NormalTok"/>
          <w:rFonts w:ascii="Menlo" w:hAnsi="Menlo" w:eastAsia="Noto Serif CJK SC" w:cs="Menlo"/>
          <w:color w:val="000000"/>
          <w:sz w:val="14"/>
        </w:rPr>
        <w:t xml:space="preserve">DATA_FILE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DATA_PACKAGE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"data"</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"processed"</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"full_timeseries_with_flags.csv"</w:t>
      </w:r>
      <w:r>
        <w:rPr>
          <w:rFonts w:ascii="Menlo" w:hAnsi="Menlo" w:eastAsia="Noto Serif CJK SC" w:cs="Menlo"/>
          <w:color w:val="000000"/>
          <w:sz w:val="14"/>
        </w:rPr>
        <w:br/>
      </w:r>
      <w:r>
        <w:rPr>
          <w:rStyle w:val="NormalTok"/>
          <w:rFonts w:ascii="Menlo" w:hAnsi="Menlo" w:eastAsia="Noto Serif CJK SC" w:cs="Menlo"/>
          <w:color w:val="000000"/>
          <w:sz w:val="14"/>
        </w:rPr>
        <w:t xml:space="preserve">CLUSTER_EVAL_FILE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DATA_PACKAGE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"data"</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"audit"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"condition_cluster_evaluation.csv"</w:t>
      </w:r>
      <w:r>
        <w:rPr>
          <w:rFonts w:ascii="Menlo" w:hAnsi="Menlo" w:eastAsia="Noto Serif CJK SC" w:cs="Menlo"/>
          <w:color w:val="000000"/>
          <w:sz w:val="14"/>
        </w:rPr>
        <w:br/>
      </w:r>
      <w:r>
        <w:rPr>
          <w:rStyle w:val="NormalTok"/>
          <w:rFonts w:ascii="Menlo" w:hAnsi="Menlo" w:eastAsia="Noto Serif CJK SC" w:cs="Menlo"/>
          <w:color w:val="000000"/>
          <w:sz w:val="14"/>
        </w:rPr>
        <w:t xml:space="preserve">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"results"</w:t>
      </w:r>
      <w:r>
        <w:rPr>
          <w:rFonts w:ascii="Menlo" w:hAnsi="Menlo" w:eastAsia="Noto Serif CJK SC" w:cs="Menlo"/>
          <w:color w:val="000000"/>
          <w:sz w:val="14"/>
        </w:rPr>
        <w:br/>
      </w:r>
      <w:r>
        <w:rPr>
          <w:rStyle w:val="NormalTok"/>
          <w:rFonts w:ascii="Menlo" w:hAnsi="Menlo" w:eastAsia="Noto Serif CJK SC" w:cs="Menlo"/>
          <w:color w:val="000000"/>
          <w:sz w:val="14"/>
        </w:rPr>
        <w:t xml:space="preserve">FIG_DIR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"figures"</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U_COLS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f"U</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_kV"</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T_COLS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f"T</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_s"</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COND_COLS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POWER_FIELDS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U_COLS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COND_COLS</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_r2(y: np.ndarray, pred: np.ndarray)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y.mean())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_rmse(y: np.ndarray, pred: np.ndarray)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(np.sqrt(np.mean((y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voltage_polynomial(u: np.ndarray)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"""Equivalent to PolynomialFeatures(degree=2, include_bias=False) for 4 voltages."""</w:t>
      </w:r>
      <w:r>
        <w:rPr>
          <w:rFonts w:ascii="Menlo" w:hAnsi="Menlo" w:eastAsia="Noto Serif CJK SC" w:cs="Menlo"/>
          <w:color w:val="000000"/>
          <w:sz w:val="14"/>
        </w:rPr>
        <w:br/>
      </w:r>
      <w:r>
        <w:rPr>
          <w:rStyle w:val="NormalTok"/>
          <w:rFonts w:ascii="Menlo" w:hAnsi="Menlo" w:eastAsia="Noto Serif CJK SC" w:cs="Menlo"/>
          <w:color w:val="000000"/>
          <w:sz w:val="14"/>
        </w:rPr>
        <w:t xml:space="preserve">    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[u[:, i]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j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(i,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cols.append(u[:, i]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u[:, j])</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np.column_stack(cols)</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class</w:t>
      </w:r>
      <w:r>
        <w:rPr>
          <w:rStyle w:val="NormalTok"/>
          <w:rFonts w:ascii="Menlo" w:hAnsi="Menlo" w:eastAsia="Noto Serif CJK SC" w:cs="Menlo"/>
          <w:color w:val="000000"/>
          <w:sz w:val="14"/>
        </w:rPr>
        <w:t xml:space="preserve"> RidgePowerModel: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w:t>
      </w:r>
      <w:r>
        <w:rPr>
          <w:rStyle w:val="FunctionTok"/>
          <w:rFonts w:ascii="Menlo" w:hAnsi="Menlo" w:eastAsia="Noto Serif CJK SC" w:cs="Menlo"/>
          <w:color w:val="000000"/>
          <w:sz w:val="14"/>
        </w:rPr>
        <w:t xml:space="preserve">__init__</w:t>
      </w:r>
      <w:r>
        <w:rPr>
          <w:rStyle w:val="Normal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 alpha: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1e-3</w:t>
      </w:r>
      <w:r>
        <w:rPr>
          <w:rStyle w:val="NormalTok"/>
          <w:rFonts w:ascii="Menlo" w:hAnsi="Menlo" w:eastAsia="Noto Serif CJK SC" w:cs="Menlo"/>
          <w:color w:val="000000"/>
          <w:sz w:val="14"/>
        </w:rPr>
        <w:t xml:space="preserve">, quadratic: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.alpha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alpha</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.quadratic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quadratic</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.mean: np.ndarray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.std: np.ndarray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.beta: np.ndarray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design(</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 frame: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frame[U_COLS].to_numpy(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remainder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frame[T_COLS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COND_COLS].to_numpy(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voltage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voltage_polynomial(u)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.quadratic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u</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np.column_stack([voltage, remainder])</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fit(</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 frame: pd.DataFrame, y: np.ndarray)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.design(frame)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.mean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x.mean(axis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.std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x.std(axis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.std[</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.std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Fonts w:ascii="Menlo" w:hAnsi="Menlo" w:eastAsia="Noto Serif CJK SC" w:cs="Menlo"/>
          <w:color w:val="000000"/>
          <w:sz w:val="14"/>
        </w:rPr>
        <w:br/>
      </w:r>
      <w:r>
        <w:rPr>
          <w:rStyle w:val="NormalTok"/>
          <w:rFonts w:ascii="Menlo" w:hAnsi="Menlo" w:eastAsia="Noto Serif CJK SC" w:cs="Menlo"/>
          <w:color w:val="000000"/>
          <w:sz w:val="14"/>
        </w:rPr>
        <w:t xml:space="preserve">        z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.mean)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.std</w:t>
      </w:r>
      <w:r>
        <w:rPr>
          <w:rFonts w:ascii="Menlo" w:hAnsi="Menlo" w:eastAsia="Noto Serif CJK SC" w:cs="Menlo"/>
          <w:color w:val="000000"/>
          <w:sz w:val="14"/>
        </w:rPr>
        <w:br/>
      </w:r>
      <w:r>
        <w:rPr>
          <w:rStyle w:val="NormalTok"/>
          <w:rFonts w:ascii="Menlo" w:hAnsi="Menlo" w:eastAsia="Noto Serif CJK SC" w:cs="Menlo"/>
          <w:color w:val="000000"/>
          <w:sz w:val="14"/>
        </w:rPr>
        <w:t xml:space="preserve">        zz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np.column_stack([np.ones(</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(z)), z])</w:t>
      </w:r>
      <w:r>
        <w:rPr>
          <w:rFonts w:ascii="Menlo" w:hAnsi="Menlo" w:eastAsia="Noto Serif CJK SC" w:cs="Menlo"/>
          <w:color w:val="000000"/>
          <w:sz w:val="14"/>
        </w:rPr>
        <w:br/>
      </w:r>
      <w:r>
        <w:rPr>
          <w:rStyle w:val="NormalTok"/>
          <w:rFonts w:ascii="Menlo" w:hAnsi="Menlo" w:eastAsia="Noto Serif CJK SC" w:cs="Menlo"/>
          <w:color w:val="000000"/>
          <w:sz w:val="14"/>
        </w:rPr>
        <w:t xml:space="preserve">        penalty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np.eye(zz.shape[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math.sqrt(</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.alpha)</w:t>
      </w:r>
      <w:r>
        <w:rPr>
          <w:rFonts w:ascii="Menlo" w:hAnsi="Menlo" w:eastAsia="Noto Serif CJK SC" w:cs="Menlo"/>
          <w:color w:val="000000"/>
          <w:sz w:val="14"/>
        </w:rPr>
        <w:br/>
      </w:r>
      <w:r>
        <w:rPr>
          <w:rStyle w:val="NormalTok"/>
          <w:rFonts w:ascii="Menlo" w:hAnsi="Menlo" w:eastAsia="Noto Serif CJK SC" w:cs="Menlo"/>
          <w:color w:val="000000"/>
          <w:sz w:val="14"/>
        </w:rPr>
        <w:t xml:space="preserve">        penalty[</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w:t>
      </w:r>
      <w:r>
        <w:rPr>
          <w:rFonts w:ascii="Menlo" w:hAnsi="Menlo" w:eastAsia="Noto Serif CJK SC" w:cs="Menlo"/>
          <w:color w:val="000000"/>
          <w:sz w:val="14"/>
        </w:rPr>
        <w:br/>
      </w:r>
      <w:r>
        <w:rPr>
          <w:rStyle w:val="NormalTok"/>
          <w:rFonts w:ascii="Menlo" w:hAnsi="Menlo" w:eastAsia="Noto Serif CJK SC" w:cs="Menlo"/>
          <w:color w:val="000000"/>
          <w:sz w:val="14"/>
        </w:rPr>
        <w:t xml:space="preserve">        augmented_x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np.vstack([zz, penalty])</w:t>
      </w:r>
      <w:r>
        <w:rPr>
          <w:rFonts w:ascii="Menlo" w:hAnsi="Menlo" w:eastAsia="Noto Serif CJK SC" w:cs="Menlo"/>
          <w:color w:val="000000"/>
          <w:sz w:val="14"/>
        </w:rPr>
        <w:br/>
      </w:r>
      <w:r>
        <w:rPr>
          <w:rStyle w:val="NormalTok"/>
          <w:rFonts w:ascii="Menlo" w:hAnsi="Menlo" w:eastAsia="Noto Serif CJK SC" w:cs="Menlo"/>
          <w:color w:val="000000"/>
          <w:sz w:val="14"/>
        </w:rPr>
        <w:t xml:space="preserve">        augmented_y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np.concatenate([y, np.zeros(zz.shape[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.beta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np.linalg.lstsq(augmented_x, augmented_y, rcond</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predict(</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 frame: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.mean </w:t>
      </w:r>
      <w:r>
        <w:rPr>
          <w:rStyle w:val="KeywordTok"/>
          <w:rFonts w:ascii="Menlo" w:hAnsi="Menlo" w:eastAsia="Noto Serif CJK SC" w:cs="Menlo"/>
          <w:color w:val="000000"/>
          <w:sz w:val="14"/>
        </w:rPr>
        <w:t xml:space="preserve">is</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or</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.std </w:t>
      </w:r>
      <w:r>
        <w:rPr>
          <w:rStyle w:val="KeywordTok"/>
          <w:rFonts w:ascii="Menlo" w:hAnsi="Menlo" w:eastAsia="Noto Serif CJK SC" w:cs="Menlo"/>
          <w:color w:val="000000"/>
          <w:sz w:val="14"/>
        </w:rPr>
        <w:t xml:space="preserve">is</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or</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.beta </w:t>
      </w:r>
      <w:r>
        <w:rPr>
          <w:rStyle w:val="KeywordTok"/>
          <w:rFonts w:ascii="Menlo" w:hAnsi="Menlo" w:eastAsia="Noto Serif CJK SC" w:cs="Menlo"/>
          <w:color w:val="000000"/>
          <w:sz w:val="14"/>
        </w:rPr>
        <w:t xml:space="preserve">is</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raise</w:t>
      </w:r>
      <w:r>
        <w:rPr>
          <w:rStyle w:val="NormalTok"/>
          <w:rFonts w:ascii="Menlo" w:hAnsi="Menlo" w:eastAsia="Noto Serif CJK SC" w:cs="Menlo"/>
          <w:color w:val="000000"/>
          <w:sz w:val="14"/>
        </w:rPr>
        <w:t xml:space="preserve"> </w:t>
      </w:r>
      <w:r>
        <w:rPr>
          <w:rStyle w:val="PreprocessorTok"/>
          <w:rFonts w:ascii="Menlo" w:hAnsi="Menlo" w:eastAsia="Noto Serif CJK SC" w:cs="Menlo"/>
          <w:color w:val="000000"/>
          <w:sz w:val="14"/>
        </w:rPr>
        <w:t xml:space="preserve">RuntimeError</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"model not fitted"</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.design(frame)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z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.mean)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.std</w:t>
      </w:r>
      <w:r>
        <w:rPr>
          <w:rFonts w:ascii="Menlo" w:hAnsi="Menlo" w:eastAsia="Noto Serif CJK SC" w:cs="Menlo"/>
          <w:color w:val="000000"/>
          <w:sz w:val="14"/>
        </w:rPr>
        <w:br/>
      </w:r>
      <w:r>
        <w:rPr>
          <w:rStyle w:val="NormalTok"/>
          <w:rFonts w:ascii="Menlo" w:hAnsi="Menlo" w:eastAsia="Noto Serif CJK SC" w:cs="Menlo"/>
          <w:color w:val="000000"/>
          <w:sz w:val="14"/>
        </w:rPr>
        <w:t xml:space="preserve">        zz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np.column_stack([np.ones(</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(z)), z])</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np.einsum(</w:t>
      </w:r>
      <w:r>
        <w:rPr>
          <w:rStyle w:val="StringTok"/>
          <w:rFonts w:ascii="Menlo" w:hAnsi="Menlo" w:eastAsia="Noto Serif CJK SC" w:cs="Menlo"/>
          <w:color w:val="000000"/>
          <w:sz w:val="14"/>
        </w:rPr>
        <w:t xml:space="preserve">"ij,j-&gt;i"</w:t>
      </w:r>
      <w:r>
        <w:rPr>
          <w:rStyle w:val="NormalTok"/>
          <w:rFonts w:ascii="Menlo" w:hAnsi="Menlo" w:eastAsia="Noto Serif CJK SC" w:cs="Menlo"/>
          <w:color w:val="000000"/>
          <w:sz w:val="14"/>
        </w:rPr>
        <w:t xml:space="preserve">, zz,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.beta)</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condition_profiles(df: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"train"</w:t>
      </w:r>
      <w:r>
        <w:rPr>
          <w:rStyle w:val="NormalTok"/>
          <w:rFonts w:ascii="Menlo" w:hAnsi="Menlo" w:eastAsia="Noto Serif CJK SC" w:cs="Menlo"/>
          <w:color w:val="000000"/>
          <w:sz w:val="14"/>
        </w:rPr>
        <w:t xml:space="preserve">].copy()</w:t>
      </w:r>
      <w:r>
        <w:rPr>
          <w:rFonts w:ascii="Menlo" w:hAnsi="Menlo" w:eastAsia="Noto Serif CJK SC" w:cs="Menlo"/>
          <w:color w:val="000000"/>
          <w:sz w:val="14"/>
        </w:rPr>
        <w:br/>
      </w:r>
      <w:r>
        <w:rPr>
          <w:rStyle w:val="NormalTok"/>
          <w:rFonts w:ascii="Menlo" w:hAnsi="Menlo" w:eastAsia="Noto Serif CJK SC" w:cs="Menlo"/>
          <w:color w:val="000000"/>
          <w:sz w:val="14"/>
        </w:rPr>
        <w:t xml:space="preserve">    overall_load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w:t>
      </w:r>
      <w:r>
        <w:rPr>
          <w:rStyle w:val="StringTok"/>
          <w:rFonts w:ascii="Menlo" w:hAnsi="Menlo" w:eastAsia="Noto Serif CJK SC" w:cs="Menlo"/>
          <w:color w:val="000000"/>
          <w:sz w:val="14"/>
        </w:rPr>
        <w:t xml:space="preserve">"dust_load_kg_h"</w:t>
      </w:r>
      <w:r>
        <w:rPr>
          <w:rStyle w:val="NormalTok"/>
          <w:rFonts w:ascii="Menlo" w:hAnsi="Menlo" w:eastAsia="Noto Serif CJK SC" w:cs="Menlo"/>
          <w:color w:val="000000"/>
          <w:sz w:val="14"/>
        </w:rPr>
        <w:t xml:space="preserve">].median()</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"低温低浓度高流量"</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"高温中浓度低流量"</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"高温高浓度高流量"</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"低温高浓度低流量"</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cluster, group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train.groupby(</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row: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(cluster),</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labels[</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(cluster)],</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(group)),</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(group)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(train)),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].mean()),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].mean()),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].mean()),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"dust_load_kg_h"</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w:t>
      </w:r>
      <w:r>
        <w:rPr>
          <w:rStyle w:val="StringTok"/>
          <w:rFonts w:ascii="Menlo" w:hAnsi="Menlo" w:eastAsia="Noto Serif CJK SC" w:cs="Menlo"/>
          <w:color w:val="000000"/>
          <w:sz w:val="14"/>
        </w:rPr>
        <w:t xml:space="preserve">"dust_load_kg_h"</w:t>
      </w:r>
      <w:r>
        <w:rPr>
          <w:rStyle w:val="NormalTok"/>
          <w:rFonts w:ascii="Menlo" w:hAnsi="Menlo" w:eastAsia="Noto Serif CJK SC" w:cs="Menlo"/>
          <w:color w:val="000000"/>
          <w:sz w:val="14"/>
        </w:rPr>
        <w:t xml:space="preserve">].mean()),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"C_out_recorded_median"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w:t>
      </w:r>
      <w:r>
        <w:rPr>
          <w:rStyle w:val="StringTok"/>
          <w:rFonts w:ascii="Menlo" w:hAnsi="Menlo" w:eastAsia="Noto Serif CJK SC" w:cs="Menlo"/>
          <w:color w:val="000000"/>
          <w:sz w:val="14"/>
        </w:rPr>
        <w:t xml:space="preserve">"C_out_mgNm3"</w:t>
      </w:r>
      <w:r>
        <w:rPr>
          <w:rStyle w:val="NormalTok"/>
          <w:rFonts w:ascii="Menlo" w:hAnsi="Menlo" w:eastAsia="Noto Serif CJK SC" w:cs="Menlo"/>
          <w:color w:val="000000"/>
          <w:sz w:val="14"/>
        </w:rPr>
        <w:t xml:space="preserve">].dropna().median()),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"C_out_scaled_anchor"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group[</w:t>
      </w:r>
      <w:r>
        <w:rPr>
          <w:rStyle w:val="StringTok"/>
          <w:rFonts w:ascii="Menlo" w:hAnsi="Menlo" w:eastAsia="Noto Serif CJK SC" w:cs="Menlo"/>
          <w:color w:val="000000"/>
          <w:sz w:val="14"/>
        </w:rPr>
        <w:t xml:space="preserve">"C_out_mgNm3"</w:t>
      </w:r>
      <w:r>
        <w:rPr>
          <w:rStyle w:val="NormalTok"/>
          <w:rFonts w:ascii="Menlo" w:hAnsi="Menlo" w:eastAsia="Noto Serif CJK SC" w:cs="Menlo"/>
          <w:color w:val="000000"/>
          <w:sz w:val="14"/>
        </w:rPr>
        <w:t xml:space="preserve">].dropna()).median()),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"historical_power_kW"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].mean()),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col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row[</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_p05"</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(group[col].quantile(</w:t>
      </w:r>
      <w:r>
        <w:rPr>
          <w:rStyle w:val="FloatTok"/>
          <w:rFonts w:ascii="Menlo" w:hAnsi="Menlo" w:eastAsia="Noto Serif CJK SC" w:cs="Menlo"/>
          <w:color w:val="000000"/>
          <w:sz w:val="14"/>
        </w:rPr>
        <w:t xml:space="preserve">0.05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row[</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_median"</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(group[col].median())</w:t>
      </w:r>
      <w:r>
        <w:rPr>
          <w:rFonts w:ascii="Menlo" w:hAnsi="Menlo" w:eastAsia="Noto Serif CJK SC" w:cs="Menlo"/>
          <w:color w:val="000000"/>
          <w:sz w:val="14"/>
        </w:rPr>
        <w:br/>
      </w:r>
      <w:r>
        <w:rPr>
          <w:rStyle w:val="NormalTok"/>
          <w:rFonts w:ascii="Menlo" w:hAnsi="Menlo" w:eastAsia="Noto Serif CJK SC" w:cs="Menlo"/>
          <w:color w:val="000000"/>
          <w:sz w:val="14"/>
        </w:rPr>
        <w:t xml:space="preserve">            row[</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_p95"</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(group[col].quantile(</w:t>
      </w:r>
      <w:r>
        <w:rPr>
          <w:rStyle w:val="FloatTok"/>
          <w:rFonts w:ascii="Menlo" w:hAnsi="Menlo" w:eastAsia="Noto Serif CJK SC" w:cs="Menlo"/>
          <w:color w:val="000000"/>
          <w:sz w:val="14"/>
        </w:rPr>
        <w:t xml:space="preserve">0.95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row[</w:t>
      </w:r>
      <w:r>
        <w:rPr>
          <w:rStyle w:val="StringTok"/>
          <w:rFonts w:ascii="Menlo" w:hAnsi="Menlo" w:eastAsia="Noto Serif CJK SC" w:cs="Menlo"/>
          <w:color w:val="000000"/>
          <w:sz w:val="14"/>
        </w:rPr>
        <w:t xml:space="preserve">"load_ratio_to_train_median"</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"dust_load_kg_h"</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overall_load)</w:t>
      </w:r>
      <w:r>
        <w:rPr>
          <w:rFonts w:ascii="Menlo" w:hAnsi="Menlo" w:eastAsia="Noto Serif CJK SC" w:cs="Menlo"/>
          <w:color w:val="000000"/>
          <w:sz w:val="14"/>
        </w:rPr>
        <w:br/>
      </w:r>
      <w:r>
        <w:rPr>
          <w:rStyle w:val="NormalTok"/>
          <w:rFonts w:ascii="Menlo" w:hAnsi="Menlo" w:eastAsia="Noto Serif CJK SC" w:cs="Menlo"/>
          <w:color w:val="000000"/>
          <w:sz w:val="14"/>
        </w:rPr>
        <w:t xml:space="preserve">        rows.append(row)</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pd.DataFrame(rows).sort_values(</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).reset_index(drop</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scenario_t_star(</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 pd.Series,</w:t>
      </w:r>
      <w:r>
        <w:rPr>
          <w:rFonts w:ascii="Menlo" w:hAnsi="Menlo" w:eastAsia="Noto Serif CJK SC" w:cs="Menlo"/>
          <w:color w:val="000000"/>
          <w:sz w:val="14"/>
        </w:rPr>
        <w:br/>
      </w:r>
      <w:r>
        <w:rPr>
          <w:rStyle w:val="NormalTok"/>
          <w:rFonts w:ascii="Menlo" w:hAnsi="Menlo" w:eastAsia="Noto Serif CJK SC" w:cs="Menlo"/>
          <w:color w:val="000000"/>
          <w:sz w:val="14"/>
        </w:rPr>
        <w:t xml:space="preserve">    global_t_median: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load_exponent: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load_ratio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"load_ratio_to_train_median"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raw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global_t_median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load_ratio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load_exponent</w:t>
      </w:r>
      <w:r>
        <w:rPr>
          <w:rFonts w:ascii="Menlo" w:hAnsi="Menlo" w:eastAsia="Noto Serif CJK SC" w:cs="Menlo"/>
          <w:color w:val="000000"/>
          <w:sz w:val="14"/>
        </w:rPr>
        <w:br/>
      </w:r>
      <w:r>
        <w:rPr>
          <w:rStyle w:val="NormalTok"/>
          <w:rFonts w:ascii="Menlo" w:hAnsi="Menlo" w:eastAsia="Noto Serif CJK SC" w:cs="Menlo"/>
          <w:color w:val="000000"/>
          <w:sz w:val="14"/>
        </w:rPr>
        <w:t xml:space="preserve">    lower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_p05"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upper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_p95"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np.clip(raw, lower, upper)</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scenario_emission(</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 pd.Series,</w:t>
      </w:r>
      <w:r>
        <w:rPr>
          <w:rFonts w:ascii="Menlo" w:hAnsi="Menlo" w:eastAsia="Noto Serif CJK SC" w:cs="Menlo"/>
          <w:color w:val="000000"/>
          <w:sz w:val="14"/>
        </w:rPr>
        <w:br/>
      </w:r>
      <w:r>
        <w:rPr>
          <w:rStyle w:val="NormalTok"/>
          <w:rFonts w:ascii="Menlo" w:hAnsi="Menlo" w:eastAsia="Noto Serif CJK SC" w:cs="Menlo"/>
          <w:color w:val="000000"/>
          <w:sz w:val="14"/>
        </w:rPr>
        <w:t xml:space="preserve">    u: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t: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eta: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peak_scale: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safety_index: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outlet_scale: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alpha_weights: np.ndarray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peak_exponent: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phase_scale: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tuple</w:t>
      </w:r>
      <w:r>
        <w:rPr>
          <w:rStyle w:val="NormalTok"/>
          <w:rFonts w:ascii="Menlo" w:hAnsi="Menlo" w:eastAsia="Noto Serif CJK SC" w:cs="Menlo"/>
          <w:color w:val="000000"/>
          <w:sz w:val="14"/>
        </w:rPr>
        <w:t xml:space="preserve">[np.ndarray, np.ndarray,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"""Return conservative base emission, rapping peak excess, and their sum.</w:t>
      </w:r>
      <w:r>
        <w:rPr>
          <w:rFonts w:ascii="Menlo" w:hAnsi="Menlo" w:eastAsia="Noto Serif CJK SC" w:cs="Menlo"/>
          <w:color w:val="000000"/>
          <w:sz w:val="14"/>
        </w:rPr>
        <w:br/>
      </w:r>
      <w:r>
        <w:rPr>
          <w:rFonts w:ascii="Menlo" w:hAnsi="Menlo" w:eastAsia="Noto Serif CJK SC" w:cs="Menlo"/>
          <w:color w:val="000000"/>
          <w:sz w:val="14"/>
        </w:rPr>
        <w:br/>
      </w:r>
      <w:r>
        <w:rPr>
          <w:rStyle w:val="CommentTok"/>
          <w:rFonts w:ascii="Menlo" w:hAnsi="Menlo" w:eastAsia="Noto Serif CJK SC" w:cs="Menlo"/>
          <w:color w:val="000000"/>
          <w:sz w:val="14"/>
        </w:rPr>
        <w:t xml:space="preserve">    All non-control arguments are scenario inputs,</w:t>
      </w:r>
      <w:r>
        <w:rPr>
          <w:rFonts w:ascii="Menlo" w:hAnsi="Menlo" w:eastAsia="Noto Serif CJK SC" w:cs="Menlo"/>
          <w:color w:val="000000"/>
          <w:sz w:val="14"/>
        </w:rPr>
        <w:br/>
      </w:r>
      <w:r>
        <w:rPr>
          <w:rStyle w:val="CommentTok"/>
          <w:rFonts w:ascii="Menlo" w:hAnsi="Menlo" w:eastAsia="Noto Serif CJK SC" w:cs="Menlo"/>
          <w:color w:val="000000"/>
          <w:sz w:val="14"/>
        </w:rPr>
        <w:t xml:space="preserve">    not parameters estimated from the supplied outlet-concentration series.</w:t>
      </w:r>
      <w:r>
        <w:rPr>
          <w:rFonts w:ascii="Menlo" w:hAnsi="Menlo" w:eastAsia="Noto Serif CJK SC" w:cs="Menlo"/>
          <w:color w:val="000000"/>
          <w:sz w:val="14"/>
        </w:rPr>
        <w:br/>
      </w:r>
      <w:r>
        <w:rPr>
          <w:rStyle w:val="Comment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u_ref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_median"</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t_ref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_median"</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anchor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"C_out_recorded_median"</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outlet_scale)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k_anchor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math.log(cin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anchor)</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alpha_weights </w:t>
      </w:r>
      <w:r>
        <w:rPr>
          <w:rStyle w:val="KeywordTok"/>
          <w:rFonts w:ascii="Menlo" w:hAnsi="Menlo" w:eastAsia="Noto Serif CJK SC" w:cs="Menlo"/>
          <w:color w:val="000000"/>
          <w:sz w:val="14"/>
        </w:rPr>
        <w:t xml:space="preserve">is</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alpha_weights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w:t>
      </w:r>
      <w:r>
        <w:rPr>
          <w:rStyle w:val="FloatTok"/>
          <w:rFonts w:ascii="Menlo" w:hAnsi="Menlo" w:eastAsia="Noto Serif CJK SC" w:cs="Menlo"/>
          <w:color w:val="000000"/>
          <w:sz w:val="14"/>
        </w:rPr>
        <w:t xml:space="preserve">1.15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alpha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eta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np.asarray(alpha_weights,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control_delta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(alpha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u_ref)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load_ratio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"load_ratio_to_train_median"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beta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w:t>
      </w:r>
      <w:r>
        <w:rPr>
          <w:rStyle w:val="FloatTok"/>
          <w:rFonts w:ascii="Menlo" w:hAnsi="Menlo" w:eastAsia="Noto Serif CJK SC" w:cs="Menlo"/>
          <w:color w:val="000000"/>
          <w:sz w:val="14"/>
        </w:rPr>
        <w:t xml:space="preserve">0.30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0.27</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0.20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0.17</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load_ratio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0.5</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loss(period: np.ndarray)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period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t_star</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(beta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2.0</w:t>
      </w:r>
      <w:r>
        <w:rPr>
          <w:rStyle w:val="NormalTok"/>
          <w:rFonts w:ascii="Menlo" w:hAnsi="Menlo" w:eastAsia="Noto Serif CJK SC" w:cs="Menlo"/>
          <w:color w:val="000000"/>
          <w:sz w:val="14"/>
        </w:rPr>
        <w:t xml:space="preserve">), 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ref_loss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(loss(t_ref.reshape(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k_anchor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control_delta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(loss(t)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ref_loss)</w:t>
      </w:r>
      <w:r>
        <w:rPr>
          <w:rFonts w:ascii="Menlo" w:hAnsi="Menlo" w:eastAsia="Noto Serif CJK SC" w:cs="Menlo"/>
          <w:color w:val="000000"/>
          <w:sz w:val="14"/>
        </w:rPr>
        <w:br/>
      </w:r>
      <w:r>
        <w:rPr>
          <w:rStyle w:val="NormalTok"/>
          <w:rFonts w:ascii="Menlo" w:hAnsi="Menlo" w:eastAsia="Noto Serif CJK SC" w:cs="Menlo"/>
          <w:color w:val="000000"/>
          <w:sz w:val="14"/>
        </w:rPr>
        <w:t xml:space="preserve">    base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np.exp(</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safety_index)</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shares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w:t>
      </w:r>
      <w:r>
        <w:rPr>
          <w:rStyle w:val="FloatTok"/>
          <w:rFonts w:ascii="Menlo" w:hAnsi="Menlo" w:eastAsia="Noto Serif CJK SC" w:cs="Menlo"/>
          <w:color w:val="000000"/>
          <w:sz w:val="14"/>
        </w:rPr>
        <w:t xml:space="preserve">0.30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0.30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0.22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peak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peak_scale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phase_scale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load_ratio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0.80</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(shares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t_star)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peak_exponent, 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base, peak, base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peak</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support_statistics(train_group: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tuple</w:t>
      </w:r>
      <w:r>
        <w:rPr>
          <w:rStyle w:val="NormalTok"/>
          <w:rFonts w:ascii="Menlo" w:hAnsi="Menlo" w:eastAsia="Noto Serif CJK SC" w:cs="Menlo"/>
          <w:color w:val="000000"/>
          <w:sz w:val="14"/>
        </w:rPr>
        <w:t xml:space="preserve">[np.ndarray, np.ndarray,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"""Return the empirical control-support centre, inverse covariance and d2 cut-off."""</w:t>
      </w:r>
      <w:r>
        <w:rPr>
          <w:rFonts w:ascii="Menlo" w:hAnsi="Menlo" w:eastAsia="Noto Serif CJK SC" w:cs="Menlo"/>
          <w:color w:val="000000"/>
          <w:sz w:val="14"/>
        </w:rPr>
        <w:br/>
      </w:r>
      <w:r>
        <w:rPr>
          <w:rStyle w:val="NormalTok"/>
          <w:rFonts w:ascii="Menlo" w:hAnsi="Menlo" w:eastAsia="Noto Serif CJK SC" w:cs="Menlo"/>
          <w:color w:val="000000"/>
          <w:sz w:val="14"/>
        </w:rPr>
        <w:t xml:space="preserve">    hist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train_group[U_COLS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T_COLS].to_numpy(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hist.mean(axis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inv_cov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np.linalg.pinv(np.cov(hist, rowvar</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delta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hist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mu</w:t>
      </w:r>
      <w:r>
        <w:rPr>
          <w:rFonts w:ascii="Menlo" w:hAnsi="Menlo" w:eastAsia="Noto Serif CJK SC" w:cs="Menlo"/>
          <w:color w:val="000000"/>
          <w:sz w:val="14"/>
        </w:rPr>
        <w:br/>
      </w:r>
      <w:r>
        <w:rPr>
          <w:rStyle w:val="NormalTok"/>
          <w:rFonts w:ascii="Menlo" w:hAnsi="Menlo" w:eastAsia="Noto Serif CJK SC" w:cs="Menlo"/>
          <w:color w:val="000000"/>
          <w:sz w:val="14"/>
        </w:rPr>
        <w:t xml:space="preserve">    historical_d2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np.einsum(</w:t>
      </w:r>
      <w:r>
        <w:rPr>
          <w:rStyle w:val="StringTok"/>
          <w:rFonts w:ascii="Menlo" w:hAnsi="Menlo" w:eastAsia="Noto Serif CJK SC" w:cs="Menlo"/>
          <w:color w:val="000000"/>
          <w:sz w:val="14"/>
        </w:rPr>
        <w:t xml:space="preserve">"ij,jk,ik-&gt;i"</w:t>
      </w:r>
      <w:r>
        <w:rPr>
          <w:rStyle w:val="NormalTok"/>
          <w:rFonts w:ascii="Menlo" w:hAnsi="Menlo" w:eastAsia="Noto Serif CJK SC" w:cs="Menlo"/>
          <w:color w:val="000000"/>
          <w:sz w:val="14"/>
        </w:rPr>
        <w:t xml:space="preserve">, delta, inv_cov, delta)</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mu, inv_cov,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(np.quantile(historical_d2, </w:t>
      </w:r>
      <w:r>
        <w:rPr>
          <w:rStyle w:val="FloatTok"/>
          <w:rFonts w:ascii="Menlo" w:hAnsi="Menlo" w:eastAsia="Noto Serif CJK SC" w:cs="Menlo"/>
          <w:color w:val="000000"/>
          <w:sz w:val="14"/>
        </w:rPr>
        <w:t xml:space="preserve">0.975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filter_supported_controls(</w:t>
      </w:r>
      <w:r>
        <w:rPr>
          <w:rFonts w:ascii="Menlo" w:hAnsi="Menlo" w:eastAsia="Noto Serif CJK SC" w:cs="Menlo"/>
          <w:color w:val="000000"/>
          <w:sz w:val="14"/>
        </w:rPr>
        <w:br/>
      </w:r>
      <w:r>
        <w:rPr>
          <w:rStyle w:val="NormalTok"/>
          <w:rFonts w:ascii="Menlo" w:hAnsi="Menlo" w:eastAsia="Noto Serif CJK SC" w:cs="Menlo"/>
          <w:color w:val="000000"/>
          <w:sz w:val="14"/>
        </w:rPr>
        <w:t xml:space="preserve">    u: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t: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train_group: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tuple</w:t>
      </w:r>
      <w:r>
        <w:rPr>
          <w:rStyle w:val="NormalTok"/>
          <w:rFonts w:ascii="Menlo" w:hAnsi="Menlo" w:eastAsia="Noto Serif CJK SC" w:cs="Menlo"/>
          <w:color w:val="000000"/>
          <w:sz w:val="14"/>
        </w:rPr>
        <w:t xml:space="preserve">[np.ndarray, np.ndarray, np.ndarray,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mu, inv_cov, threshold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support_statistics(train_group)</w:t>
      </w:r>
      <w:r>
        <w:rPr>
          <w:rFonts w:ascii="Menlo" w:hAnsi="Menlo" w:eastAsia="Noto Serif CJK SC" w:cs="Menlo"/>
          <w:color w:val="000000"/>
          <w:sz w:val="14"/>
        </w:rPr>
        <w:br/>
      </w:r>
      <w:r>
        <w:rPr>
          <w:rStyle w:val="NormalTok"/>
          <w:rFonts w:ascii="Menlo" w:hAnsi="Menlo" w:eastAsia="Noto Serif CJK SC" w:cs="Menlo"/>
          <w:color w:val="000000"/>
          <w:sz w:val="14"/>
        </w:rPr>
        <w:t xml:space="preserve">    controls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np.column_stack([u, t])</w:t>
      </w:r>
      <w:r>
        <w:rPr>
          <w:rFonts w:ascii="Menlo" w:hAnsi="Menlo" w:eastAsia="Noto Serif CJK SC" w:cs="Menlo"/>
          <w:color w:val="000000"/>
          <w:sz w:val="14"/>
        </w:rPr>
        <w:br/>
      </w:r>
      <w:r>
        <w:rPr>
          <w:rStyle w:val="NormalTok"/>
          <w:rFonts w:ascii="Menlo" w:hAnsi="Menlo" w:eastAsia="Noto Serif CJK SC" w:cs="Menlo"/>
          <w:color w:val="000000"/>
          <w:sz w:val="14"/>
        </w:rPr>
        <w:t xml:space="preserve">    delta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controls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mu</w:t>
      </w:r>
      <w:r>
        <w:rPr>
          <w:rFonts w:ascii="Menlo" w:hAnsi="Menlo" w:eastAsia="Noto Serif CJK SC" w:cs="Menlo"/>
          <w:color w:val="000000"/>
          <w:sz w:val="14"/>
        </w:rPr>
        <w:br/>
      </w:r>
      <w:r>
        <w:rPr>
          <w:rStyle w:val="NormalTok"/>
          <w:rFonts w:ascii="Menlo" w:hAnsi="Menlo" w:eastAsia="Noto Serif CJK SC" w:cs="Menlo"/>
          <w:color w:val="000000"/>
          <w:sz w:val="14"/>
        </w:rPr>
        <w:t xml:space="preserve">    mahal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np.einsum(</w:t>
      </w:r>
      <w:r>
        <w:rPr>
          <w:rStyle w:val="StringTok"/>
          <w:rFonts w:ascii="Menlo" w:hAnsi="Menlo" w:eastAsia="Noto Serif CJK SC" w:cs="Menlo"/>
          <w:color w:val="000000"/>
          <w:sz w:val="14"/>
        </w:rPr>
        <w:t xml:space="preserve">"ij,jk,ik-&gt;i"</w:t>
      </w:r>
      <w:r>
        <w:rPr>
          <w:rStyle w:val="NormalTok"/>
          <w:rFonts w:ascii="Menlo" w:hAnsi="Menlo" w:eastAsia="Noto Serif CJK SC" w:cs="Menlo"/>
          <w:color w:val="000000"/>
          <w:sz w:val="14"/>
        </w:rPr>
        <w:t xml:space="preserve">, delta, inv_cov, delta)</w:t>
      </w:r>
      <w:r>
        <w:rPr>
          <w:rFonts w:ascii="Menlo" w:hAnsi="Menlo" w:eastAsia="Noto Serif CJK SC" w:cs="Menlo"/>
          <w:color w:val="000000"/>
          <w:sz w:val="14"/>
        </w:rPr>
        <w:br/>
      </w:r>
      <w:r>
        <w:rPr>
          <w:rStyle w:val="NormalTok"/>
          <w:rFonts w:ascii="Menlo" w:hAnsi="Menlo" w:eastAsia="Noto Serif CJK SC" w:cs="Menlo"/>
          <w:color w:val="000000"/>
          <w:sz w:val="14"/>
        </w:rPr>
        <w:t xml:space="preserve">    ordering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(u[:,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u[:,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(u[:,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u[:, </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(t[:,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t[:,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(t[:, </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t[:,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keep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(mahal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threshold)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ordering</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u[keep], t[keep], mahal[keep], threshold</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candidate_bank(</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 pd.Series,</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 RidgePowerModel,</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n: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rng: np.random.Generator,</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train_group: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lower_u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_p05"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upper_u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_p95"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lower_t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_p05"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upper_t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_p95"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(rng.uniform(lower_u, upper_u, 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(rng.uniform(lower_t, upper_t, 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 Ensure reference and locally useful candidates are always present.</w:t>
      </w:r>
      <w:r>
        <w:rPr>
          <w:rFonts w:ascii="Menlo" w:hAnsi="Menlo" w:eastAsia="Noto Serif CJK SC" w:cs="Menlo"/>
          <w:color w:val="000000"/>
          <w:sz w:val="14"/>
        </w:rPr>
        <w:br/>
      </w:r>
      <w:r>
        <w:rPr>
          <w:rStyle w:val="NormalTok"/>
          <w:rFonts w:ascii="Menlo" w:hAnsi="Menlo" w:eastAsia="Noto Serif CJK SC" w:cs="Menlo"/>
          <w:color w:val="000000"/>
          <w:sz w:val="14"/>
        </w:rPr>
        <w:t xml:space="preserve">    ref_u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_median"</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special_u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np.vstack([ref_u, lower_u, upper_u, </w:t>
      </w:r>
      <w:r>
        <w:rPr>
          <w:rStyle w:val="FloatTok"/>
          <w:rFonts w:ascii="Menlo" w:hAnsi="Menlo" w:eastAsia="Noto Serif CJK SC" w:cs="Menlo"/>
          <w:color w:val="000000"/>
          <w:sz w:val="14"/>
        </w:rPr>
        <w:t xml:space="preserve">0.5</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(ref_u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lower_u), </w:t>
      </w:r>
      <w:r>
        <w:rPr>
          <w:rStyle w:val="FloatTok"/>
          <w:rFonts w:ascii="Menlo" w:hAnsi="Menlo" w:eastAsia="Noto Serif CJK SC" w:cs="Menlo"/>
          <w:color w:val="000000"/>
          <w:sz w:val="14"/>
        </w:rPr>
        <w:t xml:space="preserve">0.5</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(ref_u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upper_u)])</w:t>
      </w:r>
      <w:r>
        <w:rPr>
          <w:rFonts w:ascii="Menlo" w:hAnsi="Menlo" w:eastAsia="Noto Serif CJK SC" w:cs="Menlo"/>
          <w:color w:val="000000"/>
          <w:sz w:val="14"/>
        </w:rPr>
        <w:br/>
      </w:r>
      <w:r>
        <w:rPr>
          <w:rStyle w:val="NormalTok"/>
          <w:rFonts w:ascii="Menlo" w:hAnsi="Menlo" w:eastAsia="Noto Serif CJK SC" w:cs="Menlo"/>
          <w:color w:val="000000"/>
          <w:sz w:val="14"/>
        </w:rPr>
        <w:t xml:space="preserve">    special_t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np.vstack([</w:t>
      </w:r>
      <w:r>
        <w:rPr>
          <w:rFonts w:ascii="Menlo" w:hAnsi="Menlo" w:eastAsia="Noto Serif CJK SC" w:cs="Menlo"/>
          <w:color w:val="000000"/>
          <w:sz w:val="14"/>
        </w:rPr>
        <w:br/>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_median"</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lower_t,</w:t>
      </w:r>
      <w:r>
        <w:rPr>
          <w:rFonts w:ascii="Menlo" w:hAnsi="Menlo" w:eastAsia="Noto Serif CJK SC" w:cs="Menlo"/>
          <w:color w:val="000000"/>
          <w:sz w:val="14"/>
        </w:rPr>
        <w:br/>
      </w:r>
      <w:r>
        <w:rPr>
          <w:rStyle w:val="NormalTok"/>
          <w:rFonts w:ascii="Menlo" w:hAnsi="Menlo" w:eastAsia="Noto Serif CJK SC" w:cs="Menlo"/>
          <w:color w:val="000000"/>
          <w:sz w:val="14"/>
        </w:rPr>
        <w:t xml:space="preserve">        upper_t,</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w:t>
      </w:r>
      <w:r>
        <w:rPr>
          <w:rFonts w:ascii="Menlo" w:hAnsi="Menlo" w:eastAsia="Noto Serif CJK SC" w:cs="Menlo"/>
          <w:color w:val="000000"/>
          <w:sz w:val="14"/>
        </w:rPr>
        <w:br/>
      </w:r>
      <w:r>
        <w:rPr>
          <w:rStyle w:val="NormalTok"/>
          <w:rFonts w:ascii="Menlo" w:hAnsi="Menlo" w:eastAsia="Noto Serif CJK SC" w:cs="Menlo"/>
          <w:color w:val="000000"/>
          <w:sz w:val="14"/>
        </w:rPr>
        <w:t xml:space="preserve">        np.clip(</w:t>
      </w:r>
      <w:r>
        <w:rPr>
          <w:rStyle w:val="FloatTok"/>
          <w:rFonts w:ascii="Menlo" w:hAnsi="Menlo" w:eastAsia="Noto Serif CJK SC" w:cs="Menlo"/>
          <w:color w:val="000000"/>
          <w:sz w:val="14"/>
        </w:rPr>
        <w:t xml:space="preserve">0.92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t_star, lower_t, upper_t),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u[: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(special_u)]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(special_u,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(special_t)]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(special_t)</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u, t, mahal, threshold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filter_supported_controls(u, t, train_group)</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frame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pd.DataFrame(np.column_stack([u, t]), columns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U_COLS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COND_COLS: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frame[c]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(profile[c])</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model.predict(frame)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w:t>
      </w:r>
      <w:r>
        <w:rPr>
          <w:rStyle w:val="StringTok"/>
          <w:rFonts w:ascii="Menlo" w:hAnsi="Menlo" w:eastAsia="Noto Serif CJK SC" w:cs="Menlo"/>
          <w:color w:val="000000"/>
          <w:sz w:val="14"/>
        </w:rPr>
        <w:t xml:space="preserve">"mahalanobis_d2"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mahal</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w:t>
      </w:r>
      <w:r>
        <w:rPr>
          <w:rStyle w:val="StringTok"/>
          <w:rFonts w:ascii="Menlo" w:hAnsi="Menlo" w:eastAsia="Noto Serif CJK SC" w:cs="Menlo"/>
          <w:color w:val="000000"/>
          <w:sz w:val="14"/>
        </w:rPr>
        <w:t xml:space="preserve">"support_threshold_d2"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threshold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frame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local_candidate_bank(</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 pd.Series,</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 RidgePowerModel,</w:t>
      </w:r>
      <w:r>
        <w:rPr>
          <w:rFonts w:ascii="Menlo" w:hAnsi="Menlo" w:eastAsia="Noto Serif CJK SC" w:cs="Menlo"/>
          <w:color w:val="000000"/>
          <w:sz w:val="14"/>
        </w:rPr>
        <w:br/>
      </w:r>
      <w:r>
        <w:rPr>
          <w:rStyle w:val="NormalTok"/>
          <w:rFonts w:ascii="Menlo" w:hAnsi="Menlo" w:eastAsia="Noto Serif CJK SC" w:cs="Menlo"/>
          <w:color w:val="000000"/>
          <w:sz w:val="14"/>
        </w:rPr>
        <w:t xml:space="preserve">    centre: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n: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rng: np.random.Generator,</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train_group: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"""Generate a clipped Gaussian neighbourhood around a preliminary solution."""</w:t>
      </w:r>
      <w:r>
        <w:rPr>
          <w:rFonts w:ascii="Menlo" w:hAnsi="Menlo" w:eastAsia="Noto Serif CJK SC" w:cs="Menlo"/>
          <w:color w:val="000000"/>
          <w:sz w:val="14"/>
        </w:rPr>
        <w:br/>
      </w:r>
      <w:r>
        <w:rPr>
          <w:rStyle w:val="NormalTok"/>
          <w:rFonts w:ascii="Menlo" w:hAnsi="Menlo" w:eastAsia="Noto Serif CJK SC" w:cs="Menlo"/>
          <w:color w:val="000000"/>
          <w:sz w:val="14"/>
        </w:rPr>
        <w:t xml:space="preserve">    lower_u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_p05"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upper_u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_p95"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lower_t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_p05"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upper_t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_p95"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centre_u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np.array([centre[c]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centre_t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np.array([centre[c]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np.clip(</w:t>
      </w:r>
      <w:r>
        <w:rPr>
          <w:rFonts w:ascii="Menlo" w:hAnsi="Menlo" w:eastAsia="Noto Serif CJK SC" w:cs="Menlo"/>
          <w:color w:val="000000"/>
          <w:sz w:val="14"/>
        </w:rPr>
        <w:br/>
      </w:r>
      <w:r>
        <w:rPr>
          <w:rStyle w:val="NormalTok"/>
          <w:rFonts w:ascii="Menlo" w:hAnsi="Menlo" w:eastAsia="Noto Serif CJK SC" w:cs="Menlo"/>
          <w:color w:val="000000"/>
          <w:sz w:val="14"/>
        </w:rPr>
        <w:t xml:space="preserve">        rng.normal(centre_u, np.maximum(</w:t>
      </w:r>
      <w:r>
        <w:rPr>
          <w:rStyle w:val="FloatTok"/>
          <w:rFonts w:ascii="Menlo" w:hAnsi="Menlo" w:eastAsia="Noto Serif CJK SC" w:cs="Menlo"/>
          <w:color w:val="000000"/>
          <w:sz w:val="14"/>
        </w:rPr>
        <w:t xml:space="preserve">0.15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0.025</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(upper_u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lower_u)), 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lower_u,</w:t>
      </w:r>
      <w:r>
        <w:rPr>
          <w:rFonts w:ascii="Menlo" w:hAnsi="Menlo" w:eastAsia="Noto Serif CJK SC" w:cs="Menlo"/>
          <w:color w:val="000000"/>
          <w:sz w:val="14"/>
        </w:rPr>
        <w:br/>
      </w:r>
      <w:r>
        <w:rPr>
          <w:rStyle w:val="NormalTok"/>
          <w:rFonts w:ascii="Menlo" w:hAnsi="Menlo" w:eastAsia="Noto Serif CJK SC" w:cs="Menlo"/>
          <w:color w:val="000000"/>
          <w:sz w:val="14"/>
        </w:rPr>
        <w:t xml:space="preserve">        upper_u,</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np.clip(</w:t>
      </w:r>
      <w:r>
        <w:rPr>
          <w:rFonts w:ascii="Menlo" w:hAnsi="Menlo" w:eastAsia="Noto Serif CJK SC" w:cs="Menlo"/>
          <w:color w:val="000000"/>
          <w:sz w:val="14"/>
        </w:rPr>
        <w:br/>
      </w:r>
      <w:r>
        <w:rPr>
          <w:rStyle w:val="NormalTok"/>
          <w:rFonts w:ascii="Menlo" w:hAnsi="Menlo" w:eastAsia="Noto Serif CJK SC" w:cs="Menlo"/>
          <w:color w:val="000000"/>
          <w:sz w:val="14"/>
        </w:rPr>
        <w:t xml:space="preserve">        rng.normal(centre_t, np.maximum(</w:t>
      </w:r>
      <w:r>
        <w:rPr>
          <w:rStyle w:val="FloatTok"/>
          <w:rFonts w:ascii="Menlo" w:hAnsi="Menlo" w:eastAsia="Noto Serif CJK SC" w:cs="Menlo"/>
          <w:color w:val="000000"/>
          <w:sz w:val="14"/>
        </w:rPr>
        <w:t xml:space="preserve">2.0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0.025</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(upper_t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lower_t)), 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lower_t,</w:t>
      </w:r>
      <w:r>
        <w:rPr>
          <w:rFonts w:ascii="Menlo" w:hAnsi="Menlo" w:eastAsia="Noto Serif CJK SC" w:cs="Menlo"/>
          <w:color w:val="000000"/>
          <w:sz w:val="14"/>
        </w:rPr>
        <w:br/>
      </w:r>
      <w:r>
        <w:rPr>
          <w:rStyle w:val="NormalTok"/>
          <w:rFonts w:ascii="Menlo" w:hAnsi="Menlo" w:eastAsia="Noto Serif CJK SC" w:cs="Menlo"/>
          <w:color w:val="000000"/>
          <w:sz w:val="14"/>
        </w:rPr>
        <w:t xml:space="preserve">        upper_t,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(u,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(t)</w:t>
      </w:r>
      <w:r>
        <w:rPr>
          <w:rFonts w:ascii="Menlo" w:hAnsi="Menlo" w:eastAsia="Noto Serif CJK SC" w:cs="Menlo"/>
          <w:color w:val="000000"/>
          <w:sz w:val="14"/>
        </w:rPr>
        <w:br/>
      </w:r>
      <w:r>
        <w:rPr>
          <w:rStyle w:val="NormalTok"/>
          <w:rFonts w:ascii="Menlo" w:hAnsi="Menlo" w:eastAsia="Noto Serif CJK SC" w:cs="Menlo"/>
          <w:color w:val="000000"/>
          <w:sz w:val="14"/>
        </w:rPr>
        <w:t xml:space="preserve">    u[</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centre_u</w:t>
      </w:r>
      <w:r>
        <w:rPr>
          <w:rFonts w:ascii="Menlo" w:hAnsi="Menlo" w:eastAsia="Noto Serif CJK SC" w:cs="Menlo"/>
          <w:color w:val="000000"/>
          <w:sz w:val="14"/>
        </w:rPr>
        <w:br/>
      </w:r>
      <w:r>
        <w:rPr>
          <w:rStyle w:val="NormalTok"/>
          <w:rFonts w:ascii="Menlo" w:hAnsi="Menlo" w:eastAsia="Noto Serif CJK SC" w:cs="Menlo"/>
          <w:color w:val="000000"/>
          <w:sz w:val="14"/>
        </w:rPr>
        <w:t xml:space="preserve">    t[</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centre_t</w:t>
      </w:r>
      <w:r>
        <w:rPr>
          <w:rFonts w:ascii="Menlo" w:hAnsi="Menlo" w:eastAsia="Noto Serif CJK SC" w:cs="Menlo"/>
          <w:color w:val="000000"/>
          <w:sz w:val="14"/>
        </w:rPr>
        <w:br/>
      </w:r>
      <w:r>
        <w:rPr>
          <w:rStyle w:val="NormalTok"/>
          <w:rFonts w:ascii="Menlo" w:hAnsi="Menlo" w:eastAsia="Noto Serif CJK SC" w:cs="Menlo"/>
          <w:color w:val="000000"/>
          <w:sz w:val="14"/>
        </w:rPr>
        <w:t xml:space="preserve">    u, t, mahal, threshold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filter_supported_controls(u, t, train_group)</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pd.DataFrame(np.column_stack([u, t]), columns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U_COLS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COND_COLS: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frame[c]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(profile[c])</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model.predict(frame)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w:t>
      </w:r>
      <w:r>
        <w:rPr>
          <w:rStyle w:val="StringTok"/>
          <w:rFonts w:ascii="Menlo" w:hAnsi="Menlo" w:eastAsia="Noto Serif CJK SC" w:cs="Menlo"/>
          <w:color w:val="000000"/>
          <w:sz w:val="14"/>
        </w:rPr>
        <w:t xml:space="preserve">"mahalanobis_d2"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mahal</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w:t>
      </w:r>
      <w:r>
        <w:rPr>
          <w:rStyle w:val="StringTok"/>
          <w:rFonts w:ascii="Menlo" w:hAnsi="Menlo" w:eastAsia="Noto Serif CJK SC" w:cs="Menlo"/>
          <w:color w:val="000000"/>
          <w:sz w:val="14"/>
        </w:rPr>
        <w:t xml:space="preserve">"support_threshold_d2"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threshold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frame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select_optimum(</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 pd.Series,</w:t>
      </w:r>
      <w:r>
        <w:rPr>
          <w:rFonts w:ascii="Menlo" w:hAnsi="Menlo" w:eastAsia="Noto Serif CJK SC" w:cs="Menlo"/>
          <w:color w:val="000000"/>
          <w:sz w:val="14"/>
        </w:rPr>
        <w:br/>
      </w:r>
      <w:r>
        <w:rPr>
          <w:rStyle w:val="NormalTok"/>
          <w:rFonts w:ascii="Menlo" w:hAnsi="Menlo" w:eastAsia="Noto Serif CJK SC" w:cs="Menlo"/>
          <w:color w:val="000000"/>
          <w:sz w:val="14"/>
        </w:rPr>
        <w:t xml:space="preserve">    bank: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limit: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eta: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peak_scale: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safety_index: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outlet_scale: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alpha_weights: np.ndarray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peak_exponent: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phase_scale: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power_guard_kW: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bank[U_COLS].to_numpy(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bank[T_COLS].to_numpy(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base, peak, total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scenario_emission(</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w:t>
      </w:r>
      <w:r>
        <w:rPr>
          <w:rFonts w:ascii="Menlo" w:hAnsi="Menlo" w:eastAsia="Noto Serif CJK SC" w:cs="Menlo"/>
          <w:color w:val="000000"/>
          <w:sz w:val="14"/>
        </w:rPr>
        <w:br/>
      </w:r>
      <w:r>
        <w:rPr>
          <w:rStyle w:val="NormalTok"/>
          <w:rFonts w:ascii="Menlo" w:hAnsi="Menlo" w:eastAsia="Noto Serif CJK SC" w:cs="Menlo"/>
          <w:color w:val="000000"/>
          <w:sz w:val="14"/>
        </w:rPr>
        <w:t xml:space="preserve">        u,</w:t>
      </w:r>
      <w:r>
        <w:rPr>
          <w:rFonts w:ascii="Menlo" w:hAnsi="Menlo" w:eastAsia="Noto Serif CJK SC" w:cs="Menlo"/>
          <w:color w:val="000000"/>
          <w:sz w:val="14"/>
        </w:rPr>
        <w:br/>
      </w:r>
      <w:r>
        <w:rPr>
          <w:rStyle w:val="NormalTok"/>
          <w:rFonts w:ascii="Menlo" w:hAnsi="Menlo" w:eastAsia="Noto Serif CJK SC" w:cs="Menlo"/>
          <w:color w:val="000000"/>
          <w:sz w:val="14"/>
        </w:rPr>
        <w:t xml:space="preserve">        t,</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w:t>
      </w:r>
      <w:r>
        <w:rPr>
          <w:rFonts w:ascii="Menlo" w:hAnsi="Menlo" w:eastAsia="Noto Serif CJK SC" w:cs="Menlo"/>
          <w:color w:val="000000"/>
          <w:sz w:val="14"/>
        </w:rPr>
        <w:br/>
      </w:r>
      <w:r>
        <w:rPr>
          <w:rStyle w:val="NormalTok"/>
          <w:rFonts w:ascii="Menlo" w:hAnsi="Menlo" w:eastAsia="Noto Serif CJK SC" w:cs="Menlo"/>
          <w:color w:val="000000"/>
          <w:sz w:val="14"/>
        </w:rPr>
        <w:t xml:space="preserve">        eta,</w:t>
      </w:r>
      <w:r>
        <w:rPr>
          <w:rFonts w:ascii="Menlo" w:hAnsi="Menlo" w:eastAsia="Noto Serif CJK SC" w:cs="Menlo"/>
          <w:color w:val="000000"/>
          <w:sz w:val="14"/>
        </w:rPr>
        <w:br/>
      </w:r>
      <w:r>
        <w:rPr>
          <w:rStyle w:val="NormalTok"/>
          <w:rFonts w:ascii="Menlo" w:hAnsi="Menlo" w:eastAsia="Noto Serif CJK SC" w:cs="Menlo"/>
          <w:color w:val="000000"/>
          <w:sz w:val="14"/>
        </w:rPr>
        <w:t xml:space="preserve">        peak_scale,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safety_index,</w:t>
      </w:r>
      <w:r>
        <w:rPr>
          <w:rFonts w:ascii="Menlo" w:hAnsi="Menlo" w:eastAsia="Noto Serif CJK SC" w:cs="Menlo"/>
          <w:color w:val="000000"/>
          <w:sz w:val="14"/>
        </w:rPr>
        <w:br/>
      </w:r>
      <w:r>
        <w:rPr>
          <w:rStyle w:val="NormalTok"/>
          <w:rFonts w:ascii="Menlo" w:hAnsi="Menlo" w:eastAsia="Noto Serif CJK SC" w:cs="Menlo"/>
          <w:color w:val="000000"/>
          <w:sz w:val="14"/>
        </w:rPr>
        <w:t xml:space="preserve">        outlet_scale,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alpha_weights,</w:t>
      </w:r>
      <w:r>
        <w:rPr>
          <w:rFonts w:ascii="Menlo" w:hAnsi="Menlo" w:eastAsia="Noto Serif CJK SC" w:cs="Menlo"/>
          <w:color w:val="000000"/>
          <w:sz w:val="14"/>
        </w:rPr>
        <w:br/>
      </w:r>
      <w:r>
        <w:rPr>
          <w:rStyle w:val="NormalTok"/>
          <w:rFonts w:ascii="Menlo" w:hAnsi="Menlo" w:eastAsia="Noto Serif CJK SC" w:cs="Menlo"/>
          <w:color w:val="000000"/>
          <w:sz w:val="14"/>
        </w:rPr>
        <w:t xml:space="preserve">        peak_exponent,</w:t>
      </w:r>
      <w:r>
        <w:rPr>
          <w:rFonts w:ascii="Menlo" w:hAnsi="Menlo" w:eastAsia="Noto Serif CJK SC" w:cs="Menlo"/>
          <w:color w:val="000000"/>
          <w:sz w:val="14"/>
        </w:rPr>
        <w:br/>
      </w:r>
      <w:r>
        <w:rPr>
          <w:rStyle w:val="NormalTok"/>
          <w:rFonts w:ascii="Menlo" w:hAnsi="Menlo" w:eastAsia="Noto Serif CJK SC" w:cs="Menlo"/>
          <w:color w:val="000000"/>
          <w:sz w:val="14"/>
        </w:rPr>
        <w:t xml:space="preserve">        phase_scale,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feasible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total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limit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any</w:t>
      </w:r>
      <w:r>
        <w:rPr>
          <w:rStyle w:val="NormalTok"/>
          <w:rFonts w:ascii="Menlo" w:hAnsi="Menlo" w:eastAsia="Noto Serif CJK SC" w:cs="Menlo"/>
          <w:color w:val="000000"/>
          <w:sz w:val="14"/>
        </w:rPr>
        <w:t xml:space="preserve">(feasible):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(limit),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"INFEASIBLE_IN_SCENARIO_SUPPORT"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idx_pool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np.flatnonzero(feasible)</w:t>
      </w:r>
      <w:r>
        <w:rPr>
          <w:rFonts w:ascii="Menlo" w:hAnsi="Menlo" w:eastAsia="Noto Serif CJK SC" w:cs="Menlo"/>
          <w:color w:val="000000"/>
          <w:sz w:val="14"/>
        </w:rPr>
        <w:br/>
      </w:r>
      <w:r>
        <w:rPr>
          <w:rStyle w:val="NormalTok"/>
          <w:rFonts w:ascii="Menlo" w:hAnsi="Menlo" w:eastAsia="Noto Serif CJK SC" w:cs="Menlo"/>
          <w:color w:val="000000"/>
          <w:sz w:val="14"/>
        </w:rPr>
        <w:t xml:space="preserve">    local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bank[</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)[idx_pool]</w:t>
      </w:r>
      <w:r>
        <w:rPr>
          <w:rFonts w:ascii="Menlo" w:hAnsi="Menlo" w:eastAsia="Noto Serif CJK SC" w:cs="Menlo"/>
          <w:color w:val="000000"/>
          <w:sz w:val="14"/>
        </w:rPr>
        <w:br/>
      </w:r>
      <w:r>
        <w:rPr>
          <w:rStyle w:val="NormalTok"/>
          <w:rFonts w:ascii="Menlo" w:hAnsi="Menlo" w:eastAsia="Noto Serif CJK SC" w:cs="Menlo"/>
          <w:color w:val="000000"/>
          <w:sz w:val="14"/>
        </w:rPr>
        <w:t xml:space="preserve">    idx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(idx_pool[</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(np.argmin(local))])</w:t>
      </w:r>
      <w:r>
        <w:rPr>
          <w:rFonts w:ascii="Menlo" w:hAnsi="Menlo" w:eastAsia="Noto Serif CJK SC" w:cs="Menlo"/>
          <w:color w:val="000000"/>
          <w:sz w:val="14"/>
        </w:rPr>
        <w:br/>
      </w:r>
      <w:r>
        <w:rPr>
          <w:rStyle w:val="NormalTok"/>
          <w:rFonts w:ascii="Menlo" w:hAnsi="Menlo" w:eastAsia="Noto Serif CJK SC" w:cs="Menlo"/>
          <w:color w:val="000000"/>
          <w:sz w:val="14"/>
        </w:rPr>
        <w:t xml:space="preserve">    row: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(limit),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"SCENARIO_FEASIBLE"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"scenario_base_emission_mgNm3"</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(base[idx]),</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"scenario_peak_excess_mgNm3"</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(peak[idx]),</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"scenario_peak_total_mgNm3"</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(total[idx]),</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(bank.iloc[idx][</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"conservative_power_kW"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(bank.iloc[idx][</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power_guard_kW),</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"power_guard_kW"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(power_guard_kW),</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"historical_power_kW"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"historical_power_kW"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"power_change_vs_historical_pct"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(bank.iloc[idx][</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"historical_power_kW"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"mahalanobis_d2"</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(bank.iloc[idx][</w:t>
      </w:r>
      <w:r>
        <w:rPr>
          <w:rStyle w:val="StringTok"/>
          <w:rFonts w:ascii="Menlo" w:hAnsi="Menlo" w:eastAsia="Noto Serif CJK SC" w:cs="Menlo"/>
          <w:color w:val="000000"/>
          <w:sz w:val="14"/>
        </w:rPr>
        <w:t xml:space="preserve">"mahalanobis_d2"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"support_threshold_d2"</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(bank.iloc[idx][</w:t>
      </w:r>
      <w:r>
        <w:rPr>
          <w:rStyle w:val="StringTok"/>
          <w:rFonts w:ascii="Menlo" w:hAnsi="Menlo" w:eastAsia="Noto Serif CJK SC" w:cs="Menlo"/>
          <w:color w:val="000000"/>
          <w:sz w:val="14"/>
        </w:rPr>
        <w:t xml:space="preserve">"support_threshold_d2"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col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row[col]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(bank.iloc[idx][col])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row</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make_figures(</w:t>
      </w:r>
      <w:r>
        <w:rPr>
          <w:rFonts w:ascii="Menlo" w:hAnsi="Menlo" w:eastAsia="Noto Serif CJK SC" w:cs="Menlo"/>
          <w:color w:val="000000"/>
          <w:sz w:val="14"/>
        </w:rPr>
        <w:br/>
      </w:r>
      <w:r>
        <w:rPr>
          <w:rStyle w:val="NormalTok"/>
          <w:rFonts w:ascii="Menlo" w:hAnsi="Menlo" w:eastAsia="Noto Serif CJK SC" w:cs="Menlo"/>
          <w:color w:val="000000"/>
          <w:sz w:val="14"/>
        </w:rPr>
        <w:t xml:space="preserve">    df: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power_model: RidgePowerModel,</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profiles: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optimum: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sensitivity: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plt.rcParams.update({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"font.sans-serif"</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"Arial Unicode MS"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"PingFang SC"</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"Heiti TC"</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"DejaVu Sans"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"axes.unicode_minus"</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"figure.dpi"</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160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"savefig.dpi"</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240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colors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"#0072B2"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"#E69F00"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"#009E73"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"#CC79A7"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"train"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8.4</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(cluster, group), color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(train.groupby(</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colors):</w:t>
      </w:r>
      <w:r>
        <w:rPr>
          <w:rFonts w:ascii="Menlo" w:hAnsi="Menlo" w:eastAsia="Noto Serif CJK SC" w:cs="Menlo"/>
          <w:color w:val="000000"/>
          <w:sz w:val="14"/>
        </w:rPr>
        <w:br/>
      </w:r>
      <w:r>
        <w:rPr>
          <w:rStyle w:val="NormalTok"/>
          <w:rFonts w:ascii="Menlo" w:hAnsi="Menlo" w:eastAsia="Noto Serif CJK SC" w:cs="Menlo"/>
          <w:color w:val="000000"/>
          <w:sz w:val="14"/>
        </w:rPr>
        <w:t xml:space="preserve">        sample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group.iloc[::</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ax.scatter(sample[</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 sample[</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 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7</w:t>
      </w:r>
      <w:r>
        <w:rPr>
          <w:rStyle w:val="NormalTok"/>
          <w:rFonts w:ascii="Menlo" w:hAnsi="Menlo" w:eastAsia="Noto Serif CJK SC" w:cs="Menlo"/>
          <w:color w:val="000000"/>
          <w:sz w:val="14"/>
        </w:rPr>
        <w:t xml:space="preserve">,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0.35</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f"工况</w:t>
      </w:r>
      <w:r>
        <w:rPr>
          <w:rStyle w:val="SpecialCha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(cluster)</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"入口粉尘浓度 (g/Nm³)"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"入口温度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ax.set_title(</w:t>
      </w:r>
      <w:r>
        <w:rPr>
          <w:rStyle w:val="StringTok"/>
          <w:rFonts w:ascii="Menlo" w:hAnsi="Menlo" w:eastAsia="Noto Serif CJK SC" w:cs="Menlo"/>
          <w:color w:val="000000"/>
          <w:sz w:val="14"/>
        </w:rPr>
        <w:t xml:space="preserve">"训练期典型工况划分"</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ax.legend(ncol</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fig.savefig(FIG_DIR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"01_condition_clusters.png"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plt.close(fig)</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test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"test"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power_model.predict(test)</w:t>
      </w:r>
      <w:r>
        <w:rPr>
          <w:rFonts w:ascii="Menlo" w:hAnsi="Menlo" w:eastAsia="Noto Serif CJK SC" w:cs="Menlo"/>
          <w:color w:val="000000"/>
          <w:sz w:val="14"/>
        </w:rPr>
        <w:br/>
      </w:r>
      <w:r>
        <w:rPr>
          <w:rStyle w:val="NormalTok"/>
          <w:rFonts w:ascii="Menlo" w:hAnsi="Menlo" w:eastAsia="Noto Serif CJK SC" w:cs="Menlo"/>
          <w:color w:val="000000"/>
          <w:sz w:val="14"/>
        </w:rPr>
        <w:t xml:space="preserve">    actual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test[</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6.2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ax.scatter(actual, pred, 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9</w:t>
      </w:r>
      <w:r>
        <w:rPr>
          <w:rStyle w:val="NormalTok"/>
          <w:rFonts w:ascii="Menlo" w:hAnsi="Menlo" w:eastAsia="Noto Serif CJK SC" w:cs="Menlo"/>
          <w:color w:val="000000"/>
          <w:sz w:val="14"/>
        </w:rPr>
        <w:t xml:space="preserve">,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0.45</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"#0072B2"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(actual.</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pred.</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hi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(actual.</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pred.</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ax.plot([lo, hi], [lo, hi],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"#D55E00"</w:t>
      </w:r>
      <w:r>
        <w:rPr>
          <w:rStyle w:val="NormalTok"/>
          <w:rFonts w:ascii="Menlo" w:hAnsi="Menlo" w:eastAsia="Noto Serif CJK SC" w:cs="Menlo"/>
          <w:color w:val="000000"/>
          <w:sz w:val="14"/>
        </w:rPr>
        <w:t xml:space="preserve">,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"实际总功率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"预测总功率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ax.set_title(</w:t>
      </w:r>
      <w:r>
        <w:rPr>
          <w:rStyle w:val="StringTok"/>
          <w:rFonts w:ascii="Menlo" w:hAnsi="Menlo" w:eastAsia="Noto Serif CJK SC" w:cs="Menlo"/>
          <w:color w:val="000000"/>
          <w:sz w:val="14"/>
        </w:rPr>
        <w:t xml:space="preserve">"功率模型回顾性测试"</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fig.savefig(FIG_DIR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"02_power_test.png"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plt.close(fig)</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pivot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optimum.pivot(index</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columns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values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pivot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pivot[[</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9.2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np.arange(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(pivot))</w:t>
      </w:r>
      <w:r>
        <w:rPr>
          <w:rFonts w:ascii="Menlo" w:hAnsi="Menlo" w:eastAsia="Noto Serif CJK SC" w:cs="Menlo"/>
          <w:color w:val="000000"/>
          <w:sz w:val="14"/>
        </w:rPr>
        <w:br/>
      </w:r>
      <w:r>
        <w:rPr>
          <w:rStyle w:val="NormalTok"/>
          <w:rFonts w:ascii="Menlo" w:hAnsi="Menlo" w:eastAsia="Noto Serif CJK SC" w:cs="Menlo"/>
          <w:color w:val="000000"/>
          <w:sz w:val="14"/>
        </w:rPr>
        <w:t xml:space="preserve">    width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0.34</w:t>
      </w:r>
      <w:r>
        <w:rPr>
          <w:rFonts w:ascii="Menlo" w:hAnsi="Menlo" w:eastAsia="Noto Serif CJK SC" w:cs="Menlo"/>
          <w:color w:val="000000"/>
          <w:sz w:val="14"/>
        </w:rPr>
        <w:br/>
      </w:r>
      <w:r>
        <w:rPr>
          <w:rStyle w:val="NormalTok"/>
          <w:rFonts w:ascii="Menlo" w:hAnsi="Menlo" w:eastAsia="Noto Serif CJK SC" w:cs="Menlo"/>
          <w:color w:val="000000"/>
          <w:sz w:val="14"/>
        </w:rPr>
        <w:t xml:space="preserve">    ax.bar(x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width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pivot[</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width,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"10 mg/Nm³"</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"#56B4E9"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ax.bar(x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width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pivot[</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width,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"5 mg/Nm³"</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"#D55E00"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ax.set_xticks(x, pivot.index, rotation</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"情景最优功率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ax.set_title(</w:t>
      </w:r>
      <w:r>
        <w:rPr>
          <w:rStyle w:val="StringTok"/>
          <w:rFonts w:ascii="Menlo" w:hAnsi="Menlo" w:eastAsia="Noto Serif CJK SC" w:cs="Menlo"/>
          <w:color w:val="000000"/>
          <w:sz w:val="14"/>
        </w:rPr>
        <w:t xml:space="preserve">"不同排放约束下的情景最优功率"</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fig.savefig(FIG_DIR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"03_optimal_power_comparison.png"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plt.close(fig)</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7.6</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np.linspace(</w:t>
      </w:r>
      <w:r>
        <w:rPr>
          <w:rStyle w:val="FloatTok"/>
          <w:rFonts w:ascii="Menlo" w:hAnsi="Menlo" w:eastAsia="Noto Serif CJK SC" w:cs="Menlo"/>
          <w:color w:val="000000"/>
          <w:sz w:val="14"/>
        </w:rPr>
        <w:t xml:space="preserve">0.75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1.25</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profile, color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((profiles.iloc[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profiles.iloc[</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(colors[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colors[</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load_ratio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"load_ratio_to_train_median"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peak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load_ratio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w:t>
      </w:r>
      <w:r>
        <w:rPr>
          <w:rStyle w:val="DecVal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peak,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 linewidth</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"振打周期相对最优周期的变化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"单次振打峰值增量代理 (mg/Nm³)"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ax.set_title(</w:t>
      </w:r>
      <w:r>
        <w:rPr>
          <w:rStyle w:val="StringTok"/>
          <w:rFonts w:ascii="Menlo" w:hAnsi="Menlo" w:eastAsia="Noto Serif CJK SC" w:cs="Menlo"/>
          <w:color w:val="000000"/>
          <w:sz w:val="14"/>
        </w:rPr>
        <w:t xml:space="preserve">"振打周期延长会放大单次再飞扬峰值"</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ax.axvline(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"#666666"</w:t>
      </w:r>
      <w:r>
        <w:rPr>
          <w:rStyle w:val="NormalTok"/>
          <w:rFonts w:ascii="Menlo" w:hAnsi="Menlo" w:eastAsia="Noto Serif CJK SC" w:cs="Menlo"/>
          <w:color w:val="000000"/>
          <w:sz w:val="14"/>
        </w:rPr>
        <w:t xml:space="preserve">,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fig.savefig(FIG_DIR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"04_rapping_peak_scenario.png"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plt.close(fig)</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7.6</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sensitivity[</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].dropna().sort_values().to_numpy()</w:t>
      </w:r>
      <w:r>
        <w:rPr>
          <w:rFonts w:ascii="Menlo" w:hAnsi="Menlo" w:eastAsia="Noto Serif CJK SC" w:cs="Menlo"/>
          <w:color w:val="000000"/>
          <w:sz w:val="14"/>
        </w:rPr>
        <w:br/>
      </w:r>
      <w:r>
        <w:rPr>
          <w:rStyle w:val="NormalTok"/>
          <w:rFonts w:ascii="Menlo" w:hAnsi="Menlo" w:eastAsia="Noto Serif CJK SC" w:cs="Menlo"/>
          <w:color w:val="000000"/>
          <w:sz w:val="14"/>
        </w:rPr>
        <w:t xml:space="preserve">    ax.hist(vals, bins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"#009E73"</w:t>
      </w:r>
      <w:r>
        <w:rPr>
          <w:rStyle w:val="NormalTok"/>
          <w:rFonts w:ascii="Menlo" w:hAnsi="Menlo" w:eastAsia="Noto Serif CJK SC" w:cs="Menlo"/>
          <w:color w:val="000000"/>
          <w:sz w:val="14"/>
        </w:rPr>
        <w:t xml:space="preserve">,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0.85</w:t>
      </w:r>
      <w:r>
        <w:rPr>
          <w:rStyle w:val="NormalTok"/>
          <w:rFonts w:ascii="Menlo" w:hAnsi="Menlo" w:eastAsia="Noto Serif CJK SC" w:cs="Menlo"/>
          <w:color w:val="000000"/>
          <w:sz w:val="14"/>
        </w:rPr>
        <w:t xml:space="preserve">, edgecolor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"white"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ax.axvline(np.median(vals),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"#D55E00"</w:t>
      </w:r>
      <w:r>
        <w:rPr>
          <w:rStyle w:val="NormalTok"/>
          <w:rFonts w:ascii="Menlo" w:hAnsi="Menlo" w:eastAsia="Noto Serif CJK SC" w:cs="Menlo"/>
          <w:color w:val="000000"/>
          <w:sz w:val="14"/>
        </w:rPr>
        <w:t xml:space="preserve">, linestyle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f"中位数 </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np</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median(vals)</w:t>
      </w:r>
      <w:r>
        <w:rPr>
          <w:rStyle w:val="SpecialCharTok"/>
          <w:rFonts w:ascii="Menlo" w:hAnsi="Menlo" w:eastAsia="Noto Serif CJK SC" w:cs="Menlo"/>
          <w:color w:val="000000"/>
          <w:sz w:val="14"/>
        </w:rPr>
        <w:t xml:space="preserve">:.1f}</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"5 mg/Nm³ 相对 10 mg/Nm³ 的加权增耗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"情景组合数"</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ax.set_title(</w:t>
      </w:r>
      <w:r>
        <w:rPr>
          <w:rStyle w:val="StringTok"/>
          <w:rFonts w:ascii="Menlo" w:hAnsi="Menlo" w:eastAsia="Noto Serif CJK SC" w:cs="Menlo"/>
          <w:color w:val="000000"/>
          <w:sz w:val="14"/>
        </w:rPr>
        <w:t xml:space="preserve">"先验参数敏感性分析"</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fig.savefig(FIG_DIR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"05_sensitivity_distribution.png"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plt.close(fig)</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evaluate_power_models(</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validation: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test: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tuple</w:t>
      </w:r>
      <w:r>
        <w:rPr>
          <w:rStyle w:val="NormalTok"/>
          <w:rFonts w:ascii="Menlo" w:hAnsi="Menlo" w:eastAsia="Noto Serif CJK SC" w:cs="Menlo"/>
          <w:color w:val="000000"/>
          <w:sz w:val="14"/>
        </w:rPr>
        <w:t xml:space="preserve">[RidgePowerModel,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pd.DataFrame,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"""Select ridge strength by blocked rolling validation and retain honest baselines."""</w:t>
      </w:r>
      <w:r>
        <w:rPr>
          <w:rFonts w:ascii="Menlo" w:hAnsi="Menlo" w:eastAsia="Noto Serif CJK SC" w:cs="Menlo"/>
          <w:color w:val="000000"/>
          <w:sz w:val="14"/>
        </w:rPr>
        <w:br/>
      </w:r>
      <w:r>
        <w:rPr>
          <w:rStyle w:val="NormalTok"/>
          <w:rFonts w:ascii="Menlo" w:hAnsi="Menlo" w:eastAsia="Noto Serif CJK SC" w:cs="Menlo"/>
          <w:color w:val="000000"/>
          <w:sz w:val="14"/>
        </w:rPr>
        <w:t xml:space="preserve">    alpha_grid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1e-4</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1e-1</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(train)</w:t>
      </w:r>
      <w:r>
        <w:rPr>
          <w:rFonts w:ascii="Menlo" w:hAnsi="Menlo" w:eastAsia="Noto Serif CJK SC" w:cs="Menlo"/>
          <w:color w:val="000000"/>
          <w:sz w:val="14"/>
        </w:rPr>
        <w:br/>
      </w:r>
      <w:r>
        <w:rPr>
          <w:rStyle w:val="NormalTok"/>
          <w:rFonts w:ascii="Menlo" w:hAnsi="Menlo" w:eastAsia="Noto Serif CJK SC" w:cs="Menlo"/>
          <w:color w:val="000000"/>
          <w:sz w:val="14"/>
        </w:rPr>
        <w:t xml:space="preserve">    rolling_bounds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0.40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0.60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0.60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n))</w:t>
      </w:r>
      <w:r>
        <w:rPr>
          <w:rFonts w:ascii="Menlo" w:hAnsi="Menlo" w:eastAsia="Noto Serif CJK SC" w:cs="Menlo"/>
          <w:color w:val="000000"/>
          <w:sz w:val="14"/>
        </w:rPr>
        <w:br/>
      </w:r>
      <w:r>
        <w:rPr>
          <w:rStyle w:val="NormalTok"/>
          <w:rFonts w:ascii="Menlo" w:hAnsi="Menlo" w:eastAsia="Noto Serif CJK SC" w:cs="Menlo"/>
          <w:color w:val="000000"/>
          <w:sz w:val="14"/>
        </w:rPr>
        <w:t xml:space="preserve">    rolling_rows: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selected: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model_name, quadratic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"linear_ridge"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"quadratic_ridge"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alpha_scores: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tuple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alpha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alpha_grid:</w:t>
      </w:r>
      <w:r>
        <w:rPr>
          <w:rFonts w:ascii="Menlo" w:hAnsi="Menlo" w:eastAsia="Noto Serif CJK SC" w:cs="Menlo"/>
          <w:color w:val="000000"/>
          <w:sz w:val="14"/>
        </w:rPr>
        <w:br/>
      </w:r>
      <w:r>
        <w:rPr>
          <w:rStyle w:val="NormalTok"/>
          <w:rFonts w:ascii="Menlo" w:hAnsi="Menlo" w:eastAsia="Noto Serif CJK SC" w:cs="Menlo"/>
          <w:color w:val="000000"/>
          <w:sz w:val="14"/>
        </w:rPr>
        <w:t xml:space="preserve">            fold_rmses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fold, (start, fit_end, eval_end)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enumerate</w:t>
      </w:r>
      <w:r>
        <w:rPr>
          <w:rStyle w:val="NormalTok"/>
          <w:rFonts w:ascii="Menlo" w:hAnsi="Menlo" w:eastAsia="Noto Serif CJK SC" w:cs="Menlo"/>
          <w:color w:val="000000"/>
          <w:sz w:val="14"/>
        </w:rPr>
        <w:t xml:space="preserve">(rolling_bounds, start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train.iloc[start:fit_end]</w:t>
      </w:r>
      <w:r>
        <w:rPr>
          <w:rFonts w:ascii="Menlo" w:hAnsi="Menlo" w:eastAsia="Noto Serif CJK SC" w:cs="Menlo"/>
          <w:color w:val="000000"/>
          <w:sz w:val="14"/>
        </w:rPr>
        <w:br/>
      </w:r>
      <w:r>
        <w:rPr>
          <w:rStyle w:val="NormalTok"/>
          <w:rFonts w:ascii="Menlo" w:hAnsi="Menlo" w:eastAsia="Noto Serif CJK SC" w:cs="Menlo"/>
          <w:color w:val="000000"/>
          <w:sz w:val="14"/>
        </w:rPr>
        <w:t xml:space="preserve">                evaluate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train.iloc[fit_end:eval_end]</w:t>
      </w:r>
      <w:r>
        <w:rPr>
          <w:rFonts w:ascii="Menlo" w:hAnsi="Menlo" w:eastAsia="Noto Serif CJK SC" w:cs="Menlo"/>
          <w:color w:val="000000"/>
          <w:sz w:val="14"/>
        </w:rPr>
        <w:br/>
      </w:r>
      <w:r>
        <w:rPr>
          <w:rStyle w:val="NormalTok"/>
          <w:rFonts w:ascii="Menlo" w:hAnsi="Menlo" w:eastAsia="Noto Serif CJK SC" w:cs="Menlo"/>
          <w:color w:val="000000"/>
          <w:sz w:val="14"/>
        </w:rPr>
        <w:t xml:space="preserve">                candidate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RidgePowerModel(alpha</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alpha, quadratic</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quadratic)</w:t>
      </w:r>
      <w:r>
        <w:rPr>
          <w:rFonts w:ascii="Menlo" w:hAnsi="Menlo" w:eastAsia="Noto Serif CJK SC" w:cs="Menlo"/>
          <w:color w:val="000000"/>
          <w:sz w:val="14"/>
        </w:rPr>
        <w:br/>
      </w:r>
      <w:r>
        <w:rPr>
          <w:rStyle w:val="NormalTok"/>
          <w:rFonts w:ascii="Menlo" w:hAnsi="Menlo" w:eastAsia="Noto Serif CJK SC" w:cs="Menlo"/>
          <w:color w:val="000000"/>
          <w:sz w:val="14"/>
        </w:rPr>
        <w:t xml:space="preserve">                candidate.fit(fit, fit[</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candidate.predict(evaluate)</w:t>
      </w:r>
      <w:r>
        <w:rPr>
          <w:rFonts w:ascii="Menlo" w:hAnsi="Menlo" w:eastAsia="Noto Serif CJK SC" w:cs="Menlo"/>
          <w:color w:val="000000"/>
          <w:sz w:val="14"/>
        </w:rPr>
        <w:br/>
      </w:r>
      <w:r>
        <w:rPr>
          <w:rStyle w:val="NormalTok"/>
          <w:rFonts w:ascii="Menlo" w:hAnsi="Menlo" w:eastAsia="Noto Serif CJK SC" w:cs="Menlo"/>
          <w:color w:val="000000"/>
          <w:sz w:val="14"/>
        </w:rPr>
        <w:t xml:space="preserve">                actual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evaluate[</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rmse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_rmse(actual, pred)</w:t>
      </w:r>
      <w:r>
        <w:rPr>
          <w:rFonts w:ascii="Menlo" w:hAnsi="Menlo" w:eastAsia="Noto Serif CJK SC" w:cs="Menlo"/>
          <w:color w:val="000000"/>
          <w:sz w:val="14"/>
        </w:rPr>
        <w:br/>
      </w:r>
      <w:r>
        <w:rPr>
          <w:rStyle w:val="NormalTok"/>
          <w:rFonts w:ascii="Menlo" w:hAnsi="Menlo" w:eastAsia="Noto Serif CJK SC" w:cs="Menlo"/>
          <w:color w:val="000000"/>
          <w:sz w:val="14"/>
        </w:rPr>
        <w:t xml:space="preserve">                fold_rmses.append(rmse)</w:t>
      </w:r>
      <w:r>
        <w:rPr>
          <w:rFonts w:ascii="Menlo" w:hAnsi="Menlo" w:eastAsia="Noto Serif CJK SC" w:cs="Menlo"/>
          <w:color w:val="000000"/>
          <w:sz w:val="14"/>
        </w:rPr>
        <w:br/>
      </w:r>
      <w:r>
        <w:rPr>
          <w:rStyle w:val="NormalTok"/>
          <w:rFonts w:ascii="Menlo" w:hAnsi="Menlo" w:eastAsia="Noto Serif CJK SC" w:cs="Menlo"/>
          <w:color w:val="000000"/>
          <w:sz w:val="14"/>
        </w:rPr>
        <w:t xml:space="preserve">                rolling_rows.append({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"model"</w:t>
      </w:r>
      <w:r>
        <w:rPr>
          <w:rStyle w:val="NormalTok"/>
          <w:rFonts w:ascii="Menlo" w:hAnsi="Menlo" w:eastAsia="Noto Serif CJK SC" w:cs="Menlo"/>
          <w:color w:val="000000"/>
          <w:sz w:val="14"/>
        </w:rPr>
        <w:t xml:space="preserve">: model_name,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"alpha"</w:t>
      </w:r>
      <w:r>
        <w:rPr>
          <w:rStyle w:val="NormalTok"/>
          <w:rFonts w:ascii="Menlo" w:hAnsi="Menlo" w:eastAsia="Noto Serif CJK SC" w:cs="Menlo"/>
          <w:color w:val="000000"/>
          <w:sz w:val="14"/>
        </w:rPr>
        <w:t xml:space="preserve">: alpha,</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"fold"</w:t>
      </w:r>
      <w:r>
        <w:rPr>
          <w:rStyle w:val="NormalTok"/>
          <w:rFonts w:ascii="Menlo" w:hAnsi="Menlo" w:eastAsia="Noto Serif CJK SC" w:cs="Menlo"/>
          <w:color w:val="000000"/>
          <w:sz w:val="14"/>
        </w:rPr>
        <w:t xml:space="preserve">: fold,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"fit_rows"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(fit),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"evaluation_rows"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(evaluate),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"r2"</w:t>
      </w:r>
      <w:r>
        <w:rPr>
          <w:rStyle w:val="NormalTok"/>
          <w:rFonts w:ascii="Menlo" w:hAnsi="Menlo" w:eastAsia="Noto Serif CJK SC" w:cs="Menlo"/>
          <w:color w:val="000000"/>
          <w:sz w:val="14"/>
        </w:rPr>
        <w:t xml:space="preserve">: _r2(actual, pred),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 rmse,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"bias_kW"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(np.mean(pred</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actual)),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alpha_scores.append((</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(np.mean(fold_rmses)), alpha))</w:t>
      </w:r>
      <w:r>
        <w:rPr>
          <w:rFonts w:ascii="Menlo" w:hAnsi="Menlo" w:eastAsia="Noto Serif CJK SC" w:cs="Menlo"/>
          <w:color w:val="000000"/>
          <w:sz w:val="14"/>
        </w:rPr>
        <w:br/>
      </w:r>
      <w:r>
        <w:rPr>
          <w:rStyle w:val="NormalTok"/>
          <w:rFonts w:ascii="Menlo" w:hAnsi="Menlo" w:eastAsia="Noto Serif CJK SC" w:cs="Menlo"/>
          <w:color w:val="000000"/>
          <w:sz w:val="14"/>
        </w:rPr>
        <w:t xml:space="preserve">        selected[model_name]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(alpha_scores)[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baseline_rows: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mean_power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(train[</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].mean())</w:t>
      </w:r>
      <w:r>
        <w:rPr>
          <w:rFonts w:ascii="Menlo" w:hAnsi="Menlo" w:eastAsia="Noto Serif CJK SC" w:cs="Menlo"/>
          <w:color w:val="000000"/>
          <w:sz w:val="14"/>
        </w:rPr>
        <w:br/>
      </w:r>
      <w:r>
        <w:rPr>
          <w:rStyle w:val="NormalTok"/>
          <w:rFonts w:ascii="Menlo" w:hAnsi="Menlo" w:eastAsia="Noto Serif CJK SC" w:cs="Menlo"/>
          <w:color w:val="000000"/>
          <w:sz w:val="14"/>
        </w:rPr>
        <w:t xml:space="preserve">    fitted_models: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RidgePowerModel]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model_name, quadratic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"linear_ridge"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"quadratic_ridge"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fitted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RidgePowerModel(alpha</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selected[model_name], quadratic</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quadratic)</w:t>
      </w:r>
      <w:r>
        <w:rPr>
          <w:rFonts w:ascii="Menlo" w:hAnsi="Menlo" w:eastAsia="Noto Serif CJK SC" w:cs="Menlo"/>
          <w:color w:val="000000"/>
          <w:sz w:val="14"/>
        </w:rPr>
        <w:br/>
      </w:r>
      <w:r>
        <w:rPr>
          <w:rStyle w:val="NormalTok"/>
          <w:rFonts w:ascii="Menlo" w:hAnsi="Menlo" w:eastAsia="Noto Serif CJK SC" w:cs="Menlo"/>
          <w:color w:val="000000"/>
          <w:sz w:val="14"/>
        </w:rPr>
        <w:t xml:space="preserve">        fitted.fit(train, train[</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fitted_models[model_name]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fitted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split_name, frame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w:t>
      </w:r>
      <w:r>
        <w:rPr>
          <w:rStyle w:val="NormalTok"/>
          <w:rFonts w:ascii="Menlo" w:hAnsi="Menlo" w:eastAsia="Noto Serif CJK SC" w:cs="Menlo"/>
          <w:color w:val="000000"/>
          <w:sz w:val="14"/>
        </w:rPr>
        <w:t xml:space="preserve">, validation), (</w:t>
      </w:r>
      <w:r>
        <w:rPr>
          <w:rStyle w:val="StringTok"/>
          <w:rFonts w:ascii="Menlo" w:hAnsi="Menlo" w:eastAsia="Noto Serif CJK SC" w:cs="Menlo"/>
          <w:color w:val="000000"/>
          <w:sz w:val="14"/>
        </w:rPr>
        <w:t xml:space="preserve">"retrospective_test"</w:t>
      </w:r>
      <w:r>
        <w:rPr>
          <w:rStyle w:val="NormalTok"/>
          <w:rFonts w:ascii="Menlo" w:hAnsi="Menlo" w:eastAsia="Noto Serif CJK SC" w:cs="Menlo"/>
          <w:color w:val="000000"/>
          <w:sz w:val="14"/>
        </w:rPr>
        <w:t xml:space="preserve">, test)):</w:t>
      </w:r>
      <w:r>
        <w:rPr>
          <w:rFonts w:ascii="Menlo" w:hAnsi="Menlo" w:eastAsia="Noto Serif CJK SC" w:cs="Menlo"/>
          <w:color w:val="000000"/>
          <w:sz w:val="14"/>
        </w:rPr>
        <w:br/>
      </w:r>
      <w:r>
        <w:rPr>
          <w:rStyle w:val="NormalTok"/>
          <w:rFonts w:ascii="Menlo" w:hAnsi="Menlo" w:eastAsia="Noto Serif CJK SC" w:cs="Menlo"/>
          <w:color w:val="000000"/>
          <w:sz w:val="14"/>
        </w:rPr>
        <w:t xml:space="preserve">        actual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frame[</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model_name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"mean_predictor"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"linear_ridge"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"quadratic_ridge"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np.full(</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(frame), mean_power)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model_name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"mean_predictor"</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fitted_models[model_name].predict(frame)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baseline_rows.append({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"model"</w:t>
      </w:r>
      <w:r>
        <w:rPr>
          <w:rStyle w:val="NormalTok"/>
          <w:rFonts w:ascii="Menlo" w:hAnsi="Menlo" w:eastAsia="Noto Serif CJK SC" w:cs="Menlo"/>
          <w:color w:val="000000"/>
          <w:sz w:val="14"/>
        </w:rPr>
        <w:t xml:space="preserve">: model_name,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"selected_alpha"</w:t>
      </w:r>
      <w:r>
        <w:rPr>
          <w:rStyle w:val="NormalTok"/>
          <w:rFonts w:ascii="Menlo" w:hAnsi="Menlo" w:eastAsia="Noto Serif CJK SC" w:cs="Menlo"/>
          <w:color w:val="000000"/>
          <w:sz w:val="14"/>
        </w:rPr>
        <w:t xml:space="preserve">: np.nan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model_name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"mean_predictor"</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selected[model_name],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split_name,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"r2"</w:t>
      </w:r>
      <w:r>
        <w:rPr>
          <w:rStyle w:val="NormalTok"/>
          <w:rFonts w:ascii="Menlo" w:hAnsi="Menlo" w:eastAsia="Noto Serif CJK SC" w:cs="Menlo"/>
          <w:color w:val="000000"/>
          <w:sz w:val="14"/>
        </w:rPr>
        <w:t xml:space="preserve">: _r2(actual, pred),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 _rmse(actual, pred),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"bias_kW"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(np.mean(pred</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actual)),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chosen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fitted_models[</w:t>
      </w:r>
      <w:r>
        <w:rPr>
          <w:rStyle w:val="StringTok"/>
          <w:rFonts w:ascii="Menlo" w:hAnsi="Menlo" w:eastAsia="Noto Serif CJK SC" w:cs="Menlo"/>
          <w:color w:val="000000"/>
          <w:sz w:val="14"/>
        </w:rPr>
        <w:t xml:space="preserve">"quadratic_ridge"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val_actual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validation[</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val_pred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chosen.predict(validation)</w:t>
      </w:r>
      <w:r>
        <w:rPr>
          <w:rFonts w:ascii="Menlo" w:hAnsi="Menlo" w:eastAsia="Noto Serif CJK SC" w:cs="Menlo"/>
          <w:color w:val="000000"/>
          <w:sz w:val="14"/>
        </w:rPr>
        <w:br/>
      </w:r>
      <w:r>
        <w:rPr>
          <w:rStyle w:val="NormalTok"/>
          <w:rFonts w:ascii="Menlo" w:hAnsi="Menlo" w:eastAsia="Noto Serif CJK SC" w:cs="Menlo"/>
          <w:color w:val="000000"/>
          <w:sz w:val="14"/>
        </w:rPr>
        <w:t xml:space="preserve">    test_actual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test[</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test_pred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chosen.predict(test)</w:t>
      </w:r>
      <w:r>
        <w:rPr>
          <w:rFonts w:ascii="Menlo" w:hAnsi="Menlo" w:eastAsia="Noto Serif CJK SC" w:cs="Menlo"/>
          <w:color w:val="000000"/>
          <w:sz w:val="14"/>
        </w:rPr>
        <w:br/>
      </w:r>
      <w:r>
        <w:rPr>
          <w:rStyle w:val="NormalTok"/>
          <w:rFonts w:ascii="Menlo" w:hAnsi="Menlo" w:eastAsia="Noto Serif CJK SC" w:cs="Menlo"/>
          <w:color w:val="000000"/>
          <w:sz w:val="14"/>
        </w:rPr>
        <w:t xml:space="preserve">    guard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(np.quantile(np.</w:t>
      </w:r>
      <w:r>
        <w:rPr>
          <w:rStyle w:val="BuiltInTok"/>
          <w:rFonts w:ascii="Menlo" w:hAnsi="Menlo" w:eastAsia="Noto Serif CJK SC" w:cs="Menlo"/>
          <w:color w:val="000000"/>
          <w:sz w:val="14"/>
        </w:rPr>
        <w:t xml:space="preserve">abs</w:t>
      </w:r>
      <w:r>
        <w:rPr>
          <w:rStyle w:val="NormalTok"/>
          <w:rFonts w:ascii="Menlo" w:hAnsi="Menlo" w:eastAsia="Noto Serif CJK SC" w:cs="Menlo"/>
          <w:color w:val="000000"/>
          <w:sz w:val="14"/>
        </w:rPr>
        <w:t xml:space="preserve">(val_pred</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val_actual), </w:t>
      </w:r>
      <w:r>
        <w:rPr>
          <w:rStyle w:val="FloatTok"/>
          <w:rFonts w:ascii="Menlo" w:hAnsi="Menlo" w:eastAsia="Noto Serif CJK SC" w:cs="Menlo"/>
          <w:color w:val="000000"/>
          <w:sz w:val="14"/>
        </w:rPr>
        <w:t xml:space="preserve">0.90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metrics: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"model"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"standardized_quadratic_ridge_voltage_plus_period_and_condition"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"fit_scope"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"train_only"</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"alpha_selected_by_blocked_rolling_validation"</w:t>
      </w:r>
      <w:r>
        <w:rPr>
          <w:rStyle w:val="NormalTok"/>
          <w:rFonts w:ascii="Menlo" w:hAnsi="Menlo" w:eastAsia="Noto Serif CJK SC" w:cs="Menlo"/>
          <w:color w:val="000000"/>
          <w:sz w:val="14"/>
        </w:rPr>
        <w:t xml:space="preserve">: selected[</w:t>
      </w:r>
      <w:r>
        <w:rPr>
          <w:rStyle w:val="StringTok"/>
          <w:rFonts w:ascii="Menlo" w:hAnsi="Menlo" w:eastAsia="Noto Serif CJK SC" w:cs="Menlo"/>
          <w:color w:val="000000"/>
          <w:sz w:val="14"/>
        </w:rPr>
        <w:t xml:space="preserve">"quadratic_ridge"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"validation_r2"</w:t>
      </w:r>
      <w:r>
        <w:rPr>
          <w:rStyle w:val="NormalTok"/>
          <w:rFonts w:ascii="Menlo" w:hAnsi="Menlo" w:eastAsia="Noto Serif CJK SC" w:cs="Menlo"/>
          <w:color w:val="000000"/>
          <w:sz w:val="14"/>
        </w:rPr>
        <w:t xml:space="preserve">: _r2(val_actual, val_pred),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"validation_rmse_kW"</w:t>
      </w:r>
      <w:r>
        <w:rPr>
          <w:rStyle w:val="NormalTok"/>
          <w:rFonts w:ascii="Menlo" w:hAnsi="Menlo" w:eastAsia="Noto Serif CJK SC" w:cs="Menlo"/>
          <w:color w:val="000000"/>
          <w:sz w:val="14"/>
        </w:rPr>
        <w:t xml:space="preserve">: _rmse(val_actual, val_pred),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"validation_bias_kW"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(np.mean(val_pred</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val_actual)),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"validation_abs_error_q90_kW"</w:t>
      </w:r>
      <w:r>
        <w:rPr>
          <w:rStyle w:val="NormalTok"/>
          <w:rFonts w:ascii="Menlo" w:hAnsi="Menlo" w:eastAsia="Noto Serif CJK SC" w:cs="Menlo"/>
          <w:color w:val="000000"/>
          <w:sz w:val="14"/>
        </w:rPr>
        <w:t xml:space="preserve">: 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"retrospective_test_r2"</w:t>
      </w:r>
      <w:r>
        <w:rPr>
          <w:rStyle w:val="NormalTok"/>
          <w:rFonts w:ascii="Menlo" w:hAnsi="Menlo" w:eastAsia="Noto Serif CJK SC" w:cs="Menlo"/>
          <w:color w:val="000000"/>
          <w:sz w:val="14"/>
        </w:rPr>
        <w:t xml:space="preserve">: _r2(test_actual, test_pred),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"retrospective_test_rmse_kW"</w:t>
      </w:r>
      <w:r>
        <w:rPr>
          <w:rStyle w:val="NormalTok"/>
          <w:rFonts w:ascii="Menlo" w:hAnsi="Menlo" w:eastAsia="Noto Serif CJK SC" w:cs="Menlo"/>
          <w:color w:val="000000"/>
          <w:sz w:val="14"/>
        </w:rPr>
        <w:t xml:space="preserve">: _rmse(test_actual, test_pred),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"retrospective_test_bias_kW"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(np.mean(test_pred</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test_actual)),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"test_protocol"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"retrospective_not_blind_due_to_prior_package_use"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"conservative_reporting_rule"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"point_prediction_plus_validation_absolute_error_q90"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"selected_alphas"</w:t>
      </w:r>
      <w:r>
        <w:rPr>
          <w:rStyle w:val="NormalTok"/>
          <w:rFonts w:ascii="Menlo" w:hAnsi="Menlo" w:eastAsia="Noto Serif CJK SC" w:cs="Menlo"/>
          <w:color w:val="000000"/>
          <w:sz w:val="14"/>
        </w:rPr>
        <w:t xml:space="preserve">: selected,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chosen, metrics, pd.DataFrame(rolling_rows), pd.DataFrame(baseline_rows)</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aggregate_pair(rows10: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rows5: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(rows10)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or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(rows5)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"all_conditions_feasible"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"weighted_power_10_kW"</w:t>
      </w:r>
      <w:r>
        <w:rPr>
          <w:rStyle w:val="NormalTok"/>
          <w:rFonts w:ascii="Menlo" w:hAnsi="Menlo" w:eastAsia="Noto Serif CJK SC" w:cs="Menlo"/>
          <w:color w:val="000000"/>
          <w:sz w:val="14"/>
        </w:rPr>
        <w:t xml:space="preserve">: np.nan, </w:t>
      </w:r>
      <w:r>
        <w:rPr>
          <w:rStyle w:val="StringTok"/>
          <w:rFonts w:ascii="Menlo" w:hAnsi="Menlo" w:eastAsia="Noto Serif CJK SC" w:cs="Menlo"/>
          <w:color w:val="000000"/>
          <w:sz w:val="14"/>
        </w:rPr>
        <w:t xml:space="preserve">"weighted_power_5_kW"</w:t>
      </w:r>
      <w:r>
        <w:rPr>
          <w:rStyle w:val="NormalTok"/>
          <w:rFonts w:ascii="Menlo" w:hAnsi="Menlo" w:eastAsia="Noto Serif CJK SC" w:cs="Menlo"/>
          <w:color w:val="000000"/>
          <w:sz w:val="14"/>
        </w:rPr>
        <w:t xml:space="preserve">: np.nan, </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 np.nan}</w:t>
      </w:r>
      <w:r>
        <w:rPr>
          <w:rFonts w:ascii="Menlo" w:hAnsi="Menlo" w:eastAsia="Noto Serif CJK SC" w:cs="Menlo"/>
          <w:color w:val="000000"/>
          <w:sz w:val="14"/>
        </w:rPr>
        <w:br/>
      </w:r>
      <w:r>
        <w:rPr>
          <w:rStyle w:val="NormalTok"/>
          <w:rFonts w:ascii="Menlo" w:hAnsi="Menlo" w:eastAsia="Noto Serif CJK SC" w:cs="Menlo"/>
          <w:color w:val="000000"/>
          <w:sz w:val="14"/>
        </w:rPr>
        <w:t xml:space="preserve">    weights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(r[</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rows10])</w:t>
      </w:r>
      <w:r>
        <w:rPr>
          <w:rFonts w:ascii="Menlo" w:hAnsi="Menlo" w:eastAsia="Noto Serif CJK SC" w:cs="Menlo"/>
          <w:color w:val="000000"/>
          <w:sz w:val="14"/>
        </w:rPr>
        <w:br/>
      </w:r>
      <w:r>
        <w:rPr>
          <w:rStyle w:val="NormalTok"/>
          <w:rFonts w:ascii="Menlo" w:hAnsi="Menlo" w:eastAsia="Noto Serif CJK SC" w:cs="Menlo"/>
          <w:color w:val="000000"/>
          <w:sz w:val="14"/>
        </w:rPr>
        <w:t xml:space="preserve">    p10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(np.average([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(r[</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rows10], weights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weights))</w:t>
      </w:r>
      <w:r>
        <w:rPr>
          <w:rFonts w:ascii="Menlo" w:hAnsi="Menlo" w:eastAsia="Noto Serif CJK SC" w:cs="Menlo"/>
          <w:color w:val="000000"/>
          <w:sz w:val="14"/>
        </w:rPr>
        <w:br/>
      </w:r>
      <w:r>
        <w:rPr>
          <w:rStyle w:val="NormalTok"/>
          <w:rFonts w:ascii="Menlo" w:hAnsi="Menlo" w:eastAsia="Noto Serif CJK SC" w:cs="Menlo"/>
          <w:color w:val="000000"/>
          <w:sz w:val="14"/>
        </w:rPr>
        <w:t xml:space="preserve">    p5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(np.average([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(r[</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rows5], weights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weights))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"all_conditions_feasible"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"weighted_power_10_kW"</w:t>
      </w:r>
      <w:r>
        <w:rPr>
          <w:rStyle w:val="NormalTok"/>
          <w:rFonts w:ascii="Menlo" w:hAnsi="Menlo" w:eastAsia="Noto Serif CJK SC" w:cs="Menlo"/>
          <w:color w:val="000000"/>
          <w:sz w:val="14"/>
        </w:rPr>
        <w:t xml:space="preserve">: p10, </w:t>
      </w:r>
      <w:r>
        <w:rPr>
          <w:rStyle w:val="StringTok"/>
          <w:rFonts w:ascii="Menlo" w:hAnsi="Menlo" w:eastAsia="Noto Serif CJK SC" w:cs="Menlo"/>
          <w:color w:val="000000"/>
          <w:sz w:val="14"/>
        </w:rPr>
        <w:t xml:space="preserve">"weighted_power_5_kW"</w:t>
      </w:r>
      <w:r>
        <w:rPr>
          <w:rStyle w:val="NormalTok"/>
          <w:rFonts w:ascii="Menlo" w:hAnsi="Menlo" w:eastAsia="Noto Serif CJK SC" w:cs="Menlo"/>
          <w:color w:val="000000"/>
          <w:sz w:val="14"/>
        </w:rPr>
        <w:t xml:space="preserve">: p5, </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(p5</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p10</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main()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OUT_DIR.mkdir(parents</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exist_ok</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FIG_DIR.mkdir(parents</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exist_ok</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df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pd.read_csv(DATA_FILE, parse_dates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"timestamp"</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df[</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].astype(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condition_profiles(df)</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profiles.to_csv(OUT_DIR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"condition_profiles.csv"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train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"train"</w:t>
      </w:r>
      <w:r>
        <w:rPr>
          <w:rStyle w:val="NormalTok"/>
          <w:rFonts w:ascii="Menlo" w:hAnsi="Menlo" w:eastAsia="Noto Serif CJK SC" w:cs="Menlo"/>
          <w:color w:val="000000"/>
          <w:sz w:val="14"/>
        </w:rPr>
        <w:t xml:space="preserve">].copy()</w:t>
      </w:r>
      <w:r>
        <w:rPr>
          <w:rFonts w:ascii="Menlo" w:hAnsi="Menlo" w:eastAsia="Noto Serif CJK SC" w:cs="Menlo"/>
          <w:color w:val="000000"/>
          <w:sz w:val="14"/>
        </w:rPr>
        <w:br/>
      </w:r>
      <w:r>
        <w:rPr>
          <w:rStyle w:val="NormalTok"/>
          <w:rFonts w:ascii="Menlo" w:hAnsi="Menlo" w:eastAsia="Noto Serif CJK SC" w:cs="Menlo"/>
          <w:color w:val="000000"/>
          <w:sz w:val="14"/>
        </w:rPr>
        <w:t xml:space="preserve">    validation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w:t>
      </w:r>
      <w:r>
        <w:rPr>
          <w:rStyle w:val="NormalTok"/>
          <w:rFonts w:ascii="Menlo" w:hAnsi="Menlo" w:eastAsia="Noto Serif CJK SC" w:cs="Menlo"/>
          <w:color w:val="000000"/>
          <w:sz w:val="14"/>
        </w:rPr>
        <w:t xml:space="preserve">].copy()</w:t>
      </w:r>
      <w:r>
        <w:rPr>
          <w:rFonts w:ascii="Menlo" w:hAnsi="Menlo" w:eastAsia="Noto Serif CJK SC" w:cs="Menlo"/>
          <w:color w:val="000000"/>
          <w:sz w:val="14"/>
        </w:rPr>
        <w:br/>
      </w:r>
      <w:r>
        <w:rPr>
          <w:rStyle w:val="NormalTok"/>
          <w:rFonts w:ascii="Menlo" w:hAnsi="Menlo" w:eastAsia="Noto Serif CJK SC" w:cs="Menlo"/>
          <w:color w:val="000000"/>
          <w:sz w:val="14"/>
        </w:rPr>
        <w:t xml:space="preserve">    test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"test"</w:t>
      </w:r>
      <w:r>
        <w:rPr>
          <w:rStyle w:val="NormalTok"/>
          <w:rFonts w:ascii="Menlo" w:hAnsi="Menlo" w:eastAsia="Noto Serif CJK SC" w:cs="Menlo"/>
          <w:color w:val="000000"/>
          <w:sz w:val="14"/>
        </w:rPr>
        <w:t xml:space="preserve">].copy()</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 metrics, rolling_metrics, baseline_metrics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evaluate_power_models(train, validation, test)</w:t>
      </w:r>
      <w:r>
        <w:rPr>
          <w:rFonts w:ascii="Menlo" w:hAnsi="Menlo" w:eastAsia="Noto Serif CJK SC" w:cs="Menlo"/>
          <w:color w:val="000000"/>
          <w:sz w:val="14"/>
        </w:rPr>
        <w:br/>
      </w:r>
      <w:r>
        <w:rPr>
          <w:rStyle w:val="NormalTok"/>
          <w:rFonts w:ascii="Menlo" w:hAnsi="Menlo" w:eastAsia="Noto Serif CJK SC" w:cs="Menlo"/>
          <w:color w:val="000000"/>
          <w:sz w:val="14"/>
        </w:rPr>
        <w:t xml:space="preserve">    rolling_metrics.to_csv(OUT_DIR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"power_model_rolling_validation.csv"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baseline_metrics.to_csv(OUT_DIR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"power_model_baselines.csv"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"power_model_metrics.json"</w:t>
      </w:r>
      <w:r>
        <w:rPr>
          <w:rStyle w:val="NormalTok"/>
          <w:rFonts w:ascii="Menlo" w:hAnsi="Menlo" w:eastAsia="Noto Serif CJK SC" w:cs="Menlo"/>
          <w:color w:val="000000"/>
          <w:sz w:val="14"/>
        </w:rPr>
        <w:t xml:space="preserve">).write_text(json.dumps(metrics, ensure_ascii</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indent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power_guard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(metrics[</w:t>
      </w:r>
      <w:r>
        <w:rPr>
          <w:rStyle w:val="StringTok"/>
          <w:rFonts w:ascii="Menlo" w:hAnsi="Menlo" w:eastAsia="Noto Serif CJK SC" w:cs="Menlo"/>
          <w:color w:val="000000"/>
          <w:sz w:val="14"/>
        </w:rPr>
        <w:t xml:space="preserve">"validation_abs_error_q90_kW"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cluster_eval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pd.read_csv(CLUSTER_EVAL_FILE)</w:t>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cluster_eval.to_csv(OUT_DIR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"cluster_selection_metrics.csv"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global_t_median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train[T_COLS].median().to_numpy(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scenario_t_star(p, global_t_median)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p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profiles.iterrows()}</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banks: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 pd.DataFrame]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seed_rows: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convergence_rows: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seed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SEEDS:</w:t>
      </w:r>
      <w:r>
        <w:rPr>
          <w:rFonts w:ascii="Menlo" w:hAnsi="Menlo" w:eastAsia="Noto Serif CJK SC" w:cs="Menlo"/>
          <w:color w:val="000000"/>
          <w:sz w:val="14"/>
        </w:rPr>
        <w:br/>
      </w:r>
      <w:r>
        <w:rPr>
          <w:rStyle w:val="NormalTok"/>
          <w:rFonts w:ascii="Menlo" w:hAnsi="Menlo" w:eastAsia="Noto Serif CJK SC" w:cs="Menlo"/>
          <w:color w:val="000000"/>
          <w:sz w:val="14"/>
        </w:rPr>
        <w:t xml:space="preserve">        rng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np.random.default_rng(seed)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profile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profiles.iterrows():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group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train[train[</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t_stars[cluster]</w:t>
      </w:r>
      <w:r>
        <w:rPr>
          <w:rFonts w:ascii="Menlo" w:hAnsi="Menlo" w:eastAsia="Noto Serif CJK SC" w:cs="Menlo"/>
          <w:color w:val="000000"/>
          <w:sz w:val="14"/>
        </w:rPr>
        <w:br/>
      </w:r>
      <w:r>
        <w:rPr>
          <w:rStyle w:val="NormalTok"/>
          <w:rFonts w:ascii="Menlo" w:hAnsi="Menlo" w:eastAsia="Noto Serif CJK SC" w:cs="Menlo"/>
          <w:color w:val="000000"/>
          <w:sz w:val="14"/>
        </w:rPr>
        <w:t xml:space="preserve">            base_bank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candidate_bank(profile, model, t_star, </w:t>
      </w:r>
      <w:r>
        <w:rPr>
          <w:rStyle w:val="DecValTok"/>
          <w:rFonts w:ascii="Menlo" w:hAnsi="Menlo" w:eastAsia="Noto Serif CJK SC" w:cs="Menlo"/>
          <w:color w:val="000000"/>
          <w:sz w:val="14"/>
        </w:rPr>
        <w:t xml:space="preserve">220_000</w:t>
      </w:r>
      <w:r>
        <w:rPr>
          <w:rStyle w:val="NormalTok"/>
          <w:rFonts w:ascii="Menlo" w:hAnsi="Menlo" w:eastAsia="Noto Serif CJK SC" w:cs="Menlo"/>
          <w:color w:val="000000"/>
          <w:sz w:val="14"/>
        </w:rPr>
        <w:t xml:space="preserve">, rng, group)</w:t>
      </w:r>
      <w:r>
        <w:rPr>
          <w:rFonts w:ascii="Menlo" w:hAnsi="Menlo" w:eastAsia="Noto Serif CJK SC" w:cs="Menlo"/>
          <w:color w:val="000000"/>
          <w:sz w:val="14"/>
        </w:rPr>
        <w:br/>
      </w:r>
      <w:r>
        <w:rPr>
          <w:rStyle w:val="NormalTok"/>
          <w:rFonts w:ascii="Menlo" w:hAnsi="Menlo" w:eastAsia="Noto Serif CJK SC" w:cs="Menlo"/>
          <w:color w:val="000000"/>
          <w:sz w:val="14"/>
        </w:rPr>
        <w:t xml:space="preserve">            preliminary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{limit: select_optimum(profile, base_bank, t_star, limit, power_guard_kW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power_guard)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limit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additions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limit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preliminary[limit]:</w:t>
      </w:r>
      <w:r>
        <w:rPr>
          <w:rFonts w:ascii="Menlo" w:hAnsi="Menlo" w:eastAsia="Noto Serif CJK SC" w:cs="Menlo"/>
          <w:color w:val="000000"/>
          <w:sz w:val="14"/>
        </w:rPr>
        <w:br/>
      </w:r>
      <w:r>
        <w:rPr>
          <w:rStyle w:val="NormalTok"/>
          <w:rFonts w:ascii="Menlo" w:hAnsi="Menlo" w:eastAsia="Noto Serif CJK SC" w:cs="Menlo"/>
          <w:color w:val="000000"/>
          <w:sz w:val="14"/>
        </w:rPr>
        <w:t xml:space="preserve">                    additions.append(local_candidate_bank(profile, model, preliminary[limit], </w:t>
      </w:r>
      <w:r>
        <w:rPr>
          <w:rStyle w:val="DecValTok"/>
          <w:rFonts w:ascii="Menlo" w:hAnsi="Menlo" w:eastAsia="Noto Serif CJK SC" w:cs="Menlo"/>
          <w:color w:val="000000"/>
          <w:sz w:val="14"/>
        </w:rPr>
        <w:t xml:space="preserve">30_000</w:t>
      </w:r>
      <w:r>
        <w:rPr>
          <w:rStyle w:val="NormalTok"/>
          <w:rFonts w:ascii="Menlo" w:hAnsi="Menlo" w:eastAsia="Noto Serif CJK SC" w:cs="Menlo"/>
          <w:color w:val="000000"/>
          <w:sz w:val="14"/>
        </w:rPr>
        <w:t xml:space="preserve">, rng, group))</w:t>
      </w:r>
      <w:r>
        <w:rPr>
          <w:rFonts w:ascii="Menlo" w:hAnsi="Menlo" w:eastAsia="Noto Serif CJK SC" w:cs="Menlo"/>
          <w:color w:val="000000"/>
          <w:sz w:val="14"/>
        </w:rPr>
        <w:br/>
      </w:r>
      <w:r>
        <w:rPr>
          <w:rStyle w:val="NormalTok"/>
          <w:rFonts w:ascii="Menlo" w:hAnsi="Menlo" w:eastAsia="Noto Serif CJK SC" w:cs="Menlo"/>
          <w:color w:val="000000"/>
          <w:sz w:val="14"/>
        </w:rPr>
        <w:t xml:space="preserve">            bank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pd.concat([base_bank]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additions, ignore_index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).drop_duplicates(U_COLS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T_COLS, keep</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"first"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seed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SEED:</w:t>
      </w:r>
      <w:r>
        <w:rPr>
          <w:rFonts w:ascii="Menlo" w:hAnsi="Menlo" w:eastAsia="Noto Serif CJK SC" w:cs="Menlo"/>
          <w:color w:val="000000"/>
          <w:sz w:val="14"/>
        </w:rPr>
        <w:br/>
      </w:r>
      <w:r>
        <w:rPr>
          <w:rStyle w:val="NormalTok"/>
          <w:rFonts w:ascii="Menlo" w:hAnsi="Menlo" w:eastAsia="Noto Serif CJK SC" w:cs="Menlo"/>
          <w:color w:val="000000"/>
          <w:sz w:val="14"/>
        </w:rPr>
        <w:t xml:space="preserve">                banks[cluster]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bank</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limit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fraction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0.25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0.50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0.75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partial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base_bank.iloc[:</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1000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(base_bank)</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fraction))]</w:t>
      </w:r>
      <w:r>
        <w:rPr>
          <w:rFonts w:ascii="Menlo" w:hAnsi="Menlo" w:eastAsia="Noto Serif CJK SC" w:cs="Menlo"/>
          <w:color w:val="000000"/>
          <w:sz w:val="14"/>
        </w:rPr>
        <w:br/>
      </w:r>
      <w:r>
        <w:rPr>
          <w:rStyle w:val="NormalTok"/>
          <w:rFonts w:ascii="Menlo" w:hAnsi="Menlo" w:eastAsia="Noto Serif CJK SC" w:cs="Menlo"/>
          <w:color w:val="000000"/>
          <w:sz w:val="14"/>
        </w:rPr>
        <w:t xml:space="preserve">                        result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select_optimum(profile, partial, t_star, limit, power_guard_kW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power_guard)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convergence_rows.append({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cluster,</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limit,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"candidate_bank_fraction"</w:t>
      </w:r>
      <w:r>
        <w:rPr>
          <w:rStyle w:val="NormalTok"/>
          <w:rFonts w:ascii="Menlo" w:hAnsi="Menlo" w:eastAsia="Noto Serif CJK SC" w:cs="Menlo"/>
          <w:color w:val="000000"/>
          <w:sz w:val="14"/>
        </w:rPr>
        <w:t xml:space="preserve">: fraction,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"supported_candidates"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(partial),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 result[</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"best_power_kW"</w:t>
      </w:r>
      <w:r>
        <w:rPr>
          <w:rStyle w:val="NormalTok"/>
          <w:rFonts w:ascii="Menlo" w:hAnsi="Menlo" w:eastAsia="Noto Serif CJK SC" w:cs="Menlo"/>
          <w:color w:val="000000"/>
          <w:sz w:val="14"/>
        </w:rPr>
        <w:t xml:space="preserve">: result.get(</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np.nan),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limit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select_optimum(profile, bank, t_star, limit, power_guard_kW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power_guard)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final.update({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"seed"</w:t>
      </w:r>
      <w:r>
        <w:rPr>
          <w:rStyle w:val="NormalTok"/>
          <w:rFonts w:ascii="Menlo" w:hAnsi="Menlo" w:eastAsia="Noto Serif CJK SC" w:cs="Menlo"/>
          <w:color w:val="000000"/>
          <w:sz w:val="14"/>
        </w:rPr>
        <w:t xml:space="preserve">: seed,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"base_supported_candidates"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(base_bank),</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"refined_supported_candidates"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(bank),</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"preliminary_power_kW"</w:t>
      </w:r>
      <w:r>
        <w:rPr>
          <w:rStyle w:val="NormalTok"/>
          <w:rFonts w:ascii="Menlo" w:hAnsi="Menlo" w:eastAsia="Noto Serif CJK SC" w:cs="Menlo"/>
          <w:color w:val="000000"/>
          <w:sz w:val="14"/>
        </w:rPr>
        <w:t xml:space="preserve">: preliminary[limit].get(</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np.nan),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"local_refinement_improvement_pct"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(preliminary[limit].get(</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np.nan))</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(final.get(</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np.nan))</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seed_rows.append(final)</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seed_stability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pd.DataFrame(seed_rows)</w:t>
      </w:r>
      <w:r>
        <w:rPr>
          <w:rFonts w:ascii="Menlo" w:hAnsi="Menlo" w:eastAsia="Noto Serif CJK SC" w:cs="Menlo"/>
          <w:color w:val="000000"/>
          <w:sz w:val="14"/>
        </w:rPr>
        <w:br/>
      </w:r>
      <w:r>
        <w:rPr>
          <w:rStyle w:val="NormalTok"/>
          <w:rFonts w:ascii="Menlo" w:hAnsi="Menlo" w:eastAsia="Noto Serif CJK SC" w:cs="Menlo"/>
          <w:color w:val="000000"/>
          <w:sz w:val="14"/>
        </w:rPr>
        <w:t xml:space="preserve">    seed_stability.to_csv(OUT_DIR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"optimization_seed_stability.csv"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central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seed_stability[seed_stability[</w:t>
      </w:r>
      <w:r>
        <w:rPr>
          <w:rStyle w:val="StringTok"/>
          <w:rFonts w:ascii="Menlo" w:hAnsi="Menlo" w:eastAsia="Noto Serif CJK SC" w:cs="Menlo"/>
          <w:color w:val="000000"/>
          <w:sz w:val="14"/>
        </w:rPr>
        <w:t xml:space="preserve">"seed"</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SEED].copy()</w:t>
      </w:r>
      <w:r>
        <w:rPr>
          <w:rFonts w:ascii="Menlo" w:hAnsi="Menlo" w:eastAsia="Noto Serif CJK SC" w:cs="Menlo"/>
          <w:color w:val="000000"/>
          <w:sz w:val="14"/>
        </w:rPr>
        <w:br/>
      </w:r>
      <w:r>
        <w:rPr>
          <w:rStyle w:val="NormalTok"/>
          <w:rFonts w:ascii="Menlo" w:hAnsi="Menlo" w:eastAsia="Noto Serif CJK SC" w:cs="Menlo"/>
          <w:color w:val="000000"/>
          <w:sz w:val="14"/>
        </w:rPr>
        <w:t xml:space="preserve">    optimum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central.drop(columns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"seed"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"base_supported_candidates"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"refined_supported_candidates"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"preliminary_power_kW"</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"local_refinement_improvement_pct"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optimum.to_csv(OUT_DIR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"optimal_controls_central_scenario.csv"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pd.DataFrame(convergence_rows).to_csv(OUT_DIR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"optimization_convergence.csv"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q4_rows: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profile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profiles.iterrows():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optimum[(optimum[</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optimum[(optimum[</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q4_rows.append({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cluster,</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"power_10_kW"</w:t>
      </w:r>
      <w:r>
        <w:rPr>
          <w:rStyle w:val="NormalTok"/>
          <w:rFonts w:ascii="Menlo" w:hAnsi="Menlo" w:eastAsia="Noto Serif CJK SC" w:cs="Menlo"/>
          <w:color w:val="000000"/>
          <w:sz w:val="14"/>
        </w:rPr>
        <w:t xml:space="preserve">: a[</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"power_5_kW"</w:t>
      </w:r>
      <w:r>
        <w:rPr>
          <w:rStyle w:val="NormalTok"/>
          <w:rFonts w:ascii="Menlo" w:hAnsi="Menlo" w:eastAsia="Noto Serif CJK SC" w:cs="Menlo"/>
          <w:color w:val="000000"/>
          <w:sz w:val="14"/>
        </w:rPr>
        <w:t xml:space="preserve">: b[</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"conservative_power_10_kW"</w:t>
      </w:r>
      <w:r>
        <w:rPr>
          <w:rStyle w:val="NormalTok"/>
          <w:rFonts w:ascii="Menlo" w:hAnsi="Menlo" w:eastAsia="Noto Serif CJK SC" w:cs="Menlo"/>
          <w:color w:val="000000"/>
          <w:sz w:val="14"/>
        </w:rPr>
        <w:t xml:space="preserve">: a[</w:t>
      </w:r>
      <w:r>
        <w:rPr>
          <w:rStyle w:val="StringTok"/>
          <w:rFonts w:ascii="Menlo" w:hAnsi="Menlo" w:eastAsia="Noto Serif CJK SC" w:cs="Menlo"/>
          <w:color w:val="000000"/>
          <w:sz w:val="14"/>
        </w:rPr>
        <w:t xml:space="preserve">"conservative_power_kW"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"conservative_power_5_kW"</w:t>
      </w:r>
      <w:r>
        <w:rPr>
          <w:rStyle w:val="NormalTok"/>
          <w:rFonts w:ascii="Menlo" w:hAnsi="Menlo" w:eastAsia="Noto Serif CJK SC" w:cs="Menlo"/>
          <w:color w:val="000000"/>
          <w:sz w:val="14"/>
        </w:rPr>
        <w:t xml:space="preserve">: b[</w:t>
      </w:r>
      <w:r>
        <w:rPr>
          <w:rStyle w:val="StringTok"/>
          <w:rFonts w:ascii="Menlo" w:hAnsi="Menlo" w:eastAsia="Noto Serif CJK SC" w:cs="Menlo"/>
          <w:color w:val="000000"/>
          <w:sz w:val="14"/>
        </w:rPr>
        <w:t xml:space="preserve">"conservative_power_kW"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"increase_pct"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(b[</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q4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pd.DataFrame(q4_rows)</w:t>
      </w:r>
      <w:r>
        <w:rPr>
          <w:rFonts w:ascii="Menlo" w:hAnsi="Menlo" w:eastAsia="Noto Serif CJK SC" w:cs="Menlo"/>
          <w:color w:val="000000"/>
          <w:sz w:val="14"/>
        </w:rPr>
        <w:br/>
      </w:r>
      <w:r>
        <w:rPr>
          <w:rStyle w:val="NormalTok"/>
          <w:rFonts w:ascii="Menlo" w:hAnsi="Menlo" w:eastAsia="Noto Serif CJK SC" w:cs="Menlo"/>
          <w:color w:val="000000"/>
          <w:sz w:val="14"/>
        </w:rPr>
        <w:t xml:space="preserve">    weighted_p10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(np.average(q4[</w:t>
      </w:r>
      <w:r>
        <w:rPr>
          <w:rStyle w:val="StringTok"/>
          <w:rFonts w:ascii="Menlo" w:hAnsi="Menlo" w:eastAsia="Noto Serif CJK SC" w:cs="Menlo"/>
          <w:color w:val="000000"/>
          <w:sz w:val="14"/>
        </w:rPr>
        <w:t xml:space="preserve">"power_10_kW"</w:t>
      </w:r>
      <w:r>
        <w:rPr>
          <w:rStyle w:val="NormalTok"/>
          <w:rFonts w:ascii="Menlo" w:hAnsi="Menlo" w:eastAsia="Noto Serif CJK SC" w:cs="Menlo"/>
          <w:color w:val="000000"/>
          <w:sz w:val="14"/>
        </w:rPr>
        <w:t xml:space="preserve">], weights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weighted_p5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(np.average(q4[</w:t>
      </w:r>
      <w:r>
        <w:rPr>
          <w:rStyle w:val="StringTok"/>
          <w:rFonts w:ascii="Menlo" w:hAnsi="Menlo" w:eastAsia="Noto Serif CJK SC" w:cs="Menlo"/>
          <w:color w:val="000000"/>
          <w:sz w:val="14"/>
        </w:rPr>
        <w:t xml:space="preserve">"power_5_kW"</w:t>
      </w:r>
      <w:r>
        <w:rPr>
          <w:rStyle w:val="NormalTok"/>
          <w:rFonts w:ascii="Menlo" w:hAnsi="Menlo" w:eastAsia="Noto Serif CJK SC" w:cs="Menlo"/>
          <w:color w:val="000000"/>
          <w:sz w:val="14"/>
        </w:rPr>
        <w:t xml:space="preserve">], weights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q4_summary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"weighted_power_10_kW"</w:t>
      </w:r>
      <w:r>
        <w:rPr>
          <w:rStyle w:val="NormalTok"/>
          <w:rFonts w:ascii="Menlo" w:hAnsi="Menlo" w:eastAsia="Noto Serif CJK SC" w:cs="Menlo"/>
          <w:color w:val="000000"/>
          <w:sz w:val="14"/>
        </w:rPr>
        <w:t xml:space="preserve">: weighted_p10,</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"weighted_power_5_kW"</w:t>
      </w:r>
      <w:r>
        <w:rPr>
          <w:rStyle w:val="NormalTok"/>
          <w:rFonts w:ascii="Menlo" w:hAnsi="Menlo" w:eastAsia="Noto Serif CJK SC" w:cs="Menlo"/>
          <w:color w:val="000000"/>
          <w:sz w:val="14"/>
        </w:rPr>
        <w:t xml:space="preserve">: weighted_p5,</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"weighted_increase_pct"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(weighted_p5</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weighted_p10</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"power_guard_kW"</w:t>
      </w:r>
      <w:r>
        <w:rPr>
          <w:rStyle w:val="NormalTok"/>
          <w:rFonts w:ascii="Menlo" w:hAnsi="Menlo" w:eastAsia="Noto Serif CJK SC" w:cs="Menlo"/>
          <w:color w:val="000000"/>
          <w:sz w:val="14"/>
        </w:rPr>
        <w:t xml:space="preserve">: power_guard,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"weighted_conservative_power_10_kW"</w:t>
      </w:r>
      <w:r>
        <w:rPr>
          <w:rStyle w:val="NormalTok"/>
          <w:rFonts w:ascii="Menlo" w:hAnsi="Menlo" w:eastAsia="Noto Serif CJK SC" w:cs="Menlo"/>
          <w:color w:val="000000"/>
          <w:sz w:val="14"/>
        </w:rPr>
        <w:t xml:space="preserve">: weighted_p10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power_guard,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"weighted_conservative_power_5_kW"</w:t>
      </w:r>
      <w:r>
        <w:rPr>
          <w:rStyle w:val="NormalTok"/>
          <w:rFonts w:ascii="Menlo" w:hAnsi="Menlo" w:eastAsia="Noto Serif CJK SC" w:cs="Menlo"/>
          <w:color w:val="000000"/>
          <w:sz w:val="14"/>
        </w:rPr>
        <w:t xml:space="preserve">: weighted_p5</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power_guard,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q4.to_csv(OUT_DIR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"question4_by_condition.csv"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"question4_summary.json"</w:t>
      </w:r>
      <w:r>
        <w:rPr>
          <w:rStyle w:val="NormalTok"/>
          <w:rFonts w:ascii="Menlo" w:hAnsi="Menlo" w:eastAsia="Noto Serif CJK SC" w:cs="Menlo"/>
          <w:color w:val="000000"/>
          <w:sz w:val="14"/>
        </w:rPr>
        <w:t xml:space="preserve">).write_text(json.dumps(q4_summary, ensure_ascii</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indent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sensitivity_rows: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eta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peak_scale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safety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r10s: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r5s: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profile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profiles.iterrows():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select_optimum(profile, banks[cluster], t_stars[cluster],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eta</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eta, peak_scale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peak_scale, safety_index</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safety, power_guard_kW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power_guard)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r5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select_optimum(profile, banks[cluster], t_stars[cluster],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eta</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eta, peak_scale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peak_scale, safety_index</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safety, power_guard_kW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power_guard)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r10 </w:t>
      </w:r>
      <w:r>
        <w:rPr>
          <w:rStyle w:val="KeywordTok"/>
          <w:rFonts w:ascii="Menlo" w:hAnsi="Menlo" w:eastAsia="Noto Serif CJK SC" w:cs="Menlo"/>
          <w:color w:val="000000"/>
          <w:sz w:val="14"/>
        </w:rPr>
        <w:t xml:space="preserve">and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r5:</w:t>
      </w:r>
      <w:r>
        <w:rPr>
          <w:rFonts w:ascii="Menlo" w:hAnsi="Menlo" w:eastAsia="Noto Serif CJK SC" w:cs="Menlo"/>
          <w:color w:val="000000"/>
          <w:sz w:val="14"/>
        </w:rPr>
        <w:br/>
      </w:r>
      <w:r>
        <w:rPr>
          <w:rStyle w:val="NormalTok"/>
          <w:rFonts w:ascii="Menlo" w:hAnsi="Menlo" w:eastAsia="Noto Serif CJK SC" w:cs="Menlo"/>
          <w:color w:val="000000"/>
          <w:sz w:val="14"/>
        </w:rPr>
        <w:t xml:space="preserve">                        r10[</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r5[</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r10s.append(r10)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r5s.append(r5)</w:t>
      </w:r>
      <w:r>
        <w:rPr>
          <w:rFonts w:ascii="Menlo" w:hAnsi="Menlo" w:eastAsia="Noto Serif CJK SC" w:cs="Menlo"/>
          <w:color w:val="000000"/>
          <w:sz w:val="14"/>
        </w:rPr>
        <w:br/>
      </w:r>
      <w:r>
        <w:rPr>
          <w:rStyle w:val="NormalTok"/>
          <w:rFonts w:ascii="Menlo" w:hAnsi="Menlo" w:eastAsia="Noto Serif CJK SC" w:cs="Menlo"/>
          <w:color w:val="000000"/>
          <w:sz w:val="14"/>
        </w:rPr>
        <w:t xml:space="preserve">                sensitivity_rows.append({</w:t>
      </w:r>
      <w:r>
        <w:rPr>
          <w:rStyle w:val="StringTok"/>
          <w:rFonts w:ascii="Menlo" w:hAnsi="Menlo" w:eastAsia="Noto Serif CJK SC" w:cs="Menlo"/>
          <w:color w:val="000000"/>
          <w:sz w:val="14"/>
        </w:rPr>
        <w:t xml:space="preserve">"eta_voltage_effect"</w:t>
      </w:r>
      <w:r>
        <w:rPr>
          <w:rStyle w:val="NormalTok"/>
          <w:rFonts w:ascii="Menlo" w:hAnsi="Menlo" w:eastAsia="Noto Serif CJK SC" w:cs="Menlo"/>
          <w:color w:val="000000"/>
          <w:sz w:val="14"/>
        </w:rPr>
        <w:t xml:space="preserve">: eta, </w:t>
      </w:r>
      <w:r>
        <w:rPr>
          <w:rStyle w:val="StringTok"/>
          <w:rFonts w:ascii="Menlo" w:hAnsi="Menlo" w:eastAsia="Noto Serif CJK SC" w:cs="Menlo"/>
          <w:color w:val="000000"/>
          <w:sz w:val="14"/>
        </w:rPr>
        <w:t xml:space="preserve">"peak_scale"</w:t>
      </w:r>
      <w:r>
        <w:rPr>
          <w:rStyle w:val="NormalTok"/>
          <w:rFonts w:ascii="Menlo" w:hAnsi="Menlo" w:eastAsia="Noto Serif CJK SC" w:cs="Menlo"/>
          <w:color w:val="000000"/>
          <w:sz w:val="14"/>
        </w:rPr>
        <w:t xml:space="preserve">: peak_scale, </w:t>
      </w:r>
      <w:r>
        <w:rPr>
          <w:rStyle w:val="StringTok"/>
          <w:rFonts w:ascii="Menlo" w:hAnsi="Menlo" w:eastAsia="Noto Serif CJK SC" w:cs="Menlo"/>
          <w:color w:val="000000"/>
          <w:sz w:val="14"/>
        </w:rPr>
        <w:t xml:space="preserve">"safety_index"</w:t>
      </w:r>
      <w:r>
        <w:rPr>
          <w:rStyle w:val="NormalTok"/>
          <w:rFonts w:ascii="Menlo" w:hAnsi="Menlo" w:eastAsia="Noto Serif CJK SC" w:cs="Menlo"/>
          <w:color w:val="000000"/>
          <w:sz w:val="14"/>
        </w:rPr>
        <w:t xml:space="preserve">: safety,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aggregate_pair(r10s, r5s)})</w:t>
      </w:r>
      <w:r>
        <w:rPr>
          <w:rFonts w:ascii="Menlo" w:hAnsi="Menlo" w:eastAsia="Noto Serif CJK SC" w:cs="Menlo"/>
          <w:color w:val="000000"/>
          <w:sz w:val="14"/>
        </w:rPr>
        <w:br/>
      </w:r>
      <w:r>
        <w:rPr>
          <w:rStyle w:val="NormalTok"/>
          <w:rFonts w:ascii="Menlo" w:hAnsi="Menlo" w:eastAsia="Noto Serif CJK SC" w:cs="Menlo"/>
          <w:color w:val="000000"/>
          <w:sz w:val="14"/>
        </w:rPr>
        <w:t xml:space="preserve">    sensitivity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pd.DataFrame(sensitivity_rows)</w:t>
      </w:r>
      <w:r>
        <w:rPr>
          <w:rFonts w:ascii="Menlo" w:hAnsi="Menlo" w:eastAsia="Noto Serif CJK SC" w:cs="Menlo"/>
          <w:color w:val="000000"/>
          <w:sz w:val="14"/>
        </w:rPr>
        <w:br/>
      </w:r>
      <w:r>
        <w:rPr>
          <w:rStyle w:val="NormalTok"/>
          <w:rFonts w:ascii="Menlo" w:hAnsi="Menlo" w:eastAsia="Noto Serif CJK SC" w:cs="Menlo"/>
          <w:color w:val="000000"/>
          <w:sz w:val="14"/>
        </w:rPr>
        <w:t xml:space="preserve">    sensitivity.to_csv(OUT_DIR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"question4_sensitivity.csv"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alpha_profiles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"equal"</w:t>
      </w:r>
      <w:r>
        <w:rPr>
          <w:rStyle w:val="NormalTok"/>
          <w:rFonts w:ascii="Menlo" w:hAnsi="Menlo" w:eastAsia="Noto Serif CJK SC" w:cs="Menlo"/>
          <w:color w:val="000000"/>
          <w:sz w:val="14"/>
        </w:rPr>
        <w:t xml:space="preserve">: np.array([</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"weak_front"</w:t>
      </w:r>
      <w:r>
        <w:rPr>
          <w:rStyle w:val="NormalTok"/>
          <w:rFonts w:ascii="Menlo" w:hAnsi="Menlo" w:eastAsia="Noto Serif CJK SC" w:cs="Menlo"/>
          <w:color w:val="000000"/>
          <w:sz w:val="14"/>
        </w:rPr>
        <w:t xml:space="preserve">: np.array([</w:t>
      </w:r>
      <w:r>
        <w:rPr>
          <w:rStyle w:val="FloatTok"/>
          <w:rFonts w:ascii="Menlo" w:hAnsi="Menlo" w:eastAsia="Noto Serif CJK SC" w:cs="Menlo"/>
          <w:color w:val="000000"/>
          <w:sz w:val="14"/>
        </w:rPr>
        <w:t xml:space="preserve">1.08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1.04</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"central_front"</w:t>
      </w:r>
      <w:r>
        <w:rPr>
          <w:rStyle w:val="NormalTok"/>
          <w:rFonts w:ascii="Menlo" w:hAnsi="Menlo" w:eastAsia="Noto Serif CJK SC" w:cs="Menlo"/>
          <w:color w:val="000000"/>
          <w:sz w:val="14"/>
        </w:rPr>
        <w:t xml:space="preserve">: np.array([</w:t>
      </w:r>
      <w:r>
        <w:rPr>
          <w:rStyle w:val="FloatTok"/>
          <w:rFonts w:ascii="Menlo" w:hAnsi="Menlo" w:eastAsia="Noto Serif CJK SC" w:cs="Menlo"/>
          <w:color w:val="000000"/>
          <w:sz w:val="14"/>
        </w:rPr>
        <w:t xml:space="preserve">1.15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structural_rows: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outlet_scale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0.09</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0.11</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alpha_name, alpha_weights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alpha_profiles.items():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peak_exponent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1.60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phase_scale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0.65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tstar_exponent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0.30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r10s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r5s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profile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profiles.iterrows():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scenario_t_star(profile, global_t_median, tstar_exponent)</w:t>
      </w:r>
      <w:r>
        <w:rPr>
          <w:rFonts w:ascii="Menlo" w:hAnsi="Menlo" w:eastAsia="Noto Serif CJK SC" w:cs="Menlo"/>
          <w:color w:val="000000"/>
          <w:sz w:val="14"/>
        </w:rPr>
        <w:br/>
      </w:r>
      <w:r>
        <w:rPr>
          <w:rStyle w:val="NormalTok"/>
          <w:rFonts w:ascii="Menlo" w:hAnsi="Menlo" w:eastAsia="Noto Serif CJK SC" w:cs="Menlo"/>
          <w:color w:val="000000"/>
          <w:sz w:val="14"/>
        </w:rPr>
        <w:t xml:space="preserve">                            args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(outlet_scale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outlet_scale, alpha_weights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alpha_weights, peak_exponent</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peak_exponent, phase_scale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phase_scale, power_guard_kW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power_guard)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r10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select_optimum(profile, banks[cluster], t_star,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args)</w:t>
      </w:r>
      <w:r>
        <w:rPr>
          <w:rFonts w:ascii="Menlo" w:hAnsi="Menlo" w:eastAsia="Noto Serif CJK SC" w:cs="Menlo"/>
          <w:color w:val="000000"/>
          <w:sz w:val="14"/>
        </w:rPr>
        <w:br/>
      </w:r>
      <w:r>
        <w:rPr>
          <w:rStyle w:val="NormalTok"/>
          <w:rFonts w:ascii="Menlo" w:hAnsi="Menlo" w:eastAsia="Noto Serif CJK SC" w:cs="Menlo"/>
          <w:color w:val="000000"/>
          <w:sz w:val="14"/>
        </w:rPr>
        <w:t xml:space="preserve">                            r5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select_optimum(profile, banks[cluster], t_star,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args)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r10 </w:t>
      </w:r>
      <w:r>
        <w:rPr>
          <w:rStyle w:val="KeywordTok"/>
          <w:rFonts w:ascii="Menlo" w:hAnsi="Menlo" w:eastAsia="Noto Serif CJK SC" w:cs="Menlo"/>
          <w:color w:val="000000"/>
          <w:sz w:val="14"/>
        </w:rPr>
        <w:t xml:space="preserve">and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r5:</w:t>
      </w:r>
      <w:r>
        <w:rPr>
          <w:rFonts w:ascii="Menlo" w:hAnsi="Menlo" w:eastAsia="Noto Serif CJK SC" w:cs="Menlo"/>
          <w:color w:val="000000"/>
          <w:sz w:val="14"/>
        </w:rPr>
        <w:br/>
      </w:r>
      <w:r>
        <w:rPr>
          <w:rStyle w:val="NormalTok"/>
          <w:rFonts w:ascii="Menlo" w:hAnsi="Menlo" w:eastAsia="Noto Serif CJK SC" w:cs="Menlo"/>
          <w:color w:val="000000"/>
          <w:sz w:val="14"/>
        </w:rPr>
        <w:t xml:space="preserve">                                r10[</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r5[</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r10s.append(r10)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r5s.append(r5)</w:t>
      </w:r>
      <w:r>
        <w:rPr>
          <w:rFonts w:ascii="Menlo" w:hAnsi="Menlo" w:eastAsia="Noto Serif CJK SC" w:cs="Menlo"/>
          <w:color w:val="000000"/>
          <w:sz w:val="14"/>
        </w:rPr>
        <w:br/>
      </w:r>
      <w:r>
        <w:rPr>
          <w:rStyle w:val="NormalTok"/>
          <w:rFonts w:ascii="Menlo" w:hAnsi="Menlo" w:eastAsia="Noto Serif CJK SC" w:cs="Menlo"/>
          <w:color w:val="000000"/>
          <w:sz w:val="14"/>
        </w:rPr>
        <w:t xml:space="preserve">                        structural_rows.append({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"outlet_scale"</w:t>
      </w:r>
      <w:r>
        <w:rPr>
          <w:rStyle w:val="NormalTok"/>
          <w:rFonts w:ascii="Menlo" w:hAnsi="Menlo" w:eastAsia="Noto Serif CJK SC" w:cs="Menlo"/>
          <w:color w:val="000000"/>
          <w:sz w:val="14"/>
        </w:rPr>
        <w:t xml:space="preserve">: outlet_scale,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"alpha_profile"</w:t>
      </w:r>
      <w:r>
        <w:rPr>
          <w:rStyle w:val="NormalTok"/>
          <w:rFonts w:ascii="Menlo" w:hAnsi="Menlo" w:eastAsia="Noto Serif CJK SC" w:cs="Menlo"/>
          <w:color w:val="000000"/>
          <w:sz w:val="14"/>
        </w:rPr>
        <w:t xml:space="preserve">: alpha_name,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"peak_exponent"</w:t>
      </w:r>
      <w:r>
        <w:rPr>
          <w:rStyle w:val="NormalTok"/>
          <w:rFonts w:ascii="Menlo" w:hAnsi="Menlo" w:eastAsia="Noto Serif CJK SC" w:cs="Menlo"/>
          <w:color w:val="000000"/>
          <w:sz w:val="14"/>
        </w:rPr>
        <w:t xml:space="preserve">: peak_exponent,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"phase_scale"</w:t>
      </w:r>
      <w:r>
        <w:rPr>
          <w:rStyle w:val="NormalTok"/>
          <w:rFonts w:ascii="Menlo" w:hAnsi="Menlo" w:eastAsia="Noto Serif CJK SC" w:cs="Menlo"/>
          <w:color w:val="000000"/>
          <w:sz w:val="14"/>
        </w:rPr>
        <w:t xml:space="preserve">: phase_scale,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"tstar_load_exponent"</w:t>
      </w:r>
      <w:r>
        <w:rPr>
          <w:rStyle w:val="NormalTok"/>
          <w:rFonts w:ascii="Menlo" w:hAnsi="Menlo" w:eastAsia="Noto Serif CJK SC" w:cs="Menlo"/>
          <w:color w:val="000000"/>
          <w:sz w:val="14"/>
        </w:rPr>
        <w:t xml:space="preserve">: tstar_exponent,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aggregate_pair(r10s, r5s),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structural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pd.DataFrame(structural_rows)</w:t>
      </w:r>
      <w:r>
        <w:rPr>
          <w:rFonts w:ascii="Menlo" w:hAnsi="Menlo" w:eastAsia="Noto Serif CJK SC" w:cs="Menlo"/>
          <w:color w:val="000000"/>
          <w:sz w:val="14"/>
        </w:rPr>
        <w:br/>
      </w:r>
      <w:r>
        <w:rPr>
          <w:rStyle w:val="NormalTok"/>
          <w:rFonts w:ascii="Menlo" w:hAnsi="Menlo" w:eastAsia="Noto Serif CJK SC" w:cs="Menlo"/>
          <w:color w:val="000000"/>
          <w:sz w:val="14"/>
        </w:rPr>
        <w:t xml:space="preserve">    structural.to_csv(OUT_DIR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"structural_sensitivity.csv"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ablation_rows: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ablation_summary_rows: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alpha_name, alpha_weights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alpha_profiles.items():</w:t>
      </w:r>
      <w:r>
        <w:rPr>
          <w:rFonts w:ascii="Menlo" w:hAnsi="Menlo" w:eastAsia="Noto Serif CJK SC" w:cs="Menlo"/>
          <w:color w:val="000000"/>
          <w:sz w:val="14"/>
        </w:rPr>
        <w:br/>
      </w:r>
      <w:r>
        <w:rPr>
          <w:rStyle w:val="NormalTok"/>
          <w:rFonts w:ascii="Menlo" w:hAnsi="Menlo" w:eastAsia="Noto Serif CJK SC" w:cs="Menlo"/>
          <w:color w:val="000000"/>
          <w:sz w:val="14"/>
        </w:rPr>
        <w:t xml:space="preserve">        per_profile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profile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profiles.iterrows():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args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(alpha_weights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alpha_weights, power_guard_kW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power_guard)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r10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select_optimum(profile, banks[cluster], t_stars[cluster],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args)</w:t>
      </w:r>
      <w:r>
        <w:rPr>
          <w:rFonts w:ascii="Menlo" w:hAnsi="Menlo" w:eastAsia="Noto Serif CJK SC" w:cs="Menlo"/>
          <w:color w:val="000000"/>
          <w:sz w:val="14"/>
        </w:rPr>
        <w:br/>
      </w:r>
      <w:r>
        <w:rPr>
          <w:rStyle w:val="NormalTok"/>
          <w:rFonts w:ascii="Menlo" w:hAnsi="Menlo" w:eastAsia="Noto Serif CJK SC" w:cs="Menlo"/>
          <w:color w:val="000000"/>
          <w:sz w:val="14"/>
        </w:rPr>
        <w:t xml:space="preserve">            r5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select_optimum(profile, banks[cluster], t_stars[cluster],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args)</w:t>
      </w:r>
      <w:r>
        <w:rPr>
          <w:rFonts w:ascii="Menlo" w:hAnsi="Menlo" w:eastAsia="Noto Serif CJK SC" w:cs="Menlo"/>
          <w:color w:val="000000"/>
          <w:sz w:val="14"/>
        </w:rPr>
        <w:br/>
      </w:r>
      <w:r>
        <w:rPr>
          <w:rStyle w:val="NormalTok"/>
          <w:rFonts w:ascii="Menlo" w:hAnsi="Menlo" w:eastAsia="Noto Serif CJK SC" w:cs="Menlo"/>
          <w:color w:val="000000"/>
          <w:sz w:val="14"/>
        </w:rPr>
        <w:t xml:space="preserve">            row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"alpha_profile"</w:t>
      </w:r>
      <w:r>
        <w:rPr>
          <w:rStyle w:val="NormalTok"/>
          <w:rFonts w:ascii="Menlo" w:hAnsi="Menlo" w:eastAsia="Noto Serif CJK SC" w:cs="Menlo"/>
          <w:color w:val="000000"/>
          <w:sz w:val="14"/>
        </w:rPr>
        <w:t xml:space="preserve">: alpha_name,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cluster, </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col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enumerate</w:t>
      </w:r>
      <w:r>
        <w:rPr>
          <w:rStyle w:val="NormalTok"/>
          <w:rFonts w:ascii="Menlo" w:hAnsi="Menlo" w:eastAsia="Noto Serif CJK SC" w:cs="Menlo"/>
          <w:color w:val="000000"/>
          <w:sz w:val="14"/>
        </w:rPr>
        <w:t xml:space="preserve">(U_COLS, start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row[</w:t>
      </w:r>
      <w:r>
        <w:rPr>
          <w:rStyle w:val="SpecialStringTok"/>
          <w:rFonts w:ascii="Menlo" w:hAnsi="Menlo" w:eastAsia="Noto Serif CJK SC" w:cs="Menlo"/>
          <w:color w:val="000000"/>
          <w:sz w:val="14"/>
        </w:rPr>
        <w:t xml:space="preserve">f"delta_U</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_kV"</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(r5[col])</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(r10[col])</w:t>
      </w:r>
      <w:r>
        <w:rPr>
          <w:rFonts w:ascii="Menlo" w:hAnsi="Menlo" w:eastAsia="Noto Serif CJK SC" w:cs="Menlo"/>
          <w:color w:val="000000"/>
          <w:sz w:val="14"/>
        </w:rPr>
        <w:br/>
      </w:r>
      <w:r>
        <w:rPr>
          <w:rStyle w:val="NormalTok"/>
          <w:rFonts w:ascii="Menlo" w:hAnsi="Menlo" w:eastAsia="Noto Serif CJK SC" w:cs="Menlo"/>
          <w:color w:val="000000"/>
          <w:sz w:val="14"/>
        </w:rPr>
        <w:t xml:space="preserve">            per_profile.append(row)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ablation_rows.append(row)</w:t>
      </w:r>
      <w:r>
        <w:rPr>
          <w:rFonts w:ascii="Menlo" w:hAnsi="Menlo" w:eastAsia="Noto Serif CJK SC" w:cs="Menlo"/>
          <w:color w:val="000000"/>
          <w:sz w:val="14"/>
        </w:rPr>
        <w:br/>
      </w:r>
      <w:r>
        <w:rPr>
          <w:rStyle w:val="NormalTok"/>
          <w:rFonts w:ascii="Menlo" w:hAnsi="Menlo" w:eastAsia="Noto Serif CJK SC" w:cs="Menlo"/>
          <w:color w:val="000000"/>
          <w:sz w:val="14"/>
        </w:rPr>
        <w:t xml:space="preserve">        weights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(x[</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x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per_profile])</w:t>
      </w:r>
      <w:r>
        <w:rPr>
          <w:rFonts w:ascii="Menlo" w:hAnsi="Menlo" w:eastAsia="Noto Serif CJK SC" w:cs="Menlo"/>
          <w:color w:val="000000"/>
          <w:sz w:val="14"/>
        </w:rPr>
        <w:br/>
      </w:r>
      <w:r>
        <w:rPr>
          <w:rStyle w:val="NormalTok"/>
          <w:rFonts w:ascii="Menlo" w:hAnsi="Menlo" w:eastAsia="Noto Serif CJK SC" w:cs="Menlo"/>
          <w:color w:val="000000"/>
          <w:sz w:val="14"/>
        </w:rPr>
        <w:t xml:space="preserve">        deltas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(x[</w:t>
      </w:r>
      <w:r>
        <w:rPr>
          <w:rStyle w:val="SpecialStringTok"/>
          <w:rFonts w:ascii="Menlo" w:hAnsi="Menlo" w:eastAsia="Noto Serif CJK SC" w:cs="Menlo"/>
          <w:color w:val="000000"/>
          <w:sz w:val="14"/>
        </w:rPr>
        <w:t xml:space="preserve">f"delta_U</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_kV"</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x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per_profile])</w:t>
      </w:r>
      <w:r>
        <w:rPr>
          <w:rFonts w:ascii="Menlo" w:hAnsi="Menlo" w:eastAsia="Noto Serif CJK SC" w:cs="Menlo"/>
          <w:color w:val="000000"/>
          <w:sz w:val="14"/>
        </w:rPr>
        <w:br/>
      </w:r>
      <w:r>
        <w:rPr>
          <w:rStyle w:val="NormalTok"/>
          <w:rFonts w:ascii="Menlo" w:hAnsi="Menlo" w:eastAsia="Noto Serif CJK SC" w:cs="Menlo"/>
          <w:color w:val="000000"/>
          <w:sz w:val="14"/>
        </w:rPr>
        <w:t xml:space="preserve">        weighted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np.average(deltas, 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weights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weights)</w:t>
      </w:r>
      <w:r>
        <w:rPr>
          <w:rFonts w:ascii="Menlo" w:hAnsi="Menlo" w:eastAsia="Noto Serif CJK SC" w:cs="Menlo"/>
          <w:color w:val="000000"/>
          <w:sz w:val="14"/>
        </w:rPr>
        <w:br/>
      </w:r>
      <w:r>
        <w:rPr>
          <w:rStyle w:val="NormalTok"/>
          <w:rFonts w:ascii="Menlo" w:hAnsi="Menlo" w:eastAsia="Noto Serif CJK SC" w:cs="Menlo"/>
          <w:color w:val="000000"/>
          <w:sz w:val="14"/>
        </w:rPr>
        <w:t xml:space="preserve">        positive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np.maximum(weighted,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ablation_summary_rows.append({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"alpha_profile"</w:t>
      </w:r>
      <w:r>
        <w:rPr>
          <w:rStyle w:val="NormalTok"/>
          <w:rFonts w:ascii="Menlo" w:hAnsi="Menlo" w:eastAsia="Noto Serif CJK SC" w:cs="Menlo"/>
          <w:color w:val="000000"/>
          <w:sz w:val="14"/>
        </w:rPr>
        <w:t xml:space="preserve">: alpha_name,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f"weighted_delta_U</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_kV"</w:t>
      </w:r>
      <w:r>
        <w:rPr>
          <w:rStyle w:val="NormalTok"/>
          <w:rFonts w:ascii="Menlo" w:hAnsi="Menlo" w:eastAsia="Noto Serif CJK SC" w:cs="Menlo"/>
          <w:color w:val="000000"/>
          <w:sz w:val="14"/>
        </w:rPr>
        <w:t xml:space="preserve">: weighted[i</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"front_two_share_of_positive_adjustment"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(positive[: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positive.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positive.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np.nan,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pd.DataFrame(ablation_rows).to_csv(OUT_DIR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"field_priority_ablation_by_condition.csv"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ablation_summary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pd.DataFrame(ablation_summary_rows)</w:t>
      </w:r>
      <w:r>
        <w:rPr>
          <w:rFonts w:ascii="Menlo" w:hAnsi="Menlo" w:eastAsia="Noto Serif CJK SC" w:cs="Menlo"/>
          <w:color w:val="000000"/>
          <w:sz w:val="14"/>
        </w:rPr>
        <w:br/>
      </w:r>
      <w:r>
        <w:rPr>
          <w:rStyle w:val="NormalTok"/>
          <w:rFonts w:ascii="Menlo" w:hAnsi="Menlo" w:eastAsia="Noto Serif CJK SC" w:cs="Menlo"/>
          <w:color w:val="000000"/>
          <w:sz w:val="14"/>
        </w:rPr>
        <w:t xml:space="preserve">    ablation_summary.to_csv(OUT_DIR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"field_priority_ablation_summary.csv"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historical_rows: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dynamic_rows: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profile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profiles.iterrows():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pd.DataFrame([{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 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_median"</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T_COLS},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 profile[c]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COND_COLS}}])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median_power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(model.predict(frame)[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optimum[(optimum[</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optimum[(optimum[</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historical_rows.append({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cluster,</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"historical_mean_actual_power_kW"</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"historical_power_kW"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"model_power_at_historical_median_controls_kW"</w:t>
      </w:r>
      <w:r>
        <w:rPr>
          <w:rStyle w:val="NormalTok"/>
          <w:rFonts w:ascii="Menlo" w:hAnsi="Menlo" w:eastAsia="Noto Serif CJK SC" w:cs="Menlo"/>
          <w:color w:val="000000"/>
          <w:sz w:val="14"/>
        </w:rPr>
        <w:t xml:space="preserve">: median_power,</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"scenario_optimal_10_power_kW"</w:t>
      </w:r>
      <w:r>
        <w:rPr>
          <w:rStyle w:val="NormalTok"/>
          <w:rFonts w:ascii="Menlo" w:hAnsi="Menlo" w:eastAsia="Noto Serif CJK SC" w:cs="Menlo"/>
          <w:color w:val="000000"/>
          <w:sz w:val="14"/>
        </w:rPr>
        <w:t xml:space="preserve">: r10[</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"auxiliary_saving_vs_model_median_pct"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(median_power</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(r10[</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dynamic_rows.append({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cluster,</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"strict_mode_entry_upper_bound_mgNm3"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"strict_mode_exit_upper_bound_mgNm3"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"minimum_dwell_min"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"provisional_voltage_ramp_kV_per_min"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"provisional_period_ramp_s_per_min"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"phase_scenario_for_online_trial"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"0.65/0.80/1.00"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"implementation_status"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"PROVISIONAL_MUST_BE_OVERRIDDEN_BY_SITE_DCS_AND_INTERLOCK_LIMITS"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f"target10_</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r10[c]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T_COLS},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f"target5_</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r5[c]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T_COLS},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pd.DataFrame(historical_rows).to_csv(OUT_DIR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"historical_median_power_comparison.csv"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pd.DataFrame(dynamic_rows).to_csv(OUT_DIR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"dynamic_control_schedule.csv"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feasible_structural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structural[structural[</w:t>
      </w:r>
      <w:r>
        <w:rPr>
          <w:rStyle w:val="StringTok"/>
          <w:rFonts w:ascii="Menlo" w:hAnsi="Menlo" w:eastAsia="Noto Serif CJK SC" w:cs="Menlo"/>
          <w:color w:val="000000"/>
          <w:sz w:val="14"/>
        </w:rPr>
        <w:t xml:space="preserve">"all_conditions_feasible"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scenario_params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"SCENARIO_ASSUMPTIONS_NOT_IDENTIFIED_FROM_C_OUT"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"central_outlet_scale"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"structural_outlet_scales"</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0.09</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0.11</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"voltage_weight_profiles"</w:t>
      </w:r>
      <w:r>
        <w:rPr>
          <w:rStyle w:val="NormalTok"/>
          <w:rFonts w:ascii="Menlo" w:hAnsi="Menlo" w:eastAsia="Noto Serif CJK SC" w:cs="Menlo"/>
          <w:color w:val="000000"/>
          <w:sz w:val="14"/>
        </w:rPr>
        <w:t xml:space="preserve">: {k: v.tolist()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k, v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alpha_profiles.items()},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"peak_exponents"</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1.60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"rapping_phase_scales"</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0.65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"tstar_load_exponents"</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0.30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"rapping_loss_coefficients"</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0.30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0.27</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0.20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"peak_field_shares"</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0.30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0.30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0.22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"support_rule"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"cluster-specific P05-P95 plus empirical 97.5th percentile Mahalanobis d2 and engineering ordering"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"base_candidate_count_per_condition_seed"</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220000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"local_candidate_count_per_preliminary_solution"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30000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"random_seeds"</w:t>
      </w:r>
      <w:r>
        <w:rPr>
          <w:rStyle w:val="NormalTok"/>
          <w:rFonts w:ascii="Menlo" w:hAnsi="Menlo" w:eastAsia="Noto Serif CJK SC" w:cs="Menlo"/>
          <w:color w:val="000000"/>
          <w:sz w:val="14"/>
        </w:rPr>
        <w:t xml:space="preserve">: SEEDS,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"scenario_parameters.json"</w:t>
      </w:r>
      <w:r>
        <w:rPr>
          <w:rStyle w:val="NormalTok"/>
          <w:rFonts w:ascii="Menlo" w:hAnsi="Menlo" w:eastAsia="Noto Serif CJK SC" w:cs="Menlo"/>
          <w:color w:val="000000"/>
          <w:sz w:val="14"/>
        </w:rPr>
        <w:t xml:space="preserve">).write_text(json.dumps(scenario_params, ensure_ascii</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indent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make_figures(df, model, profiles, optimum, sensitivity)</w:t>
      </w:r>
      <w:r>
        <w:rPr>
          <w:rFonts w:ascii="Menlo" w:hAnsi="Menlo" w:eastAsia="Noto Serif CJK SC" w:cs="Menlo"/>
          <w:color w:val="000000"/>
          <w:sz w:val="14"/>
        </w:rPr>
        <w:br/>
      </w:r>
      <w:r>
        <w:rPr>
          <w:rStyle w:val="NormalTok"/>
          <w:rFonts w:ascii="Menlo" w:hAnsi="Menlo" w:eastAsia="Noto Serif CJK SC" w:cs="Menlo"/>
          <w:color w:val="000000"/>
          <w:sz w:val="14"/>
        </w:rPr>
        <w:t xml:space="preserve">    seed_grouped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seed_stability.groupby([</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summary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w:t>
      </w:r>
      <w:r>
        <w:rPr>
          <w:rStyle w:val="NormalTok"/>
          <w:rFonts w:ascii="Menlo" w:hAnsi="Menlo" w:eastAsia="Noto Serif CJK SC" w:cs="Menlo"/>
          <w:color w:val="000000"/>
          <w:sz w:val="14"/>
        </w:rPr>
        <w:t xml:space="preserve">: metrics,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"cluster_k"</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"central_q4"</w:t>
      </w:r>
      <w:r>
        <w:rPr>
          <w:rStyle w:val="NormalTok"/>
          <w:rFonts w:ascii="Menlo" w:hAnsi="Menlo" w:eastAsia="Noto Serif CJK SC" w:cs="Menlo"/>
          <w:color w:val="000000"/>
          <w:sz w:val="14"/>
        </w:rPr>
        <w:t xml:space="preserve">: q4_summary,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"prior_parameter_sensitivity"</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"increase_pct_min"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(sensitivity[</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"increase_pct_median"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(sensitivity[</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].median()),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"increase_pct_max"</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(sensitivity[</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"feasible_combinations"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(sensitivity[</w:t>
      </w:r>
      <w:r>
        <w:rPr>
          <w:rStyle w:val="StringTok"/>
          <w:rFonts w:ascii="Menlo" w:hAnsi="Menlo" w:eastAsia="Noto Serif CJK SC" w:cs="Menlo"/>
          <w:color w:val="000000"/>
          <w:sz w:val="14"/>
        </w:rPr>
        <w:t xml:space="preserve">"all_conditions_feasible"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"total_combinations"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(sensitivity),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"structural_sensitivity"</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"feasible_combinations"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(feasible_structural),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"total_combinations"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(structural),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"increase_pct_min"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(feasible_structural[</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"increase_pct_median"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(feasible_structural[</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].median()),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"increase_pct_max"</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(feasible_structural[</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"seed_stability_max_cv_pct"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seed_grouped.std()</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seed_grouped.mean()).</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"seed_stability_max_range_pct_of_mean"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(seed_grouped.</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seed_grouped.</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seed_grouped.mean()).</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"local_refinement_max_improvement_pct"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(seed_stability[</w:t>
      </w:r>
      <w:r>
        <w:rPr>
          <w:rStyle w:val="StringTok"/>
          <w:rFonts w:ascii="Menlo" w:hAnsi="Menlo" w:eastAsia="Noto Serif CJK SC" w:cs="Menlo"/>
          <w:color w:val="000000"/>
          <w:sz w:val="14"/>
        </w:rPr>
        <w:t xml:space="preserve">"local_refinement_improvement_pct"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"central_all_conditions_feasible"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((optimum[</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"SCENARIO_FEASIBLE"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all</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"model_run_summary.json"</w:t>
      </w:r>
      <w:r>
        <w:rPr>
          <w:rStyle w:val="NormalTok"/>
          <w:rFonts w:ascii="Menlo" w:hAnsi="Menlo" w:eastAsia="Noto Serif CJK SC" w:cs="Menlo"/>
          <w:color w:val="000000"/>
          <w:sz w:val="14"/>
        </w:rPr>
        <w:t xml:space="preserve">).write_text(json.dumps(summary, ensure_ascii</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indent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print</w:t>
      </w:r>
      <w:r>
        <w:rPr>
          <w:rStyle w:val="NormalTok"/>
          <w:rFonts w:ascii="Menlo" w:hAnsi="Menlo" w:eastAsia="Noto Serif CJK SC" w:cs="Menlo"/>
          <w:color w:val="000000"/>
          <w:sz w:val="14"/>
        </w:rPr>
        <w:t xml:space="preserve">(json.dumps(summary, ensure_ascii</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indent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__name__</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"__main__"</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main()</w:t>
      </w:r>
    </w:p>
    <w:bookmarkEnd w:id="104"/>
    <w:bookmarkStart w:id="105" w:name="d2-paper_figurespy"/>
    <w:p>
      <w:pPr>
        <w:pStyle w:val="Heading3"/>
        <w:pageBreakBefore/>
        <w:ind w:firstLine="0"/>
        <w:jc w:val="left"/>
      </w:pPr>
      <w:r>
        <w:rPr>
          <w:rFonts w:ascii="Arial" w:hAnsi="Arial" w:eastAsia="Noto Sans CJK SC" w:cs="Arial"/>
          <w:b/>
          <w:color w:val="000000"/>
          <w:sz w:val="28"/>
        </w:rPr>
        <w:t xml:space="preserve">D.2 paper_figures.py</w:t>
      </w:r>
    </w:p>
    <w:p>
      <w:pPr>
        <w:pStyle w:val="SourceCode"/>
        <w:ind w:firstLine="0"/>
        <w:jc w:val="left"/>
      </w:pPr>
      <w:r>
        <w:rPr>
          <w:rStyle w:val="CommentTok"/>
          <w:rFonts w:ascii="Menlo" w:hAnsi="Menlo" w:eastAsia="Noto Serif CJK SC" w:cs="Menlo"/>
          <w:color w:val="000000"/>
          <w:sz w:val="14"/>
        </w:rPr>
        <w:t xml:space="preserve">#!/usr/bin/env python3</w:t>
      </w:r>
      <w:r>
        <w:rPr>
          <w:rFonts w:ascii="Menlo" w:hAnsi="Menlo" w:eastAsia="Noto Serif CJK SC" w:cs="Menlo"/>
          <w:color w:val="000000"/>
          <w:sz w:val="14"/>
        </w:rPr>
        <w:br/>
      </w:r>
      <w:r>
        <w:rPr>
          <w:rStyle w:val="CommentTok"/>
          <w:rFonts w:ascii="Menlo" w:hAnsi="Menlo" w:eastAsia="Noto Serif CJK SC" w:cs="Menlo"/>
          <w:color w:val="000000"/>
          <w:sz w:val="14"/>
        </w:rPr>
        <w:t xml:space="preserve">"""Generate the complete publication figure set for the cement ESP paper.</w:t>
      </w:r>
      <w:r>
        <w:rPr>
          <w:rFonts w:ascii="Menlo" w:hAnsi="Menlo" w:eastAsia="Noto Serif CJK SC" w:cs="Menlo"/>
          <w:color w:val="000000"/>
          <w:sz w:val="14"/>
        </w:rPr>
        <w:br/>
      </w:r>
      <w:r>
        <w:rPr>
          <w:rFonts w:ascii="Menlo" w:hAnsi="Menlo" w:eastAsia="Noto Serif CJK SC" w:cs="Menlo"/>
          <w:color w:val="000000"/>
          <w:sz w:val="14"/>
        </w:rPr>
        <w:br/>
      </w:r>
      <w:r>
        <w:rPr>
          <w:rStyle w:val="CommentTok"/>
          <w:rFonts w:ascii="Menlo" w:hAnsi="Menlo" w:eastAsia="Noto Serif CJK SC" w:cs="Menlo"/>
          <w:color w:val="000000"/>
          <w:sz w:val="14"/>
        </w:rPr>
        <w:t xml:space="preserve">All empirical plots are regenerated from the supplied processed dataset and</w:t>
      </w:r>
      <w:r>
        <w:rPr>
          <w:rFonts w:ascii="Menlo" w:hAnsi="Menlo" w:eastAsia="Noto Serif CJK SC" w:cs="Menlo"/>
          <w:color w:val="000000"/>
          <w:sz w:val="14"/>
        </w:rPr>
        <w:br/>
      </w:r>
      <w:r>
        <w:rPr>
          <w:rStyle w:val="CommentTok"/>
          <w:rFonts w:ascii="Menlo" w:hAnsi="Menlo" w:eastAsia="Noto Serif CJK SC" w:cs="Menlo"/>
          <w:color w:val="000000"/>
          <w:sz w:val="14"/>
        </w:rPr>
        <w:t xml:space="preserve">model result tables. Scenario-only plots are explicitly labelled in captions.</w:t>
      </w:r>
      <w:r>
        <w:rPr>
          <w:rFonts w:ascii="Menlo" w:hAnsi="Menlo" w:eastAsia="Noto Serif CJK SC" w:cs="Menlo"/>
          <w:color w:val="000000"/>
          <w:sz w:val="14"/>
        </w:rPr>
        <w:br/>
      </w:r>
      <w:r>
        <w:rPr>
          <w:rStyle w:val="CommentTok"/>
          <w:rFonts w:ascii="Menlo" w:hAnsi="Menlo" w:eastAsia="Noto Serif CJK SC" w:cs="Menlo"/>
          <w:color w:val="000000"/>
          <w:sz w:val="14"/>
        </w:rPr>
        <w:t xml:space="preserve">Both PNG previews and vector PDF files are exported.</w:t>
      </w:r>
      <w:r>
        <w:rPr>
          <w:rFonts w:ascii="Menlo" w:hAnsi="Menlo" w:eastAsia="Noto Serif CJK SC" w:cs="Menlo"/>
          <w:color w:val="000000"/>
          <w:sz w:val="14"/>
        </w:rPr>
        <w:br/>
      </w:r>
      <w:r>
        <w:rPr>
          <w:rStyle w:val="Comment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__future__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annotations</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sys</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hashlib</w:t>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pathlib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Path</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matplotlib.pyplot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plt</w:t>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matplotlib.patches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FancyArrowPatch, FancyBboxPatch</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numpy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np</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pandas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pd</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SRC_DIR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Path(</w:t>
      </w:r>
      <w:r>
        <w:rPr>
          <w:rStyle w:val="VariableTok"/>
          <w:rFonts w:ascii="Menlo" w:hAnsi="Menlo" w:eastAsia="Noto Serif CJK SC" w:cs="Menlo"/>
          <w:color w:val="000000"/>
          <w:sz w:val="14"/>
        </w:rPr>
        <w:t xml:space="preserve">__file__</w:t>
      </w:r>
      <w:r>
        <w:rPr>
          <w:rStyle w:val="NormalTok"/>
          <w:rFonts w:ascii="Menlo" w:hAnsi="Menlo" w:eastAsia="Noto Serif CJK SC" w:cs="Menlo"/>
          <w:color w:val="000000"/>
          <w:sz w:val="14"/>
        </w:rPr>
        <w:t xml:space="preserve">).resolve().parent</w:t>
      </w:r>
      <w:r>
        <w:rPr>
          <w:rFonts w:ascii="Menlo" w:hAnsi="Menlo" w:eastAsia="Noto Serif CJK SC" w:cs="Menlo"/>
          <w:color w:val="000000"/>
          <w:sz w:val="14"/>
        </w:rPr>
        <w:br/>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(SRC_DIR)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sys.path:</w:t>
      </w:r>
      <w:r>
        <w:rPr>
          <w:rFonts w:ascii="Menlo" w:hAnsi="Menlo" w:eastAsia="Noto Serif CJK SC" w:cs="Menlo"/>
          <w:color w:val="000000"/>
          <w:sz w:val="14"/>
        </w:rPr>
        <w:br/>
      </w:r>
      <w:r>
        <w:rPr>
          <w:rStyle w:val="NormalTok"/>
          <w:rFonts w:ascii="Menlo" w:hAnsi="Menlo" w:eastAsia="Noto Serif CJK SC" w:cs="Menlo"/>
          <w:color w:val="000000"/>
          <w:sz w:val="14"/>
        </w:rPr>
        <w:t xml:space="preserve">    sys.path.insert(</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(SRC_DIR))</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plot_utils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GRAY, LIGHT_GRAY, PALETTE, finish_axes, save_figure, set_paper_style</w:t>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scenario_model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RidgePowerModel, T_COLS, U_COLS</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SRC_DIR.parent</w:t>
      </w:r>
      <w:r>
        <w:rPr>
          <w:rFonts w:ascii="Menlo" w:hAnsi="Menlo" w:eastAsia="Noto Serif CJK SC" w:cs="Menlo"/>
          <w:color w:val="000000"/>
          <w:sz w:val="14"/>
        </w:rPr>
        <w:br/>
      </w:r>
      <w:r>
        <w:rPr>
          <w:rStyle w:val="NormalTok"/>
          <w:rFonts w:ascii="Menlo" w:hAnsi="Menlo" w:eastAsia="Noto Serif CJK SC" w:cs="Menlo"/>
          <w:color w:val="000000"/>
          <w:sz w:val="14"/>
        </w:rPr>
        <w:t xml:space="preserve">PROJECT_ROOT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ROOT.parent</w:t>
      </w:r>
      <w:r>
        <w:rPr>
          <w:rFonts w:ascii="Menlo" w:hAnsi="Menlo" w:eastAsia="Noto Serif CJK SC" w:cs="Menlo"/>
          <w:color w:val="000000"/>
          <w:sz w:val="14"/>
        </w:rPr>
        <w:br/>
      </w:r>
      <w:r>
        <w:rPr>
          <w:rStyle w:val="NormalTok"/>
          <w:rFonts w:ascii="Menlo" w:hAnsi="Menlo" w:eastAsia="Noto Serif CJK SC" w:cs="Menlo"/>
          <w:color w:val="000000"/>
          <w:sz w:val="14"/>
        </w:rPr>
        <w:t xml:space="preserve">DATA_PACKAGE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PROJECT_ROOT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"数据处理"</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"水泥电除尘器_数据处理四次返修包_交付链P1闭环_排放仍阻断"</w:t>
      </w:r>
      <w:r>
        <w:rPr>
          <w:rFonts w:ascii="Menlo" w:hAnsi="Menlo" w:eastAsia="Noto Serif CJK SC" w:cs="Menlo"/>
          <w:color w:val="000000"/>
          <w:sz w:val="14"/>
        </w:rPr>
        <w:br/>
      </w:r>
      <w:r>
        <w:rPr>
          <w:rStyle w:val="NormalTok"/>
          <w:rFonts w:ascii="Menlo" w:hAnsi="Menlo" w:eastAsia="Noto Serif CJK SC" w:cs="Menlo"/>
          <w:color w:val="000000"/>
          <w:sz w:val="14"/>
        </w:rPr>
        <w:t xml:space="preserve">DATA_FILE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DATA_PACKAGE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"data"</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"processed"</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"full_timeseries_with_flags.csv"</w:t>
      </w:r>
      <w:r>
        <w:rPr>
          <w:rFonts w:ascii="Menlo" w:hAnsi="Menlo" w:eastAsia="Noto Serif CJK SC" w:cs="Menlo"/>
          <w:color w:val="000000"/>
          <w:sz w:val="14"/>
        </w:rPr>
        <w:br/>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"results"</w:t>
      </w:r>
      <w:r>
        <w:rPr>
          <w:rFonts w:ascii="Menlo" w:hAnsi="Menlo" w:eastAsia="Noto Serif CJK SC" w:cs="Menlo"/>
          <w:color w:val="000000"/>
          <w:sz w:val="14"/>
        </w:rPr>
        <w:br/>
      </w:r>
      <w:r>
        <w:rPr>
          <w:rStyle w:val="NormalTok"/>
          <w:rFonts w:ascii="Menlo" w:hAnsi="Menlo" w:eastAsia="Noto Serif CJK SC" w:cs="Menlo"/>
          <w:color w:val="000000"/>
          <w:sz w:val="14"/>
        </w:rPr>
        <w:t xml:space="preserve">OUT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"figures_paper"</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COND_SHORT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"工况1</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低温低浓高流"</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"工况2</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高温中浓低流"</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"工况3</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高温高浓高流"</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"工况4</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低温高浓低流"</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CAPTIONS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"01_outlet_data_diagnosis"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"出口浓度记录存在显著截顶且不覆盖目标区间。有效记录全部位于48.74～50.00 mg/Nm³，其中大量观测等于50 mg/Nm³，因而不能从该列直接辨识5或10 mg/Nm³附近的控制—排放关系。"</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"02_process_timeseries"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"原始过程量具有连续时序变化和多工况切换特征。图中展示首24小时入口温度、入口浓度、烟气流量及总功率的分钟级变化。"</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"03_cluster_selection"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"四类工况在轮廓系数与解释复杂度之间取得较好平衡。k=4的轮廓系数达到0.408，且避免继续增加聚类数带来的解释负担。"</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"04_condition_map"</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"四类工况在入口浓度—温度平面上形成清晰分区，并由烟气流量大小补充刻画负荷差异。"</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"05_condition_profile_heatmap"</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"标准化工况画像揭示温度、浓度、流量、粉尘负荷与历史功耗之间的结构差异，为分工况控制提供依据。"</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"06_method_overview"</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"本文采用数据驱动功耗模型与工程灰箱排放模型协同的分层优化框架。实测数据负责功耗与工况辨识，排放约束仅在显式先验情景下推演。"</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"07_power_prediction"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"滚动验证选择的二次岭回归优于均值与线性基线；回顾性测试R²为0.957、RMSE为14.76 kW。左图虚线表示理想预测，右图比较两时段RMSE。"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"08_power_residuals"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"回顾性测试残差均值为−10.78 kW，且在高功率区负偏差有所扩大；验证绝对误差90%分位数11.78 kW被用作保守功耗附加量。"</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"09_voltage_power_response"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"在各工况典型状态下，模型给出的总功率随四电场电压同步提高而上升。曲线仅在各工况历史电压支持区间附近绘制。"</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"10_optimal_power"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"更严格的5 mg/Nm³情景约束在四类工况下均要求更高功耗；中心情景工况加权平均功耗由1609.42 kW升至1829.79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"11_optimal_voltage"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 mg/Nm³情景主要通过提高前级电场电压并适度调整后级电压实现更高捕集强度。各柱为随机候选搜索得到的支持域内最优解。"</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"12_optimal_rapping_period"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"最优振打周期在不同工况和排放限值间发生协同调整，前两电场周期较短、后两电场周期较长的工程顺序约束始终得到保持。"</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"13_emission_decomposition"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"最优方案的约束值由连续排放基值和振打峰值增量共同构成。柱顶虚线分别表示10和5 mg/Nm³情景限值。"</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"14_rapping_peak_mechanism"</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"灰箱情景表明，振打周期相对参考最优周期延长会放大单次再飞扬峰值；高粉尘负荷工况的峰值增幅更显著。"</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"15_search_convergence"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"五个独立随机种子与局部细化得到的最优功耗高度稳定；八个工况—限值组合的最大变异系数为0.181%，局部细化相对初始随机库最多改善0.986%。"</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"16_sensitivity_distribution"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"405组结构情景全部在当前支持域内可行；5 mg/Nm³相对10 mg/Nm³的加权增耗范围为11.37%～14.31%，中位数为12.99%。箱线图展示出口缩放与振打相位的联合影响。"</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"17_sensitivity_heatmap"</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"场权重消融后，前两电场仍承担70.8%～73.7%的正向电压增量，说明前级优先并非完全由中心权重先验写入，但后级电压仍有不可忽略的补偿作用。"</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"18_condition_energy_penalty"</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"四类工况从10收紧至5 mg/Nm³的中心情景增耗为13.34%～14.11%，加权平均为13.69%；该点估计须与结构情景范围共同报告。"</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TRACE_META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"01_outlet_data_diagnosis"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(DATA_FILE), </w:t>
      </w:r>
      <w:r>
        <w:rPr>
          <w:rStyle w:val="StringTok"/>
          <w:rFonts w:ascii="Menlo" w:hAnsi="Menlo" w:eastAsia="Noto Serif CJK SC" w:cs="Menlo"/>
          <w:color w:val="000000"/>
          <w:sz w:val="14"/>
        </w:rPr>
        <w:t xml:space="preserve">"fig01_outlet_diagnosis"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"§2.2；图1"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"出口记录可能为量程截顶；不代表真实排放分布"</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"02_process_timeseries"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(DATA_FILE), </w:t>
      </w:r>
      <w:r>
        <w:rPr>
          <w:rStyle w:val="StringTok"/>
          <w:rFonts w:ascii="Menlo" w:hAnsi="Menlo" w:eastAsia="Noto Serif CJK SC" w:cs="Menlo"/>
          <w:color w:val="000000"/>
          <w:sz w:val="14"/>
        </w:rPr>
        <w:t xml:space="preserve">"fig02_timeseries"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"§2.1—2.2；图2"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"只展示首24 h，不代表全周期分布"</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"03_cluster_selection"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"cluster_selection_metrics.csv"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"fig03_cluster_selection"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"§5.1；图5"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"聚类指标只评价统计分离度，不等于物理工况唯一性"</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"04_condition_map"</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(DATA_FILE), </w:t>
      </w:r>
      <w:r>
        <w:rPr>
          <w:rStyle w:val="StringTok"/>
          <w:rFonts w:ascii="Menlo" w:hAnsi="Menlo" w:eastAsia="Noto Serif CJK SC" w:cs="Menlo"/>
          <w:color w:val="000000"/>
          <w:sz w:val="14"/>
        </w:rPr>
        <w:t xml:space="preserve">"fig04_condition_map"</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"§5.1；图6"</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"为可视化抽样点；聚类实际使用全部训练样本"</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"05_condition_profile_heatmap"</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"condition_profiles.csv"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"fig05_profile_heatmap"</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"§5.1；图7"</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"列内标准化仅用于相对比较"</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"06_method_overview"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"10_修订后完整论文_核验版.md"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"fig06_method_overview"</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"§3；图3"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"概念流程图，不含新的经验数据"</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"07_power_prediction"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"power_model_baselines.csv"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"fig07_power_prediction + RidgePowerModel"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"§5.2；图8"</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"回顾性测试并非真正未触碰盲测"</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"08_power_residuals"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(DATA_FILE), </w:t>
      </w:r>
      <w:r>
        <w:rPr>
          <w:rStyle w:val="StringTok"/>
          <w:rFonts w:ascii="Menlo" w:hAnsi="Menlo" w:eastAsia="Noto Serif CJK SC" w:cs="Menlo"/>
          <w:color w:val="000000"/>
          <w:sz w:val="14"/>
        </w:rPr>
        <w:t xml:space="preserve">"fig08_residuals + RidgePowerModel"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"§5.2；图9"</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"存在−10.78 kW平均偏差和高功率区低估"</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"09_voltage_power_response"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(DATA_FILE), </w:t>
      </w:r>
      <w:r>
        <w:rPr>
          <w:rStyle w:val="StringTok"/>
          <w:rFonts w:ascii="Menlo" w:hAnsi="Menlo" w:eastAsia="Noto Serif CJK SC" w:cs="Menlo"/>
          <w:color w:val="000000"/>
          <w:sz w:val="14"/>
        </w:rPr>
        <w:t xml:space="preserve">"fig09_voltage_response + RidgePowerModel"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"§5.2；图10"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"局部情景曲线，仅在历史电压附近解释"</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"10_optimal_power"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"optimal_controls_central_scenario.csv"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"fig10_power"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"§5.4；图11"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"功耗来自数据模型；可行性来自未辨识灰箱情景"</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"11_optimal_voltage"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"optimal_controls_central_scenario.csv"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"grouped_controls(U_COLS)"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"§6；图12"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"最优电压是情景试验起点，不是设备安全设定"</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"12_optimal_rapping_period"</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"optimal_controls_central_scenario.csv"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"grouped_controls(T_COLS)"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"§6；图13"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"无实际振打事件，周期结果依赖峰值先验"</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"13_emission_decomposition"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"optimal_controls_central_scenario.csv"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"fig13_emission"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"§7.2；图15"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"全部排放值为情景推演，不是实测"</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"14_rapping_peak_mechanism"</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"condition_profiles.csv"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"fig14_peak"</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"§4.2；图4"</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"峰值指数1.35与尺度1.2属于工程先验"</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"15_search_convergence"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"optimization_seed_stability.csv"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"fig15_seed_stability"</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"§8.1；图16"</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"随机种子稳定不等价于全局最优证明"</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"16_sensitivity_distribution"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"structural_sensitivity.csv"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"fig16_structural_sensitivity"</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"§8.2；图17"</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"扫描范围仍由显式情景网格决定"</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"17_sensitivity_heatmap"</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"field_priority_ablation_summary.csv"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"fig17_field_ablation"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"§8.3；图18"</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"消融仍依赖同一灰箱结构与支持域"</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"18_condition_energy_penalty"</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"question4_by_condition.csv"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"fig18_penalty"</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"§7.1；图14"</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"13.69%为单一种子中心情景点估计"</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MANUSCRIPT_FIGURE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"01_outlet_data_diagnosis"</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"02_process_timeseries"</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"06_method_overview"</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"14_rapping_peak_mechanism"</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"03_cluster_selection"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"04_condition_map"</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6</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"05_condition_profile_heatmap"</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"07_power_prediction"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"08_power_residuals"</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"09_voltage_power_response"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"10_optimal_power"</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"11_optimal_voltage"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"12_optimal_rapping_period"</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"18_condition_energy_penalty"</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"13_emission_decomposition"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"15_search_convergence"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16</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"16_sensitivity_distribution"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"17_sensitivity_heatmap"</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_label_bars(ax, bars, fmt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{:.0f}</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dy</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3.0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bar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bars:</w:t>
      </w:r>
      <w:r>
        <w:rPr>
          <w:rFonts w:ascii="Menlo" w:hAnsi="Menlo" w:eastAsia="Noto Serif CJK SC" w:cs="Menlo"/>
          <w:color w:val="000000"/>
          <w:sz w:val="14"/>
        </w:rPr>
        <w:br/>
      </w:r>
      <w:r>
        <w:rPr>
          <w:rStyle w:val="NormalTok"/>
          <w:rFonts w:ascii="Menlo" w:hAnsi="Menlo" w:eastAsia="Noto Serif CJK SC" w:cs="Menlo"/>
          <w:color w:val="000000"/>
          <w:sz w:val="14"/>
        </w:rPr>
        <w:t xml:space="preserve">        h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bar.get_height()</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ax.text(bar.get_x()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bar.get_width()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h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dy, fmt.</w:t>
      </w:r>
      <w:r>
        <w:rPr>
          <w:rStyle w:val="BuiltInTok"/>
          <w:rFonts w:ascii="Menlo" w:hAnsi="Menlo" w:eastAsia="Noto Serif CJK SC" w:cs="Menlo"/>
          <w:color w:val="000000"/>
          <w:sz w:val="14"/>
        </w:rPr>
        <w:t xml:space="preserve">format</w:t>
      </w:r>
      <w:r>
        <w:rPr>
          <w:rStyle w:val="NormalTok"/>
          <w:rFonts w:ascii="Menlo" w:hAnsi="Menlo" w:eastAsia="Noto Serif CJK SC" w:cs="Menlo"/>
          <w:color w:val="000000"/>
          <w:sz w:val="14"/>
        </w:rPr>
        <w:t xml:space="preserve">(h),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"bottom"</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fig01_outlet_diagnosis(df: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valid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w:t>
      </w:r>
      <w:r>
        <w:rPr>
          <w:rStyle w:val="StringTok"/>
          <w:rFonts w:ascii="Menlo" w:hAnsi="Menlo" w:eastAsia="Noto Serif CJK SC" w:cs="Menlo"/>
          <w:color w:val="000000"/>
          <w:sz w:val="14"/>
        </w:rPr>
        <w:t xml:space="preserve">"C_out_mgNm3"</w:t>
      </w:r>
      <w:r>
        <w:rPr>
          <w:rStyle w:val="NormalTok"/>
          <w:rFonts w:ascii="Menlo" w:hAnsi="Menlo" w:eastAsia="Noto Serif CJK SC" w:cs="Menlo"/>
          <w:color w:val="000000"/>
          <w:sz w:val="14"/>
        </w:rPr>
        <w:t xml:space="preserve">].dropna()</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3.2</w:t>
      </w:r>
      <w:r>
        <w:rPr>
          <w:rStyle w:val="NormalTok"/>
          <w:rFonts w:ascii="Menlo" w:hAnsi="Menlo" w:eastAsia="Noto Serif CJK SC" w:cs="Menlo"/>
          <w:color w:val="000000"/>
          <w:sz w:val="14"/>
        </w:rPr>
        <w:t xml:space="preserve">), gridspec_kw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"width_ratios"</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1.15</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bins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np.linspace(valid.</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0.03</w:t>
      </w:r>
      <w:r>
        <w:rPr>
          <w:rStyle w:val="NormalTok"/>
          <w:rFonts w:ascii="Menlo" w:hAnsi="Menlo" w:eastAsia="Noto Serif CJK SC" w:cs="Menlo"/>
          <w:color w:val="000000"/>
          <w:sz w:val="14"/>
        </w:rPr>
        <w:t xml:space="preserve">, valid.</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0.03</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ax.hist(valid, bins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bins,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edgecolor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"white"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ax.axvline(</w:t>
      </w:r>
      <w:r>
        <w:rPr>
          <w:rStyle w:val="DecVal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linestyle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"记录上限 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ax.set_xlim(valid.</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0.05</w:t>
      </w:r>
      <w:r>
        <w:rPr>
          <w:rStyle w:val="NormalTok"/>
          <w:rFonts w:ascii="Menlo" w:hAnsi="Menlo" w:eastAsia="Noto Serif CJK SC" w:cs="Menlo"/>
          <w:color w:val="000000"/>
          <w:sz w:val="14"/>
        </w:rPr>
        <w:t xml:space="preserve">, valid.</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0.78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"5与10 mg/Nm³目标均在图示范围外"</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transform</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ax.transAxes,</w:t>
      </w:r>
      <w:r>
        <w:rPr>
          <w:rFonts w:ascii="Menlo" w:hAnsi="Menlo" w:eastAsia="Noto Serif CJK SC" w:cs="Menlo"/>
          <w:color w:val="000000"/>
          <w:sz w:val="14"/>
        </w:rPr>
        <w:br/>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bbox</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"boxstyle"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"facecolor"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"white"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"edgecolor"</w:t>
      </w:r>
      <w:r>
        <w:rPr>
          <w:rStyle w:val="NormalTok"/>
          <w:rFonts w:ascii="Menlo" w:hAnsi="Menlo" w:eastAsia="Noto Serif CJK SC" w:cs="Menlo"/>
          <w:color w:val="000000"/>
          <w:sz w:val="14"/>
        </w:rPr>
        <w:t xml:space="preserve">: LIGHT_GRAY},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"出口粉尘浓度记录 (mg/Nm³)"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"样本数"</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loc</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"upper left"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total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(df)</w:t>
      </w:r>
      <w:r>
        <w:rPr>
          <w:rFonts w:ascii="Menlo" w:hAnsi="Menlo" w:eastAsia="Noto Serif CJK SC" w:cs="Menlo"/>
          <w:color w:val="000000"/>
          <w:sz w:val="14"/>
        </w:rPr>
        <w:br/>
      </w:r>
      <w:r>
        <w:rPr>
          <w:rStyle w:val="NormalTok"/>
          <w:rFonts w:ascii="Menlo" w:hAnsi="Menlo" w:eastAsia="Noto Serif CJK SC" w:cs="Menlo"/>
          <w:color w:val="000000"/>
          <w:sz w:val="14"/>
        </w:rPr>
        <w:t xml:space="preserve">    categories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"精确值"</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"50截顶"</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"缺失"</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values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(df[</w:t>
      </w:r>
      <w:r>
        <w:rPr>
          <w:rStyle w:val="StringTok"/>
          <w:rFonts w:ascii="Menlo" w:hAnsi="Menlo" w:eastAsia="Noto Serif CJK SC" w:cs="Menlo"/>
          <w:color w:val="000000"/>
          <w:sz w:val="14"/>
        </w:rPr>
        <w:t xml:space="preserve">"C_out_exact_flag"</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(df[</w:t>
      </w:r>
      <w:r>
        <w:rPr>
          <w:rStyle w:val="StringTok"/>
          <w:rFonts w:ascii="Menlo" w:hAnsi="Menlo" w:eastAsia="Noto Serif CJK SC" w:cs="Menlo"/>
          <w:color w:val="000000"/>
          <w:sz w:val="14"/>
        </w:rPr>
        <w:t xml:space="preserve">"C_out_cap50_flag"</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(df[</w:t>
      </w:r>
      <w:r>
        <w:rPr>
          <w:rStyle w:val="StringTok"/>
          <w:rFonts w:ascii="Menlo" w:hAnsi="Menlo" w:eastAsia="Noto Serif CJK SC" w:cs="Menlo"/>
          <w:color w:val="000000"/>
          <w:sz w:val="14"/>
        </w:rPr>
        <w:t xml:space="preserve">"C_out_missing_flag"</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ax.bar(categories, values,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GRAY])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bar, value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(bars, values):</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ax.text(bar.get_x()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bar.get_width()</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value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total</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0.012</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value</w:t>
      </w:r>
      <w:r>
        <w:rPr>
          <w:rStyle w:val="SpecialChar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\n</w:t>
      </w:r>
      <w:r>
        <w:rPr>
          <w:rStyle w:val="SpecialString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value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total</w:t>
      </w:r>
      <w:r>
        <w:rPr>
          <w:rStyle w:val="SpecialCharTok"/>
          <w:rFonts w:ascii="Menlo" w:hAnsi="Menlo" w:eastAsia="Noto Serif CJK SC" w:cs="Menlo"/>
          <w:color w:val="000000"/>
          <w:sz w:val="14"/>
        </w:rPr>
        <w:t xml:space="preserve">:.1f}</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"样本数"</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ax.set_ylim(</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(values)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Style w:val="FloatTok"/>
          <w:rFonts w:ascii="Menlo" w:hAnsi="Menlo" w:eastAsia="Noto Serif CJK SC" w:cs="Menlo"/>
          <w:color w:val="000000"/>
          <w:sz w:val="14"/>
        </w:rPr>
        <w:t xml:space="preserve">0.02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0.97</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"百分比以全部10080条样本为分母"</w:t>
      </w:r>
      <w:r>
        <w:rPr>
          <w:rStyle w:val="NormalTok"/>
          <w:rFonts w:ascii="Menlo" w:hAnsi="Menlo" w:eastAsia="Noto Serif CJK SC" w:cs="Menlo"/>
          <w:color w:val="000000"/>
          <w:sz w:val="14"/>
        </w:rPr>
        <w:t xml:space="preserve">, transform</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ax.transAxes,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"top"</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7</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2.0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"01_outlet_data_diagnosis"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fig02_timeseries(df: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df.iloc[:</w:t>
      </w:r>
      <w:r>
        <w:rPr>
          <w:rStyle w:val="DecValTok"/>
          <w:rFonts w:ascii="Menlo" w:hAnsi="Menlo" w:eastAsia="Noto Serif CJK SC" w:cs="Menlo"/>
          <w:color w:val="000000"/>
          <w:sz w:val="14"/>
        </w:rPr>
        <w:t xml:space="preserve">1440</w:t>
      </w:r>
      <w:r>
        <w:rPr>
          <w:rStyle w:val="NormalTok"/>
          <w:rFonts w:ascii="Menlo" w:hAnsi="Menlo" w:eastAsia="Noto Serif CJK SC" w:cs="Menlo"/>
          <w:color w:val="000000"/>
          <w:sz w:val="14"/>
        </w:rPr>
        <w:t xml:space="preserve">].copy()</w:t>
      </w:r>
      <w:r>
        <w:rPr>
          <w:rFonts w:ascii="Menlo" w:hAnsi="Menlo" w:eastAsia="Noto Serif CJK SC" w:cs="Menlo"/>
          <w:color w:val="000000"/>
          <w:sz w:val="14"/>
        </w:rPr>
        <w:br/>
      </w:r>
      <w:r>
        <w:rPr>
          <w:rStyle w:val="NormalTok"/>
          <w:rFonts w:ascii="Menlo" w:hAnsi="Menlo" w:eastAsia="Noto Serif CJK SC" w:cs="Menlo"/>
          <w:color w:val="000000"/>
          <w:sz w:val="14"/>
        </w:rPr>
        <w:t xml:space="preserve">    hours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np.arange(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60</w:t>
      </w:r>
      <w:r>
        <w:rPr>
          <w:rFonts w:ascii="Menlo" w:hAnsi="Menlo" w:eastAsia="Noto Serif CJK SC" w:cs="Menlo"/>
          <w:color w:val="000000"/>
          <w:sz w:val="14"/>
        </w:rPr>
        <w:br/>
      </w:r>
      <w:r>
        <w:rPr>
          <w:rStyle w:val="NormalTok"/>
          <w:rFonts w:ascii="Menlo" w:hAnsi="Menlo" w:eastAsia="Noto Serif CJK SC" w:cs="Menlo"/>
          <w:color w:val="000000"/>
          <w:sz w:val="14"/>
        </w:rPr>
        <w:t xml:space="preserve">    fields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"入口温度 (℃)"</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"入口浓度 (g/Nm³)"</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"烟气流量 (Nm³/h)"</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"总功率 (kW)"</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5.5</w:t>
      </w:r>
      <w:r>
        <w:rPr>
          <w:rStyle w:val="NormalTok"/>
          <w:rFonts w:ascii="Menlo" w:hAnsi="Menlo" w:eastAsia="Noto Serif CJK SC" w:cs="Menlo"/>
          <w:color w:val="000000"/>
          <w:sz w:val="14"/>
        </w:rPr>
        <w:t xml:space="preserve">), sharex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ax, (col, label, color)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(axes, fields):</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ax.plot(hours, d[col],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ax.set_ylabel(label)</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].set_xlabel(</w:t>
      </w:r>
      <w:r>
        <w:rPr>
          <w:rStyle w:val="StringTok"/>
          <w:rFonts w:ascii="Menlo" w:hAnsi="Menlo" w:eastAsia="Noto Serif CJK SC" w:cs="Menlo"/>
          <w:color w:val="000000"/>
          <w:sz w:val="14"/>
        </w:rPr>
        <w:t xml:space="preserve">"首日运行时间 (h)"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].set_xlim(</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fig.tight_layout(h_pad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"02_process_timeseries"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fig03_cluster_selection(cluster_eval: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7.7</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ax.plot(cluster_eval[</w:t>
      </w:r>
      <w:r>
        <w:rPr>
          <w:rStyle w:val="StringTok"/>
          <w:rFonts w:ascii="Menlo" w:hAnsi="Menlo" w:eastAsia="Noto Serif CJK SC" w:cs="Menlo"/>
          <w:color w:val="000000"/>
          <w:sz w:val="14"/>
        </w:rPr>
        <w:t xml:space="preserve">"k"</w:t>
      </w:r>
      <w:r>
        <w:rPr>
          <w:rStyle w:val="NormalTok"/>
          <w:rFonts w:ascii="Menlo" w:hAnsi="Menlo" w:eastAsia="Noto Serif CJK SC" w:cs="Menlo"/>
          <w:color w:val="000000"/>
          <w:sz w:val="14"/>
        </w:rPr>
        <w:t xml:space="preserve">], cluster_eval[</w:t>
      </w:r>
      <w:r>
        <w:rPr>
          <w:rStyle w:val="StringTok"/>
          <w:rFonts w:ascii="Menlo" w:hAnsi="Menlo" w:eastAsia="Noto Serif CJK SC" w:cs="Menlo"/>
          <w:color w:val="000000"/>
          <w:sz w:val="14"/>
        </w:rPr>
        <w:t xml:space="preserve">"silhouette"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chosen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cluster_eval[cluster_eval[</w:t>
      </w:r>
      <w:r>
        <w:rPr>
          <w:rStyle w:val="StringTok"/>
          <w:rFonts w:ascii="Menlo" w:hAnsi="Menlo" w:eastAsia="Noto Serif CJK SC" w:cs="Menlo"/>
          <w:color w:val="000000"/>
          <w:sz w:val="14"/>
        </w:rPr>
        <w:t xml:space="preserve">"selected"</w:t>
      </w:r>
      <w:r>
        <w:rPr>
          <w:rStyle w:val="NormalTok"/>
          <w:rFonts w:ascii="Menlo" w:hAnsi="Menlo" w:eastAsia="Noto Serif CJK SC" w:cs="Menlo"/>
          <w:color w:val="000000"/>
          <w:sz w:val="14"/>
        </w:rPr>
        <w:t xml:space="preserve">]].iloc[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ax.scatter([chosen[</w:t>
      </w:r>
      <w:r>
        <w:rPr>
          <w:rStyle w:val="StringTok"/>
          <w:rFonts w:ascii="Menlo" w:hAnsi="Menlo" w:eastAsia="Noto Serif CJK SC" w:cs="Menlo"/>
          <w:color w:val="000000"/>
          <w:sz w:val="14"/>
        </w:rPr>
        <w:t xml:space="preserve">"k"</w:t>
      </w:r>
      <w:r>
        <w:rPr>
          <w:rStyle w:val="NormalTok"/>
          <w:rFonts w:ascii="Menlo" w:hAnsi="Menlo" w:eastAsia="Noto Serif CJK SC" w:cs="Menlo"/>
          <w:color w:val="000000"/>
          <w:sz w:val="14"/>
        </w:rPr>
        <w:t xml:space="preserve">]], [chosen[</w:t>
      </w:r>
      <w:r>
        <w:rPr>
          <w:rStyle w:val="StringTok"/>
          <w:rFonts w:ascii="Menlo" w:hAnsi="Menlo" w:eastAsia="Noto Serif CJK SC" w:cs="Menlo"/>
          <w:color w:val="000000"/>
          <w:sz w:val="14"/>
        </w:rPr>
        <w:t xml:space="preserve">"silhouette"</w:t>
      </w:r>
      <w:r>
        <w:rPr>
          <w:rStyle w:val="NormalTok"/>
          <w:rFonts w:ascii="Menlo" w:hAnsi="Menlo" w:eastAsia="Noto Serif CJK SC" w:cs="Menlo"/>
          <w:color w:val="000000"/>
          <w:sz w:val="14"/>
        </w:rPr>
        <w:t xml:space="preserve">]], 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65</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zorder</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"选定 k=4"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"聚类数 k"</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"轮廓系数"</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ax.plot(cluster_eval[</w:t>
      </w:r>
      <w:r>
        <w:rPr>
          <w:rStyle w:val="StringTok"/>
          <w:rFonts w:ascii="Menlo" w:hAnsi="Menlo" w:eastAsia="Noto Serif CJK SC" w:cs="Menlo"/>
          <w:color w:val="000000"/>
          <w:sz w:val="14"/>
        </w:rPr>
        <w:t xml:space="preserve">"k"</w:t>
      </w:r>
      <w:r>
        <w:rPr>
          <w:rStyle w:val="NormalTok"/>
          <w:rFonts w:ascii="Menlo" w:hAnsi="Menlo" w:eastAsia="Noto Serif CJK SC" w:cs="Menlo"/>
          <w:color w:val="000000"/>
          <w:sz w:val="14"/>
        </w:rPr>
        <w:t xml:space="preserve">], cluster_eval[</w:t>
      </w:r>
      <w:r>
        <w:rPr>
          <w:rStyle w:val="StringTok"/>
          <w:rFonts w:ascii="Menlo" w:hAnsi="Menlo" w:eastAsia="Noto Serif CJK SC" w:cs="Menlo"/>
          <w:color w:val="000000"/>
          <w:sz w:val="14"/>
        </w:rPr>
        <w:t xml:space="preserve">"inertia"</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1000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"惯性/1000"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"聚类数 k"</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"类内惯性 (×10³)"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2.0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"03_cluster_selection"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fig04_condition_map(df: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"train"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6.7</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cluster, group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train.groupby(</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g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group.iloc[::</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sizes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28</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(g[</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ax.scatter(g[</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 g[</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 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sizes,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0.38</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(cluster)</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COND_SHORT[</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(cluster)].replace(</w:t>
      </w:r>
      <w:r>
        <w:rPr>
          <w:rStyle w:val="String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"入口粉尘浓度 (g/Nm³)"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"入口温度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ncol</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"04_condition_map"</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fig05_profile_heatmap(profiles: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"dust_load_kg_h"</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"historical_power_kW"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"温度"</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"入口浓度"</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"烟气流量"</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"粉尘负荷"</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"历史功耗"</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values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profiles[cols].to_numpy(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z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(values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values.mean(axis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values.std(axis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im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ax.imshow(z, cmap</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"RdBu_r"</w:t>
      </w:r>
      <w:r>
        <w:rPr>
          <w:rStyle w:val="NormalTok"/>
          <w:rFonts w:ascii="Menlo" w:hAnsi="Menlo" w:eastAsia="Noto Serif CJK SC" w:cs="Menlo"/>
          <w:color w:val="000000"/>
          <w:sz w:val="14"/>
        </w:rPr>
        <w:t xml:space="preserve">, vmin</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1.7</w:t>
      </w:r>
      <w:r>
        <w:rPr>
          <w:rStyle w:val="NormalTok"/>
          <w:rFonts w:ascii="Menlo" w:hAnsi="Menlo" w:eastAsia="Noto Serif CJK SC" w:cs="Menlo"/>
          <w:color w:val="000000"/>
          <w:sz w:val="14"/>
        </w:rPr>
        <w:t xml:space="preserve">, vmax</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1.7</w:t>
      </w:r>
      <w:r>
        <w:rPr>
          <w:rStyle w:val="NormalTok"/>
          <w:rFonts w:ascii="Menlo" w:hAnsi="Menlo" w:eastAsia="Noto Serif CJK SC" w:cs="Menlo"/>
          <w:color w:val="000000"/>
          <w:sz w:val="14"/>
        </w:rPr>
        <w:t xml:space="preserve">, aspect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"auto"</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(labels)), labels)</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ax.set_yticks(</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[COND_SHORT[i]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(z.shape[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j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(z.shape[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ax.text(j, i, </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z[i,j]</w:t>
      </w:r>
      <w:r>
        <w:rPr>
          <w:rStyle w:val="SpecialCharTok"/>
          <w:rFonts w:ascii="Menlo" w:hAnsi="Menlo" w:eastAsia="Noto Serif CJK SC" w:cs="Menlo"/>
          <w:color w:val="000000"/>
          <w:sz w:val="14"/>
        </w:rPr>
        <w:t xml:space="preserve">:+.2f}</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"white"</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abs</w:t>
      </w:r>
      <w:r>
        <w:rPr>
          <w:rStyle w:val="NormalTok"/>
          <w:rFonts w:ascii="Menlo" w:hAnsi="Menlo" w:eastAsia="Noto Serif CJK SC" w:cs="Menlo"/>
          <w:color w:val="000000"/>
          <w:sz w:val="14"/>
        </w:rPr>
        <w:t xml:space="preserve">(z[i,j])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"black"</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cbar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fig.colorbar(im, ax</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ax, fraction</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0.032</w:t>
      </w:r>
      <w:r>
        <w:rPr>
          <w:rStyle w:val="NormalTok"/>
          <w:rFonts w:ascii="Menlo" w:hAnsi="Menlo" w:eastAsia="Noto Serif CJK SC" w:cs="Menlo"/>
          <w:color w:val="000000"/>
          <w:sz w:val="14"/>
        </w:rPr>
        <w:t xml:space="preserve">, 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0.03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cbar.set_label(</w:t>
      </w:r>
      <w:r>
        <w:rPr>
          <w:rStyle w:val="StringTok"/>
          <w:rFonts w:ascii="Menlo" w:hAnsi="Menlo" w:eastAsia="Noto Serif CJK SC" w:cs="Menlo"/>
          <w:color w:val="000000"/>
          <w:sz w:val="14"/>
        </w:rPr>
        <w:t xml:space="preserve">"列内标准分数"</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"05_condition_profile_heatmap"</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fig06_method_overview()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9.0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ax.set_xlim(</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ax.set_ylim(</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ax.axis(</w:t>
      </w:r>
      <w:r>
        <w:rPr>
          <w:rStyle w:val="StringTok"/>
          <w:rFonts w:ascii="Menlo" w:hAnsi="Menlo" w:eastAsia="Noto Serif CJK SC" w:cs="Menlo"/>
          <w:color w:val="000000"/>
          <w:sz w:val="14"/>
        </w:rPr>
        <w:t xml:space="preserve">"off"</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stages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0.25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1.55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"原始数据"</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"过程量、功耗</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出口浓度记录"</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2.1</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1.65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"数据审计"</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"截顶诊断</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时间切分与支持域"</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2.35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1.75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"数据驱动层"</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"工况聚类</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岭回归功耗模型"</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0.35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1.75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"灰箱情景层"</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"捕集指数</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振打峰值代理"</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6.15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1.65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"约束优化"</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"5/10 mg情景约束</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历史支持域搜索"</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8.15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1.55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"输出"</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"分工况控制策略</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增耗与敏感性"</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fills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"#E8F1F8"</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"#F2F4F7"</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"#E8F5F0"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"#FFF2E5"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"#F3ECF7"</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"#E8F1F8"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(x, y, w, h, title, body), fill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(stages, fills):</w:t>
      </w:r>
      <w:r>
        <w:rPr>
          <w:rFonts w:ascii="Menlo" w:hAnsi="Menlo" w:eastAsia="Noto Serif CJK SC" w:cs="Menlo"/>
          <w:color w:val="000000"/>
          <w:sz w:val="14"/>
        </w:rPr>
        <w:br/>
      </w:r>
      <w:r>
        <w:rPr>
          <w:rStyle w:val="NormalTok"/>
          <w:rFonts w:ascii="Menlo" w:hAnsi="Menlo" w:eastAsia="Noto Serif CJK SC" w:cs="Menlo"/>
          <w:color w:val="000000"/>
          <w:sz w:val="14"/>
        </w:rPr>
        <w:t xml:space="preserve">        box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FancyBboxPatch((x, y), w, h, boxstyle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"round,pad=0.04,rounding_size=0.08"</w:t>
      </w:r>
      <w:r>
        <w:rPr>
          <w:rStyle w:val="NormalTok"/>
          <w:rFonts w:ascii="Menlo" w:hAnsi="Menlo" w:eastAsia="Noto Serif CJK SC" w:cs="Menlo"/>
          <w:color w:val="000000"/>
          <w:sz w:val="14"/>
        </w:rPr>
        <w:t xml:space="preserve">, facecolor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fill, edgecolor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"#4B5563"</w:t>
      </w:r>
      <w:r>
        <w:rPr>
          <w:rStyle w:val="NormalTok"/>
          <w:rFonts w:ascii="Menlo" w:hAnsi="Menlo" w:eastAsia="Noto Serif CJK SC" w:cs="Menlo"/>
          <w:color w:val="000000"/>
          <w:sz w:val="14"/>
        </w:rPr>
        <w:t xml:space="preserve">,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ax.add_patch(box)</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ax.text(x</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y</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0.68</w:t>
      </w:r>
      <w:r>
        <w:rPr>
          <w:rStyle w:val="NormalTok"/>
          <w:rFonts w:ascii="Menlo" w:hAnsi="Menlo" w:eastAsia="Noto Serif CJK SC" w:cs="Menlo"/>
          <w:color w:val="000000"/>
          <w:sz w:val="14"/>
        </w:rPr>
        <w:t xml:space="preserve">, title,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fontweight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"bold"</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ax.text(x</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y</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0.34</w:t>
      </w:r>
      <w:r>
        <w:rPr>
          <w:rStyle w:val="NormalTok"/>
          <w:rFonts w:ascii="Menlo" w:hAnsi="Menlo" w:eastAsia="Noto Serif CJK SC" w:cs="Menlo"/>
          <w:color w:val="000000"/>
          <w:sz w:val="14"/>
        </w:rPr>
        <w:t xml:space="preserve">, body,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8.5</w:t>
      </w:r>
      <w:r>
        <w:rPr>
          <w:rStyle w:val="NormalTok"/>
          <w:rFonts w:ascii="Menlo" w:hAnsi="Menlo" w:eastAsia="Noto Serif CJK SC" w:cs="Menlo"/>
          <w:color w:val="000000"/>
          <w:sz w:val="14"/>
        </w:rPr>
        <w:t xml:space="preserve">, linespacing</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1.45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arrows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2.25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2.08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2.25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"清洗数据"</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3.77</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2.52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2.85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"可辨识部分"</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3.77</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1.98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"不可辨识部分"</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6.13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2.65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"功耗预测"</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6.13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1.75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"排放约束"</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7.82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2.25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8.13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2.25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"最优解"</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start, end, label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arrows: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ax.add_patch(FancyArrowPatch(start, end, arrowstyle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mutation_scale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ax.text((start[</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end[</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(start[</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end[</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label,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7</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Style w:val="FloatTok"/>
          <w:rFonts w:ascii="Menlo" w:hAnsi="Menlo" w:eastAsia="Noto Serif CJK SC" w:cs="Menlo"/>
          <w:color w:val="000000"/>
          <w:sz w:val="14"/>
        </w:rPr>
        <w:t xml:space="preserve">4.93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4.12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"实测证据"</w:t>
      </w:r>
      <w:r>
        <w:rPr>
          <w:rStyle w:val="NormalTok"/>
          <w:rFonts w:ascii="Menlo" w:hAnsi="Menlo" w:eastAsia="Noto Serif CJK SC" w:cs="Menlo"/>
          <w:color w:val="000000"/>
          <w:sz w:val="14"/>
        </w:rPr>
        <w:t xml:space="preserv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 fontweight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"bold"</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Style w:val="FloatTok"/>
          <w:rFonts w:ascii="Menlo" w:hAnsi="Menlo" w:eastAsia="Noto Serif CJK SC" w:cs="Menlo"/>
          <w:color w:val="000000"/>
          <w:sz w:val="14"/>
        </w:rPr>
        <w:t xml:space="preserve">4.93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0.04</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"显式先验（不冒充实测辨识）"</w:t>
      </w:r>
      <w:r>
        <w:rPr>
          <w:rStyle w:val="NormalTok"/>
          <w:rFonts w:ascii="Menlo" w:hAnsi="Menlo" w:eastAsia="Noto Serif CJK SC" w:cs="Menlo"/>
          <w:color w:val="000000"/>
          <w:sz w:val="14"/>
        </w:rPr>
        <w:t xml:space="preserv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 fontweight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"bold"</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"06_method_overview"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fit_power_model(df: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RidgePowerModel:</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"train"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metrics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pd.read_json(RESULTS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"power_model_metrics.json"</w:t>
      </w:r>
      <w:r>
        <w:rPr>
          <w:rStyle w:val="NormalTok"/>
          <w:rFonts w:ascii="Menlo" w:hAnsi="Menlo" w:eastAsia="Noto Serif CJK SC" w:cs="Menlo"/>
          <w:color w:val="000000"/>
          <w:sz w:val="14"/>
        </w:rPr>
        <w:t xml:space="preserve">, typ</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"series"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RidgePowerModel(alpha</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(metrics[</w:t>
      </w:r>
      <w:r>
        <w:rPr>
          <w:rStyle w:val="StringTok"/>
          <w:rFonts w:ascii="Menlo" w:hAnsi="Menlo" w:eastAsia="Noto Serif CJK SC" w:cs="Menlo"/>
          <w:color w:val="000000"/>
          <w:sz w:val="14"/>
        </w:rPr>
        <w:t xml:space="preserve">"alpha_selected_by_blocked_rolling_validation"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model.fit(train, train[</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model</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fig07_power_prediction(df: pd.DataFrame, model: RidgePowerModel, baselines: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test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"test"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actual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test[</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model.predict(test)</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ax.scatter(actual, pred, 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0.42</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edgecolors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lo, hi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(actual.</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pred.</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(actual.</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pred.</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ax.plot([lo, hi], [lo, hi],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"理想预测"</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Style w:val="FloatTok"/>
          <w:rFonts w:ascii="Menlo" w:hAnsi="Menlo" w:eastAsia="Noto Serif CJK SC" w:cs="Menlo"/>
          <w:color w:val="000000"/>
          <w:sz w:val="14"/>
        </w:rPr>
        <w:t xml:space="preserve">0.04</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0.94</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"$R^2=0.957$</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RMSE=14.76 kW"</w:t>
      </w:r>
      <w:r>
        <w:rPr>
          <w:rStyle w:val="NormalTok"/>
          <w:rFonts w:ascii="Menlo" w:hAnsi="Menlo" w:eastAsia="Noto Serif CJK SC" w:cs="Menlo"/>
          <w:color w:val="000000"/>
          <w:sz w:val="14"/>
        </w:rPr>
        <w:t xml:space="preserve">, transform</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ax.transAxes,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"top"</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bbox</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"boxstyle"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"facecolor"</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"white"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"edgecolor"</w:t>
      </w:r>
      <w:r>
        <w:rPr>
          <w:rStyle w:val="NormalTok"/>
          <w:rFonts w:ascii="Menlo" w:hAnsi="Menlo" w:eastAsia="Noto Serif CJK SC" w:cs="Menlo"/>
          <w:color w:val="000000"/>
          <w:sz w:val="14"/>
        </w:rPr>
        <w:t xml:space="preserve">:LIGHT_GRAY})</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"实际总功率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"预测总功率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loc</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"lower right"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"均值基线"</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"线性岭"</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"二次岭"</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model_order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"mean_predictor"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"linear_ridge"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"quadratic_ridge"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np.arange(</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baselines[baselines[</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w:t>
      </w:r>
      <w:r>
        <w:rPr>
          <w:rStyle w:val="NormalTok"/>
          <w:rFonts w:ascii="Menlo" w:hAnsi="Menlo" w:eastAsia="Noto Serif CJK SC" w:cs="Menlo"/>
          <w:color w:val="000000"/>
          <w:sz w:val="14"/>
        </w:rPr>
        <w:t xml:space="preserve">].set_index(</w:t>
      </w:r>
      <w:r>
        <w:rPr>
          <w:rStyle w:val="StringTok"/>
          <w:rFonts w:ascii="Menlo" w:hAnsi="Menlo" w:eastAsia="Noto Serif CJK SC" w:cs="Menlo"/>
          <w:color w:val="000000"/>
          <w:sz w:val="14"/>
        </w:rPr>
        <w:t xml:space="preserve">"model"</w:t>
      </w:r>
      <w:r>
        <w:rPr>
          <w:rStyle w:val="NormalTok"/>
          <w:rFonts w:ascii="Menlo" w:hAnsi="Menlo" w:eastAsia="Noto Serif CJK SC" w:cs="Menlo"/>
          <w:color w:val="000000"/>
          <w:sz w:val="14"/>
        </w:rPr>
        <w:t xml:space="preserve">).loc[model_order, </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baselines[baselines[</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"retrospective_test"</w:t>
      </w:r>
      <w:r>
        <w:rPr>
          <w:rStyle w:val="NormalTok"/>
          <w:rFonts w:ascii="Menlo" w:hAnsi="Menlo" w:eastAsia="Noto Serif CJK SC" w:cs="Menlo"/>
          <w:color w:val="000000"/>
          <w:sz w:val="14"/>
        </w:rPr>
        <w:t xml:space="preserve">].set_index(</w:t>
      </w:r>
      <w:r>
        <w:rPr>
          <w:rStyle w:val="StringTok"/>
          <w:rFonts w:ascii="Menlo" w:hAnsi="Menlo" w:eastAsia="Noto Serif CJK SC" w:cs="Menlo"/>
          <w:color w:val="000000"/>
          <w:sz w:val="14"/>
        </w:rPr>
        <w:t xml:space="preserve">"model"</w:t>
      </w:r>
      <w:r>
        <w:rPr>
          <w:rStyle w:val="NormalTok"/>
          <w:rFonts w:ascii="Menlo" w:hAnsi="Menlo" w:eastAsia="Noto Serif CJK SC" w:cs="Menlo"/>
          <w:color w:val="000000"/>
          <w:sz w:val="14"/>
        </w:rPr>
        <w:t xml:space="preserve">).loc[model_order, </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ax.bar(x</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val, </w:t>
      </w:r>
      <w:r>
        <w:rPr>
          <w:rStyle w:val="FloatTok"/>
          <w:rFonts w:ascii="Menlo" w:hAnsi="Menlo" w:eastAsia="Noto Serif CJK SC" w:cs="Menlo"/>
          <w:color w:val="000000"/>
          <w:sz w:val="14"/>
        </w:rPr>
        <w:t xml:space="preserve">0.36</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"验证集"</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ax.bar(x</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tst, </w:t>
      </w:r>
      <w:r>
        <w:rPr>
          <w:rStyle w:val="FloatTok"/>
          <w:rFonts w:ascii="Menlo" w:hAnsi="Menlo" w:eastAsia="Noto Serif CJK SC" w:cs="Menlo"/>
          <w:color w:val="000000"/>
          <w:sz w:val="14"/>
        </w:rPr>
        <w:t xml:space="preserve">0.36</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"回顾性测试"</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ax.set_xticks(x, labels)</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"RMSE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ax.set_yscale(</w:t>
      </w:r>
      <w:r>
        <w:rPr>
          <w:rStyle w:val="StringTok"/>
          <w:rFonts w:ascii="Menlo" w:hAnsi="Menlo" w:eastAsia="Noto Serif CJK SC" w:cs="Menlo"/>
          <w:color w:val="000000"/>
          <w:sz w:val="14"/>
        </w:rPr>
        <w:t xml:space="preserve">"log"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Style w:val="FloatTok"/>
          <w:rFonts w:ascii="Menlo" w:hAnsi="Menlo" w:eastAsia="Noto Serif CJK SC" w:cs="Menlo"/>
          <w:color w:val="000000"/>
          <w:sz w:val="14"/>
        </w:rPr>
        <w:t xml:space="preserve">0.03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0.96</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"纵轴为对数刻度"</w:t>
      </w:r>
      <w:r>
        <w:rPr>
          <w:rStyle w:val="NormalTok"/>
          <w:rFonts w:ascii="Menlo" w:hAnsi="Menlo" w:eastAsia="Noto Serif CJK SC" w:cs="Menlo"/>
          <w:color w:val="000000"/>
          <w:sz w:val="14"/>
        </w:rPr>
        <w:t xml:space="preserve">, transform</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ax.transAxes,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"top"</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7</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"07_power_prediction"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fig08_residuals(df: pd.DataFrame, model: RidgePowerModel)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test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"test"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actual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test[</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model.predict(test)</w:t>
      </w:r>
      <w:r>
        <w:rPr>
          <w:rFonts w:ascii="Menlo" w:hAnsi="Menlo" w:eastAsia="Noto Serif CJK SC" w:cs="Menlo"/>
          <w:color w:val="000000"/>
          <w:sz w:val="14"/>
        </w:rPr>
        <w:br/>
      </w:r>
      <w:r>
        <w:rPr>
          <w:rStyle w:val="NormalTok"/>
          <w:rFonts w:ascii="Menlo" w:hAnsi="Menlo" w:eastAsia="Noto Serif CJK SC" w:cs="Menlo"/>
          <w:color w:val="000000"/>
          <w:sz w:val="14"/>
        </w:rPr>
        <w:t xml:space="preserve">    res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actual</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7.7</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].scatter(pred, res, 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9</w:t>
      </w:r>
      <w:r>
        <w:rPr>
          <w:rStyle w:val="NormalTok"/>
          <w:rFonts w:ascii="Menlo" w:hAnsi="Menlo" w:eastAsia="Noto Serif CJK SC" w:cs="Menlo"/>
          <w:color w:val="000000"/>
          <w:sz w:val="14"/>
        </w:rPr>
        <w:t xml:space="preserve">,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0.38</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edgecolors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].axhline(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linestyle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].set_xlabel(</w:t>
      </w:r>
      <w:r>
        <w:rPr>
          <w:rStyle w:val="StringTok"/>
          <w:rFonts w:ascii="Menlo" w:hAnsi="Menlo" w:eastAsia="Noto Serif CJK SC" w:cs="Menlo"/>
          <w:color w:val="000000"/>
          <w:sz w:val="14"/>
        </w:rPr>
        <w:t xml:space="preserve">"预测总功率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].set_ylabel(</w:t>
      </w:r>
      <w:r>
        <w:rPr>
          <w:rStyle w:val="StringTok"/>
          <w:rFonts w:ascii="Menlo" w:hAnsi="Menlo" w:eastAsia="Noto Serif CJK SC" w:cs="Menlo"/>
          <w:color w:val="000000"/>
          <w:sz w:val="14"/>
        </w:rPr>
        <w:t xml:space="preserve">"残差：预测−实际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].hist(res, bins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28</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edgecolor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"white"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metrics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pd.read_json(RESULTS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"power_model_metrics.json"</w:t>
      </w:r>
      <w:r>
        <w:rPr>
          <w:rStyle w:val="NormalTok"/>
          <w:rFonts w:ascii="Menlo" w:hAnsi="Menlo" w:eastAsia="Noto Serif CJK SC" w:cs="Menlo"/>
          <w:color w:val="000000"/>
          <w:sz w:val="14"/>
        </w:rPr>
        <w:t xml:space="preserve">, typ</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"series"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guard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(metrics[</w:t>
      </w:r>
      <w:r>
        <w:rPr>
          <w:rStyle w:val="StringTok"/>
          <w:rFonts w:ascii="Menlo" w:hAnsi="Menlo" w:eastAsia="Noto Serif CJK SC" w:cs="Menlo"/>
          <w:color w:val="000000"/>
          <w:sz w:val="14"/>
        </w:rPr>
        <w:t xml:space="preserve">"validation_abs_error_q90_kW"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].axvline(res.mean(),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linestyle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f"测试均值 </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res</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mean()</w:t>
      </w:r>
      <w:r>
        <w:rPr>
          <w:rStyle w:val="SpecialCharTok"/>
          <w:rFonts w:ascii="Menlo" w:hAnsi="Menlo" w:eastAsia="Noto Serif CJK SC" w:cs="Menlo"/>
          <w:color w:val="000000"/>
          <w:sz w:val="14"/>
        </w:rPr>
        <w:t xml:space="preserve">:.2f}</w:t>
      </w:r>
      <w:r>
        <w:rPr>
          <w:rStyle w:val="SpecialStringTok"/>
          <w:rFonts w:ascii="Menlo" w:hAnsi="Menlo" w:eastAsia="Noto Serif CJK SC" w:cs="Menlo"/>
          <w:color w:val="000000"/>
          <w:sz w:val="14"/>
        </w:rPr>
        <w:t xml:space="preserve">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].axvline(guard,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linestyle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f"验证|误差|P90 </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guard</w:t>
      </w:r>
      <w:r>
        <w:rPr>
          <w:rStyle w:val="SpecialCharTok"/>
          <w:rFonts w:ascii="Menlo" w:hAnsi="Menlo" w:eastAsia="Noto Serif CJK SC" w:cs="Menlo"/>
          <w:color w:val="000000"/>
          <w:sz w:val="14"/>
        </w:rPr>
        <w:t xml:space="preserve">:.2f}</w:t>
      </w:r>
      <w:r>
        <w:rPr>
          <w:rStyle w:val="SpecialStringTok"/>
          <w:rFonts w:ascii="Menlo" w:hAnsi="Menlo" w:eastAsia="Noto Serif CJK SC" w:cs="Menlo"/>
          <w:color w:val="000000"/>
          <w:sz w:val="14"/>
        </w:rPr>
        <w:t xml:space="preserve">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].set_xlabel(</w:t>
      </w:r>
      <w:r>
        <w:rPr>
          <w:rStyle w:val="StringTok"/>
          <w:rFonts w:ascii="Menlo" w:hAnsi="Menlo" w:eastAsia="Noto Serif CJK SC" w:cs="Menlo"/>
          <w:color w:val="000000"/>
          <w:sz w:val="14"/>
        </w:rPr>
        <w:t xml:space="preserve">"残差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].set_ylabel(</w:t>
      </w:r>
      <w:r>
        <w:rPr>
          <w:rStyle w:val="StringTok"/>
          <w:rFonts w:ascii="Menlo" w:hAnsi="Menlo" w:eastAsia="Noto Serif CJK SC" w:cs="Menlo"/>
          <w:color w:val="000000"/>
          <w:sz w:val="14"/>
        </w:rPr>
        <w:t xml:space="preserve">"样本数"</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2.0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"08_power_residuals"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fig09_voltage_response(df: pd.DataFrame, profiles: pd.DataFrame, model: RidgePowerModel)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"train"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6.4</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p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profiles.iterrows():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c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group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train[train[</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w:t>
      </w:r>
      <w:r>
        <w:rPr>
          <w:rFonts w:ascii="Menlo" w:hAnsi="Menlo" w:eastAsia="Noto Serif CJK SC" w:cs="Menlo"/>
          <w:color w:val="000000"/>
          <w:sz w:val="14"/>
        </w:rPr>
        <w:br/>
      </w:r>
      <w:r>
        <w:rPr>
          <w:rStyle w:val="NormalTok"/>
          <w:rFonts w:ascii="Menlo" w:hAnsi="Menlo" w:eastAsia="Noto Serif CJK SC" w:cs="Menlo"/>
          <w:color w:val="000000"/>
          <w:sz w:val="14"/>
        </w:rPr>
        <w:t xml:space="preserve">        scale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np.linspace(</w:t>
      </w:r>
      <w:r>
        <w:rPr>
          <w:rStyle w:val="FloatTok"/>
          <w:rFonts w:ascii="Menlo" w:hAnsi="Menlo" w:eastAsia="Noto Serif CJK SC" w:cs="Menlo"/>
          <w:color w:val="000000"/>
          <w:sz w:val="14"/>
        </w:rPr>
        <w:t xml:space="preserve">0.92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1.08</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80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rows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u0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group[U_COLS].median().to_numpy(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group[T_COLS].median().to_numpy(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s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row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{col: val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col, val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(U_COLS, u0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w:t>
      </w:r>
      <w:r>
        <w:rPr>
          <w:rFonts w:ascii="Menlo" w:hAnsi="Menlo" w:eastAsia="Noto Serif CJK SC" w:cs="Menlo"/>
          <w:color w:val="000000"/>
          <w:sz w:val="14"/>
        </w:rPr>
        <w:br/>
      </w:r>
      <w:r>
        <w:rPr>
          <w:rStyle w:val="NormalTok"/>
          <w:rFonts w:ascii="Menlo" w:hAnsi="Menlo" w:eastAsia="Noto Serif CJK SC" w:cs="Menlo"/>
          <w:color w:val="000000"/>
          <w:sz w:val="14"/>
        </w:rPr>
        <w:t xml:space="preserve">            row.update({col: val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col, val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(T_COLS, t0)})</w:t>
      </w:r>
      <w:r>
        <w:rPr>
          <w:rFonts w:ascii="Menlo" w:hAnsi="Menlo" w:eastAsia="Noto Serif CJK SC" w:cs="Menlo"/>
          <w:color w:val="000000"/>
          <w:sz w:val="14"/>
        </w:rPr>
        <w:br/>
      </w:r>
      <w:r>
        <w:rPr>
          <w:rStyle w:val="NormalTok"/>
          <w:rFonts w:ascii="Menlo" w:hAnsi="Menlo" w:eastAsia="Noto Serif CJK SC" w:cs="Menlo"/>
          <w:color w:val="000000"/>
          <w:sz w:val="14"/>
        </w:rPr>
        <w:t xml:space="preserve">            row.update({</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:p[</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:p[</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:p[</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rows.append(row)</w:t>
      </w:r>
      <w:r>
        <w:rPr>
          <w:rFonts w:ascii="Menlo" w:hAnsi="Menlo" w:eastAsia="Noto Serif CJK SC" w:cs="Menlo"/>
          <w:color w:val="000000"/>
          <w:sz w:val="14"/>
        </w:rPr>
        <w:br/>
      </w:r>
      <w:r>
        <w:rPr>
          <w:rStyle w:val="NormalTok"/>
          <w:rFonts w:ascii="Menlo" w:hAnsi="Menlo" w:eastAsia="Noto Serif CJK SC" w:cs="Menlo"/>
          <w:color w:val="000000"/>
          <w:sz w:val="14"/>
        </w:rPr>
        <w:t xml:space="preserve">        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model.predict(pd.DataFrame(rows))</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w:t>
      </w:r>
      <w:r>
        <w:rPr>
          <w:rStyle w:val="DecValTok"/>
          <w:rFonts w:ascii="Menlo" w:hAnsi="Menlo" w:eastAsia="Noto Serif CJK SC" w:cs="Menlo"/>
          <w:color w:val="000000"/>
          <w:sz w:val="14"/>
        </w:rPr>
        <w:t xml:space="preserve">100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(scale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y,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PALETTE[c</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marker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"o"</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"s"</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"D"</w:t>
      </w:r>
      <w:r>
        <w:rPr>
          <w:rStyle w:val="NormalTok"/>
          <w:rFonts w:ascii="Menlo" w:hAnsi="Menlo" w:eastAsia="Noto Serif CJK SC" w:cs="Menlo"/>
          <w:color w:val="000000"/>
          <w:sz w:val="14"/>
        </w:rPr>
        <w:t xml:space="preserve">][c</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markevery</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16</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COND_SHORT[c].replace(</w:t>
      </w:r>
      <w:r>
        <w:rPr>
          <w:rStyle w:val="String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"四电场电压同步变化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"模型预测总功率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ax.axvline(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ncol</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"09_voltage_power_response"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fig10_power(optimum: pd.DataFrame, q4: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optimum.pivot(index</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columns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values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np.arange(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b1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ax.bar(x</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p[</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0.36</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"10 mg/Nm³"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b2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ax.bar(x</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p[</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0.36</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"5 mg/Nm³"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_label_bars(ax, b1)</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_label_bars(ax, b2)</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ax.set_xticks(x, [COND_SHORT[i]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"情景最优功率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ax.set_ylim(</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(p.</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1.15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ncol</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"10_optimal_power"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grouped_controls(optimum: pd.DataFrame, cols: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stem: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ylabel: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5.8</w:t>
      </w:r>
      <w:r>
        <w:rPr>
          <w:rStyle w:val="NormalTok"/>
          <w:rFonts w:ascii="Menlo" w:hAnsi="Menlo" w:eastAsia="Noto Serif CJK SC" w:cs="Menlo"/>
          <w:color w:val="000000"/>
          <w:sz w:val="14"/>
        </w:rPr>
        <w:t xml:space="preserve">), sharey</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ax, cluster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(axes.flat,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sub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optimum[optimum[</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cluster].set_index(</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np.arange(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ax.bar(x</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sub.loc[</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cols], </w:t>
      </w:r>
      <w:r>
        <w:rPr>
          <w:rStyle w:val="FloatTok"/>
          <w:rFonts w:ascii="Menlo" w:hAnsi="Menlo" w:eastAsia="Noto Serif CJK SC" w:cs="Menlo"/>
          <w:color w:val="000000"/>
          <w:sz w:val="14"/>
        </w:rPr>
        <w:t xml:space="preserve">0.36</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"10 mg/Nm³"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ax.bar(x</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sub.loc[</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cols], </w:t>
      </w:r>
      <w:r>
        <w:rPr>
          <w:rStyle w:val="FloatTok"/>
          <w:rFonts w:ascii="Menlo" w:hAnsi="Menlo" w:eastAsia="Noto Serif CJK SC" w:cs="Menlo"/>
          <w:color w:val="000000"/>
          <w:sz w:val="14"/>
        </w:rPr>
        <w:t xml:space="preserve">0.36</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"5 mg/Nm³"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ax.set_xticks(x, [c.split(</w:t>
      </w:r>
      <w:r>
        <w:rPr>
          <w:rStyle w:val="StringTok"/>
          <w:rFonts w:ascii="Menlo" w:hAnsi="Menlo" w:eastAsia="Noto Serif CJK SC" w:cs="Menlo"/>
          <w:color w:val="000000"/>
          <w:sz w:val="14"/>
        </w:rPr>
        <w:t xml:space="preserve">"_"</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cols])</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ax.set_title(COND_SHORT[cluster].replace(</w:t>
      </w:r>
      <w:r>
        <w:rPr>
          <w:rStyle w:val="String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 "</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].set_ylabel(ylabel)</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].set_ylabel(ylabel)</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ncol</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loc</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"upper right"</w:t>
      </w:r>
      <w:r>
        <w:rPr>
          <w:rStyle w:val="NormalTok"/>
          <w:rFonts w:ascii="Menlo" w:hAnsi="Menlo" w:eastAsia="Noto Serif CJK SC" w:cs="Menlo"/>
          <w:color w:val="000000"/>
          <w:sz w:val="14"/>
        </w:rPr>
        <w:t xml:space="preserve">, bbox_to_anchor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fig.tight_layout(h_pad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stem)</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fig13_emission(optimum: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np.arange(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ordered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optimum.sort_values([</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ascending</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base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ordered[</w:t>
      </w:r>
      <w:r>
        <w:rPr>
          <w:rStyle w:val="StringTok"/>
          <w:rFonts w:ascii="Menlo" w:hAnsi="Menlo" w:eastAsia="Noto Serif CJK SC" w:cs="Menlo"/>
          <w:color w:val="000000"/>
          <w:sz w:val="14"/>
        </w:rPr>
        <w:t xml:space="preserve">"scenario_base_emission_mgNm3"</w:t>
      </w:r>
      <w:r>
        <w:rPr>
          <w:rStyle w:val="NormalTok"/>
          <w:rFonts w:ascii="Menlo" w:hAnsi="Menlo" w:eastAsia="Noto Serif CJK SC" w:cs="Menlo"/>
          <w:color w:val="000000"/>
          <w:sz w:val="14"/>
        </w:rPr>
        <w:t xml:space="preserve">].to_numpy()</w:t>
      </w:r>
      <w:r>
        <w:rPr>
          <w:rFonts w:ascii="Menlo" w:hAnsi="Menlo" w:eastAsia="Noto Serif CJK SC" w:cs="Menlo"/>
          <w:color w:val="000000"/>
          <w:sz w:val="14"/>
        </w:rPr>
        <w:br/>
      </w:r>
      <w:r>
        <w:rPr>
          <w:rStyle w:val="NormalTok"/>
          <w:rFonts w:ascii="Menlo" w:hAnsi="Menlo" w:eastAsia="Noto Serif CJK SC" w:cs="Menlo"/>
          <w:color w:val="000000"/>
          <w:sz w:val="14"/>
        </w:rPr>
        <w:t xml:space="preserve">    peak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ordered[</w:t>
      </w:r>
      <w:r>
        <w:rPr>
          <w:rStyle w:val="StringTok"/>
          <w:rFonts w:ascii="Menlo" w:hAnsi="Menlo" w:eastAsia="Noto Serif CJK SC" w:cs="Menlo"/>
          <w:color w:val="000000"/>
          <w:sz w:val="14"/>
        </w:rPr>
        <w:t xml:space="preserve">"scenario_peak_excess_mgNm3"</w:t>
      </w:r>
      <w:r>
        <w:rPr>
          <w:rStyle w:val="NormalTok"/>
          <w:rFonts w:ascii="Menlo" w:hAnsi="Menlo" w:eastAsia="Noto Serif CJK SC" w:cs="Menlo"/>
          <w:color w:val="000000"/>
          <w:sz w:val="14"/>
        </w:rPr>
        <w:t xml:space="preserve">].to_numpy()</w:t>
      </w:r>
      <w:r>
        <w:rPr>
          <w:rFonts w:ascii="Menlo" w:hAnsi="Menlo" w:eastAsia="Noto Serif CJK SC" w:cs="Menlo"/>
          <w:color w:val="000000"/>
          <w:sz w:val="14"/>
        </w:rPr>
        <w:br/>
      </w:r>
      <w:r>
        <w:rPr>
          <w:rStyle w:val="NormalTok"/>
          <w:rFonts w:ascii="Menlo" w:hAnsi="Menlo" w:eastAsia="Noto Serif CJK SC" w:cs="Menlo"/>
          <w:color w:val="000000"/>
          <w:sz w:val="14"/>
        </w:rPr>
        <w:t xml:space="preserve">    colors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ax.bar(x, base,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colors,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0.82</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"连续排放基值"</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ax.bar(x, peak, bottom</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base,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colors,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0.35</w:t>
      </w:r>
      <w:r>
        <w:rPr>
          <w:rStyle w:val="NormalTok"/>
          <w:rFonts w:ascii="Menlo" w:hAnsi="Menlo" w:eastAsia="Noto Serif CJK SC" w:cs="Menlo"/>
          <w:color w:val="000000"/>
          <w:sz w:val="14"/>
        </w:rPr>
        <w:t xml:space="preserve">, edgecolor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colors,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"振打峰值增量"</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ax.hlines(</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3.5</w:t>
      </w:r>
      <w:r>
        <w:rPr>
          <w:rStyle w:val="NormalTok"/>
          <w:rFonts w:ascii="Menlo" w:hAnsi="Menlo" w:eastAsia="Noto Serif CJK SC" w:cs="Menlo"/>
          <w:color w:val="000000"/>
          <w:sz w:val="14"/>
        </w:rPr>
        <w:t xml:space="preserve">, colors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 linestyles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ax.hlines(</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7.5</w:t>
      </w:r>
      <w:r>
        <w:rPr>
          <w:rStyle w:val="NormalTok"/>
          <w:rFonts w:ascii="Menlo" w:hAnsi="Menlo" w:eastAsia="Noto Serif CJK SC" w:cs="Menlo"/>
          <w:color w:val="000000"/>
          <w:sz w:val="14"/>
        </w:rPr>
        <w:t xml:space="preserve">, colors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 linestyles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Style w:val="FloatTok"/>
          <w:rFonts w:ascii="Menlo" w:hAnsi="Menlo" w:eastAsia="Noto Serif CJK SC" w:cs="Menlo"/>
          <w:color w:val="000000"/>
          <w:sz w:val="14"/>
        </w:rPr>
        <w:t xml:space="preserve">3.45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10.15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"10 mg/Nm³"</w:t>
      </w:r>
      <w:r>
        <w:rPr>
          <w:rStyle w:val="NormalTok"/>
          <w:rFonts w:ascii="Menlo" w:hAnsi="Menlo" w:eastAsia="Noto Serif CJK SC" w:cs="Menlo"/>
          <w:color w:val="000000"/>
          <w:sz w:val="14"/>
        </w:rPr>
        <w:t xml:space="preserv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"right"</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Style w:val="FloatTok"/>
          <w:rFonts w:ascii="Menlo" w:hAnsi="Menlo" w:eastAsia="Noto Serif CJK SC" w:cs="Menlo"/>
          <w:color w:val="000000"/>
          <w:sz w:val="14"/>
        </w:rPr>
        <w:t xml:space="preserve">7.45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5.15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 mg/Nm³"</w:t>
      </w:r>
      <w:r>
        <w:rPr>
          <w:rStyle w:val="NormalTok"/>
          <w:rFonts w:ascii="Menlo" w:hAnsi="Menlo" w:eastAsia="Noto Serif CJK SC" w:cs="Menlo"/>
          <w:color w:val="000000"/>
          <w:sz w:val="14"/>
        </w:rPr>
        <w:t xml:space="preserv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"right"</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ax.set_xticks(x, [</w:t>
      </w:r>
      <w:r>
        <w:rPr>
          <w:rStyle w:val="SpecialStringTok"/>
          <w:rFonts w:ascii="Menlo" w:hAnsi="Menlo" w:eastAsia="Noto Serif CJK SC" w:cs="Menlo"/>
          <w:color w:val="000000"/>
          <w:sz w:val="14"/>
        </w:rPr>
        <w:t xml:space="preserve">f"工况</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"峰值总排放情景值 (mg/Nm³)"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ncol</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"13_emission_decomposition"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fig14_peak(profiles: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np.linspace(</w:t>
      </w:r>
      <w:r>
        <w:rPr>
          <w:rStyle w:val="FloatTok"/>
          <w:rFonts w:ascii="Menlo" w:hAnsi="Menlo" w:eastAsia="Noto Serif CJK SC" w:cs="Menlo"/>
          <w:color w:val="000000"/>
          <w:sz w:val="14"/>
        </w:rPr>
        <w:t xml:space="preserve">0.75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1.25</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6.4</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cluster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profiles[profiles[</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peak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w:t>
      </w:r>
      <w:r>
        <w:rPr>
          <w:rStyle w:val="StringTok"/>
          <w:rFonts w:ascii="Menlo" w:hAnsi="Menlo" w:eastAsia="Noto Serif CJK SC" w:cs="Menlo"/>
          <w:color w:val="000000"/>
          <w:sz w:val="14"/>
        </w:rPr>
        <w:t xml:space="preserve">"load_ratio_to_train_median"</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ratio</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1.35</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w:t>
      </w:r>
      <w:r>
        <w:rPr>
          <w:rStyle w:val="DecValTok"/>
          <w:rFonts w:ascii="Menlo" w:hAnsi="Menlo" w:eastAsia="Noto Serif CJK SC" w:cs="Menlo"/>
          <w:color w:val="000000"/>
          <w:sz w:val="14"/>
        </w:rPr>
        <w:t xml:space="preserve">100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(ratio</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peak,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PALETTE[cluster</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marker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"o"</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"s"</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"D"</w:t>
      </w:r>
      <w:r>
        <w:rPr>
          <w:rStyle w:val="NormalTok"/>
          <w:rFonts w:ascii="Menlo" w:hAnsi="Menlo" w:eastAsia="Noto Serif CJK SC" w:cs="Menlo"/>
          <w:color w:val="000000"/>
          <w:sz w:val="14"/>
        </w:rPr>
        <w:t xml:space="preserve">][cluster</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markevery</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35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COND_SHORT[cluster].replace(</w:t>
      </w:r>
      <w:r>
        <w:rPr>
          <w:rStyle w:val="String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ax.axvline(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"振打周期相对参考最优周期变化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"单次再飞扬峰值增量代理 (mg/Nm³)"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"14_rapping_peak_mechanism"</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fig15_seed_stability(seed_data: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ordered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seed_data.assign(key</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seed_data[</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].astype(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seed_data[</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].astype(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).astype(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keys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(limit)</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limit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j, key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enumerate</w:t>
      </w:r>
      <w:r>
        <w:rPr>
          <w:rStyle w:val="NormalTok"/>
          <w:rFonts w:ascii="Menlo" w:hAnsi="Menlo" w:eastAsia="Noto Serif CJK SC" w:cs="Menlo"/>
          <w:color w:val="000000"/>
          <w:sz w:val="14"/>
        </w:rPr>
        <w:t xml:space="preserve">(keys):</w:t>
      </w:r>
      <w:r>
        <w:rPr>
          <w:rFonts w:ascii="Menlo" w:hAnsi="Menlo" w:eastAsia="Noto Serif CJK SC" w:cs="Menlo"/>
          <w:color w:val="000000"/>
          <w:sz w:val="14"/>
        </w:rPr>
        <w:br/>
      </w:r>
      <w:r>
        <w:rPr>
          <w:rStyle w:val="NormalTok"/>
          <w:rFonts w:ascii="Menlo" w:hAnsi="Menlo" w:eastAsia="Noto Serif CJK SC" w:cs="Menlo"/>
          <w:color w:val="000000"/>
          <w:sz w:val="14"/>
        </w:rPr>
        <w:t xml:space="preserve">        g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ordered[ordered[</w:t>
      </w:r>
      <w:r>
        <w:rPr>
          <w:rStyle w:val="StringTok"/>
          <w:rFonts w:ascii="Menlo" w:hAnsi="Menlo" w:eastAsia="Noto Serif CJK SC" w:cs="Menlo"/>
          <w:color w:val="000000"/>
          <w:sz w:val="14"/>
        </w:rPr>
        <w:t xml:space="preserve">"key"</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key]</w:t>
      </w:r>
      <w:r>
        <w:rPr>
          <w:rFonts w:ascii="Menlo" w:hAnsi="Menlo" w:eastAsia="Noto Serif CJK SC" w:cs="Menlo"/>
          <w:color w:val="000000"/>
          <w:sz w:val="14"/>
        </w:rPr>
        <w:br/>
      </w:r>
      <w:r>
        <w:rPr>
          <w:rStyle w:val="NormalTok"/>
          <w:rFonts w:ascii="Menlo" w:hAnsi="Menlo" w:eastAsia="Noto Serif CJK SC" w:cs="Menlo"/>
          <w:color w:val="000000"/>
          <w:sz w:val="14"/>
        </w:rPr>
        <w:t xml:space="preserve">        median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g[</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].median()</w:t>
      </w:r>
      <w:r>
        <w:rPr>
          <w:rFonts w:ascii="Menlo" w:hAnsi="Menlo" w:eastAsia="Noto Serif CJK SC" w:cs="Menlo"/>
          <w:color w:val="000000"/>
          <w:sz w:val="14"/>
        </w:rPr>
        <w:br/>
      </w:r>
      <w:r>
        <w:rPr>
          <w:rStyle w:val="NormalTok"/>
          <w:rFonts w:ascii="Menlo" w:hAnsi="Menlo" w:eastAsia="Noto Serif CJK SC" w:cs="Menlo"/>
          <w:color w:val="000000"/>
          <w:sz w:val="14"/>
        </w:rPr>
        <w:t xml:space="preserve">        rel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median</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jitter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np.linspace(</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0.12</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0.12</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(g))</w:t>
      </w:r>
      <w:r>
        <w:rPr>
          <w:rFonts w:ascii="Menlo" w:hAnsi="Menlo" w:eastAsia="Noto Serif CJK SC" w:cs="Menlo"/>
          <w:color w:val="000000"/>
          <w:sz w:val="14"/>
        </w:rPr>
        <w:br/>
      </w:r>
      <w:r>
        <w:rPr>
          <w:rStyle w:val="NormalTok"/>
          <w:rFonts w:ascii="Menlo" w:hAnsi="Menlo" w:eastAsia="Noto Serif CJK SC" w:cs="Menlo"/>
          <w:color w:val="000000"/>
          <w:sz w:val="14"/>
        </w:rPr>
        <w:t xml:space="preserve">        ax.scatter(np.full(</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(g),j)</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jitter, rel,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PALETTE[j</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marker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"o"</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key.endswith(</w:t>
      </w:r>
      <w:r>
        <w:rPr>
          <w:rStyle w:val="String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w:t>
      </w:r>
      <w:r>
        <w:rPr>
          <w:rStyle w:val="NormalTok"/>
          <w:rFonts w:ascii="Menlo" w:hAnsi="Menlo" w:eastAsia="Noto Serif CJK SC" w:cs="Menlo"/>
          <w:color w:val="000000"/>
          <w:sz w:val="14"/>
        </w:rPr>
        <w:t xml:space="preserve">, 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ax.vlines(j, rel.</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rel.</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LIGHT_GRAY, linewidth</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zorder</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ax.axhline(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f"工况</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\n</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limit</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 mg"</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limit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"相对五种子中位数偏差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"工况—限值组合"</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groups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[seed_data[seed_data[</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limit][</w:t>
      </w:r>
      <w:r>
        <w:rPr>
          <w:rStyle w:val="StringTok"/>
          <w:rFonts w:ascii="Menlo" w:hAnsi="Menlo" w:eastAsia="Noto Serif CJK SC" w:cs="Menlo"/>
          <w:color w:val="000000"/>
          <w:sz w:val="14"/>
        </w:rPr>
        <w:t xml:space="preserve">"local_refinement_improvement_pct"</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limit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boxes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ax.boxplot(groups, tick_labels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"10 mg/Nm³"</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 mg/Nm³"</w:t>
      </w:r>
      <w:r>
        <w:rPr>
          <w:rStyle w:val="NormalTok"/>
          <w:rFonts w:ascii="Menlo" w:hAnsi="Menlo" w:eastAsia="Noto Serif CJK SC" w:cs="Menlo"/>
          <w:color w:val="000000"/>
          <w:sz w:val="14"/>
        </w:rPr>
        <w:t xml:space="preserve">], patch_artist</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widths</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0.55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box, color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(boxes[</w:t>
      </w:r>
      <w:r>
        <w:rPr>
          <w:rStyle w:val="StringTok"/>
          <w:rFonts w:ascii="Menlo" w:hAnsi="Menlo" w:eastAsia="Noto Serif CJK SC" w:cs="Menlo"/>
          <w:color w:val="000000"/>
          <w:sz w:val="14"/>
        </w:rPr>
        <w:t xml:space="preserve">"boxes"</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box.set_facecolor(color)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box.set_alpha(</w:t>
      </w:r>
      <w:r>
        <w:rPr>
          <w:rStyle w:val="FloatTok"/>
          <w:rFonts w:ascii="Menlo" w:hAnsi="Menlo" w:eastAsia="Noto Serif CJK SC" w:cs="Menlo"/>
          <w:color w:val="000000"/>
          <w:sz w:val="14"/>
        </w:rPr>
        <w:t xml:space="preserve">0.75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ax.scatter(np.repeat([</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(groups[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(groups[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np.concatenate(groups), 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0.45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"局部细化相对初始库改善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"排放限值"</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2.1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"15_search_convergence"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fig16_structural_sensitivity(structural: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valid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structural[structural[</w:t>
      </w:r>
      <w:r>
        <w:rPr>
          <w:rStyle w:val="StringTok"/>
          <w:rFonts w:ascii="Menlo" w:hAnsi="Menlo" w:eastAsia="Noto Serif CJK SC" w:cs="Menlo"/>
          <w:color w:val="000000"/>
          <w:sz w:val="14"/>
        </w:rPr>
        <w:t xml:space="preserve">"all_conditions_feasible"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3.5</w:t>
      </w:r>
      <w:r>
        <w:rPr>
          <w:rStyle w:val="NormalTok"/>
          <w:rFonts w:ascii="Menlo" w:hAnsi="Menlo" w:eastAsia="Noto Serif CJK SC" w:cs="Menlo"/>
          <w:color w:val="000000"/>
          <w:sz w:val="14"/>
        </w:rPr>
        <w:t xml:space="preserve">), sharey</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scales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(valid[</w:t>
      </w:r>
      <w:r>
        <w:rPr>
          <w:rStyle w:val="StringTok"/>
          <w:rFonts w:ascii="Menlo" w:hAnsi="Menlo" w:eastAsia="Noto Serif CJK SC" w:cs="Menlo"/>
          <w:color w:val="000000"/>
          <w:sz w:val="14"/>
        </w:rPr>
        <w:t xml:space="preserve">"outlet_scale"</w:t>
      </w:r>
      <w:r>
        <w:rPr>
          <w:rStyle w:val="NormalTok"/>
          <w:rFonts w:ascii="Menlo" w:hAnsi="Menlo" w:eastAsia="Noto Serif CJK SC" w:cs="Menlo"/>
          <w:color w:val="000000"/>
          <w:sz w:val="14"/>
        </w:rPr>
        <w:t xml:space="preserve">].unique())</w:t>
      </w:r>
      <w:r>
        <w:rPr>
          <w:rFonts w:ascii="Menlo" w:hAnsi="Menlo" w:eastAsia="Noto Serif CJK SC" w:cs="Menlo"/>
          <w:color w:val="000000"/>
          <w:sz w:val="14"/>
        </w:rPr>
        <w:br/>
      </w:r>
      <w:r>
        <w:rPr>
          <w:rStyle w:val="NormalTok"/>
          <w:rFonts w:ascii="Menlo" w:hAnsi="Menlo" w:eastAsia="Noto Serif CJK SC" w:cs="Menlo"/>
          <w:color w:val="000000"/>
          <w:sz w:val="14"/>
        </w:rPr>
        <w:t xml:space="preserve">    data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[valid[valid[</w:t>
      </w:r>
      <w:r>
        <w:rPr>
          <w:rStyle w:val="StringTok"/>
          <w:rFonts w:ascii="Menlo" w:hAnsi="Menlo" w:eastAsia="Noto Serif CJK SC" w:cs="Menlo"/>
          <w:color w:val="000000"/>
          <w:sz w:val="14"/>
        </w:rPr>
        <w:t xml:space="preserve">"outlet_scale"</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x][</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x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scales]</w:t>
      </w:r>
      <w:r>
        <w:rPr>
          <w:rFonts w:ascii="Menlo" w:hAnsi="Menlo" w:eastAsia="Noto Serif CJK SC" w:cs="Menlo"/>
          <w:color w:val="000000"/>
          <w:sz w:val="14"/>
        </w:rPr>
        <w:br/>
      </w:r>
      <w:r>
        <w:rPr>
          <w:rStyle w:val="NormalTok"/>
          <w:rFonts w:ascii="Menlo" w:hAnsi="Menlo" w:eastAsia="Noto Serif CJK SC" w:cs="Menlo"/>
          <w:color w:val="000000"/>
          <w:sz w:val="14"/>
        </w:rPr>
        <w:t xml:space="preserve">    boxes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ax.boxplot(data, tick_labels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x</w:t>
      </w:r>
      <w:r>
        <w:rPr>
          <w:rStyle w:val="SpecialCharTok"/>
          <w:rFonts w:ascii="Menlo" w:hAnsi="Menlo" w:eastAsia="Noto Serif CJK SC" w:cs="Menlo"/>
          <w:color w:val="000000"/>
          <w:sz w:val="14"/>
        </w:rPr>
        <w:t xml:space="preserve">:.2f}</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x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scales], patch_artist</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showfliers</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box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enumerate</w:t>
      </w:r>
      <w:r>
        <w:rPr>
          <w:rStyle w:val="NormalTok"/>
          <w:rFonts w:ascii="Menlo" w:hAnsi="Menlo" w:eastAsia="Noto Serif CJK SC" w:cs="Menlo"/>
          <w:color w:val="000000"/>
          <w:sz w:val="14"/>
        </w:rPr>
        <w:t xml:space="preserve">(boxes[</w:t>
      </w:r>
      <w:r>
        <w:rPr>
          <w:rStyle w:val="StringTok"/>
          <w:rFonts w:ascii="Menlo" w:hAnsi="Menlo" w:eastAsia="Noto Serif CJK SC" w:cs="Menlo"/>
          <w:color w:val="000000"/>
          <w:sz w:val="14"/>
        </w:rPr>
        <w:t xml:space="preserve">"boxes"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box.set_facecolor(PALETTE[i</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(PALETTE)])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box.set_alpha(</w:t>
      </w:r>
      <w:r>
        <w:rPr>
          <w:rStyle w:val="FloatTok"/>
          <w:rFonts w:ascii="Menlo" w:hAnsi="Menlo" w:eastAsia="Noto Serif CJK SC" w:cs="Menlo"/>
          <w:color w:val="000000"/>
          <w:sz w:val="14"/>
        </w:rPr>
        <w:t xml:space="preserve">0.72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"出口记录缩放系数"</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"5相对10 mg/Nm³加权增耗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phases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(valid[</w:t>
      </w:r>
      <w:r>
        <w:rPr>
          <w:rStyle w:val="StringTok"/>
          <w:rFonts w:ascii="Menlo" w:hAnsi="Menlo" w:eastAsia="Noto Serif CJK SC" w:cs="Menlo"/>
          <w:color w:val="000000"/>
          <w:sz w:val="14"/>
        </w:rPr>
        <w:t xml:space="preserve">"phase_scale"</w:t>
      </w:r>
      <w:r>
        <w:rPr>
          <w:rStyle w:val="NormalTok"/>
          <w:rFonts w:ascii="Menlo" w:hAnsi="Menlo" w:eastAsia="Noto Serif CJK SC" w:cs="Menlo"/>
          <w:color w:val="000000"/>
          <w:sz w:val="14"/>
        </w:rPr>
        <w:t xml:space="preserve">].unique())</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"equal"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"weak_front"</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"central_front"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styles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"等权"</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"弱前级"</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"中心前级"</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profile, style, label, color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(profiles, styles, labels, [PALETTE[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medians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[valid[(valid[</w:t>
      </w:r>
      <w:r>
        <w:rPr>
          <w:rStyle w:val="StringTok"/>
          <w:rFonts w:ascii="Menlo" w:hAnsi="Menlo" w:eastAsia="Noto Serif CJK SC" w:cs="Menlo"/>
          <w:color w:val="000000"/>
          <w:sz w:val="14"/>
        </w:rPr>
        <w:t xml:space="preserve">"phase_scale"</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(valid[</w:t>
      </w:r>
      <w:r>
        <w:rPr>
          <w:rStyle w:val="StringTok"/>
          <w:rFonts w:ascii="Menlo" w:hAnsi="Menlo" w:eastAsia="Noto Serif CJK SC" w:cs="Menlo"/>
          <w:color w:val="000000"/>
          <w:sz w:val="14"/>
        </w:rPr>
        <w:t xml:space="preserve">"alpha_profile"</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].median()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p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phases]</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ax.plot(phases, medians, style,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 label</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label)</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"振打相位叠加尺度"</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2.0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"16_sensitivity_distribution"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fig17_field_ablation(ablation: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"equal"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"weak_front"</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"central_front"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"等权"</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"弱前级"</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"中心前级"</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f"weighted_delta_U</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_kV"</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ablation.set_index(</w:t>
      </w:r>
      <w:r>
        <w:rPr>
          <w:rStyle w:val="StringTok"/>
          <w:rFonts w:ascii="Menlo" w:hAnsi="Menlo" w:eastAsia="Noto Serif CJK SC" w:cs="Menlo"/>
          <w:color w:val="000000"/>
          <w:sz w:val="14"/>
        </w:rPr>
        <w:t xml:space="preserve">"alpha_profile"</w:t>
      </w:r>
      <w:r>
        <w:rPr>
          <w:rStyle w:val="NormalTok"/>
          <w:rFonts w:ascii="Menlo" w:hAnsi="Menlo" w:eastAsia="Noto Serif CJK SC" w:cs="Menlo"/>
          <w:color w:val="000000"/>
          <w:sz w:val="14"/>
        </w:rPr>
        <w:t xml:space="preserve">).loc[profiles, cols]</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3.3</w:t>
      </w:r>
      <w:r>
        <w:rPr>
          <w:rStyle w:val="NormalTok"/>
          <w:rFonts w:ascii="Menlo" w:hAnsi="Menlo" w:eastAsia="Noto Serif CJK SC" w:cs="Menlo"/>
          <w:color w:val="000000"/>
          <w:sz w:val="14"/>
        </w:rPr>
        <w:t xml:space="preserve">), gridspec_kw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"width_ratios"</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1.45</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im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ax.imshow(d.to_numpy(), cmap</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"YlGnBu"</w:t>
      </w:r>
      <w:r>
        <w:rPr>
          <w:rStyle w:val="NormalTok"/>
          <w:rFonts w:ascii="Menlo" w:hAnsi="Menlo" w:eastAsia="Noto Serif CJK SC" w:cs="Menlo"/>
          <w:color w:val="000000"/>
          <w:sz w:val="14"/>
        </w:rPr>
        <w:t xml:space="preserve">, aspect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"auto"</w:t>
      </w:r>
      <w:r>
        <w:rPr>
          <w:rStyle w:val="NormalTok"/>
          <w:rFonts w:ascii="Menlo" w:hAnsi="Menlo" w:eastAsia="Noto Serif CJK SC" w:cs="Menlo"/>
          <w:color w:val="000000"/>
          <w:sz w:val="14"/>
        </w:rPr>
        <w:t xml:space="preserve">, vmin</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f"U</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ax.set_yticks(</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 labels)</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"电场"</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"去除贡献权重设定"</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j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ax.text(j, i, </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d</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iloc[i,j]</w:t>
      </w:r>
      <w:r>
        <w:rPr>
          <w:rStyle w:val="SpecialCharTok"/>
          <w:rFonts w:ascii="Menlo" w:hAnsi="Menlo" w:eastAsia="Noto Serif CJK SC" w:cs="Menlo"/>
          <w:color w:val="000000"/>
          <w:sz w:val="14"/>
        </w:rPr>
        <w:t xml:space="preserve">:.2f}</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"white"</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d.iloc[i,j]</w:t>
      </w:r>
      <w:r>
        <w:rPr>
          <w:rStyle w:val="OperatorTok"/>
          <w:rFonts w:ascii="Menlo" w:hAnsi="Menlo" w:eastAsia="Noto Serif CJK SC" w:cs="Menlo"/>
          <w:color w:val="000000"/>
          <w:sz w:val="14"/>
        </w:rPr>
        <w:t xml:space="preserve">&gt;</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"black"</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cbar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fig.colorbar(im, ax</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ax, fraction</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0.05</w:t>
      </w:r>
      <w:r>
        <w:rPr>
          <w:rStyle w:val="NormalTok"/>
          <w:rFonts w:ascii="Menlo" w:hAnsi="Menlo" w:eastAsia="Noto Serif CJK SC" w:cs="Menlo"/>
          <w:color w:val="000000"/>
          <w:sz w:val="14"/>
        </w:rPr>
        <w:t xml:space="preserve">, 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0.04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cbar.set_label(</w:t>
      </w:r>
      <w:r>
        <w:rPr>
          <w:rStyle w:val="StringTok"/>
          <w:rFonts w:ascii="Menlo" w:hAnsi="Menlo" w:eastAsia="Noto Serif CJK SC" w:cs="Menlo"/>
          <w:color w:val="000000"/>
          <w:sz w:val="14"/>
        </w:rPr>
        <w:t xml:space="preserve">"10→5 mg时加权电压增量 (kV)"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shares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ablation.set_index(</w:t>
      </w:r>
      <w:r>
        <w:rPr>
          <w:rStyle w:val="StringTok"/>
          <w:rFonts w:ascii="Menlo" w:hAnsi="Menlo" w:eastAsia="Noto Serif CJK SC" w:cs="Menlo"/>
          <w:color w:val="000000"/>
          <w:sz w:val="14"/>
        </w:rPr>
        <w:t xml:space="preserve">"alpha_profile"</w:t>
      </w:r>
      <w:r>
        <w:rPr>
          <w:rStyle w:val="NormalTok"/>
          <w:rFonts w:ascii="Menlo" w:hAnsi="Menlo" w:eastAsia="Noto Serif CJK SC" w:cs="Menlo"/>
          <w:color w:val="000000"/>
          <w:sz w:val="14"/>
        </w:rPr>
        <w:t xml:space="preserve">).loc[profiles,</w:t>
      </w:r>
      <w:r>
        <w:rPr>
          <w:rStyle w:val="StringTok"/>
          <w:rFonts w:ascii="Menlo" w:hAnsi="Menlo" w:eastAsia="Noto Serif CJK SC" w:cs="Menlo"/>
          <w:color w:val="000000"/>
          <w:sz w:val="14"/>
        </w:rPr>
        <w:t xml:space="preserve">"front_two_share_of_positive_adjustment"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ax.bar(labels, shares,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_label_bars(ax, bars, fmt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{:.1f}</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dy</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"前两电场占正向电压增量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ax.set_ylim(</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2.0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"17_sensitivity_heatmap"</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fig18_penalty(q4: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np.arange(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weighted_p10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q4[</w:t>
      </w:r>
      <w:r>
        <w:rPr>
          <w:rStyle w:val="StringTok"/>
          <w:rFonts w:ascii="Menlo" w:hAnsi="Menlo" w:eastAsia="Noto Serif CJK SC" w:cs="Menlo"/>
          <w:color w:val="000000"/>
          <w:sz w:val="14"/>
        </w:rPr>
        <w:t xml:space="preserve">"power_10_kW"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weighted_p5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q4[</w:t>
      </w:r>
      <w:r>
        <w:rPr>
          <w:rStyle w:val="StringTok"/>
          <w:rFonts w:ascii="Menlo" w:hAnsi="Menlo" w:eastAsia="Noto Serif CJK SC" w:cs="Menlo"/>
          <w:color w:val="000000"/>
          <w:sz w:val="14"/>
        </w:rPr>
        <w:t xml:space="preserve">"power_5_kW"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weighted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(weighted_p5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weighted_p10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6.4</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ax.bar(x, q4.sort_values(</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"increase_pct"</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_label_bars(ax, bars, fmt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{:.2f}</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dy</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ax.axhline(weighted,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linestyle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f"工况加权平均 </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weighted</w:t>
      </w:r>
      <w:r>
        <w:rPr>
          <w:rStyle w:val="SpecialCharTok"/>
          <w:rFonts w:ascii="Menlo" w:hAnsi="Menlo" w:eastAsia="Noto Serif CJK SC" w:cs="Menlo"/>
          <w:color w:val="000000"/>
          <w:sz w:val="14"/>
        </w:rPr>
        <w:t xml:space="preserve">:.2f}</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ax.set_xticks(x, [COND_SHORT[i]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"情景功耗增幅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ax.set_ylim(</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(q4[</w:t>
      </w:r>
      <w:r>
        <w:rPr>
          <w:rStyle w:val="StringTok"/>
          <w:rFonts w:ascii="Menlo" w:hAnsi="Menlo" w:eastAsia="Noto Serif CJK SC" w:cs="Menlo"/>
          <w:color w:val="000000"/>
          <w:sz w:val="14"/>
        </w:rPr>
        <w:t xml:space="preserve">"increase_pct"</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1.22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"18_condition_energy_penalty"</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write_manifest()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script_hash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hashlib.sha256(Path(</w:t>
      </w:r>
      <w:r>
        <w:rPr>
          <w:rStyle w:val="VariableTok"/>
          <w:rFonts w:ascii="Menlo" w:hAnsi="Menlo" w:eastAsia="Noto Serif CJK SC" w:cs="Menlo"/>
          <w:color w:val="000000"/>
          <w:sz w:val="14"/>
        </w:rPr>
        <w:t xml:space="preserve">__file__</w:t>
      </w:r>
      <w:r>
        <w:rPr>
          <w:rStyle w:val="NormalTok"/>
          <w:rFonts w:ascii="Menlo" w:hAnsi="Menlo" w:eastAsia="Noto Serif CJK SC" w:cs="Menlo"/>
          <w:color w:val="000000"/>
          <w:sz w:val="14"/>
        </w:rPr>
        <w:t xml:space="preserve">).read_bytes()).hexdigest()</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model_hash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hashlib.sha256((SRC_DIR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"scenario_model.py"</w:t>
      </w:r>
      <w:r>
        <w:rPr>
          <w:rStyle w:val="NormalTok"/>
          <w:rFonts w:ascii="Menlo" w:hAnsi="Menlo" w:eastAsia="Noto Serif CJK SC" w:cs="Menlo"/>
          <w:color w:val="000000"/>
          <w:sz w:val="14"/>
        </w:rPr>
        <w:t xml:space="preserve">).read_bytes()).hexdigest()</w:t>
      </w:r>
      <w:r>
        <w:rPr>
          <w:rFonts w:ascii="Menlo" w:hAnsi="Menlo" w:eastAsia="Noto Serif CJK SC" w:cs="Menlo"/>
          <w:color w:val="000000"/>
          <w:sz w:val="14"/>
        </w:rPr>
        <w:br/>
      </w:r>
      <w:r>
        <w:rPr>
          <w:rStyle w:val="NormalTok"/>
          <w:rFonts w:ascii="Menlo" w:hAnsi="Menlo" w:eastAsia="Noto Serif CJK SC" w:cs="Menlo"/>
          <w:color w:val="000000"/>
          <w:sz w:val="14"/>
        </w:rPr>
        <w:t xml:space="preserve">    rows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stem, caption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CAPTIONS.items():</w:t>
      </w:r>
      <w:r>
        <w:rPr>
          <w:rFonts w:ascii="Menlo" w:hAnsi="Menlo" w:eastAsia="Noto Serif CJK SC" w:cs="Menlo"/>
          <w:color w:val="000000"/>
          <w:sz w:val="14"/>
        </w:rPr>
        <w:br/>
      </w:r>
      <w:r>
        <w:rPr>
          <w:rStyle w:val="NormalTok"/>
          <w:rFonts w:ascii="Menlo" w:hAnsi="Menlo" w:eastAsia="Noto Serif CJK SC" w:cs="Menlo"/>
          <w:color w:val="000000"/>
          <w:sz w:val="14"/>
        </w:rPr>
        <w:t xml:space="preserve">        source_data, function_name, claims, limitations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TRACE_META[stem]</w:t>
      </w:r>
      <w:r>
        <w:rPr>
          <w:rFonts w:ascii="Menlo" w:hAnsi="Menlo" w:eastAsia="Noto Serif CJK SC" w:cs="Menlo"/>
          <w:color w:val="000000"/>
          <w:sz w:val="14"/>
        </w:rPr>
        <w:br/>
      </w:r>
      <w:r>
        <w:rPr>
          <w:rStyle w:val="NormalTok"/>
          <w:rFonts w:ascii="Menlo" w:hAnsi="Menlo" w:eastAsia="Noto Serif CJK SC" w:cs="Menlo"/>
          <w:color w:val="000000"/>
          <w:sz w:val="14"/>
        </w:rPr>
        <w:t xml:space="preserve">        rows.append({</w:t>
      </w:r>
      <w:r>
        <w:rPr>
          <w:rStyle w:val="StringTok"/>
          <w:rFonts w:ascii="Menlo" w:hAnsi="Menlo" w:eastAsia="Noto Serif CJK SC" w:cs="Menlo"/>
          <w:color w:val="000000"/>
          <w:sz w:val="14"/>
        </w:rPr>
        <w:t xml:space="preserve">"figure_id"</w:t>
      </w:r>
      <w:r>
        <w:rPr>
          <w:rStyle w:val="NormalTok"/>
          <w:rFonts w:ascii="Menlo" w:hAnsi="Menlo" w:eastAsia="Noto Serif CJK SC" w:cs="Menlo"/>
          <w:color w:val="000000"/>
          <w:sz w:val="14"/>
        </w:rPr>
        <w:t xml:space="preserve">: stem.split(</w:t>
      </w:r>
      <w:r>
        <w:rPr>
          <w:rStyle w:val="StringTok"/>
          <w:rFonts w:ascii="Menlo" w:hAnsi="Menlo" w:eastAsia="Noto Serif CJK SC" w:cs="Menlo"/>
          <w:color w:val="000000"/>
          <w:sz w:val="14"/>
        </w:rPr>
        <w:t xml:space="preserve">"_"</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"manuscript_figure"</w:t>
      </w:r>
      <w:r>
        <w:rPr>
          <w:rStyle w:val="NormalTok"/>
          <w:rFonts w:ascii="Menlo" w:hAnsi="Menlo" w:eastAsia="Noto Serif CJK SC" w:cs="Menlo"/>
          <w:color w:val="000000"/>
          <w:sz w:val="14"/>
        </w:rPr>
        <w:t xml:space="preserve">: MANUSCRIPT_FIGURE[stem], </w:t>
      </w:r>
      <w:r>
        <w:rPr>
          <w:rStyle w:val="StringTok"/>
          <w:rFonts w:ascii="Menlo" w:hAnsi="Menlo" w:eastAsia="Noto Serif CJK SC" w:cs="Menlo"/>
          <w:color w:val="000000"/>
          <w:sz w:val="14"/>
        </w:rPr>
        <w:t xml:space="preserve">"stem"</w:t>
      </w:r>
      <w:r>
        <w:rPr>
          <w:rStyle w:val="NormalTok"/>
          <w:rFonts w:ascii="Menlo" w:hAnsi="Menlo" w:eastAsia="Noto Serif CJK SC" w:cs="Menlo"/>
          <w:color w:val="000000"/>
          <w:sz w:val="14"/>
        </w:rPr>
        <w:t xml:space="preserve">: stem, </w:t>
      </w:r>
      <w:r>
        <w:rPr>
          <w:rStyle w:val="StringTok"/>
          <w:rFonts w:ascii="Menlo" w:hAnsi="Menlo" w:eastAsia="Noto Serif CJK SC" w:cs="Menlo"/>
          <w:color w:val="000000"/>
          <w:sz w:val="14"/>
        </w:rPr>
        <w:t xml:space="preserve">"caption"</w:t>
      </w:r>
      <w:r>
        <w:rPr>
          <w:rStyle w:val="NormalTok"/>
          <w:rFonts w:ascii="Menlo" w:hAnsi="Menlo" w:eastAsia="Noto Serif CJK SC" w:cs="Menlo"/>
          <w:color w:val="000000"/>
          <w:sz w:val="14"/>
        </w:rPr>
        <w:t xml:space="preserve">: caption,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"png"</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((OUT</w:t>
      </w:r>
      <w:r>
        <w:rPr>
          <w:rStyle w:val="Operato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stem</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.png"</w:t>
      </w:r>
      <w:r>
        <w:rPr>
          <w:rStyle w:val="NormalTok"/>
          <w:rFonts w:ascii="Menlo" w:hAnsi="Menlo" w:eastAsia="Noto Serif CJK SC" w:cs="Menlo"/>
          <w:color w:val="000000"/>
          <w:sz w:val="14"/>
        </w:rPr>
        <w:t xml:space="preserve">).resolve()), </w:t>
      </w:r>
      <w:r>
        <w:rPr>
          <w:rStyle w:val="StringTok"/>
          <w:rFonts w:ascii="Menlo" w:hAnsi="Menlo" w:eastAsia="Noto Serif CJK SC" w:cs="Menlo"/>
          <w:color w:val="000000"/>
          <w:sz w:val="14"/>
        </w:rPr>
        <w:t xml:space="preserve">"pdf"</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((OUT</w:t>
      </w:r>
      <w:r>
        <w:rPr>
          <w:rStyle w:val="Operato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stem</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.pdf"</w:t>
      </w:r>
      <w:r>
        <w:rPr>
          <w:rStyle w:val="NormalTok"/>
          <w:rFonts w:ascii="Menlo" w:hAnsi="Menlo" w:eastAsia="Noto Serif CJK SC" w:cs="Menlo"/>
          <w:color w:val="000000"/>
          <w:sz w:val="14"/>
        </w:rPr>
        <w:t xml:space="preserve">).resolve()),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"source_data"</w:t>
      </w:r>
      <w:r>
        <w:rPr>
          <w:rStyle w:val="NormalTok"/>
          <w:rFonts w:ascii="Menlo" w:hAnsi="Menlo" w:eastAsia="Noto Serif CJK SC" w:cs="Menlo"/>
          <w:color w:val="000000"/>
          <w:sz w:val="14"/>
        </w:rPr>
        <w:t xml:space="preserve">: source_data,</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"transformation"</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f"paper_figures.py::</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function_name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 plot_sha256=</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script_hash</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 model_sha256=</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model_hash</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"supported_manuscript_claims"</w:t>
      </w:r>
      <w:r>
        <w:rPr>
          <w:rStyle w:val="NormalTok"/>
          <w:rFonts w:ascii="Menlo" w:hAnsi="Menlo" w:eastAsia="Noto Serif CJK SC" w:cs="Menlo"/>
          <w:color w:val="000000"/>
          <w:sz w:val="14"/>
        </w:rPr>
        <w:t xml:space="preserve">: claims,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"limitations"</w:t>
      </w:r>
      <w:r>
        <w:rPr>
          <w:rStyle w:val="NormalTok"/>
          <w:rFonts w:ascii="Menlo" w:hAnsi="Menlo" w:eastAsia="Noto Serif CJK SC" w:cs="Menlo"/>
          <w:color w:val="000000"/>
          <w:sz w:val="14"/>
        </w:rPr>
        <w:t xml:space="preserve">: limitations})</w:t>
      </w:r>
      <w:r>
        <w:rPr>
          <w:rFonts w:ascii="Menlo" w:hAnsi="Menlo" w:eastAsia="Noto Serif CJK SC" w:cs="Menlo"/>
          <w:color w:val="000000"/>
          <w:sz w:val="14"/>
        </w:rPr>
        <w:br/>
      </w:r>
      <w:r>
        <w:rPr>
          <w:rStyle w:val="NormalTok"/>
          <w:rFonts w:ascii="Menlo" w:hAnsi="Menlo" w:eastAsia="Noto Serif CJK SC" w:cs="Menlo"/>
          <w:color w:val="000000"/>
          <w:sz w:val="14"/>
        </w:rPr>
        <w:t xml:space="preserve">    pd.DataFrame(rows).to_csv(OUT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"figure_manifest.csv"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lines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 论文图组与图注"</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"所有图均提供 PNG 预览和 PDF 矢量版本。"</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row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(rows, key</w:t>
      </w:r>
      <w:r>
        <w:rPr>
          <w:rStyle w:val="OperatorTok"/>
          <w:rFonts w:ascii="Menlo" w:hAnsi="Menlo" w:eastAsia="Noto Serif CJK SC" w:cs="Menlo"/>
          <w:color w:val="000000"/>
          <w:sz w:val="14"/>
        </w:rPr>
        <w:t xml:space="preserve">=</w:t>
      </w:r>
      <w:r>
        <w:rPr>
          <w:rStyle w:val="KeywordTok"/>
          <w:rFonts w:ascii="Menlo" w:hAnsi="Menlo" w:eastAsia="Noto Serif CJK SC" w:cs="Menlo"/>
          <w:color w:val="000000"/>
          <w:sz w:val="14"/>
        </w:rPr>
        <w:t xml:space="preserve">lambda</w:t>
      </w:r>
      <w:r>
        <w:rPr>
          <w:rStyle w:val="NormalTok"/>
          <w:rFonts w:ascii="Menlo" w:hAnsi="Menlo" w:eastAsia="Noto Serif CJK SC" w:cs="Menlo"/>
          <w:color w:val="000000"/>
          <w:sz w:val="14"/>
        </w:rPr>
        <w:t xml:space="preserve"> x: x[</w:t>
      </w:r>
      <w:r>
        <w:rPr>
          <w:rStyle w:val="StringTok"/>
          <w:rFonts w:ascii="Menlo" w:hAnsi="Menlo" w:eastAsia="Noto Serif CJK SC" w:cs="Menlo"/>
          <w:color w:val="000000"/>
          <w:sz w:val="14"/>
        </w:rPr>
        <w:t xml:space="preserve">"manuscript_figure"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lines.extend([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 正文图</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'manuscript_figure'</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（文件编号</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'figure_id'</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'stem'</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row[</w:t>
      </w:r>
      <w:r>
        <w:rPr>
          <w:rStyle w:val="StringTok"/>
          <w:rFonts w:ascii="Menlo" w:hAnsi="Menlo" w:eastAsia="Noto Serif CJK SC" w:cs="Menlo"/>
          <w:color w:val="000000"/>
          <w:sz w:val="14"/>
        </w:rPr>
        <w:t xml:space="preserve">"caption"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 源数据：`</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'source_data'</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 变换：`</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'transformation'</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 支持的正文论断：</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'supported_manuscript_claims'</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 局限：</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'limitations'</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 PNG：`</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'png'</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 PDF：`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'pdf'</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(OUT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"图注清单.md"</w:t>
      </w:r>
      <w:r>
        <w:rPr>
          <w:rStyle w:val="NormalTok"/>
          <w:rFonts w:ascii="Menlo" w:hAnsi="Menlo" w:eastAsia="Noto Serif CJK SC" w:cs="Menlo"/>
          <w:color w:val="000000"/>
          <w:sz w:val="14"/>
        </w:rPr>
        <w:t xml:space="preserve">).write_text(</w:t>
      </w:r>
      <w:r>
        <w:rPr>
          <w:rStyle w:val="String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.join(lines),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main()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set_paper_style()</w:t>
      </w:r>
      <w:r>
        <w:rPr>
          <w:rFonts w:ascii="Menlo" w:hAnsi="Menlo" w:eastAsia="Noto Serif CJK SC" w:cs="Menlo"/>
          <w:color w:val="000000"/>
          <w:sz w:val="14"/>
        </w:rPr>
        <w:br/>
      </w:r>
      <w:r>
        <w:rPr>
          <w:rStyle w:val="NormalTok"/>
          <w:rFonts w:ascii="Menlo" w:hAnsi="Menlo" w:eastAsia="Noto Serif CJK SC" w:cs="Menlo"/>
          <w:color w:val="000000"/>
          <w:sz w:val="14"/>
        </w:rPr>
        <w:t xml:space="preserve">    df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pd.read_csv(DATA_FILE, parse_dates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"timestamp"</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"condition_profiles.csv"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cluster_eval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"cluster_selection_metrics.csv"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optimum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"optimal_controls_central_scenario.csv"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seed_data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"optimization_seed_stability.csv"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structural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"structural_sensitivity.csv"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ablation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"field_priority_ablation_summary.csv"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baselines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"power_model_baselines.csv"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q4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"question4_by_condition.csv"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fit_power_model(df)</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fig01_outlet_diagnosis(df)</w:t>
      </w:r>
      <w:r>
        <w:rPr>
          <w:rFonts w:ascii="Menlo" w:hAnsi="Menlo" w:eastAsia="Noto Serif CJK SC" w:cs="Menlo"/>
          <w:color w:val="000000"/>
          <w:sz w:val="14"/>
        </w:rPr>
        <w:br/>
      </w:r>
      <w:r>
        <w:rPr>
          <w:rStyle w:val="NormalTok"/>
          <w:rFonts w:ascii="Menlo" w:hAnsi="Menlo" w:eastAsia="Noto Serif CJK SC" w:cs="Menlo"/>
          <w:color w:val="000000"/>
          <w:sz w:val="14"/>
        </w:rPr>
        <w:t xml:space="preserve">    fig02_timeseries(df)</w:t>
      </w:r>
      <w:r>
        <w:rPr>
          <w:rFonts w:ascii="Menlo" w:hAnsi="Menlo" w:eastAsia="Noto Serif CJK SC" w:cs="Menlo"/>
          <w:color w:val="000000"/>
          <w:sz w:val="14"/>
        </w:rPr>
        <w:br/>
      </w:r>
      <w:r>
        <w:rPr>
          <w:rStyle w:val="NormalTok"/>
          <w:rFonts w:ascii="Menlo" w:hAnsi="Menlo" w:eastAsia="Noto Serif CJK SC" w:cs="Menlo"/>
          <w:color w:val="000000"/>
          <w:sz w:val="14"/>
        </w:rPr>
        <w:t xml:space="preserve">    fig03_cluster_selection(cluster_eval)</w:t>
      </w:r>
      <w:r>
        <w:rPr>
          <w:rFonts w:ascii="Menlo" w:hAnsi="Menlo" w:eastAsia="Noto Serif CJK SC" w:cs="Menlo"/>
          <w:color w:val="000000"/>
          <w:sz w:val="14"/>
        </w:rPr>
        <w:br/>
      </w:r>
      <w:r>
        <w:rPr>
          <w:rStyle w:val="NormalTok"/>
          <w:rFonts w:ascii="Menlo" w:hAnsi="Menlo" w:eastAsia="Noto Serif CJK SC" w:cs="Menlo"/>
          <w:color w:val="000000"/>
          <w:sz w:val="14"/>
        </w:rPr>
        <w:t xml:space="preserve">    fig04_condition_map(df)</w:t>
      </w:r>
      <w:r>
        <w:rPr>
          <w:rFonts w:ascii="Menlo" w:hAnsi="Menlo" w:eastAsia="Noto Serif CJK SC" w:cs="Menlo"/>
          <w:color w:val="000000"/>
          <w:sz w:val="14"/>
        </w:rPr>
        <w:br/>
      </w:r>
      <w:r>
        <w:rPr>
          <w:rStyle w:val="NormalTok"/>
          <w:rFonts w:ascii="Menlo" w:hAnsi="Menlo" w:eastAsia="Noto Serif CJK SC" w:cs="Menlo"/>
          <w:color w:val="000000"/>
          <w:sz w:val="14"/>
        </w:rPr>
        <w:t xml:space="preserve">    fig05_profile_heatmap(profiles)</w:t>
      </w:r>
      <w:r>
        <w:rPr>
          <w:rFonts w:ascii="Menlo" w:hAnsi="Menlo" w:eastAsia="Noto Serif CJK SC" w:cs="Menlo"/>
          <w:color w:val="000000"/>
          <w:sz w:val="14"/>
        </w:rPr>
        <w:br/>
      </w:r>
      <w:r>
        <w:rPr>
          <w:rStyle w:val="NormalTok"/>
          <w:rFonts w:ascii="Menlo" w:hAnsi="Menlo" w:eastAsia="Noto Serif CJK SC" w:cs="Menlo"/>
          <w:color w:val="000000"/>
          <w:sz w:val="14"/>
        </w:rPr>
        <w:t xml:space="preserve">    fig06_method_overview()</w:t>
      </w:r>
      <w:r>
        <w:rPr>
          <w:rFonts w:ascii="Menlo" w:hAnsi="Menlo" w:eastAsia="Noto Serif CJK SC" w:cs="Menlo"/>
          <w:color w:val="000000"/>
          <w:sz w:val="14"/>
        </w:rPr>
        <w:br/>
      </w:r>
      <w:r>
        <w:rPr>
          <w:rStyle w:val="NormalTok"/>
          <w:rFonts w:ascii="Menlo" w:hAnsi="Menlo" w:eastAsia="Noto Serif CJK SC" w:cs="Menlo"/>
          <w:color w:val="000000"/>
          <w:sz w:val="14"/>
        </w:rPr>
        <w:t xml:space="preserve">    fig07_power_prediction(df, model, baselines)</w:t>
      </w:r>
      <w:r>
        <w:rPr>
          <w:rFonts w:ascii="Menlo" w:hAnsi="Menlo" w:eastAsia="Noto Serif CJK SC" w:cs="Menlo"/>
          <w:color w:val="000000"/>
          <w:sz w:val="14"/>
        </w:rPr>
        <w:br/>
      </w:r>
      <w:r>
        <w:rPr>
          <w:rStyle w:val="NormalTok"/>
          <w:rFonts w:ascii="Menlo" w:hAnsi="Menlo" w:eastAsia="Noto Serif CJK SC" w:cs="Menlo"/>
          <w:color w:val="000000"/>
          <w:sz w:val="14"/>
        </w:rPr>
        <w:t xml:space="preserve">    fig08_residuals(df, model)</w:t>
      </w:r>
      <w:r>
        <w:rPr>
          <w:rFonts w:ascii="Menlo" w:hAnsi="Menlo" w:eastAsia="Noto Serif CJK SC" w:cs="Menlo"/>
          <w:color w:val="000000"/>
          <w:sz w:val="14"/>
        </w:rPr>
        <w:br/>
      </w:r>
      <w:r>
        <w:rPr>
          <w:rStyle w:val="NormalTok"/>
          <w:rFonts w:ascii="Menlo" w:hAnsi="Menlo" w:eastAsia="Noto Serif CJK SC" w:cs="Menlo"/>
          <w:color w:val="000000"/>
          <w:sz w:val="14"/>
        </w:rPr>
        <w:t xml:space="preserve">    fig09_voltage_response(df, profiles, model)</w:t>
      </w:r>
      <w:r>
        <w:rPr>
          <w:rFonts w:ascii="Menlo" w:hAnsi="Menlo" w:eastAsia="Noto Serif CJK SC" w:cs="Menlo"/>
          <w:color w:val="000000"/>
          <w:sz w:val="14"/>
        </w:rPr>
        <w:br/>
      </w:r>
      <w:r>
        <w:rPr>
          <w:rStyle w:val="NormalTok"/>
          <w:rFonts w:ascii="Menlo" w:hAnsi="Menlo" w:eastAsia="Noto Serif CJK SC" w:cs="Menlo"/>
          <w:color w:val="000000"/>
          <w:sz w:val="14"/>
        </w:rPr>
        <w:t xml:space="preserve">    fig10_power(optimum, q4)</w:t>
      </w:r>
      <w:r>
        <w:rPr>
          <w:rFonts w:ascii="Menlo" w:hAnsi="Menlo" w:eastAsia="Noto Serif CJK SC" w:cs="Menlo"/>
          <w:color w:val="000000"/>
          <w:sz w:val="14"/>
        </w:rPr>
        <w:br/>
      </w:r>
      <w:r>
        <w:rPr>
          <w:rStyle w:val="NormalTok"/>
          <w:rFonts w:ascii="Menlo" w:hAnsi="Menlo" w:eastAsia="Noto Serif CJK SC" w:cs="Menlo"/>
          <w:color w:val="000000"/>
          <w:sz w:val="14"/>
        </w:rPr>
        <w:t xml:space="preserve">    grouped_controls(optimum, U_COLS, </w:t>
      </w:r>
      <w:r>
        <w:rPr>
          <w:rStyle w:val="StringTok"/>
          <w:rFonts w:ascii="Menlo" w:hAnsi="Menlo" w:eastAsia="Noto Serif CJK SC" w:cs="Menlo"/>
          <w:color w:val="000000"/>
          <w:sz w:val="14"/>
        </w:rPr>
        <w:t xml:space="preserve">"11_optimal_voltage"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"最优电压 (kV)"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grouped_controls(optimum, T_COLS, </w:t>
      </w:r>
      <w:r>
        <w:rPr>
          <w:rStyle w:val="StringTok"/>
          <w:rFonts w:ascii="Menlo" w:hAnsi="Menlo" w:eastAsia="Noto Serif CJK SC" w:cs="Menlo"/>
          <w:color w:val="000000"/>
          <w:sz w:val="14"/>
        </w:rPr>
        <w:t xml:space="preserve">"12_optimal_rapping_period"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"最优振打周期 (s)"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fig13_emission(optimum)</w:t>
      </w:r>
      <w:r>
        <w:rPr>
          <w:rFonts w:ascii="Menlo" w:hAnsi="Menlo" w:eastAsia="Noto Serif CJK SC" w:cs="Menlo"/>
          <w:color w:val="000000"/>
          <w:sz w:val="14"/>
        </w:rPr>
        <w:br/>
      </w:r>
      <w:r>
        <w:rPr>
          <w:rStyle w:val="NormalTok"/>
          <w:rFonts w:ascii="Menlo" w:hAnsi="Menlo" w:eastAsia="Noto Serif CJK SC" w:cs="Menlo"/>
          <w:color w:val="000000"/>
          <w:sz w:val="14"/>
        </w:rPr>
        <w:t xml:space="preserve">    fig14_peak(profiles)</w:t>
      </w:r>
      <w:r>
        <w:rPr>
          <w:rFonts w:ascii="Menlo" w:hAnsi="Menlo" w:eastAsia="Noto Serif CJK SC" w:cs="Menlo"/>
          <w:color w:val="000000"/>
          <w:sz w:val="14"/>
        </w:rPr>
        <w:br/>
      </w:r>
      <w:r>
        <w:rPr>
          <w:rStyle w:val="NormalTok"/>
          <w:rFonts w:ascii="Menlo" w:hAnsi="Menlo" w:eastAsia="Noto Serif CJK SC" w:cs="Menlo"/>
          <w:color w:val="000000"/>
          <w:sz w:val="14"/>
        </w:rPr>
        <w:t xml:space="preserve">    fig15_seed_stability(seed_data)</w:t>
      </w:r>
      <w:r>
        <w:rPr>
          <w:rFonts w:ascii="Menlo" w:hAnsi="Menlo" w:eastAsia="Noto Serif CJK SC" w:cs="Menlo"/>
          <w:color w:val="000000"/>
          <w:sz w:val="14"/>
        </w:rPr>
        <w:br/>
      </w:r>
      <w:r>
        <w:rPr>
          <w:rStyle w:val="NormalTok"/>
          <w:rFonts w:ascii="Menlo" w:hAnsi="Menlo" w:eastAsia="Noto Serif CJK SC" w:cs="Menlo"/>
          <w:color w:val="000000"/>
          <w:sz w:val="14"/>
        </w:rPr>
        <w:t xml:space="preserve">    fig16_structural_sensitivity(structural)</w:t>
      </w:r>
      <w:r>
        <w:rPr>
          <w:rFonts w:ascii="Menlo" w:hAnsi="Menlo" w:eastAsia="Noto Serif CJK SC" w:cs="Menlo"/>
          <w:color w:val="000000"/>
          <w:sz w:val="14"/>
        </w:rPr>
        <w:br/>
      </w:r>
      <w:r>
        <w:rPr>
          <w:rStyle w:val="NormalTok"/>
          <w:rFonts w:ascii="Menlo" w:hAnsi="Menlo" w:eastAsia="Noto Serif CJK SC" w:cs="Menlo"/>
          <w:color w:val="000000"/>
          <w:sz w:val="14"/>
        </w:rPr>
        <w:t xml:space="preserve">    fig17_field_ablation(ablation)</w:t>
      </w:r>
      <w:r>
        <w:rPr>
          <w:rFonts w:ascii="Menlo" w:hAnsi="Menlo" w:eastAsia="Noto Serif CJK SC" w:cs="Menlo"/>
          <w:color w:val="000000"/>
          <w:sz w:val="14"/>
        </w:rPr>
        <w:br/>
      </w:r>
      <w:r>
        <w:rPr>
          <w:rStyle w:val="NormalTok"/>
          <w:rFonts w:ascii="Menlo" w:hAnsi="Menlo" w:eastAsia="Noto Serif CJK SC" w:cs="Menlo"/>
          <w:color w:val="000000"/>
          <w:sz w:val="14"/>
        </w:rPr>
        <w:t xml:space="preserve">    fig18_penalty(q4)</w:t>
      </w:r>
      <w:r>
        <w:rPr>
          <w:rFonts w:ascii="Menlo" w:hAnsi="Menlo" w:eastAsia="Noto Serif CJK SC" w:cs="Menlo"/>
          <w:color w:val="000000"/>
          <w:sz w:val="14"/>
        </w:rPr>
        <w:br/>
      </w:r>
      <w:r>
        <w:rPr>
          <w:rStyle w:val="NormalTok"/>
          <w:rFonts w:ascii="Menlo" w:hAnsi="Menlo" w:eastAsia="Noto Serif CJK SC" w:cs="Menlo"/>
          <w:color w:val="000000"/>
          <w:sz w:val="14"/>
        </w:rPr>
        <w:t xml:space="preserve">    write_manifest()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print</w:t>
      </w:r>
      <w:r>
        <w:rPr>
          <w:rStyle w:val="Normal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f"Generated </w:t>
      </w:r>
      <w:r>
        <w:rPr>
          <w:rStyle w:val="SpecialCha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(CAPTIONS)</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 figures in </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OUT</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__name__</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"__main__"</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main()</w:t>
      </w:r>
    </w:p>
    <w:bookmarkEnd w:id="105"/>
    <w:bookmarkStart w:id="106" w:name="d3-plot_utilspy"/>
    <w:p>
      <w:pPr>
        <w:pStyle w:val="Heading3"/>
        <w:pageBreakBefore/>
        <w:ind w:firstLine="0"/>
        <w:jc w:val="left"/>
      </w:pPr>
      <w:r>
        <w:rPr>
          <w:rFonts w:ascii="Arial" w:hAnsi="Arial" w:eastAsia="Noto Sans CJK SC" w:cs="Arial"/>
          <w:b/>
          <w:color w:val="000000"/>
          <w:sz w:val="28"/>
        </w:rPr>
        <w:t xml:space="preserve">D.3 plot_utils.py</w:t>
      </w:r>
    </w:p>
    <w:p>
      <w:pPr>
        <w:pStyle w:val="SourceCode"/>
        <w:ind w:firstLine="0"/>
        <w:jc w:val="left"/>
      </w:pPr>
      <w:r>
        <w:rPr>
          <w:rStyle w:val="CommentTok"/>
          <w:rFonts w:ascii="Menlo" w:hAnsi="Menlo" w:eastAsia="Noto Serif CJK SC" w:cs="Menlo"/>
          <w:color w:val="000000"/>
          <w:sz w:val="14"/>
        </w:rPr>
        <w:t xml:space="preserve">"""Shared publication plotting style for the cement ESP paper."""</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__future__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annotations</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pathlib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Path</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matplotlib.pyplot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plt</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PALETTE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"#0072B2"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"#E69F00"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"#009E73"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"#CC79A7"</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"#D55E00"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"#56B4E9"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GRAY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"#6B7280"</w:t>
      </w:r>
      <w:r>
        <w:rPr>
          <w:rFonts w:ascii="Menlo" w:hAnsi="Menlo" w:eastAsia="Noto Serif CJK SC" w:cs="Menlo"/>
          <w:color w:val="000000"/>
          <w:sz w:val="14"/>
        </w:rPr>
        <w:br/>
      </w:r>
      <w:r>
        <w:rPr>
          <w:rStyle w:val="NormalTok"/>
          <w:rFonts w:ascii="Menlo" w:hAnsi="Menlo" w:eastAsia="Noto Serif CJK SC" w:cs="Menlo"/>
          <w:color w:val="000000"/>
          <w:sz w:val="14"/>
        </w:rPr>
        <w:t xml:space="preserve">LIGHT_GRAY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"#D1D5DB"</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set_paper_style()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plt.rcParams.update(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"font.family"</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"sans-serif"</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"font.sans-serif"</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"Arial Unicode MS"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"PingFang SC"</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"Heiti TC"</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"Noto Sans CJK SC"</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"DejaVu Sans"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"axes.unicode_minus"</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"font.size"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"axes.labelsize"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"xtick.labelsize"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"ytick.labelsize"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"legend.fontsize"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"axes.linewidth"</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"lines.linewidth"</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1.6</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"grid.color"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"#D9D9D9"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"grid.linewidth"</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0.55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"grid.alpha"</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0.65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"figure.dpi"</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160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"savefig.dpi"</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300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"savefig.bbox"</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"tight"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"pdf.fonttype"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"ps.fonttype"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finish_axes(ax, grid_axis: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"y"</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ax.grid(</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axis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grid_axis)</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ax.set_axisbelow(</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ax.spines[</w:t>
      </w:r>
      <w:r>
        <w:rPr>
          <w:rStyle w:val="StringTok"/>
          <w:rFonts w:ascii="Menlo" w:hAnsi="Menlo" w:eastAsia="Noto Serif CJK SC" w:cs="Menlo"/>
          <w:color w:val="000000"/>
          <w:sz w:val="14"/>
        </w:rPr>
        <w:t xml:space="preserve">"top"</w:t>
      </w:r>
      <w:r>
        <w:rPr>
          <w:rStyle w:val="NormalTok"/>
          <w:rFonts w:ascii="Menlo" w:hAnsi="Menlo" w:eastAsia="Noto Serif CJK SC" w:cs="Menlo"/>
          <w:color w:val="000000"/>
          <w:sz w:val="14"/>
        </w:rPr>
        <w:t xml:space="preserve">].set_visible(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ax.spines[</w:t>
      </w:r>
      <w:r>
        <w:rPr>
          <w:rStyle w:val="StringTok"/>
          <w:rFonts w:ascii="Menlo" w:hAnsi="Menlo" w:eastAsia="Noto Serif CJK SC" w:cs="Menlo"/>
          <w:color w:val="000000"/>
          <w:sz w:val="14"/>
        </w:rPr>
        <w:t xml:space="preserve">"right"</w:t>
      </w:r>
      <w:r>
        <w:rPr>
          <w:rStyle w:val="NormalTok"/>
          <w:rFonts w:ascii="Menlo" w:hAnsi="Menlo" w:eastAsia="Noto Serif CJK SC" w:cs="Menlo"/>
          <w:color w:val="000000"/>
          <w:sz w:val="14"/>
        </w:rPr>
        <w:t xml:space="preserve">].set_visible(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save_figure(fig, out_dir: Path, stem: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out_dir.mkdir(parents</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exist_ok</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fig.savefig(out_dir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stem</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.png"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fig.savefig(out_dir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stem</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.pdf"</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plt.close(fig)</w:t>
      </w:r>
    </w:p>
    <w:bookmarkEnd w:id="106"/>
    <w:bookmarkStart w:id="107" w:name="d4-integrity_checkpy"/>
    <w:p>
      <w:pPr>
        <w:pStyle w:val="Heading3"/>
        <w:pageBreakBefore/>
        <w:ind w:firstLine="0"/>
        <w:jc w:val="left"/>
      </w:pPr>
      <w:r>
        <w:rPr>
          <w:rFonts w:ascii="Arial" w:hAnsi="Arial" w:eastAsia="Noto Sans CJK SC" w:cs="Arial"/>
          <w:b/>
          <w:color w:val="000000"/>
          <w:sz w:val="28"/>
        </w:rPr>
        <w:t xml:space="preserve">D.4 integrity_check.py</w:t>
      </w:r>
    </w:p>
    <w:p>
      <w:pPr>
        <w:pStyle w:val="SourceCode"/>
        <w:ind w:firstLine="0"/>
        <w:jc w:val="left"/>
      </w:pPr>
      <w:r>
        <w:rPr>
          <w:rStyle w:val="CommentTok"/>
          <w:rFonts w:ascii="Menlo" w:hAnsi="Menlo" w:eastAsia="Noto Serif CJK SC" w:cs="Menlo"/>
          <w:color w:val="000000"/>
          <w:sz w:val="14"/>
        </w:rPr>
        <w:t xml:space="preserve">#!/usr/bin/env python3</w:t>
      </w:r>
      <w:r>
        <w:rPr>
          <w:rFonts w:ascii="Menlo" w:hAnsi="Menlo" w:eastAsia="Noto Serif CJK SC" w:cs="Menlo"/>
          <w:color w:val="000000"/>
          <w:sz w:val="14"/>
        </w:rPr>
        <w:br/>
      </w:r>
      <w:r>
        <w:rPr>
          <w:rStyle w:val="CommentTok"/>
          <w:rFonts w:ascii="Menlo" w:hAnsi="Menlo" w:eastAsia="Noto Serif CJK SC" w:cs="Menlo"/>
          <w:color w:val="000000"/>
          <w:sz w:val="14"/>
        </w:rPr>
        <w:t xml:space="preserve">"""Deterministic integrity checks for manuscript numbers and artifacts."""</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__future__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annotations</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json</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re</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sys</w:t>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pathlib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Path</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numpy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np</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pandas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pd</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SRC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Path(</w:t>
      </w:r>
      <w:r>
        <w:rPr>
          <w:rStyle w:val="VariableTok"/>
          <w:rFonts w:ascii="Menlo" w:hAnsi="Menlo" w:eastAsia="Noto Serif CJK SC" w:cs="Menlo"/>
          <w:color w:val="000000"/>
          <w:sz w:val="14"/>
        </w:rPr>
        <w:t xml:space="preserve">__file__</w:t>
      </w:r>
      <w:r>
        <w:rPr>
          <w:rStyle w:val="NormalTok"/>
          <w:rFonts w:ascii="Menlo" w:hAnsi="Menlo" w:eastAsia="Noto Serif CJK SC" w:cs="Menlo"/>
          <w:color w:val="000000"/>
          <w:sz w:val="14"/>
        </w:rPr>
        <w:t xml:space="preserve">).resolve().parent</w:t>
      </w:r>
      <w:r>
        <w:rPr>
          <w:rFonts w:ascii="Menlo" w:hAnsi="Menlo" w:eastAsia="Noto Serif CJK SC" w:cs="Menlo"/>
          <w:color w:val="000000"/>
          <w:sz w:val="14"/>
        </w:rPr>
        <w:br/>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(SRC)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sys.path:</w:t>
      </w:r>
      <w:r>
        <w:rPr>
          <w:rFonts w:ascii="Menlo" w:hAnsi="Menlo" w:eastAsia="Noto Serif CJK SC" w:cs="Menlo"/>
          <w:color w:val="000000"/>
          <w:sz w:val="14"/>
        </w:rPr>
        <w:br/>
      </w:r>
      <w:r>
        <w:rPr>
          <w:rStyle w:val="NormalTok"/>
          <w:rFonts w:ascii="Menlo" w:hAnsi="Menlo" w:eastAsia="Noto Serif CJK SC" w:cs="Menlo"/>
          <w:color w:val="000000"/>
          <w:sz w:val="14"/>
        </w:rPr>
        <w:t xml:space="preserve">    sys.path.insert(</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(SRC))</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scenario_model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RidgePowerModel, _r2, _rmse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SRC.parent</w:t>
      </w:r>
      <w:r>
        <w:rPr>
          <w:rFonts w:ascii="Menlo" w:hAnsi="Menlo" w:eastAsia="Noto Serif CJK SC" w:cs="Menlo"/>
          <w:color w:val="000000"/>
          <w:sz w:val="14"/>
        </w:rPr>
        <w:br/>
      </w:r>
      <w:r>
        <w:rPr>
          <w:rStyle w:val="NormalTok"/>
          <w:rFonts w:ascii="Menlo" w:hAnsi="Menlo" w:eastAsia="Noto Serif CJK SC" w:cs="Menlo"/>
          <w:color w:val="000000"/>
          <w:sz w:val="14"/>
        </w:rPr>
        <w:t xml:space="preserve">PROJECT_ROOT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ROOT.parent</w:t>
      </w:r>
      <w:r>
        <w:rPr>
          <w:rFonts w:ascii="Menlo" w:hAnsi="Menlo" w:eastAsia="Noto Serif CJK SC" w:cs="Menlo"/>
          <w:color w:val="000000"/>
          <w:sz w:val="14"/>
        </w:rPr>
        <w:br/>
      </w:r>
      <w:r>
        <w:rPr>
          <w:rStyle w:val="NormalTok"/>
          <w:rFonts w:ascii="Menlo" w:hAnsi="Menlo" w:eastAsia="Noto Serif CJK SC" w:cs="Menlo"/>
          <w:color w:val="000000"/>
          <w:sz w:val="14"/>
        </w:rPr>
        <w:t xml:space="preserve">DATA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PROJECT_ROOT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"数据处理"</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"水泥电除尘器_数据处理四次返修包_交付链P1闭环_排放仍阻断"</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"data"</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"processed"</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"full_timeseries_with_flags.csv"</w:t>
      </w:r>
      <w:r>
        <w:rPr>
          <w:rFonts w:ascii="Menlo" w:hAnsi="Menlo" w:eastAsia="Noto Serif CJK SC" w:cs="Menlo"/>
          <w:color w:val="000000"/>
          <w:sz w:val="14"/>
        </w:rPr>
        <w:br/>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"results"</w:t>
      </w:r>
      <w:r>
        <w:rPr>
          <w:rFonts w:ascii="Menlo" w:hAnsi="Menlo" w:eastAsia="Noto Serif CJK SC" w:cs="Menlo"/>
          <w:color w:val="000000"/>
          <w:sz w:val="14"/>
        </w:rPr>
        <w:br/>
      </w:r>
      <w:r>
        <w:rPr>
          <w:rStyle w:val="NormalTok"/>
          <w:rFonts w:ascii="Menlo" w:hAnsi="Menlo" w:eastAsia="Noto Serif CJK SC" w:cs="Menlo"/>
          <w:color w:val="000000"/>
          <w:sz w:val="14"/>
        </w:rPr>
        <w:t xml:space="preserve">FIGURES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"figures_paper"</w:t>
      </w:r>
      <w:r>
        <w:rPr>
          <w:rFonts w:ascii="Menlo" w:hAnsi="Menlo" w:eastAsia="Noto Serif CJK SC" w:cs="Menlo"/>
          <w:color w:val="000000"/>
          <w:sz w:val="14"/>
        </w:rPr>
        <w:br/>
      </w:r>
      <w:r>
        <w:rPr>
          <w:rStyle w:val="NormalTok"/>
          <w:rFonts w:ascii="Menlo" w:hAnsi="Menlo" w:eastAsia="Noto Serif CJK SC" w:cs="Menlo"/>
          <w:color w:val="000000"/>
          <w:sz w:val="14"/>
        </w:rPr>
        <w:t xml:space="preserve">MANUSCRIPT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"10_修订后完整论文_核验版.md"</w:t>
      </w:r>
      <w:r>
        <w:rPr>
          <w:rFonts w:ascii="Menlo" w:hAnsi="Menlo" w:eastAsia="Noto Serif CJK SC" w:cs="Menlo"/>
          <w:color w:val="000000"/>
          <w:sz w:val="14"/>
        </w:rPr>
        <w:br/>
      </w:r>
      <w:r>
        <w:rPr>
          <w:rStyle w:val="NormalTok"/>
          <w:rFonts w:ascii="Menlo" w:hAnsi="Menlo" w:eastAsia="Noto Serif CJK SC" w:cs="Menlo"/>
          <w:color w:val="000000"/>
          <w:sz w:val="14"/>
        </w:rPr>
        <w:t xml:space="preserve">OUT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"integrity"</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close(a: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b: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tol: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1e-6</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abs</w:t>
      </w:r>
      <w:r>
        <w:rPr>
          <w:rStyle w:val="NormalTok"/>
          <w:rFonts w:ascii="Menlo" w:hAnsi="Menlo" w:eastAsia="Noto Serif CJK SC" w:cs="Menlo"/>
          <w:color w:val="000000"/>
          <w:sz w:val="14"/>
        </w:rPr>
        <w:t xml:space="preserve">(a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tol)</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main()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check(name: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passed: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 actual: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expected: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checks.append({</w:t>
      </w:r>
      <w:r>
        <w:rPr>
          <w:rStyle w:val="StringTok"/>
          <w:rFonts w:ascii="Menlo" w:hAnsi="Menlo" w:eastAsia="Noto Serif CJK SC" w:cs="Menlo"/>
          <w:color w:val="000000"/>
          <w:sz w:val="14"/>
        </w:rPr>
        <w:t xml:space="preserve">"check"</w:t>
      </w:r>
      <w:r>
        <w:rPr>
          <w:rStyle w:val="NormalTok"/>
          <w:rFonts w:ascii="Menlo" w:hAnsi="Menlo" w:eastAsia="Noto Serif CJK SC" w:cs="Menlo"/>
          <w:color w:val="000000"/>
          <w:sz w:val="14"/>
        </w:rPr>
        <w:t xml:space="preserve">: name, </w:t>
      </w:r>
      <w:r>
        <w:rPr>
          <w:rStyle w:val="StringTok"/>
          <w:rFonts w:ascii="Menlo" w:hAnsi="Menlo" w:eastAsia="Noto Serif CJK SC" w:cs="Menlo"/>
          <w:color w:val="000000"/>
          <w:sz w:val="14"/>
        </w:rPr>
        <w:t xml:space="preserve">"passed"</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(passed), </w:t>
      </w:r>
      <w:r>
        <w:rPr>
          <w:rStyle w:val="StringTok"/>
          <w:rFonts w:ascii="Menlo" w:hAnsi="Menlo" w:eastAsia="Noto Serif CJK SC" w:cs="Menlo"/>
          <w:color w:val="000000"/>
          <w:sz w:val="14"/>
        </w:rPr>
        <w:t xml:space="preserve">"actual"</w:t>
      </w:r>
      <w:r>
        <w:rPr>
          <w:rStyle w:val="NormalTok"/>
          <w:rFonts w:ascii="Menlo" w:hAnsi="Menlo" w:eastAsia="Noto Serif CJK SC" w:cs="Menlo"/>
          <w:color w:val="000000"/>
          <w:sz w:val="14"/>
        </w:rPr>
        <w:t xml:space="preserve">: actual, </w:t>
      </w:r>
      <w:r>
        <w:rPr>
          <w:rStyle w:val="StringTok"/>
          <w:rFonts w:ascii="Menlo" w:hAnsi="Menlo" w:eastAsia="Noto Serif CJK SC" w:cs="Menlo"/>
          <w:color w:val="000000"/>
          <w:sz w:val="14"/>
        </w:rPr>
        <w:t xml:space="preserve">"expected"</w:t>
      </w:r>
      <w:r>
        <w:rPr>
          <w:rStyle w:val="NormalTok"/>
          <w:rFonts w:ascii="Menlo" w:hAnsi="Menlo" w:eastAsia="Noto Serif CJK SC" w:cs="Menlo"/>
          <w:color w:val="000000"/>
          <w:sz w:val="14"/>
        </w:rPr>
        <w:t xml:space="preserve">: expected})</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df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pd.read_csv(DATA)</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"raw_row_count"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(df)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10080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(df), </w:t>
      </w:r>
      <w:r>
        <w:rPr>
          <w:rStyle w:val="DecValTok"/>
          <w:rFonts w:ascii="Menlo" w:hAnsi="Menlo" w:eastAsia="Noto Serif CJK SC" w:cs="Menlo"/>
          <w:color w:val="000000"/>
          <w:sz w:val="14"/>
        </w:rPr>
        <w:t xml:space="preserve">10080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"outlet_missing_count"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(df[</w:t>
      </w:r>
      <w:r>
        <w:rPr>
          <w:rStyle w:val="StringTok"/>
          <w:rFonts w:ascii="Menlo" w:hAnsi="Menlo" w:eastAsia="Noto Serif CJK SC" w:cs="Menlo"/>
          <w:color w:val="000000"/>
          <w:sz w:val="14"/>
        </w:rPr>
        <w:t xml:space="preserve">"C_out_missing_flag"</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(df[</w:t>
      </w:r>
      <w:r>
        <w:rPr>
          <w:rStyle w:val="StringTok"/>
          <w:rFonts w:ascii="Menlo" w:hAnsi="Menlo" w:eastAsia="Noto Serif CJK SC" w:cs="Menlo"/>
          <w:color w:val="000000"/>
          <w:sz w:val="14"/>
        </w:rPr>
        <w:t xml:space="preserve">"C_out_missing_flag"</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valid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w:t>
      </w:r>
      <w:r>
        <w:rPr>
          <w:rStyle w:val="StringTok"/>
          <w:rFonts w:ascii="Menlo" w:hAnsi="Menlo" w:eastAsia="Noto Serif CJK SC" w:cs="Menlo"/>
          <w:color w:val="000000"/>
          <w:sz w:val="14"/>
        </w:rPr>
        <w:t xml:space="preserve">"C_out_mgNm3"</w:t>
      </w:r>
      <w:r>
        <w:rPr>
          <w:rStyle w:val="NormalTok"/>
          <w:rFonts w:ascii="Menlo" w:hAnsi="Menlo" w:eastAsia="Noto Serif CJK SC" w:cs="Menlo"/>
          <w:color w:val="000000"/>
          <w:sz w:val="14"/>
        </w:rPr>
        <w:t xml:space="preserve">].dropna()</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"outlet_valid_count"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(valid)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10030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(valid), </w:t>
      </w:r>
      <w:r>
        <w:rPr>
          <w:rStyle w:val="DecValTok"/>
          <w:rFonts w:ascii="Menlo" w:hAnsi="Menlo" w:eastAsia="Noto Serif CJK SC" w:cs="Menlo"/>
          <w:color w:val="000000"/>
          <w:sz w:val="14"/>
        </w:rPr>
        <w:t xml:space="preserve">10030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"outlet_min"</w:t>
      </w:r>
      <w:r>
        <w:rPr>
          <w:rStyle w:val="NormalTok"/>
          <w:rFonts w:ascii="Menlo" w:hAnsi="Menlo" w:eastAsia="Noto Serif CJK SC" w:cs="Menlo"/>
          <w:color w:val="000000"/>
          <w:sz w:val="14"/>
        </w:rPr>
        <w:t xml:space="preserve">, close(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(valid.</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48.74</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(valid.</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48.74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"outlet_max"</w:t>
      </w:r>
      <w:r>
        <w:rPr>
          <w:rStyle w:val="NormalTok"/>
          <w:rFonts w:ascii="Menlo" w:hAnsi="Menlo" w:eastAsia="Noto Serif CJK SC" w:cs="Menlo"/>
          <w:color w:val="000000"/>
          <w:sz w:val="14"/>
        </w:rPr>
        <w:t xml:space="preserve">, close(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(valid.</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(valid.</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"outlet_cap50_count"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((valid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5491</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((valid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5491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"outlet_le10_count"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((valid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((valid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"outlet_le5_count"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((valid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((valid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metrics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json.loads((RESULTS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"power_model_metrics.json"</w:t>
      </w:r>
      <w:r>
        <w:rPr>
          <w:rStyle w:val="NormalTok"/>
          <w:rFonts w:ascii="Menlo" w:hAnsi="Menlo" w:eastAsia="Noto Serif CJK SC" w:cs="Menlo"/>
          <w:color w:val="000000"/>
          <w:sz w:val="14"/>
        </w:rPr>
        <w:t xml:space="preserve">).read_text())</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 val, test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s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"train"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"test"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RidgePowerModel(alpha</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(metrics[</w:t>
      </w:r>
      <w:r>
        <w:rPr>
          <w:rStyle w:val="StringTok"/>
          <w:rFonts w:ascii="Menlo" w:hAnsi="Menlo" w:eastAsia="Noto Serif CJK SC" w:cs="Menlo"/>
          <w:color w:val="000000"/>
          <w:sz w:val="14"/>
        </w:rPr>
        <w:t xml:space="preserve">"alpha_selected_by_blocked_rolling_validation"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model.fit(train, train[</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vp, tp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model.predict(val), model.predict(test)</w:t>
      </w:r>
      <w:r>
        <w:rPr>
          <w:rFonts w:ascii="Menlo" w:hAnsi="Menlo" w:eastAsia="Noto Serif CJK SC" w:cs="Menlo"/>
          <w:color w:val="000000"/>
          <w:sz w:val="14"/>
        </w:rPr>
        <w:br/>
      </w:r>
      <w:r>
        <w:rPr>
          <w:rStyle w:val="NormalTok"/>
          <w:rFonts w:ascii="Menlo" w:hAnsi="Menlo" w:eastAsia="Noto Serif CJK SC" w:cs="Menlo"/>
          <w:color w:val="000000"/>
          <w:sz w:val="14"/>
        </w:rPr>
        <w:t xml:space="preserve">    recomputed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"validation_r2"</w:t>
      </w:r>
      <w:r>
        <w:rPr>
          <w:rStyle w:val="NormalTok"/>
          <w:rFonts w:ascii="Menlo" w:hAnsi="Menlo" w:eastAsia="Noto Serif CJK SC" w:cs="Menlo"/>
          <w:color w:val="000000"/>
          <w:sz w:val="14"/>
        </w:rPr>
        <w:t xml:space="preserve">: _r2(val[</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vp),</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"validation_rmse_kW"</w:t>
      </w:r>
      <w:r>
        <w:rPr>
          <w:rStyle w:val="NormalTok"/>
          <w:rFonts w:ascii="Menlo" w:hAnsi="Menlo" w:eastAsia="Noto Serif CJK SC" w:cs="Menlo"/>
          <w:color w:val="000000"/>
          <w:sz w:val="14"/>
        </w:rPr>
        <w:t xml:space="preserve">: _rmse(val[</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vp),</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"retrospective_test_r2"</w:t>
      </w:r>
      <w:r>
        <w:rPr>
          <w:rStyle w:val="NormalTok"/>
          <w:rFonts w:ascii="Menlo" w:hAnsi="Menlo" w:eastAsia="Noto Serif CJK SC" w:cs="Menlo"/>
          <w:color w:val="000000"/>
          <w:sz w:val="14"/>
        </w:rPr>
        <w:t xml:space="preserve">: _r2(test[</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tp),</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"retrospective_test_rmse_kW"</w:t>
      </w:r>
      <w:r>
        <w:rPr>
          <w:rStyle w:val="NormalTok"/>
          <w:rFonts w:ascii="Menlo" w:hAnsi="Menlo" w:eastAsia="Noto Serif CJK SC" w:cs="Menlo"/>
          <w:color w:val="000000"/>
          <w:sz w:val="14"/>
        </w:rPr>
        <w:t xml:space="preserve">: _rmse(test[</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tp),</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"retrospective_test_bias_kW"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(np.mean(tp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test[</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key, value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recomputed.items():</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pecialStringTok"/>
          <w:rFonts w:ascii="Menlo" w:hAnsi="Menlo" w:eastAsia="Noto Serif CJK SC" w:cs="Menlo"/>
          <w:color w:val="000000"/>
          <w:sz w:val="14"/>
        </w:rPr>
        <w:t xml:space="preserve">f"power_metric_</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key</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close(value,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(metrics[key]), </w:t>
      </w:r>
      <w:r>
        <w:rPr>
          <w:rStyle w:val="FloatTok"/>
          <w:rFonts w:ascii="Menlo" w:hAnsi="Menlo" w:eastAsia="Noto Serif CJK SC" w:cs="Menlo"/>
          <w:color w:val="000000"/>
          <w:sz w:val="14"/>
        </w:rPr>
        <w:t xml:space="preserve">1e-9</w:t>
      </w:r>
      <w:r>
        <w:rPr>
          <w:rStyle w:val="NormalTok"/>
          <w:rFonts w:ascii="Menlo" w:hAnsi="Menlo" w:eastAsia="Noto Serif CJK SC" w:cs="Menlo"/>
          <w:color w:val="000000"/>
          <w:sz w:val="14"/>
        </w:rPr>
        <w:t xml:space="preserve">), value, metrics[key])</w:t>
      </w:r>
      <w:r>
        <w:rPr>
          <w:rFonts w:ascii="Menlo" w:hAnsi="Menlo" w:eastAsia="Noto Serif CJK SC" w:cs="Menlo"/>
          <w:color w:val="000000"/>
          <w:sz w:val="14"/>
        </w:rPr>
        <w:br/>
      </w:r>
      <w:r>
        <w:rPr>
          <w:rStyle w:val="NormalTok"/>
          <w:rFonts w:ascii="Menlo" w:hAnsi="Menlo" w:eastAsia="Noto Serif CJK SC" w:cs="Menlo"/>
          <w:color w:val="000000"/>
          <w:sz w:val="14"/>
        </w:rPr>
        <w:t xml:space="preserve">    guard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(np.quantile(np.</w:t>
      </w:r>
      <w:r>
        <w:rPr>
          <w:rStyle w:val="BuiltInTok"/>
          <w:rFonts w:ascii="Menlo" w:hAnsi="Menlo" w:eastAsia="Noto Serif CJK SC" w:cs="Menlo"/>
          <w:color w:val="000000"/>
          <w:sz w:val="14"/>
        </w:rPr>
        <w:t xml:space="preserve">abs</w:t>
      </w:r>
      <w:r>
        <w:rPr>
          <w:rStyle w:val="NormalTok"/>
          <w:rFonts w:ascii="Menlo" w:hAnsi="Menlo" w:eastAsia="Noto Serif CJK SC" w:cs="Menlo"/>
          <w:color w:val="000000"/>
          <w:sz w:val="14"/>
        </w:rPr>
        <w:t xml:space="preserve">(vp</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val[</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"power_guard_q90"</w:t>
      </w:r>
      <w:r>
        <w:rPr>
          <w:rStyle w:val="NormalTok"/>
          <w:rFonts w:ascii="Menlo" w:hAnsi="Menlo" w:eastAsia="Noto Serif CJK SC" w:cs="Menlo"/>
          <w:color w:val="000000"/>
          <w:sz w:val="14"/>
        </w:rPr>
        <w:t xml:space="preserve">, close(guard,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(metrics[</w:t>
      </w:r>
      <w:r>
        <w:rPr>
          <w:rStyle w:val="StringTok"/>
          <w:rFonts w:ascii="Menlo" w:hAnsi="Menlo" w:eastAsia="Noto Serif CJK SC" w:cs="Menlo"/>
          <w:color w:val="000000"/>
          <w:sz w:val="14"/>
        </w:rPr>
        <w:t xml:space="preserve">"validation_abs_error_q90_kW"</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1e-9</w:t>
      </w:r>
      <w:r>
        <w:rPr>
          <w:rStyle w:val="NormalTok"/>
          <w:rFonts w:ascii="Menlo" w:hAnsi="Menlo" w:eastAsia="Noto Serif CJK SC" w:cs="Menlo"/>
          <w:color w:val="000000"/>
          <w:sz w:val="14"/>
        </w:rPr>
        <w:t xml:space="preserve">), guard, metrics[</w:t>
      </w:r>
      <w:r>
        <w:rPr>
          <w:rStyle w:val="StringTok"/>
          <w:rFonts w:ascii="Menlo" w:hAnsi="Menlo" w:eastAsia="Noto Serif CJK SC" w:cs="Menlo"/>
          <w:color w:val="000000"/>
          <w:sz w:val="14"/>
        </w:rPr>
        <w:t xml:space="preserve">"validation_abs_error_q90_kW"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baselines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"power_model_baselines.csv"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val_base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baselines[baselines[</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w:t>
      </w:r>
      <w:r>
        <w:rPr>
          <w:rStyle w:val="NormalTok"/>
          <w:rFonts w:ascii="Menlo" w:hAnsi="Menlo" w:eastAsia="Noto Serif CJK SC" w:cs="Menlo"/>
          <w:color w:val="000000"/>
          <w:sz w:val="14"/>
        </w:rPr>
        <w:t xml:space="preserve">].set_index(</w:t>
      </w:r>
      <w:r>
        <w:rPr>
          <w:rStyle w:val="StringTok"/>
          <w:rFonts w:ascii="Menlo" w:hAnsi="Menlo" w:eastAsia="Noto Serif CJK SC" w:cs="Menlo"/>
          <w:color w:val="000000"/>
          <w:sz w:val="14"/>
        </w:rPr>
        <w:t xml:space="preserve">"model"</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"quadratic_beats_linear_validation"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(val_base.loc[</w:t>
      </w:r>
      <w:r>
        <w:rPr>
          <w:rStyle w:val="StringTok"/>
          <w:rFonts w:ascii="Menlo" w:hAnsi="Menlo" w:eastAsia="Noto Serif CJK SC" w:cs="Menlo"/>
          <w:color w:val="000000"/>
          <w:sz w:val="14"/>
        </w:rPr>
        <w:t xml:space="preserve">"quadratic_ridge"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(val_base.loc[</w:t>
      </w:r>
      <w:r>
        <w:rPr>
          <w:rStyle w:val="StringTok"/>
          <w:rFonts w:ascii="Menlo" w:hAnsi="Menlo" w:eastAsia="Noto Serif CJK SC" w:cs="Menlo"/>
          <w:color w:val="000000"/>
          <w:sz w:val="14"/>
        </w:rPr>
        <w:t xml:space="preserve">"linear_ridge"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 val_base[</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].to_dict(), </w:t>
      </w:r>
      <w:r>
        <w:rPr>
          <w:rStyle w:val="StringTok"/>
          <w:rFonts w:ascii="Menlo" w:hAnsi="Menlo" w:eastAsia="Noto Serif CJK SC" w:cs="Menlo"/>
          <w:color w:val="000000"/>
          <w:sz w:val="14"/>
        </w:rPr>
        <w:t xml:space="preserve">"quadratic &lt; linear"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"linear_beats_mean_validation"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(val_base.loc[</w:t>
      </w:r>
      <w:r>
        <w:rPr>
          <w:rStyle w:val="StringTok"/>
          <w:rFonts w:ascii="Menlo" w:hAnsi="Menlo" w:eastAsia="Noto Serif CJK SC" w:cs="Menlo"/>
          <w:color w:val="000000"/>
          <w:sz w:val="14"/>
        </w:rPr>
        <w:t xml:space="preserve">"linear_ridge"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(val_base.loc[</w:t>
      </w:r>
      <w:r>
        <w:rPr>
          <w:rStyle w:val="StringTok"/>
          <w:rFonts w:ascii="Menlo" w:hAnsi="Menlo" w:eastAsia="Noto Serif CJK SC" w:cs="Menlo"/>
          <w:color w:val="000000"/>
          <w:sz w:val="14"/>
        </w:rPr>
        <w:t xml:space="preserve">"mean_predictor"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 val_base[</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].to_dict(), </w:t>
      </w:r>
      <w:r>
        <w:rPr>
          <w:rStyle w:val="StringTok"/>
          <w:rFonts w:ascii="Menlo" w:hAnsi="Menlo" w:eastAsia="Noto Serif CJK SC" w:cs="Menlo"/>
          <w:color w:val="000000"/>
          <w:sz w:val="14"/>
        </w:rPr>
        <w:t xml:space="preserve">"linear &lt; mean"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rolling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"power_model_rolling_validation.csv"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"rolling_fold_count"</w:t>
      </w:r>
      <w:r>
        <w:rPr>
          <w:rStyle w:val="NormalTok"/>
          <w:rFonts w:ascii="Menlo" w:hAnsi="Menlo" w:eastAsia="Noto Serif CJK SC" w:cs="Menlo"/>
          <w:color w:val="000000"/>
          <w:sz w:val="14"/>
        </w:rPr>
        <w:t xml:space="preserve">, rolling[</w:t>
      </w:r>
      <w:r>
        <w:rPr>
          <w:rStyle w:val="StringTok"/>
          <w:rFonts w:ascii="Menlo" w:hAnsi="Menlo" w:eastAsia="Noto Serif CJK SC" w:cs="Menlo"/>
          <w:color w:val="000000"/>
          <w:sz w:val="14"/>
        </w:rPr>
        <w:t xml:space="preserve">"fold"</w:t>
      </w:r>
      <w:r>
        <w:rPr>
          <w:rStyle w:val="NormalTok"/>
          <w:rFonts w:ascii="Menlo" w:hAnsi="Menlo" w:eastAsia="Noto Serif CJK SC" w:cs="Menlo"/>
          <w:color w:val="000000"/>
          <w:sz w:val="14"/>
        </w:rPr>
        <w:t xml:space="preserve">].nunique()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(rolling[</w:t>
      </w:r>
      <w:r>
        <w:rPr>
          <w:rStyle w:val="StringTok"/>
          <w:rFonts w:ascii="Menlo" w:hAnsi="Menlo" w:eastAsia="Noto Serif CJK SC" w:cs="Menlo"/>
          <w:color w:val="000000"/>
          <w:sz w:val="14"/>
        </w:rPr>
        <w:t xml:space="preserve">"fold"</w:t>
      </w:r>
      <w:r>
        <w:rPr>
          <w:rStyle w:val="NormalTok"/>
          <w:rFonts w:ascii="Menlo" w:hAnsi="Menlo" w:eastAsia="Noto Serif CJK SC" w:cs="Menlo"/>
          <w:color w:val="000000"/>
          <w:sz w:val="14"/>
        </w:rPr>
        <w:t xml:space="preserve">].nunique()), </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"cluster_selection_metrics.csv"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selected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cluster[cluster[</w:t>
      </w:r>
      <w:r>
        <w:rPr>
          <w:rStyle w:val="StringTok"/>
          <w:rFonts w:ascii="Menlo" w:hAnsi="Menlo" w:eastAsia="Noto Serif CJK SC" w:cs="Menlo"/>
          <w:color w:val="000000"/>
          <w:sz w:val="14"/>
        </w:rPr>
        <w:t xml:space="preserve">"selected"</w:t>
      </w:r>
      <w:r>
        <w:rPr>
          <w:rStyle w:val="NormalTok"/>
          <w:rFonts w:ascii="Menlo" w:hAnsi="Menlo" w:eastAsia="Noto Serif CJK SC" w:cs="Menlo"/>
          <w:color w:val="000000"/>
          <w:sz w:val="14"/>
        </w:rPr>
        <w:t xml:space="preserve">]].iloc[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"selected_cluster_k"</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(selected[</w:t>
      </w:r>
      <w:r>
        <w:rPr>
          <w:rStyle w:val="StringTok"/>
          <w:rFonts w:ascii="Menlo" w:hAnsi="Menlo" w:eastAsia="Noto Serif CJK SC" w:cs="Menlo"/>
          <w:color w:val="000000"/>
          <w:sz w:val="14"/>
        </w:rPr>
        <w:t xml:space="preserve">"k"</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(selected[</w:t>
      </w:r>
      <w:r>
        <w:rPr>
          <w:rStyle w:val="StringTok"/>
          <w:rFonts w:ascii="Menlo" w:hAnsi="Menlo" w:eastAsia="Noto Serif CJK SC" w:cs="Menlo"/>
          <w:color w:val="000000"/>
          <w:sz w:val="14"/>
        </w:rPr>
        <w:t xml:space="preserve">"k"</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"silhouette_k4"</w:t>
      </w:r>
      <w:r>
        <w:rPr>
          <w:rStyle w:val="NormalTok"/>
          <w:rFonts w:ascii="Menlo" w:hAnsi="Menlo" w:eastAsia="Noto Serif CJK SC" w:cs="Menlo"/>
          <w:color w:val="000000"/>
          <w:sz w:val="14"/>
        </w:rPr>
        <w:t xml:space="preserve">, close(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(selected[</w:t>
      </w:r>
      <w:r>
        <w:rPr>
          <w:rStyle w:val="StringTok"/>
          <w:rFonts w:ascii="Menlo" w:hAnsi="Menlo" w:eastAsia="Noto Serif CJK SC" w:cs="Menlo"/>
          <w:color w:val="000000"/>
          <w:sz w:val="14"/>
        </w:rPr>
        <w:t xml:space="preserve">"silhouette"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0.4083689</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1e-6</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(selected[</w:t>
      </w:r>
      <w:r>
        <w:rPr>
          <w:rStyle w:val="StringTok"/>
          <w:rFonts w:ascii="Menlo" w:hAnsi="Menlo" w:eastAsia="Noto Serif CJK SC" w:cs="Menlo"/>
          <w:color w:val="000000"/>
          <w:sz w:val="14"/>
        </w:rPr>
        <w:t xml:space="preserve">"silhouette"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0.4083689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optimum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"optimal_controls_central_scenario.csv"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"central_all_feasible"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((optimum[</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"SCENARIO_FEASIBLE"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all</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].unique().tolist(), [</w:t>
      </w:r>
      <w:r>
        <w:rPr>
          <w:rStyle w:val="StringTok"/>
          <w:rFonts w:ascii="Menlo" w:hAnsi="Menlo" w:eastAsia="Noto Serif CJK SC" w:cs="Menlo"/>
          <w:color w:val="000000"/>
          <w:sz w:val="14"/>
        </w:rPr>
        <w:t xml:space="preserve">"SCENARIO_FEASIBLE"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"central_limits_respected"</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((optimum[</w:t>
      </w:r>
      <w:r>
        <w:rPr>
          <w:rStyle w:val="StringTok"/>
          <w:rFonts w:ascii="Menlo" w:hAnsi="Menlo" w:eastAsia="Noto Serif CJK SC" w:cs="Menlo"/>
          <w:color w:val="000000"/>
          <w:sz w:val="14"/>
        </w:rPr>
        <w:t xml:space="preserve">"scenario_peak_total_mgNm3"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1e-12</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all</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((optimum[</w:t>
      </w:r>
      <w:r>
        <w:rPr>
          <w:rStyle w:val="StringTok"/>
          <w:rFonts w:ascii="Menlo" w:hAnsi="Menlo" w:eastAsia="Noto Serif CJK SC" w:cs="Menlo"/>
          <w:color w:val="000000"/>
          <w:sz w:val="14"/>
        </w:rPr>
        <w:t xml:space="preserve">"scenario_peak_total_mgNm3"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"&lt;=0"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"mahalanobis_respected"</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((optimum[</w:t>
      </w:r>
      <w:r>
        <w:rPr>
          <w:rStyle w:val="StringTok"/>
          <w:rFonts w:ascii="Menlo" w:hAnsi="Menlo" w:eastAsia="Noto Serif CJK SC" w:cs="Menlo"/>
          <w:color w:val="000000"/>
          <w:sz w:val="14"/>
        </w:rPr>
        <w:t xml:space="preserve">"mahalanobis_d2"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"support_threshold_d2"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1e-12</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all</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((optimum[</w:t>
      </w:r>
      <w:r>
        <w:rPr>
          <w:rStyle w:val="StringTok"/>
          <w:rFonts w:ascii="Menlo" w:hAnsi="Menlo" w:eastAsia="Noto Serif CJK SC" w:cs="Menlo"/>
          <w:color w:val="000000"/>
          <w:sz w:val="14"/>
        </w:rPr>
        <w:t xml:space="preserve">"mahalanobis_d2"</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optimum[</w:t>
      </w:r>
      <w:r>
        <w:rPr>
          <w:rStyle w:val="StringTok"/>
          <w:rFonts w:ascii="Menlo" w:hAnsi="Menlo" w:eastAsia="Noto Serif CJK SC" w:cs="Menlo"/>
          <w:color w:val="000000"/>
          <w:sz w:val="14"/>
        </w:rPr>
        <w:t xml:space="preserve">"support_threshold_d2"</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"&lt;=0"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thresholds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optimum.groupby(</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"support_threshold_d2"</w:t>
      </w:r>
      <w:r>
        <w:rPr>
          <w:rStyle w:val="NormalTok"/>
          <w:rFonts w:ascii="Menlo" w:hAnsi="Menlo" w:eastAsia="Noto Serif CJK SC" w:cs="Menlo"/>
          <w:color w:val="000000"/>
          <w:sz w:val="14"/>
        </w:rPr>
        <w:t xml:space="preserve">].first().</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).tolist()</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"empirical_support_thresholds"</w:t>
      </w:r>
      <w:r>
        <w:rPr>
          <w:rStyle w:val="NormalTok"/>
          <w:rFonts w:ascii="Menlo" w:hAnsi="Menlo" w:eastAsia="Noto Serif CJK SC" w:cs="Menlo"/>
          <w:color w:val="000000"/>
          <w:sz w:val="14"/>
        </w:rPr>
        <w:t xml:space="preserve">, thresholds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20.55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18.72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16.85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19.09</w:t>
      </w:r>
      <w:r>
        <w:rPr>
          <w:rStyle w:val="NormalTok"/>
          <w:rFonts w:ascii="Menlo" w:hAnsi="Menlo" w:eastAsia="Noto Serif CJK SC" w:cs="Menlo"/>
          <w:color w:val="000000"/>
          <w:sz w:val="14"/>
        </w:rPr>
        <w:t xml:space="preserve">], thresholds, [</w:t>
      </w:r>
      <w:r>
        <w:rPr>
          <w:rStyle w:val="FloatTok"/>
          <w:rFonts w:ascii="Menlo" w:hAnsi="Menlo" w:eastAsia="Noto Serif CJK SC" w:cs="Menlo"/>
          <w:color w:val="000000"/>
          <w:sz w:val="14"/>
        </w:rPr>
        <w:t xml:space="preserve">20.55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18.72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16.85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19.09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q4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"question4_by_condition.csv"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q4[</w:t>
      </w:r>
      <w:r>
        <w:rPr>
          <w:rStyle w:val="StringTok"/>
          <w:rFonts w:ascii="Menlo" w:hAnsi="Menlo" w:eastAsia="Noto Serif CJK SC" w:cs="Menlo"/>
          <w:color w:val="000000"/>
          <w:sz w:val="14"/>
        </w:rPr>
        <w:t xml:space="preserve">"power_10_kW"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q4[</w:t>
      </w:r>
      <w:r>
        <w:rPr>
          <w:rStyle w:val="StringTok"/>
          <w:rFonts w:ascii="Menlo" w:hAnsi="Menlo" w:eastAsia="Noto Serif CJK SC" w:cs="Menlo"/>
          <w:color w:val="000000"/>
          <w:sz w:val="14"/>
        </w:rPr>
        <w:t xml:space="preserve">"power_5_kW"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increase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summary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json.loads((RESULTS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"question4_summary.json"</w:t>
      </w:r>
      <w:r>
        <w:rPr>
          <w:rStyle w:val="NormalTok"/>
          <w:rFonts w:ascii="Menlo" w:hAnsi="Menlo" w:eastAsia="Noto Serif CJK SC" w:cs="Menlo"/>
          <w:color w:val="000000"/>
          <w:sz w:val="14"/>
        </w:rPr>
        <w:t xml:space="preserve">).read_text())</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"weighted_power_10"</w:t>
      </w:r>
      <w:r>
        <w:rPr>
          <w:rStyle w:val="NormalTok"/>
          <w:rFonts w:ascii="Menlo" w:hAnsi="Menlo" w:eastAsia="Noto Serif CJK SC" w:cs="Menlo"/>
          <w:color w:val="000000"/>
          <w:sz w:val="14"/>
        </w:rPr>
        <w:t xml:space="preserve">, close(p10, summary[</w:t>
      </w:r>
      <w:r>
        <w:rPr>
          <w:rStyle w:val="StringTok"/>
          <w:rFonts w:ascii="Menlo" w:hAnsi="Menlo" w:eastAsia="Noto Serif CJK SC" w:cs="Menlo"/>
          <w:color w:val="000000"/>
          <w:sz w:val="14"/>
        </w:rPr>
        <w:t xml:space="preserve">"weighted_power_10_kW"</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1e-9</w:t>
      </w:r>
      <w:r>
        <w:rPr>
          <w:rStyle w:val="NormalTok"/>
          <w:rFonts w:ascii="Menlo" w:hAnsi="Menlo" w:eastAsia="Noto Serif CJK SC" w:cs="Menlo"/>
          <w:color w:val="000000"/>
          <w:sz w:val="14"/>
        </w:rPr>
        <w:t xml:space="preserve">), p10, summary[</w:t>
      </w:r>
      <w:r>
        <w:rPr>
          <w:rStyle w:val="StringTok"/>
          <w:rFonts w:ascii="Menlo" w:hAnsi="Menlo" w:eastAsia="Noto Serif CJK SC" w:cs="Menlo"/>
          <w:color w:val="000000"/>
          <w:sz w:val="14"/>
        </w:rPr>
        <w:t xml:space="preserve">"weighted_power_10_kW"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"weighted_power_5"</w:t>
      </w:r>
      <w:r>
        <w:rPr>
          <w:rStyle w:val="NormalTok"/>
          <w:rFonts w:ascii="Menlo" w:hAnsi="Menlo" w:eastAsia="Noto Serif CJK SC" w:cs="Menlo"/>
          <w:color w:val="000000"/>
          <w:sz w:val="14"/>
        </w:rPr>
        <w:t xml:space="preserve">, close(p5, summary[</w:t>
      </w:r>
      <w:r>
        <w:rPr>
          <w:rStyle w:val="StringTok"/>
          <w:rFonts w:ascii="Menlo" w:hAnsi="Menlo" w:eastAsia="Noto Serif CJK SC" w:cs="Menlo"/>
          <w:color w:val="000000"/>
          <w:sz w:val="14"/>
        </w:rPr>
        <w:t xml:space="preserve">"weighted_power_5_kW"</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1e-9</w:t>
      </w:r>
      <w:r>
        <w:rPr>
          <w:rStyle w:val="NormalTok"/>
          <w:rFonts w:ascii="Menlo" w:hAnsi="Menlo" w:eastAsia="Noto Serif CJK SC" w:cs="Menlo"/>
          <w:color w:val="000000"/>
          <w:sz w:val="14"/>
        </w:rPr>
        <w:t xml:space="preserve">), p5, summary[</w:t>
      </w:r>
      <w:r>
        <w:rPr>
          <w:rStyle w:val="StringTok"/>
          <w:rFonts w:ascii="Menlo" w:hAnsi="Menlo" w:eastAsia="Noto Serif CJK SC" w:cs="Menlo"/>
          <w:color w:val="000000"/>
          <w:sz w:val="14"/>
        </w:rPr>
        <w:t xml:space="preserve">"weighted_power_5_kW"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"weighted_increase"</w:t>
      </w:r>
      <w:r>
        <w:rPr>
          <w:rStyle w:val="NormalTok"/>
          <w:rFonts w:ascii="Menlo" w:hAnsi="Menlo" w:eastAsia="Noto Serif CJK SC" w:cs="Menlo"/>
          <w:color w:val="000000"/>
          <w:sz w:val="14"/>
        </w:rPr>
        <w:t xml:space="preserve">, close(increase, summary[</w:t>
      </w:r>
      <w:r>
        <w:rPr>
          <w:rStyle w:val="StringTok"/>
          <w:rFonts w:ascii="Menlo" w:hAnsi="Menlo" w:eastAsia="Noto Serif CJK SC" w:cs="Menlo"/>
          <w:color w:val="000000"/>
          <w:sz w:val="14"/>
        </w:rPr>
        <w:t xml:space="preserve">"weighted_increase_pct"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1e-9</w:t>
      </w:r>
      <w:r>
        <w:rPr>
          <w:rStyle w:val="NormalTok"/>
          <w:rFonts w:ascii="Menlo" w:hAnsi="Menlo" w:eastAsia="Noto Serif CJK SC" w:cs="Menlo"/>
          <w:color w:val="000000"/>
          <w:sz w:val="14"/>
        </w:rPr>
        <w:t xml:space="preserve">), increase, summary[</w:t>
      </w:r>
      <w:r>
        <w:rPr>
          <w:rStyle w:val="StringTok"/>
          <w:rFonts w:ascii="Menlo" w:hAnsi="Menlo" w:eastAsia="Noto Serif CJK SC" w:cs="Menlo"/>
          <w:color w:val="000000"/>
          <w:sz w:val="14"/>
        </w:rPr>
        <w:t xml:space="preserve">"weighted_increase_pct"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sens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"question4_sensitivity.csv"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sens[</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].dropna()</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"sensitivity_feasible_count"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(sens[</w:t>
      </w:r>
      <w:r>
        <w:rPr>
          <w:rStyle w:val="StringTok"/>
          <w:rFonts w:ascii="Menlo" w:hAnsi="Menlo" w:eastAsia="Noto Serif CJK SC" w:cs="Menlo"/>
          <w:color w:val="000000"/>
          <w:sz w:val="14"/>
        </w:rPr>
        <w:t xml:space="preserve">"all_conditions_feasible"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26</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(sens[</w:t>
      </w:r>
      <w:r>
        <w:rPr>
          <w:rStyle w:val="StringTok"/>
          <w:rFonts w:ascii="Menlo" w:hAnsi="Menlo" w:eastAsia="Noto Serif CJK SC" w:cs="Menlo"/>
          <w:color w:val="000000"/>
          <w:sz w:val="14"/>
        </w:rPr>
        <w:t xml:space="preserve">"all_conditions_feasible"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26</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"sensitivity_min"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(vals.</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10.40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(vals.</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10.40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"sensitivity_median"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(vals.median()),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13.51</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(vals.median()),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"sensitivity_max"</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(vals.</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18.45</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(vals.</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18.45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seeds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"optimization_seed_stability.csv"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"optimization_seed_count"</w:t>
      </w:r>
      <w:r>
        <w:rPr>
          <w:rStyle w:val="NormalTok"/>
          <w:rFonts w:ascii="Menlo" w:hAnsi="Menlo" w:eastAsia="Noto Serif CJK SC" w:cs="Menlo"/>
          <w:color w:val="000000"/>
          <w:sz w:val="14"/>
        </w:rPr>
        <w:t xml:space="preserve">, seeds[</w:t>
      </w:r>
      <w:r>
        <w:rPr>
          <w:rStyle w:val="StringTok"/>
          <w:rFonts w:ascii="Menlo" w:hAnsi="Menlo" w:eastAsia="Noto Serif CJK SC" w:cs="Menlo"/>
          <w:color w:val="000000"/>
          <w:sz w:val="14"/>
        </w:rPr>
        <w:t xml:space="preserve">"seed"</w:t>
      </w:r>
      <w:r>
        <w:rPr>
          <w:rStyle w:val="NormalTok"/>
          <w:rFonts w:ascii="Menlo" w:hAnsi="Menlo" w:eastAsia="Noto Serif CJK SC" w:cs="Menlo"/>
          <w:color w:val="000000"/>
          <w:sz w:val="14"/>
        </w:rPr>
        <w:t xml:space="preserve">].nunique()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(seeds[</w:t>
      </w:r>
      <w:r>
        <w:rPr>
          <w:rStyle w:val="StringTok"/>
          <w:rFonts w:ascii="Menlo" w:hAnsi="Menlo" w:eastAsia="Noto Serif CJK SC" w:cs="Menlo"/>
          <w:color w:val="000000"/>
          <w:sz w:val="14"/>
        </w:rPr>
        <w:t xml:space="preserve">"seed"</w:t>
      </w:r>
      <w:r>
        <w:rPr>
          <w:rStyle w:val="NormalTok"/>
          <w:rFonts w:ascii="Menlo" w:hAnsi="Menlo" w:eastAsia="Noto Serif CJK SC" w:cs="Menlo"/>
          <w:color w:val="000000"/>
          <w:sz w:val="14"/>
        </w:rPr>
        <w:t xml:space="preserve">].nunique()),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grouped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seeds.groupby([</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max_cv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grouped.std()</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grouped.mean()).</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max_range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(grouped.</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grouped.</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grouped.mean()).</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"seed_max_cv"</w:t>
      </w:r>
      <w:r>
        <w:rPr>
          <w:rStyle w:val="NormalTok"/>
          <w:rFonts w:ascii="Menlo" w:hAnsi="Menlo" w:eastAsia="Noto Serif CJK SC" w:cs="Menlo"/>
          <w:color w:val="000000"/>
          <w:sz w:val="14"/>
        </w:rPr>
        <w:t xml:space="preserve">, max_cv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0.181</w:t>
      </w:r>
      <w:r>
        <w:rPr>
          <w:rStyle w:val="NormalTok"/>
          <w:rFonts w:ascii="Menlo" w:hAnsi="Menlo" w:eastAsia="Noto Serif CJK SC" w:cs="Menlo"/>
          <w:color w:val="000000"/>
          <w:sz w:val="14"/>
        </w:rPr>
        <w:t xml:space="preserve">, max_cv, </w:t>
      </w:r>
      <w:r>
        <w:rPr>
          <w:rStyle w:val="StringTok"/>
          <w:rFonts w:ascii="Menlo" w:hAnsi="Menlo" w:eastAsia="Noto Serif CJK SC" w:cs="Menlo"/>
          <w:color w:val="000000"/>
          <w:sz w:val="14"/>
        </w:rPr>
        <w:t xml:space="preserve">"&lt;=0.181%"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"seed_max_range"</w:t>
      </w:r>
      <w:r>
        <w:rPr>
          <w:rStyle w:val="NormalTok"/>
          <w:rFonts w:ascii="Menlo" w:hAnsi="Menlo" w:eastAsia="Noto Serif CJK SC" w:cs="Menlo"/>
          <w:color w:val="000000"/>
          <w:sz w:val="14"/>
        </w:rPr>
        <w:t xml:space="preserve">, max_range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0.465</w:t>
      </w:r>
      <w:r>
        <w:rPr>
          <w:rStyle w:val="NormalTok"/>
          <w:rFonts w:ascii="Menlo" w:hAnsi="Menlo" w:eastAsia="Noto Serif CJK SC" w:cs="Menlo"/>
          <w:color w:val="000000"/>
          <w:sz w:val="14"/>
        </w:rPr>
        <w:t xml:space="preserve">, max_range, </w:t>
      </w:r>
      <w:r>
        <w:rPr>
          <w:rStyle w:val="StringTok"/>
          <w:rFonts w:ascii="Menlo" w:hAnsi="Menlo" w:eastAsia="Noto Serif CJK SC" w:cs="Menlo"/>
          <w:color w:val="000000"/>
          <w:sz w:val="14"/>
        </w:rPr>
        <w:t xml:space="preserve">"&lt;=0.465%"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"local_refinement_gain"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(seeds[</w:t>
      </w:r>
      <w:r>
        <w:rPr>
          <w:rStyle w:val="StringTok"/>
          <w:rFonts w:ascii="Menlo" w:hAnsi="Menlo" w:eastAsia="Noto Serif CJK SC" w:cs="Menlo"/>
          <w:color w:val="000000"/>
          <w:sz w:val="14"/>
        </w:rPr>
        <w:t xml:space="preserve">"local_refinement_improvement_pct"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0.987</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(seeds[</w:t>
      </w:r>
      <w:r>
        <w:rPr>
          <w:rStyle w:val="StringTok"/>
          <w:rFonts w:ascii="Menlo" w:hAnsi="Menlo" w:eastAsia="Noto Serif CJK SC" w:cs="Menlo"/>
          <w:color w:val="000000"/>
          <w:sz w:val="14"/>
        </w:rPr>
        <w:t xml:space="preserve">"local_refinement_improvement_pct"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"&lt;=0.987%"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structural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"structural_sensitivity.csv"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structural_vals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structural.loc[structural[</w:t>
      </w:r>
      <w:r>
        <w:rPr>
          <w:rStyle w:val="StringTok"/>
          <w:rFonts w:ascii="Menlo" w:hAnsi="Menlo" w:eastAsia="Noto Serif CJK SC" w:cs="Menlo"/>
          <w:color w:val="000000"/>
          <w:sz w:val="14"/>
        </w:rPr>
        <w:t xml:space="preserve">"all_conditions_feasible"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"structural_total_count"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(structural)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405</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(structural), </w:t>
      </w:r>
      <w:r>
        <w:rPr>
          <w:rStyle w:val="DecValTok"/>
          <w:rFonts w:ascii="Menlo" w:hAnsi="Menlo" w:eastAsia="Noto Serif CJK SC" w:cs="Menlo"/>
          <w:color w:val="000000"/>
          <w:sz w:val="14"/>
        </w:rPr>
        <w:t xml:space="preserve">405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"structural_all_feasible"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(structural_vals)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405</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(structural_vals), </w:t>
      </w:r>
      <w:r>
        <w:rPr>
          <w:rStyle w:val="DecValTok"/>
          <w:rFonts w:ascii="Menlo" w:hAnsi="Menlo" w:eastAsia="Noto Serif CJK SC" w:cs="Menlo"/>
          <w:color w:val="000000"/>
          <w:sz w:val="14"/>
        </w:rPr>
        <w:t xml:space="preserve">405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"structural_min"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(structural_vals.</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11.37</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(structural_vals.</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11.37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"structural_median"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(structural_vals.median()),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12.99</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(structural_vals.median()),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12.99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"structural_max"</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(structural_vals.</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14.31</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(structural_vals.</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14.31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ablation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"field_priority_ablation_summary.csv"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shares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ablation[</w:t>
      </w:r>
      <w:r>
        <w:rPr>
          <w:rStyle w:val="StringTok"/>
          <w:rFonts w:ascii="Menlo" w:hAnsi="Menlo" w:eastAsia="Noto Serif CJK SC" w:cs="Menlo"/>
          <w:color w:val="000000"/>
          <w:sz w:val="14"/>
        </w:rPr>
        <w:t xml:space="preserve">"front_two_share_of_positive_adjustment"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"ablation_profiles"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set</w:t>
      </w:r>
      <w:r>
        <w:rPr>
          <w:rStyle w:val="NormalTok"/>
          <w:rFonts w:ascii="Menlo" w:hAnsi="Menlo" w:eastAsia="Noto Serif CJK SC" w:cs="Menlo"/>
          <w:color w:val="000000"/>
          <w:sz w:val="14"/>
        </w:rPr>
        <w:t xml:space="preserve">(ablation[</w:t>
      </w:r>
      <w:r>
        <w:rPr>
          <w:rStyle w:val="StringTok"/>
          <w:rFonts w:ascii="Menlo" w:hAnsi="Menlo" w:eastAsia="Noto Serif CJK SC" w:cs="Menlo"/>
          <w:color w:val="000000"/>
          <w:sz w:val="14"/>
        </w:rPr>
        <w:t xml:space="preserve">"alpha_profile"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"equal"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"weak_front"</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"central_front"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(ablation[</w:t>
      </w:r>
      <w:r>
        <w:rPr>
          <w:rStyle w:val="StringTok"/>
          <w:rFonts w:ascii="Menlo" w:hAnsi="Menlo" w:eastAsia="Noto Serif CJK SC" w:cs="Menlo"/>
          <w:color w:val="000000"/>
          <w:sz w:val="14"/>
        </w:rPr>
        <w:t xml:space="preserve">"alpha_profile"</w:t>
      </w:r>
      <w:r>
        <w:rPr>
          <w:rStyle w:val="NormalTok"/>
          <w:rFonts w:ascii="Menlo" w:hAnsi="Menlo" w:eastAsia="Noto Serif CJK SC" w:cs="Menlo"/>
          <w:color w:val="000000"/>
          <w:sz w:val="14"/>
        </w:rPr>
        <w:t xml:space="preserve">].tolist()), [</w:t>
      </w:r>
      <w:r>
        <w:rPr>
          <w:rStyle w:val="StringTok"/>
          <w:rFonts w:ascii="Menlo" w:hAnsi="Menlo" w:eastAsia="Noto Serif CJK SC" w:cs="Menlo"/>
          <w:color w:val="000000"/>
          <w:sz w:val="14"/>
        </w:rPr>
        <w:t xml:space="preserve">"central_front"</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"equal"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"weak_front"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"ablation_front_share_range"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(shares.</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0.707</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and</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(shares.</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0.738</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(shares.</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(shares.</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"[0.707,0.738]"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dynamic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"dynamic_control_schedule.csv"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"dynamic_schedule_conditions"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(dynamic)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(dynamic),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"dynamic_schedule_provisional"</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(dynamic[</w:t>
      </w:r>
      <w:r>
        <w:rPr>
          <w:rStyle w:val="StringTok"/>
          <w:rFonts w:ascii="Menlo" w:hAnsi="Menlo" w:eastAsia="Noto Serif CJK SC" w:cs="Menlo"/>
          <w:color w:val="000000"/>
          <w:sz w:val="14"/>
        </w:rPr>
        <w:t xml:space="preserve">"implementation_status"</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.startswith(</w:t>
      </w:r>
      <w:r>
        <w:rPr>
          <w:rStyle w:val="StringTok"/>
          <w:rFonts w:ascii="Menlo" w:hAnsi="Menlo" w:eastAsia="Noto Serif CJK SC" w:cs="Menlo"/>
          <w:color w:val="000000"/>
          <w:sz w:val="14"/>
        </w:rPr>
        <w:t xml:space="preserve">"PROVISIONAL"</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all</w:t>
      </w:r>
      <w:r>
        <w:rPr>
          <w:rStyle w:val="NormalTok"/>
          <w:rFonts w:ascii="Menlo" w:hAnsi="Menlo" w:eastAsia="Noto Serif CJK SC" w:cs="Menlo"/>
          <w:color w:val="000000"/>
          <w:sz w:val="14"/>
        </w:rPr>
        <w:t xml:space="preserve">()), dynamic[</w:t>
      </w:r>
      <w:r>
        <w:rPr>
          <w:rStyle w:val="StringTok"/>
          <w:rFonts w:ascii="Menlo" w:hAnsi="Menlo" w:eastAsia="Noto Serif CJK SC" w:cs="Menlo"/>
          <w:color w:val="000000"/>
          <w:sz w:val="14"/>
        </w:rPr>
        <w:t xml:space="preserve">"implementation_status"</w:t>
      </w:r>
      <w:r>
        <w:rPr>
          <w:rStyle w:val="NormalTok"/>
          <w:rFonts w:ascii="Menlo" w:hAnsi="Menlo" w:eastAsia="Noto Serif CJK SC" w:cs="Menlo"/>
          <w:color w:val="000000"/>
          <w:sz w:val="14"/>
        </w:rPr>
        <w:t xml:space="preserve">].unique().tolist(), </w:t>
      </w:r>
      <w:r>
        <w:rPr>
          <w:rStyle w:val="StringTok"/>
          <w:rFonts w:ascii="Menlo" w:hAnsi="Menlo" w:eastAsia="Noto Serif CJK SC" w:cs="Menlo"/>
          <w:color w:val="000000"/>
          <w:sz w:val="14"/>
        </w:rPr>
        <w:t xml:space="preserve">"PROVISIONAL*"</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manuscript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MANUSCRIPT.read_text(encoding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 A final submission may print this verifier itself in Appendix D. Restrict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 manuscript-content checks to the paper and non-code appendices so string</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 literals inside the printed source do not become false positives.</w:t>
      </w:r>
      <w:r>
        <w:rPr>
          <w:rFonts w:ascii="Menlo" w:hAnsi="Menlo" w:eastAsia="Noto Serif CJK SC" w:cs="Menlo"/>
          <w:color w:val="000000"/>
          <w:sz w:val="14"/>
        </w:rPr>
        <w:br/>
      </w:r>
      <w:r>
        <w:rPr>
          <w:rStyle w:val="NormalTok"/>
          <w:rFonts w:ascii="Menlo" w:hAnsi="Menlo" w:eastAsia="Noto Serif CJK SC" w:cs="Menlo"/>
          <w:color w:val="000000"/>
          <w:sz w:val="14"/>
        </w:rPr>
        <w:t xml:space="preserve">    review_manuscript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manuscript.split(</w:t>
      </w:r>
      <w:r>
        <w:rPr>
          <w:rStyle w:val="StringTok"/>
          <w:rFonts w:ascii="Menlo" w:hAnsi="Menlo" w:eastAsia="Noto Serif CJK SC" w:cs="Menlo"/>
          <w:color w:val="000000"/>
          <w:sz w:val="14"/>
        </w:rPr>
        <w:t xml:space="preserve">"## 附录D 完整源程序"</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ref_body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review_manuscript.split(</w:t>
      </w:r>
      <w:r>
        <w:rPr>
          <w:rStyle w:val="StringTok"/>
          <w:rFonts w:ascii="Menlo" w:hAnsi="Menlo" w:eastAsia="Noto Serif CJK SC" w:cs="Menlo"/>
          <w:color w:val="000000"/>
          <w:sz w:val="14"/>
        </w:rPr>
        <w:t xml:space="preserve">"## 参考文献"</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cited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set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token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re.findall(</w:t>
      </w:r>
      <w:r>
        <w:rPr>
          <w:rStyle w:val="VerbatimStringTok"/>
          <w:rFonts w:ascii="Menlo" w:hAnsi="Menlo" w:eastAsia="Noto Serif CJK SC" w:cs="Menlo"/>
          <w:color w:val="000000"/>
          <w:sz w:val="14"/>
        </w:rPr>
        <w:t xml:space="preserve">r"</w:t>
      </w:r>
      <w:r>
        <w:rPr>
          <w:rStyle w:val="CharTok"/>
          <w:rFonts w:ascii="Menlo" w:hAnsi="Menlo" w:eastAsia="Noto Serif CJK SC" w:cs="Menlo"/>
          <w:color w:val="000000"/>
          <w:sz w:val="14"/>
        </w:rPr>
        <w:t xml:space="preserve">\[</w:t>
      </w:r>
      <w:r>
        <w:rPr>
          <w:rStyle w:val="KeywordTok"/>
          <w:rFonts w:ascii="Menlo" w:hAnsi="Menlo" w:eastAsia="Noto Serif CJK SC" w:cs="Menlo"/>
          <w:color w:val="000000"/>
          <w:sz w:val="14"/>
        </w:rPr>
        <w:t xml:space="preserve">(</w:t>
      </w:r>
      <w:r>
        <w:rPr>
          <w:rStyle w:val="PreprocessorTok"/>
          <w:rFonts w:ascii="Menlo" w:hAnsi="Menlo" w:eastAsia="Noto Serif CJK SC" w:cs="Menlo"/>
          <w:color w:val="000000"/>
          <w:sz w:val="14"/>
        </w:rPr>
        <w:t xml:space="preserve">[0-9,-]</w:t>
      </w:r>
      <w:r>
        <w:rPr>
          <w:rStyle w:val="OperatorTok"/>
          <w:rFonts w:ascii="Menlo" w:hAnsi="Menlo" w:eastAsia="Noto Serif CJK SC" w:cs="Menlo"/>
          <w:color w:val="000000"/>
          <w:sz w:val="14"/>
        </w:rPr>
        <w:t xml:space="preserve">+</w:t>
      </w:r>
      <w:r>
        <w:rPr>
          <w:rStyle w:val="Keyword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ref_body):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part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token.split(</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part:</w:t>
      </w:r>
      <w:r>
        <w:rPr>
          <w:rFonts w:ascii="Menlo" w:hAnsi="Menlo" w:eastAsia="Noto Serif CJK SC" w:cs="Menlo"/>
          <w:color w:val="000000"/>
          <w:sz w:val="14"/>
        </w:rPr>
        <w:br/>
      </w:r>
      <w:r>
        <w:rPr>
          <w:rStyle w:val="NormalTok"/>
          <w:rFonts w:ascii="Menlo" w:hAnsi="Menlo" w:eastAsia="Noto Serif CJK SC" w:cs="Menlo"/>
          <w:color w:val="000000"/>
          <w:sz w:val="14"/>
        </w:rPr>
        <w:t xml:space="preserve">                a, b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map</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 part.split(</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cited.update(</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(a, b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cited.add(</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(part))</w:t>
      </w:r>
      <w:r>
        <w:rPr>
          <w:rFonts w:ascii="Menlo" w:hAnsi="Menlo" w:eastAsia="Noto Serif CJK SC" w:cs="Menlo"/>
          <w:color w:val="000000"/>
          <w:sz w:val="14"/>
        </w:rPr>
        <w:br/>
      </w:r>
      <w:r>
        <w:rPr>
          <w:rStyle w:val="NormalTok"/>
          <w:rFonts w:ascii="Menlo" w:hAnsi="Menlo" w:eastAsia="Noto Serif CJK SC" w:cs="Menlo"/>
          <w:color w:val="000000"/>
          <w:sz w:val="14"/>
        </w:rPr>
        <w:t xml:space="preserve">    listed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set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map</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 re.findall(</w:t>
      </w:r>
      <w:r>
        <w:rPr>
          <w:rStyle w:val="VerbatimStringTok"/>
          <w:rFonts w:ascii="Menlo" w:hAnsi="Menlo" w:eastAsia="Noto Serif CJK SC" w:cs="Menlo"/>
          <w:color w:val="000000"/>
          <w:sz w:val="14"/>
        </w:rPr>
        <w:t xml:space="preserve">r"</w:t>
      </w:r>
      <w:r>
        <w:rPr>
          <w:rStyle w:val="DecVal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w:t>
      </w:r>
      <w:r>
        <w:rPr>
          <w:rStyle w:val="KeywordTok"/>
          <w:rFonts w:ascii="Menlo" w:hAnsi="Menlo" w:eastAsia="Noto Serif CJK SC" w:cs="Menlo"/>
          <w:color w:val="000000"/>
          <w:sz w:val="14"/>
        </w:rPr>
        <w:t xml:space="preserve">(</w:t>
      </w:r>
      <w:r>
        <w:rPr>
          <w:rStyle w:val="PreprocessorTok"/>
          <w:rFonts w:ascii="Menlo" w:hAnsi="Menlo" w:eastAsia="Noto Serif CJK SC" w:cs="Menlo"/>
          <w:color w:val="000000"/>
          <w:sz w:val="14"/>
        </w:rPr>
        <w:t xml:space="preserve">[0-9]</w:t>
      </w:r>
      <w:r>
        <w:rPr>
          <w:rStyle w:val="OperatorTok"/>
          <w:rFonts w:ascii="Menlo" w:hAnsi="Menlo" w:eastAsia="Noto Serif CJK SC" w:cs="Menlo"/>
          <w:color w:val="000000"/>
          <w:sz w:val="14"/>
        </w:rPr>
        <w:t xml:space="preserve">+</w:t>
      </w:r>
      <w:r>
        <w:rPr>
          <w:rStyle w:val="Keyword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 "</w:t>
      </w:r>
      <w:r>
        <w:rPr>
          <w:rStyle w:val="NormalTok"/>
          <w:rFonts w:ascii="Menlo" w:hAnsi="Menlo" w:eastAsia="Noto Serif CJK SC" w:cs="Menlo"/>
          <w:color w:val="000000"/>
          <w:sz w:val="14"/>
        </w:rPr>
        <w:t xml:space="preserve">, review_manuscript.split(</w:t>
      </w:r>
      <w:r>
        <w:rPr>
          <w:rStyle w:val="StringTok"/>
          <w:rFonts w:ascii="Menlo" w:hAnsi="Menlo" w:eastAsia="Noto Serif CJK SC" w:cs="Menlo"/>
          <w:color w:val="000000"/>
          <w:sz w:val="14"/>
        </w:rPr>
        <w:t xml:space="preserve">"## 参考文献"</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flags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re.M)))</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"all_references_cited"</w:t>
      </w:r>
      <w:r>
        <w:rPr>
          <w:rStyle w:val="NormalTok"/>
          <w:rFonts w:ascii="Menlo" w:hAnsi="Menlo" w:eastAsia="Noto Serif CJK SC" w:cs="Menlo"/>
          <w:color w:val="000000"/>
          <w:sz w:val="14"/>
        </w:rPr>
        <w:t xml:space="preserve">, cited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set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14</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(cited),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"reference_list_complete"</w:t>
      </w:r>
      <w:r>
        <w:rPr>
          <w:rStyle w:val="NormalTok"/>
          <w:rFonts w:ascii="Menlo" w:hAnsi="Menlo" w:eastAsia="Noto Serif CJK SC" w:cs="Menlo"/>
          <w:color w:val="000000"/>
          <w:sz w:val="14"/>
        </w:rPr>
        <w:t xml:space="preserve">, listed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set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14</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(listed),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clean_manuscript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re.sub(</w:t>
      </w:r>
      <w:r>
        <w:rPr>
          <w:rStyle w:val="VerbatimStringTok"/>
          <w:rFonts w:ascii="Menlo" w:hAnsi="Menlo" w:eastAsia="Noto Serif CJK SC" w:cs="Menlo"/>
          <w:color w:val="000000"/>
          <w:sz w:val="14"/>
        </w:rPr>
        <w:t xml:space="preserve">r"&lt;!--</w:t>
      </w:r>
      <w:r>
        <w:rPr>
          <w:rStyle w:val="DecV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--&gt;</w:t>
      </w:r>
      <w:r>
        <w:rPr>
          <w:rStyle w:val="CharTok"/>
          <w:rFonts w:ascii="Menlo" w:hAnsi="Menlo" w:eastAsia="Noto Serif CJK SC" w:cs="Menlo"/>
          <w:color w:val="000000"/>
          <w:sz w:val="14"/>
        </w:rPr>
        <w:t xml:space="preserve">\n</w:t>
      </w:r>
      <w:r>
        <w:rPr>
          <w:rStyle w:val="Operato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review_manuscript)</w:t>
      </w:r>
      <w:r>
        <w:rPr>
          <w:rFonts w:ascii="Menlo" w:hAnsi="Menlo" w:eastAsia="Noto Serif CJK SC" w:cs="Menlo"/>
          <w:color w:val="000000"/>
          <w:sz w:val="14"/>
        </w:rPr>
        <w:br/>
      </w:r>
      <w:r>
        <w:rPr>
          <w:rStyle w:val="NormalTok"/>
          <w:rFonts w:ascii="Menlo" w:hAnsi="Menlo" w:eastAsia="Noto Serif CJK SC" w:cs="Menlo"/>
          <w:color w:val="000000"/>
          <w:sz w:val="14"/>
        </w:rPr>
        <w:t xml:space="preserve">    abstract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clean_manuscript.split(</w:t>
      </w:r>
      <w:r>
        <w:rPr>
          <w:rStyle w:val="StringTok"/>
          <w:rFonts w:ascii="Menlo" w:hAnsi="Menlo" w:eastAsia="Noto Serif CJK SC" w:cs="Menlo"/>
          <w:color w:val="000000"/>
          <w:sz w:val="14"/>
        </w:rPr>
        <w:t xml:space="preserve">"## 摘要"</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].split(</w:t>
      </w:r>
      <w:r>
        <w:rPr>
          <w:rStyle w:val="StringTok"/>
          <w:rFonts w:ascii="Menlo" w:hAnsi="Menlo" w:eastAsia="Noto Serif CJK SC" w:cs="Menlo"/>
          <w:color w:val="000000"/>
          <w:sz w:val="14"/>
        </w:rPr>
        <w:t xml:space="preserve">"**关键词"</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abstract_chars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(re.sub(</w:t>
      </w:r>
      <w:r>
        <w:rPr>
          <w:rStyle w:val="VerbatimStringTok"/>
          <w:rFonts w:ascii="Menlo" w:hAnsi="Menlo" w:eastAsia="Noto Serif CJK SC" w:cs="Menlo"/>
          <w:color w:val="000000"/>
          <w:sz w:val="14"/>
        </w:rPr>
        <w:t xml:space="preserve">r"</w:t>
      </w:r>
      <w:r>
        <w:rPr>
          <w:rStyle w:val="DecValTok"/>
          <w:rFonts w:ascii="Menlo" w:hAnsi="Menlo" w:eastAsia="Noto Serif CJK SC" w:cs="Menlo"/>
          <w:color w:val="000000"/>
          <w:sz w:val="14"/>
        </w:rPr>
        <w:t xml:space="preserve">\s</w:t>
      </w:r>
      <w:r>
        <w:rPr>
          <w:rStyle w:val="Operato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abstract))</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"abstract_under_500_chars"</w:t>
      </w:r>
      <w:r>
        <w:rPr>
          <w:rStyle w:val="NormalTok"/>
          <w:rFonts w:ascii="Menlo" w:hAnsi="Menlo" w:eastAsia="Noto Serif CJK SC" w:cs="Menlo"/>
          <w:color w:val="000000"/>
          <w:sz w:val="14"/>
        </w:rPr>
        <w:t xml:space="preserve">, abstract_chars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500</w:t>
      </w:r>
      <w:r>
        <w:rPr>
          <w:rStyle w:val="NormalTok"/>
          <w:rFonts w:ascii="Menlo" w:hAnsi="Menlo" w:eastAsia="Noto Serif CJK SC" w:cs="Menlo"/>
          <w:color w:val="000000"/>
          <w:sz w:val="14"/>
        </w:rPr>
        <w:t xml:space="preserve">, abstract_chars, </w:t>
      </w:r>
      <w:r>
        <w:rPr>
          <w:rStyle w:val="StringTok"/>
          <w:rFonts w:ascii="Menlo" w:hAnsi="Menlo" w:eastAsia="Noto Serif CJK SC" w:cs="Menlo"/>
          <w:color w:val="000000"/>
          <w:sz w:val="14"/>
        </w:rPr>
        <w:t xml:space="preserve">"&lt;=500"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"anonymous_manuscript"</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"作者："</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KeywordTok"/>
          <w:rFonts w:ascii="Menlo" w:hAnsi="Menlo" w:eastAsia="Noto Serif CJK SC" w:cs="Menlo"/>
          <w:color w:val="000000"/>
          <w:sz w:val="14"/>
        </w:rPr>
        <w:t xml:space="preserve">and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"学校："</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StringTok"/>
          <w:rFonts w:ascii="Menlo" w:hAnsi="Menlo" w:eastAsia="Noto Serif CJK SC" w:cs="Menlo"/>
          <w:color w:val="000000"/>
          <w:sz w:val="14"/>
        </w:rPr>
        <w:t xml:space="preserve">"作者："</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StringTok"/>
          <w:rFonts w:ascii="Menlo" w:hAnsi="Menlo" w:eastAsia="Noto Serif CJK SC" w:cs="Menlo"/>
          <w:color w:val="000000"/>
          <w:sz w:val="14"/>
        </w:rPr>
        <w:t xml:space="preserve">"学校："</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"no_english_abstract"</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 Abstract"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StringTok"/>
          <w:rFonts w:ascii="Menlo" w:hAnsi="Menlo" w:eastAsia="Noto Serif CJK SC" w:cs="Menlo"/>
          <w:color w:val="000000"/>
          <w:sz w:val="14"/>
        </w:rPr>
        <w:t xml:space="preserve">"## Abstract"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"old_point_estimate_removed"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"13.52%"</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StringTok"/>
          <w:rFonts w:ascii="Menlo" w:hAnsi="Menlo" w:eastAsia="Noto Serif CJK SC" w:cs="Menlo"/>
          <w:color w:val="000000"/>
          <w:sz w:val="14"/>
        </w:rPr>
        <w:t xml:space="preserve">"13.52%"</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"table_caption_count"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(re.findall(</w:t>
      </w:r>
      <w:r>
        <w:rPr>
          <w:rStyle w:val="VerbatimStringTok"/>
          <w:rFonts w:ascii="Menlo" w:hAnsi="Menlo" w:eastAsia="Noto Serif CJK SC" w:cs="Menlo"/>
          <w:color w:val="000000"/>
          <w:sz w:val="14"/>
        </w:rPr>
        <w:t xml:space="preserve">r"</w:t>
      </w:r>
      <w:r>
        <w:rPr>
          <w:rStyle w:val="DecVal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表</w:t>
      </w:r>
      <w:r>
        <w:rPr>
          <w:rStyle w:val="DecValTok"/>
          <w:rFonts w:ascii="Menlo" w:hAnsi="Menlo" w:eastAsia="Noto Serif CJK SC" w:cs="Menlo"/>
          <w:color w:val="000000"/>
          <w:sz w:val="14"/>
        </w:rPr>
        <w:t xml:space="preserve">\d</w:t>
      </w:r>
      <w:r>
        <w:rPr>
          <w:rStyle w:val="Operato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clean_manuscript, flags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re.M))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(re.findall(</w:t>
      </w:r>
      <w:r>
        <w:rPr>
          <w:rStyle w:val="VerbatimStringTok"/>
          <w:rFonts w:ascii="Menlo" w:hAnsi="Menlo" w:eastAsia="Noto Serif CJK SC" w:cs="Menlo"/>
          <w:color w:val="000000"/>
          <w:sz w:val="14"/>
        </w:rPr>
        <w:t xml:space="preserve">r"</w:t>
      </w:r>
      <w:r>
        <w:rPr>
          <w:rStyle w:val="DecVal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表</w:t>
      </w:r>
      <w:r>
        <w:rPr>
          <w:rStyle w:val="DecValTok"/>
          <w:rFonts w:ascii="Menlo" w:hAnsi="Menlo" w:eastAsia="Noto Serif CJK SC" w:cs="Menlo"/>
          <w:color w:val="000000"/>
          <w:sz w:val="14"/>
        </w:rPr>
        <w:t xml:space="preserve">\d</w:t>
      </w:r>
      <w:r>
        <w:rPr>
          <w:rStyle w:val="Operato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clean_manuscript, flags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re.M)), </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"manuscript_figure_count"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(re.findall(</w:t>
      </w:r>
      <w:r>
        <w:rPr>
          <w:rStyle w:val="VerbatimStringTok"/>
          <w:rFonts w:ascii="Menlo" w:hAnsi="Menlo" w:eastAsia="Noto Serif CJK SC" w:cs="Menlo"/>
          <w:color w:val="000000"/>
          <w:sz w:val="14"/>
        </w:rPr>
        <w:t xml:space="preserve">r"</w:t>
      </w:r>
      <w:r>
        <w:rPr>
          <w:rStyle w:val="DecVal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图"</w:t>
      </w:r>
      <w:r>
        <w:rPr>
          <w:rStyle w:val="NormalTok"/>
          <w:rFonts w:ascii="Menlo" w:hAnsi="Menlo" w:eastAsia="Noto Serif CJK SC" w:cs="Menlo"/>
          <w:color w:val="000000"/>
          <w:sz w:val="14"/>
        </w:rPr>
        <w:t xml:space="preserve">, clean_manuscript, flags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re.M))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18</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(re.findall(</w:t>
      </w:r>
      <w:r>
        <w:rPr>
          <w:rStyle w:val="VerbatimStringTok"/>
          <w:rFonts w:ascii="Menlo" w:hAnsi="Menlo" w:eastAsia="Noto Serif CJK SC" w:cs="Menlo"/>
          <w:color w:val="000000"/>
          <w:sz w:val="14"/>
        </w:rPr>
        <w:t xml:space="preserve">r"</w:t>
      </w:r>
      <w:r>
        <w:rPr>
          <w:rStyle w:val="DecVal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图"</w:t>
      </w:r>
      <w:r>
        <w:rPr>
          <w:rStyle w:val="NormalTok"/>
          <w:rFonts w:ascii="Menlo" w:hAnsi="Menlo" w:eastAsia="Noto Serif CJK SC" w:cs="Menlo"/>
          <w:color w:val="000000"/>
          <w:sz w:val="14"/>
        </w:rPr>
        <w:t xml:space="preserve">, clean_manuscript, flags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re.M)), </w:t>
      </w:r>
      <w:r>
        <w:rPr>
          <w:rStyle w:val="DecValTok"/>
          <w:rFonts w:ascii="Menlo" w:hAnsi="Menlo" w:eastAsia="Noto Serif CJK SC" w:cs="Menlo"/>
          <w:color w:val="000000"/>
          <w:sz w:val="14"/>
        </w:rPr>
        <w:t xml:space="preserve">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"ai_disclosure_present"</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"AI工具使用声明"</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StringTok"/>
          <w:rFonts w:ascii="Menlo" w:hAnsi="Menlo" w:eastAsia="Noto Serif CJK SC" w:cs="Menlo"/>
          <w:color w:val="000000"/>
          <w:sz w:val="14"/>
        </w:rPr>
        <w:t xml:space="preserve">"AI工具使用声明"</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"support_list_exists"</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"支撑材料文件清单.md"</w:t>
      </w:r>
      <w:r>
        <w:rPr>
          <w:rStyle w:val="NormalTok"/>
          <w:rFonts w:ascii="Menlo" w:hAnsi="Menlo" w:eastAsia="Noto Serif CJK SC" w:cs="Menlo"/>
          <w:color w:val="000000"/>
          <w:sz w:val="14"/>
        </w:rPr>
        <w:t xml:space="preserve">).exists(),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"支撑材料文件清单.md"</w:t>
      </w:r>
      <w:r>
        <w:rPr>
          <w:rStyle w:val="NormalTok"/>
          <w:rFonts w:ascii="Menlo" w:hAnsi="Menlo" w:eastAsia="Noto Serif CJK SC" w:cs="Menlo"/>
          <w:color w:val="000000"/>
          <w:sz w:val="14"/>
        </w:rPr>
        <w:t xml:space="preserve">).exists(),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"ai_detail_exists"</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"AI工具使用详情.md"</w:t>
      </w:r>
      <w:r>
        <w:rPr>
          <w:rStyle w:val="NormalTok"/>
          <w:rFonts w:ascii="Menlo" w:hAnsi="Menlo" w:eastAsia="Noto Serif CJK SC" w:cs="Menlo"/>
          <w:color w:val="000000"/>
          <w:sz w:val="14"/>
        </w:rPr>
        <w:t xml:space="preserve">).exists(),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"AI工具使用详情.md"</w:t>
      </w:r>
      <w:r>
        <w:rPr>
          <w:rStyle w:val="NormalTok"/>
          <w:rFonts w:ascii="Menlo" w:hAnsi="Menlo" w:eastAsia="Noto Serif CJK SC" w:cs="Menlo"/>
          <w:color w:val="000000"/>
          <w:sz w:val="14"/>
        </w:rPr>
        <w:t xml:space="preserve">).exists(),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manifest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pd.read_csv(FIGURES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"figure_manifest.csv"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"figure_manifest_count"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(manifest)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18</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(manifest), </w:t>
      </w:r>
      <w:r>
        <w:rPr>
          <w:rStyle w:val="DecValTok"/>
          <w:rFonts w:ascii="Menlo" w:hAnsi="Menlo" w:eastAsia="Noto Serif CJK SC" w:cs="Menlo"/>
          <w:color w:val="000000"/>
          <w:sz w:val="14"/>
        </w:rPr>
        <w:t xml:space="preserve">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required_trace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"source_data"</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"transformation"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"caption"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"supported_manuscript_claims"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"limitations"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"figure_trace_fields"</w:t>
      </w:r>
      <w:r>
        <w:rPr>
          <w:rStyle w:val="NormalTok"/>
          <w:rFonts w:ascii="Menlo" w:hAnsi="Menlo" w:eastAsia="Noto Serif CJK SC" w:cs="Menlo"/>
          <w:color w:val="000000"/>
          <w:sz w:val="14"/>
        </w:rPr>
        <w:t xml:space="preserve">, required_trace.issubset(manifest.columns),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(manifest.columns),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(required_trace))</w:t>
      </w:r>
      <w:r>
        <w:rPr>
          <w:rFonts w:ascii="Menlo" w:hAnsi="Menlo" w:eastAsia="Noto Serif CJK SC" w:cs="Menlo"/>
          <w:color w:val="000000"/>
          <w:sz w:val="14"/>
        </w:rPr>
        <w:br/>
      </w:r>
      <w:r>
        <w:rPr>
          <w:rStyle w:val="NormalTok"/>
          <w:rFonts w:ascii="Menlo" w:hAnsi="Menlo" w:eastAsia="Noto Serif CJK SC" w:cs="Menlo"/>
          <w:color w:val="000000"/>
          <w:sz w:val="14"/>
        </w:rPr>
        <w:t xml:space="preserve">    missing_artifacts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row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manifest.iterrows():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col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"png"</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"pdf"</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"source_data"</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artifact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Path(row[col])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artifact.is_absolute():</w:t>
      </w:r>
      <w:r>
        <w:rPr>
          <w:rFonts w:ascii="Menlo" w:hAnsi="Menlo" w:eastAsia="Noto Serif CJK SC" w:cs="Menlo"/>
          <w:color w:val="000000"/>
          <w:sz w:val="14"/>
        </w:rPr>
        <w:br/>
      </w:r>
      <w:r>
        <w:rPr>
          <w:rStyle w:val="NormalTok"/>
          <w:rFonts w:ascii="Menlo" w:hAnsi="Menlo" w:eastAsia="Noto Serif CJK SC" w:cs="Menlo"/>
          <w:color w:val="000000"/>
          <w:sz w:val="14"/>
        </w:rPr>
        <w:t xml:space="preserve">                artifact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artifact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artifact.exists():</w:t>
      </w:r>
      <w:r>
        <w:rPr>
          <w:rFonts w:ascii="Menlo" w:hAnsi="Menlo" w:eastAsia="Noto Serif CJK SC" w:cs="Menlo"/>
          <w:color w:val="000000"/>
          <w:sz w:val="14"/>
        </w:rPr>
        <w:br/>
      </w:r>
      <w:r>
        <w:rPr>
          <w:rStyle w:val="NormalTok"/>
          <w:rFonts w:ascii="Menlo" w:hAnsi="Menlo" w:eastAsia="Noto Serif CJK SC" w:cs="Menlo"/>
          <w:color w:val="000000"/>
          <w:sz w:val="14"/>
        </w:rPr>
        <w:t xml:space="preserve">                missing_artifacts.append(</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'stem'</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"figure_artifacts_and_sources_exist"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missing_artifacts, missing_artifacts, [])</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OUT.mkdir(parents</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exist_ok</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failed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[x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x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checks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x[</w:t>
      </w:r>
      <w:r>
        <w:rPr>
          <w:rStyle w:val="StringTok"/>
          <w:rFonts w:ascii="Menlo" w:hAnsi="Menlo" w:eastAsia="Noto Serif CJK SC" w:cs="Menlo"/>
          <w:color w:val="000000"/>
          <w:sz w:val="14"/>
        </w:rPr>
        <w:t xml:space="preserve">"passed"</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report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"PASS"</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failed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"FAIL"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"total_checks"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(checks), </w:t>
      </w:r>
      <w:r>
        <w:rPr>
          <w:rStyle w:val="StringTok"/>
          <w:rFonts w:ascii="Menlo" w:hAnsi="Menlo" w:eastAsia="Noto Serif CJK SC" w:cs="Menlo"/>
          <w:color w:val="000000"/>
          <w:sz w:val="14"/>
        </w:rPr>
        <w:t xml:space="preserve">"passed"</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(checks)</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(failed), </w:t>
      </w:r>
      <w:r>
        <w:rPr>
          <w:rStyle w:val="StringTok"/>
          <w:rFonts w:ascii="Menlo" w:hAnsi="Menlo" w:eastAsia="Noto Serif CJK SC" w:cs="Menlo"/>
          <w:color w:val="000000"/>
          <w:sz w:val="14"/>
        </w:rPr>
        <w:t xml:space="preserve">"failed"</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(failed), </w:t>
      </w:r>
      <w:r>
        <w:rPr>
          <w:rStyle w:val="StringTok"/>
          <w:rFonts w:ascii="Menlo" w:hAnsi="Menlo" w:eastAsia="Noto Serif CJK SC" w:cs="Menlo"/>
          <w:color w:val="000000"/>
          <w:sz w:val="14"/>
        </w:rPr>
        <w:t xml:space="preserve">"checks"</w:t>
      </w:r>
      <w:r>
        <w:rPr>
          <w:rStyle w:val="NormalTok"/>
          <w:rFonts w:ascii="Menlo" w:hAnsi="Menlo" w:eastAsia="Noto Serif CJK SC" w:cs="Menlo"/>
          <w:color w:val="000000"/>
          <w:sz w:val="14"/>
        </w:rPr>
        <w:t xml:space="preserve">: checks}</w:t>
      </w:r>
      <w:r>
        <w:rPr>
          <w:rFonts w:ascii="Menlo" w:hAnsi="Menlo" w:eastAsia="Noto Serif CJK SC" w:cs="Menlo"/>
          <w:color w:val="000000"/>
          <w:sz w:val="14"/>
        </w:rPr>
        <w:br/>
      </w:r>
      <w:r>
        <w:rPr>
          <w:rStyle w:val="NormalTok"/>
          <w:rFonts w:ascii="Menlo" w:hAnsi="Menlo" w:eastAsia="Noto Serif CJK SC" w:cs="Menlo"/>
          <w:color w:val="000000"/>
          <w:sz w:val="14"/>
        </w:rPr>
        <w:t xml:space="preserve">    (OUT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"deterministic_integrity_results.json"</w:t>
      </w:r>
      <w:r>
        <w:rPr>
          <w:rStyle w:val="NormalTok"/>
          <w:rFonts w:ascii="Menlo" w:hAnsi="Menlo" w:eastAsia="Noto Serif CJK SC" w:cs="Menlo"/>
          <w:color w:val="000000"/>
          <w:sz w:val="14"/>
        </w:rPr>
        <w:t xml:space="preserve">).write_text(json.dumps(report, ensure_ascii</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indent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print</w:t>
      </w:r>
      <w:r>
        <w:rPr>
          <w:rStyle w:val="NormalTok"/>
          <w:rFonts w:ascii="Menlo" w:hAnsi="Menlo" w:eastAsia="Noto Serif CJK SC" w:cs="Menlo"/>
          <w:color w:val="000000"/>
          <w:sz w:val="14"/>
        </w:rPr>
        <w:t xml:space="preserve">(json.dumps({k: report[k]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k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"total_checks"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"passed"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"failed"</w:t>
      </w:r>
      <w:r>
        <w:rPr>
          <w:rStyle w:val="NormalTok"/>
          <w:rFonts w:ascii="Menlo" w:hAnsi="Menlo" w:eastAsia="Noto Serif CJK SC" w:cs="Menlo"/>
          <w:color w:val="000000"/>
          <w:sz w:val="14"/>
        </w:rPr>
        <w:t xml:space="preserve">)}, ensure_ascii</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indent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failed: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item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failed: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print</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"FAILED"</w:t>
      </w:r>
      <w:r>
        <w:rPr>
          <w:rStyle w:val="NormalTok"/>
          <w:rFonts w:ascii="Menlo" w:hAnsi="Menlo" w:eastAsia="Noto Serif CJK SC" w:cs="Menlo"/>
          <w:color w:val="000000"/>
          <w:sz w:val="14"/>
        </w:rPr>
        <w:t xml:space="preserve">, item)</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raise</w:t>
      </w:r>
      <w:r>
        <w:rPr>
          <w:rStyle w:val="NormalTok"/>
          <w:rFonts w:ascii="Menlo" w:hAnsi="Menlo" w:eastAsia="Noto Serif CJK SC" w:cs="Menlo"/>
          <w:color w:val="000000"/>
          <w:sz w:val="14"/>
        </w:rPr>
        <w:t xml:space="preserve"> </w:t>
      </w:r>
      <w:r>
        <w:rPr>
          <w:rStyle w:val="PreprocessorTok"/>
          <w:rFonts w:ascii="Menlo" w:hAnsi="Menlo" w:eastAsia="Noto Serif CJK SC" w:cs="Menlo"/>
          <w:color w:val="000000"/>
          <w:sz w:val="14"/>
        </w:rPr>
        <w:t xml:space="preserve">SystemExit</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__name__</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"__main__"</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main()</w:t>
      </w:r>
    </w:p>
    <w:bookmarkEnd w:id="107"/>
    <w:bookmarkEnd w:id="108"/>
    <w:bookmarkEnd w:id="109"/>
    <w:sectPr>
      <w:headerReference w:type="default" r:id="rId9"/>
      <w:footerReference w:type="default" r:id="rId10"/>
      <w:footnotePr>
        <w:numRestart w:val="eachSect"/>
      </w:footnotePr>
      <w:pgSz w:w="11906" w:h="16838"/>
      <w:pgMar w:top="1417" w:bottom="1417" w:left="1417" w:right="1417" w:header="454" w:footer="6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Noto Serif CJK SC" w:cs="Times New Roman"/>
        <w:color w:val="000000"/>
        <w:sz w:val="21"/>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before="0" w:after="0"/>
      <w:ind w:firstLine="482"/>
      <w:jc w:val="both"/>
    </w:pPr>
    <w:rPr>
      <w:rFonts w:ascii="Times New Roman" w:hAnsi="Times New Roman" w:eastAsia="Noto Serif CJK SC" w:cs="Times New Roman"/>
      <w:b w:val="0"/>
      <w:color w:val="000000"/>
      <w:sz w:val="24"/>
    </w:rPr>
  </w:style>
  <w:style w:styleId="BodyText" w:type="paragraph">
    <w:name w:val="Body Text"/>
    <w:basedOn w:val="Normal"/>
    <w:link w:val="BodyTextChar"/>
    <w:qFormat/>
    <w:pPr>
      <w:spacing w:after="0" w:before="0" w:line="360" w:lineRule="auto"/>
      <w:ind w:firstLine="482"/>
      <w:jc w:val="both"/>
    </w:pPr>
    <w:rPr>
      <w:rFonts w:ascii="Times New Roman" w:hAnsi="Times New Roman" w:eastAsia="Noto Serif CJK SC" w:cs="Times New Roman"/>
      <w:b w:val="0"/>
      <w:color w:val="000000"/>
      <w:sz w:val="24"/>
    </w:rPr>
  </w:style>
  <w:style w:customStyle="1" w:styleId="FirstParagraph" w:type="paragraph">
    <w:name w:val="First Paragraph"/>
    <w:basedOn w:val="BodyText"/>
    <w:next w:val="BodyText"/>
    <w:qFormat/>
    <w:pPr>
      <w:spacing w:line="360" w:lineRule="auto" w:before="0" w:after="0"/>
      <w:ind w:firstLine="482"/>
      <w:jc w:val="both"/>
    </w:pPr>
    <w:rPr>
      <w:rFonts w:ascii="Times New Roman" w:hAnsi="Times New Roman" w:eastAsia="Noto Serif CJK SC" w:cs="Times New Roman"/>
      <w:b w:val="0"/>
      <w:color w:val="000000"/>
      <w:sz w:val="24"/>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0" w:before="240"/>
      <w:ind w:firstLine="0"/>
      <w:jc w:val="center"/>
      <w:outlineLvl w:val="0"/>
    </w:pPr>
    <w:rPr>
      <w:rFonts w:asciiTheme="majorHAnsi" w:cstheme="majorBidi" w:eastAsiaTheme="majorEastAsia" w:hAnsiTheme="majorHAnsi" w:ascii="Arial" w:hAnsi="Arial" w:eastAsia="Noto Sans CJK SC" w:cs="Arial"/>
      <w:b/>
      <w:color w:val="000000"/>
      <w:sz w:val="44"/>
      <w:szCs w:val="40"/>
    </w:rPr>
  </w:style>
  <w:style w:styleId="Heading2" w:type="paragraph">
    <w:name w:val="heading 2"/>
    <w:basedOn w:val="Normal"/>
    <w:next w:val="BodyText"/>
    <w:link w:val="Heading2Char"/>
    <w:uiPriority w:val="9"/>
    <w:semiHidden/>
    <w:unhideWhenUsed/>
    <w:qFormat/>
    <w:rsid w:val="00A10FD9"/>
    <w:pPr>
      <w:keepNext/>
      <w:keepLines/>
      <w:spacing w:after="160" w:before="240"/>
      <w:ind w:firstLine="0"/>
      <w:jc w:val="center"/>
      <w:outlineLvl w:val="1"/>
    </w:pPr>
    <w:rPr>
      <w:rFonts w:asciiTheme="majorHAnsi" w:cstheme="majorBidi" w:eastAsiaTheme="majorEastAsia" w:hAnsiTheme="majorHAnsi" w:ascii="Arial" w:hAnsi="Arial" w:eastAsia="Noto Sans CJK SC" w:cs="Arial"/>
      <w:b/>
      <w:color w:val="000000"/>
      <w:sz w:val="30"/>
      <w:szCs w:val="32"/>
    </w:rPr>
  </w:style>
  <w:style w:styleId="Heading3" w:type="paragraph">
    <w:name w:val="heading 3"/>
    <w:basedOn w:val="Normal"/>
    <w:next w:val="BodyText"/>
    <w:link w:val="Heading3Char"/>
    <w:uiPriority w:val="9"/>
    <w:semiHidden/>
    <w:unhideWhenUsed/>
    <w:qFormat/>
    <w:rsid w:val="00A10FD9"/>
    <w:pPr>
      <w:keepNext/>
      <w:keepLines/>
      <w:spacing w:after="120" w:before="200"/>
      <w:ind w:firstLine="0"/>
      <w:jc w:val="left"/>
      <w:outlineLvl w:val="2"/>
    </w:pPr>
    <w:rPr>
      <w:rFonts w:cstheme="majorBidi" w:eastAsiaTheme="majorEastAsia" w:ascii="Arial" w:hAnsi="Arial" w:eastAsia="Noto Sans CJK SC" w:cs="Arial"/>
      <w:b/>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80" w:before="160"/>
      <w:ind w:firstLine="0"/>
      <w:jc w:val="left"/>
      <w:outlineLvl w:val="3"/>
    </w:pPr>
    <w:rPr>
      <w:rFonts w:cstheme="majorBidi" w:eastAsiaTheme="majorEastAsia" w:ascii="Arial" w:hAnsi="Arial" w:eastAsia="Noto Sans CJK SC" w:cs="Arial"/>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spacing w:line="240" w:lineRule="auto" w:before="0" w:after="0"/>
      <w:ind w:left="0" w:firstLine="0"/>
      <w:jc w:val="left"/>
    </w:pPr>
    <w:rPr>
      <w:rFonts w:ascii="Menlo" w:hAnsi="Menlo" w:eastAsia="Noto Serif CJK SC" w:cs="Menlo"/>
      <w:b w:val="0"/>
      <w:color w:val="000000"/>
      <w:sz w:val="14"/>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17" Type="http://schemas.openxmlformats.org/officeDocument/2006/relationships/image" Target="media/rId17.png"/><Relationship Id="rId36" Type="http://schemas.openxmlformats.org/officeDocument/2006/relationships/image" Target="media/rId36.png"/><Relationship Id="rId39" Type="http://schemas.openxmlformats.org/officeDocument/2006/relationships/image" Target="media/rId39.png"/><Relationship Id="rId42" Type="http://schemas.openxmlformats.org/officeDocument/2006/relationships/image" Target="media/rId42.png"/><Relationship Id="rId24" Type="http://schemas.openxmlformats.org/officeDocument/2006/relationships/image" Target="media/rId24.png"/><Relationship Id="rId46" Type="http://schemas.openxmlformats.org/officeDocument/2006/relationships/image" Target="media/rId46.png"/><Relationship Id="rId49" Type="http://schemas.openxmlformats.org/officeDocument/2006/relationships/image" Target="media/rId49.png"/><Relationship Id="rId52" Type="http://schemas.openxmlformats.org/officeDocument/2006/relationships/image" Target="media/rId52.png"/><Relationship Id="rId57" Type="http://schemas.openxmlformats.org/officeDocument/2006/relationships/image" Target="media/rId57.png"/><Relationship Id="rId62" Type="http://schemas.openxmlformats.org/officeDocument/2006/relationships/image" Target="media/rId62.png"/><Relationship Id="rId65" Type="http://schemas.openxmlformats.org/officeDocument/2006/relationships/image" Target="media/rId65.png"/><Relationship Id="rId73" Type="http://schemas.openxmlformats.org/officeDocument/2006/relationships/image" Target="media/rId73.png"/><Relationship Id="rId30" Type="http://schemas.openxmlformats.org/officeDocument/2006/relationships/image" Target="media/rId30.png"/><Relationship Id="rId79" Type="http://schemas.openxmlformats.org/officeDocument/2006/relationships/image" Target="media/rId79.png"/><Relationship Id="rId83" Type="http://schemas.openxmlformats.org/officeDocument/2006/relationships/image" Target="media/rId83.png"/><Relationship Id="rId86" Type="http://schemas.openxmlformats.org/officeDocument/2006/relationships/image" Target="media/rId86.png"/><Relationship Id="rId69" Type="http://schemas.openxmlformats.org/officeDocument/2006/relationships/image" Target="media/rId69.png"/><Relationship Id="rId98" Type="http://schemas.openxmlformats.org/officeDocument/2006/relationships/hyperlink" Target="https://nepis.epa.gov/Exe/ZyPURL.cgi?Dockey=9101FJFA.TXT" TargetMode="External"/><Relationship Id="rId99" Type="http://schemas.openxmlformats.org/officeDocument/2006/relationships/hyperlink" Target="https://nepis.epa.gov/Exe/ZyPURL.cgi?Dockey=9400034C.TXT" TargetMode="External"/><Relationship Id="rId97" Type="http://schemas.openxmlformats.org/officeDocument/2006/relationships/hyperlink" Target="https://www.mee.gov.cn/ywgz/fgbz/bz/bzwb/dqhjbh/dqgdwrywrwpfbz/201312/t20131227_265765.htm"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98" Type="http://schemas.openxmlformats.org/officeDocument/2006/relationships/hyperlink" Target="https://nepis.epa.gov/Exe/ZyPURL.cgi?Dockey=9101FJFA.TXT" TargetMode="External"/><Relationship Id="rId99" Type="http://schemas.openxmlformats.org/officeDocument/2006/relationships/hyperlink" Target="https://nepis.epa.gov/Exe/ZyPURL.cgi?Dockey=9400034C.TXT" TargetMode="External"/><Relationship Id="rId97" Type="http://schemas.openxmlformats.org/officeDocument/2006/relationships/hyperlink" Target="https://www.mee.gov.cn/ywgz/fgbz/bz/bzwb/dqhjbh/dqgdwrywrwpfbz/201312/t20131227_265765.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水泥烧成系统电除尘器的协同优化控制</dc:title>
  <dc:creator/>
  <cp:keywords/>
  <dcterms:created xsi:type="dcterms:W3CDTF">2026-08-05T19:46:29Z</dcterms:created>
  <dcterms:modified xsi:type="dcterms:W3CDTF">2026-08-05T19:46:29Z</dcterms:modified>
  <dc:subject>全国大学生数学建模竞赛匿名论文</dc:subject>
  <cp:lastModifiedBy/>
  <dc:description/>
</cp:coreProperties>
</file>

<file path=docProps/custom.xml><?xml version="1.0" encoding="utf-8"?>
<Properties xmlns="http://schemas.openxmlformats.org/officeDocument/2006/custom-properties" xmlns:vt="http://schemas.openxmlformats.org/officeDocument/2006/docPropsVTypes"/>
</file>