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b/>
          <w:color w:val="2B579A"/>
        </w:rPr>
        <w:t>Toán Tử instanceof Trong Java: Công Dụng, Cú Pháp Vấn Đề Ép Kiểu An Toàn</w:t>
      </w:r>
    </w:p>
    <w:p>
      <w:pPr>
        <w:spacing w:before="40" w:after="80" w:line="276" w:lineRule="auto"/>
      </w:pPr>
      <w:r>
        <w:t xml:space="preserve">Tài liệu này hệ thống hóa toàn bộ kiến thức chuyên sâu về </w:t>
      </w:r>
      <w:r>
        <w:rPr>
          <w:b/>
        </w:rPr>
        <w:t>Toán tử `instanceof`</w:t>
      </w:r>
      <w:r>
        <w:t xml:space="preserve">, tác dụng ép kiểu an toàn (Safe Downcasting), tính năng </w:t>
      </w:r>
      <w:r>
        <w:rPr>
          <w:b/>
        </w:rPr>
        <w:t>Pattern Matching (Java 16+)</w:t>
      </w:r>
      <w:r>
        <w:t xml:space="preserve"> và các bẫy thi OCA/OCP.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1. Toán Tử `instanceof` Dùng Để Làm Gì?</w:t>
      </w:r>
    </w:p>
    <w:p>
      <w:pPr>
        <w:spacing w:before="40" w:after="80" w:line="276" w:lineRule="auto"/>
      </w:pPr>
      <w:r>
        <w:rPr>
          <w:b/>
        </w:rPr>
        <w:t>Toán tử `instanceof`</w:t>
      </w:r>
      <w:r>
        <w:t xml:space="preserve"> là một toán tử so sánh hai ngôi (binary operator) trong Java, dùng để </w:t>
      </w:r>
      <w:r>
        <w:rPr>
          <w:b/>
        </w:rPr>
        <w:t>kiểm tra xem một đối tượng có thuộc về một Class, Subclass (Lớp con), hoặc triển khai một Interface cụ thể nào đó hay không</w:t>
      </w:r>
      <w:r>
        <w:t>.</w:t>
      </w:r>
    </w:p>
    <w:p>
      <w:pPr>
        <w:pStyle w:val="ListBullet"/>
        <w:spacing w:before="20" w:after="40"/>
      </w:pPr>
      <w:r>
        <w:rPr>
          <w:b/>
        </w:rPr>
        <w:t>Kết quả trả về:</w:t>
      </w:r>
      <w:r>
        <w:t xml:space="preserve"> Kiểu boolean (</w:t>
      </w:r>
      <w:r>
        <w:rPr>
          <w:rFonts w:ascii="Consolas" w:hAnsi="Consolas"/>
          <w:color w:val="C7254E"/>
          <w:sz w:val="19"/>
        </w:rPr>
        <w:t>true</w:t>
      </w:r>
      <w:r>
        <w:t xml:space="preserve"> hoặc </w:t>
      </w:r>
      <w:r>
        <w:rPr>
          <w:rFonts w:ascii="Consolas" w:hAnsi="Consolas"/>
          <w:color w:val="C7254E"/>
          <w:sz w:val="19"/>
        </w:rPr>
        <w:t>false</w:t>
      </w:r>
      <w:r>
        <w:t>).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objectReference instanceof ClassOrInterfaceName</w:t>
            </w:r>
          </w:p>
        </w:tc>
      </w:tr>
    </w:tbl>
    <w:p/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2. Công Dụng Thực Tế: Ép Kiểu An Toàn (Safe Downcasting)</w:t>
      </w:r>
    </w:p>
    <w:p>
      <w:pPr>
        <w:spacing w:before="40" w:after="80" w:line="276" w:lineRule="auto"/>
      </w:pPr>
      <w:r>
        <w:t>Trong lập trình Đa hình (Polymorphism), khi một tham chiếu thuộc lớp cha (</w:t>
      </w:r>
      <w:r>
        <w:rPr>
          <w:rFonts w:ascii="Consolas" w:hAnsi="Consolas"/>
          <w:color w:val="C7254E"/>
          <w:sz w:val="19"/>
        </w:rPr>
        <w:t>Animal</w:t>
      </w:r>
      <w:r>
        <w:t>) trỏ tới đối tượng lớp con (</w:t>
      </w:r>
      <w:r>
        <w:rPr>
          <w:rFonts w:ascii="Consolas" w:hAnsi="Consolas"/>
          <w:color w:val="C7254E"/>
          <w:sz w:val="19"/>
        </w:rPr>
        <w:t>Dog</w:t>
      </w:r>
      <w:r>
        <w:t xml:space="preserve">), bạn không thể gọi trực tiếp các phương thức riêng của </w:t>
      </w:r>
      <w:r>
        <w:rPr>
          <w:rFonts w:ascii="Consolas" w:hAnsi="Consolas"/>
          <w:color w:val="C7254E"/>
          <w:sz w:val="19"/>
        </w:rPr>
        <w:t>Dog</w:t>
      </w:r>
      <w:r>
        <w:t>.</w:t>
      </w:r>
    </w:p>
    <w:p>
      <w:pPr>
        <w:spacing w:before="40" w:after="80" w:line="276" w:lineRule="auto"/>
      </w:pPr>
      <w:r>
        <w:t xml:space="preserve">Muốn gọi được, bạn phải </w:t>
      </w:r>
      <w:r>
        <w:rPr>
          <w:b/>
        </w:rPr>
        <w:t>Ép kiểu xuống (Downcasting)</w:t>
      </w:r>
      <w:r>
        <w:t xml:space="preserve">. Nếu ép kiểu sai, JVM sẽ ném ra ngoại lệ </w:t>
      </w:r>
      <w:r>
        <w:rPr>
          <w:b/>
        </w:rPr>
        <w:t>`ClassCastException`</w:t>
      </w:r>
      <w:r>
        <w:t xml:space="preserve"> làm sập ứng dụng. Toán tử </w:t>
      </w:r>
      <w:r>
        <w:rPr>
          <w:rFonts w:ascii="Consolas" w:hAnsi="Consolas"/>
          <w:color w:val="C7254E"/>
          <w:sz w:val="19"/>
        </w:rPr>
        <w:t>instanceof</w:t>
      </w:r>
      <w:r>
        <w:t xml:space="preserve"> được sinh ra để bảo vệ việc ép kiểu này.</w:t>
      </w:r>
    </w:p>
    <w:p>
      <w:pPr>
        <w:pStyle w:val="Heading3"/>
        <w:spacing w:before="200" w:after="60"/>
      </w:pPr>
      <w:r>
        <w:rPr>
          <w:b/>
          <w:color w:val="3C3C3C"/>
        </w:rPr>
        <w:t>Ví dụ minh họa: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class Animal {}</w:t>
              <w:br/>
              <w:t>class Dog extends Animal {</w:t>
              <w:br/>
              <w:t xml:space="preserve">    void bark() { System.out.println("Gâu gâu!"); }</w:t>
              <w:br/>
              <w:t>}</w:t>
              <w:br/>
              <w:t>class Cat extends Animal {}</w:t>
              <w:br/>
              <w:br/>
              <w:t>public class Main {</w:t>
              <w:br/>
              <w:t xml:space="preserve">    public static void main(String[] args) {</w:t>
              <w:br/>
              <w:t xml:space="preserve">        Animal a = new Dog();</w:t>
              <w:br/>
              <w:br/>
              <w:t xml:space="preserve">        // ❌ Ép kiểu ẩu KHÔNG dùng instanceof (Nguy hiểm!)</w:t>
              <w:br/>
              <w:t xml:space="preserve">        // Cat c = (Cat) a; // Ném ra ClassCastException tại Runtime!</w:t>
              <w:br/>
              <w:br/>
              <w:t xml:space="preserve">        //  Ép kiểu an toàn VỚI instanceof</w:t>
              <w:br/>
              <w:t xml:space="preserve">        if (a instanceof Dog) {</w:t>
              <w:br/>
              <w:t xml:space="preserve">            Dog d = (Dog) a; // Ép kiểu an toàn 100%</w:t>
              <w:br/>
              <w:t xml:space="preserve">            d.bark();        // Out: Gâu gâu!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3. Cải Tiến Trong Java 16+: Pattern Matching For `instanceof`</w:t>
      </w:r>
    </w:p>
    <w:p>
      <w:pPr>
        <w:spacing w:before="40" w:after="80" w:line="276" w:lineRule="auto"/>
      </w:pPr>
      <w:r>
        <w:t xml:space="preserve">Trước Java 16, sau khi kiểm tra </w:t>
      </w:r>
      <w:r>
        <w:rPr>
          <w:rFonts w:ascii="Consolas" w:hAnsi="Consolas"/>
          <w:color w:val="C7254E"/>
          <w:sz w:val="19"/>
        </w:rPr>
        <w:t>instanceof</w:t>
      </w:r>
      <w:r>
        <w:t xml:space="preserve">, bạn vẫn phải viết thêm 1 dòng ép kiểu thủ công </w:t>
      </w:r>
      <w:r>
        <w:rPr>
          <w:rFonts w:ascii="Consolas" w:hAnsi="Consolas"/>
          <w:color w:val="C7254E"/>
          <w:sz w:val="19"/>
        </w:rPr>
        <w:t>Dog d = (Dog) a;</w:t>
      </w:r>
      <w:r>
        <w:t>.</w:t>
      </w:r>
    </w:p>
    <w:p>
      <w:pPr>
        <w:spacing w:before="40" w:after="80" w:line="276" w:lineRule="auto"/>
      </w:pPr>
      <w:r>
        <w:t xml:space="preserve">Từ </w:t>
      </w:r>
      <w:r>
        <w:rPr>
          <w:b/>
        </w:rPr>
        <w:t>Java 16 trở đi</w:t>
      </w:r>
      <w:r>
        <w:t xml:space="preserve">, Java hỗ trợ </w:t>
      </w:r>
      <w:r>
        <w:rPr>
          <w:b/>
        </w:rPr>
        <w:t>Pattern Matching for `instanceof`</w:t>
      </w:r>
      <w:r>
        <w:t xml:space="preserve">, giúp tự động kiểm tra VÀ ép kiểu gán vào biến mới trong </w:t>
      </w:r>
      <w:r>
        <w:rPr>
          <w:b/>
        </w:rPr>
        <w:t>cùng 1 câu lệnh</w:t>
      </w:r>
      <w:r>
        <w:t>: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// Cú pháp mới Java 16+</w:t>
              <w:br/>
              <w:t>if (a instanceof Dog d) {</w:t>
              <w:br/>
              <w:t xml:space="preserve">    d.bark(); // Biến d tự động có kiểu Dog, không cần (Dog) a!</w:t>
              <w:br/>
              <w:t>}</w:t>
            </w:r>
          </w:p>
        </w:tc>
      </w:tr>
    </w:tbl>
    <w:p/>
    <w:p>
      <w:pPr>
        <w:pStyle w:val="Heading3"/>
        <w:spacing w:before="200" w:after="60"/>
      </w:pPr>
      <w:r>
        <w:rPr>
          <w:b/>
          <w:color w:val="3C3C3C"/>
        </w:rPr>
        <w:t>Có thể dùng kèm với điều kiện `&amp;&amp;`: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if (a instanceof Dog d &amp;&amp; d.getAge() &gt; 2) {</w:t>
              <w:br/>
              <w:t xml:space="preserve">    System.out.println("Chó trưởng thành");</w:t>
              <w:br/>
              <w:t>}</w:t>
            </w:r>
          </w:p>
        </w:tc>
      </w:tr>
    </w:tbl>
    <w:p/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4. Các Quy Tắc Và Bẫy Thi OCA/OCP Với `instanceof`</w:t>
      </w:r>
    </w:p>
    <w:p>
      <w:pPr>
        <w:pStyle w:val="Heading3"/>
        <w:spacing w:before="200" w:after="60"/>
      </w:pPr>
      <w:r>
        <w:rPr>
          <w:b/>
          <w:color w:val="3C3C3C"/>
        </w:rPr>
        <w:t>⚠️ Bẫy 1: Biến tham chiếu có giá trị `null`</w:t>
      </w:r>
    </w:p>
    <w:p>
      <w:pPr>
        <w:pStyle w:val="ListBullet"/>
        <w:spacing w:before="20" w:after="40"/>
      </w:pPr>
      <w:r>
        <w:t xml:space="preserve">Nếu biến tham chiếu có giá trị </w:t>
      </w:r>
      <w:r>
        <w:rPr>
          <w:rFonts w:ascii="Consolas" w:hAnsi="Consolas"/>
          <w:color w:val="C7254E"/>
          <w:sz w:val="19"/>
        </w:rPr>
        <w:t>null</w:t>
      </w:r>
      <w:r>
        <w:t xml:space="preserve">, câu lệnh </w:t>
      </w:r>
      <w:r>
        <w:rPr>
          <w:rFonts w:ascii="Consolas" w:hAnsi="Consolas"/>
          <w:color w:val="C7254E"/>
          <w:sz w:val="19"/>
        </w:rPr>
        <w:t>instanceof</w:t>
      </w:r>
      <w:r>
        <w:t xml:space="preserve"> </w:t>
      </w:r>
      <w:r>
        <w:rPr>
          <w:b/>
        </w:rPr>
        <w:t>LUÔN LUÔN TRẢ VỀ `false`</w:t>
      </w:r>
      <w:r>
        <w:t xml:space="preserve"> (và tuyệt đối </w:t>
      </w:r>
      <w:r>
        <w:rPr>
          <w:b/>
        </w:rPr>
        <w:t>không</w:t>
      </w:r>
      <w:r>
        <w:t xml:space="preserve"> bị ném ra </w:t>
      </w:r>
      <w:r>
        <w:rPr>
          <w:rFonts w:ascii="Consolas" w:hAnsi="Consolas"/>
          <w:color w:val="C7254E"/>
          <w:sz w:val="19"/>
        </w:rPr>
        <w:t>NullPointerException</w:t>
      </w:r>
      <w:r>
        <w:t>).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String str = null;</w:t>
              <w:br/>
              <w:t>System.out.println(str instanceof String); // ➡️ IN RA: false</w:t>
            </w:r>
          </w:p>
        </w:tc>
      </w:tr>
    </w:tbl>
    <w:p/>
    <w:p>
      <w:pPr>
        <w:pStyle w:val="Heading3"/>
        <w:spacing w:before="200" w:after="60"/>
      </w:pPr>
      <w:r>
        <w:rPr>
          <w:b/>
          <w:color w:val="3C3C3C"/>
        </w:rPr>
        <w:t>⚠️ Bẫy 2: Lỗi biên dịch khi KHÔNG CÓ quan hệ kế thừa</w:t>
      </w:r>
    </w:p>
    <w:p>
      <w:pPr>
        <w:pStyle w:val="ListBullet"/>
        <w:spacing w:before="20" w:after="40"/>
      </w:pPr>
      <w:r>
        <w:t xml:space="preserve">Nếu 2 kiểu dữ liệu hoàn toàn </w:t>
      </w:r>
      <w:r>
        <w:rPr>
          <w:b/>
        </w:rPr>
        <w:t>không có mối quan hệ cây kế thừa</w:t>
      </w:r>
      <w:r>
        <w:t xml:space="preserve"> với nhau, trình biên dịch sẽ báo </w:t>
      </w:r>
      <w:r>
        <w:rPr>
          <w:b/>
        </w:rPr>
        <w:t>LỖI BIÊN DỊCH (Compile Error)</w:t>
      </w:r>
      <w:r>
        <w:t xml:space="preserve"> ngay lập tức.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String str = "Hello";</w:t>
              <w:br/>
              <w:t>// boolean b = str instanceof Integer; // ❌ LỖI BIÊN DỊCH: Incompatible types!</w:t>
            </w:r>
          </w:p>
        </w:tc>
      </w:tr>
    </w:tbl>
    <w:p/>
    <w:p>
      <w:pPr>
        <w:pStyle w:val="Heading3"/>
        <w:spacing w:before="200" w:after="60"/>
      </w:pPr>
      <w:r>
        <w:rPr>
          <w:b/>
          <w:color w:val="3C3C3C"/>
        </w:rPr>
        <w:t>⚠️ Bẫy 3: Kiểm tra với Interface</w:t>
      </w:r>
    </w:p>
    <w:p>
      <w:pPr>
        <w:pStyle w:val="ListBullet"/>
        <w:spacing w:before="20" w:after="40"/>
      </w:pPr>
      <w:r>
        <w:t xml:space="preserve">Toán tử </w:t>
      </w:r>
      <w:r>
        <w:rPr>
          <w:rFonts w:ascii="Consolas" w:hAnsi="Consolas"/>
          <w:color w:val="C7254E"/>
          <w:sz w:val="19"/>
        </w:rPr>
        <w:t>instanceof</w:t>
      </w:r>
      <w:r>
        <w:t xml:space="preserve"> trả về </w:t>
      </w:r>
      <w:r>
        <w:rPr>
          <w:rFonts w:ascii="Consolas" w:hAnsi="Consolas"/>
          <w:color w:val="C7254E"/>
          <w:sz w:val="19"/>
        </w:rPr>
        <w:t>true</w:t>
      </w:r>
      <w:r>
        <w:t xml:space="preserve"> nếu đối tượng đó triển khai (implements) Interface được kiểm tra.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List&lt;String&gt; list = new ArrayList&lt;&gt;();</w:t>
              <w:br/>
              <w:t>System.out.println(list instanceof List);       // true</w:t>
              <w:br/>
              <w:t>System.out.println(list instanceof Collection); // true (Kế thừa Interface)</w:t>
              <w:br/>
              <w:t>System.out.println(list instanceof Serializable);// true (ArrayList implements Serializable)</w:t>
            </w:r>
          </w:p>
        </w:tc>
      </w:tr>
    </w:tbl>
    <w:p/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📌 Summary Sheet `instanceof`</w:t>
      </w:r>
    </w:p>
    <w:p>
      <w:pPr>
        <w:pStyle w:val="ListNumber"/>
        <w:spacing w:before="20" w:after="40"/>
      </w:pPr>
      <w:r>
        <w:rPr>
          <w:b/>
        </w:rPr>
        <w:t>Công dụng:</w:t>
      </w:r>
      <w:r>
        <w:t xml:space="preserve"> Kiểm tra kiểu của đối tượng lúc Runtime (Trả về </w:t>
      </w:r>
      <w:r>
        <w:rPr>
          <w:rFonts w:ascii="Consolas" w:hAnsi="Consolas"/>
          <w:color w:val="C7254E"/>
          <w:sz w:val="19"/>
        </w:rPr>
        <w:t>true</w:t>
      </w:r>
      <w:r>
        <w:t>/</w:t>
      </w:r>
      <w:r>
        <w:rPr>
          <w:rFonts w:ascii="Consolas" w:hAnsi="Consolas"/>
          <w:color w:val="C7254E"/>
          <w:sz w:val="19"/>
        </w:rPr>
        <w:t>false</w:t>
      </w:r>
      <w:r>
        <w:t>).</w:t>
      </w:r>
    </w:p>
    <w:p>
      <w:pPr>
        <w:pStyle w:val="ListNumber"/>
        <w:spacing w:before="20" w:after="40"/>
      </w:pPr>
      <w:r>
        <w:rPr>
          <w:b/>
        </w:rPr>
        <w:t>Mục đích chính:</w:t>
      </w:r>
      <w:r>
        <w:t xml:space="preserve"> Ép kiểu xuống an toàn (Safe Downcasting), tránh lỗi </w:t>
      </w:r>
      <w:r>
        <w:rPr>
          <w:rFonts w:ascii="Consolas" w:hAnsi="Consolas"/>
          <w:color w:val="C7254E"/>
          <w:sz w:val="19"/>
        </w:rPr>
        <w:t>ClassCastException</w:t>
      </w:r>
      <w:r>
        <w:t>.</w:t>
      </w:r>
    </w:p>
    <w:p>
      <w:pPr>
        <w:pStyle w:val="ListNumber"/>
        <w:spacing w:before="20" w:after="40"/>
      </w:pPr>
      <w:r>
        <w:rPr>
          <w:b/>
        </w:rPr>
        <w:t>Java 16+:</w:t>
      </w:r>
      <w:r>
        <w:t xml:space="preserve"> Hỗ trợ Pattern Matching </w:t>
      </w:r>
      <w:r>
        <w:rPr>
          <w:rFonts w:ascii="Consolas" w:hAnsi="Consolas"/>
          <w:color w:val="C7254E"/>
          <w:sz w:val="19"/>
        </w:rPr>
        <w:t>if (obj instanceof Dog d)</w:t>
      </w:r>
      <w:r>
        <w:t>.</w:t>
      </w:r>
    </w:p>
    <w:p>
      <w:pPr>
        <w:pStyle w:val="ListNumber"/>
        <w:spacing w:before="20" w:after="40"/>
      </w:pPr>
      <w:r>
        <w:rPr>
          <w:b/>
        </w:rPr>
        <w:t>Quy tắc `null`:</w:t>
      </w:r>
      <w:r>
        <w:t xml:space="preserve"> </w:t>
      </w:r>
      <w:r>
        <w:rPr>
          <w:rFonts w:ascii="Consolas" w:hAnsi="Consolas"/>
          <w:color w:val="C7254E"/>
          <w:sz w:val="19"/>
        </w:rPr>
        <w:t>null instanceof Class</w:t>
      </w:r>
      <w:r>
        <w:t xml:space="preserve"> luôn ra </w:t>
      </w:r>
      <w:r>
        <w:rPr>
          <w:rFonts w:ascii="Consolas" w:hAnsi="Consolas"/>
          <w:color w:val="C7254E"/>
          <w:sz w:val="19"/>
        </w:rPr>
        <w:t>false</w:t>
      </w:r>
      <w:r>
        <w:t>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spacing w:before="40" w:after="80" w:line="276" w:lineRule="auto"/>
      </w:pPr>
      <w:r>
        <w:rPr>
          <w:i/>
        </w:rPr>
        <w:t>Tài liệu này hệ thống toàn bộ kiến thức về toán tử instanceof!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