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fragility of human existence in the grand scheme of things</w:t>
      </w:r>
    </w:p>
    <w:p>
      <w:r>
        <w:t>In the vast tapestry of the universe, human existence is but a fleeting moment, a delicate whisper in the cosmic symphony. The fragility of our existence is a profound concept that has intrigued philosophers, scientists, and thinkers for centuries. It invites us to ponder our place in the universe and consider the ephemeral nature of life itself.</w:t>
        <w:br/>
        <w:br/>
        <w:t>The universe, as we understand it, is approximately 13.8 billion years old. In contrast, Homo sapiens have existed for a mere 300,000 years. This comparison alone highlights the brevity of our presence. Our planet, Earth, is a tiny speck in the Milky Way galaxy, which is just one of billions of galaxies in the observable universe. The scale is almost incomprehensible, and within this vastness, our lives are but a blink of an eye.</w:t>
        <w:br/>
        <w:br/>
        <w:t>This perspective can be both humbling and daunting. On one hand, it underscores the insignificance of our daily struggles and the triviality of our conflicts. On the other, it emphasizes the preciousness of our time here. The fragility of our existence is not just a philosophical notion but a scientific reality. Our planet's history is marked by mass extinctions, climate shifts, and cosmic events that could easily erase life as we know it.</w:t>
        <w:br/>
        <w:br/>
        <w:t>Consider the asteroid impact that led to the extinction of the dinosaurs 66 million years ago. Such an event serves as a stark reminder of the vulnerability of life on Earth. Despite our advancements in technology and understanding, we remain susceptible to natural disasters, pandemics, and even our own destructive tendencies. The COVID-19 pandemic, for instance, has shown how a microscopic virus can disrupt global systems and remind us of our vulnerability.</w:t>
        <w:br/>
        <w:br/>
        <w:t>Yet, within this fragility lies a profound beauty. The awareness of our impermanence can inspire us to live more fully, to cherish the moments we have, and to strive for a better world. It encourages us to seek meaning and purpose, to connect with others, and to appreciate the wonders of the universe. The fragility of our existence can be a catalyst for growth, empathy, and creativity.</w:t>
        <w:br/>
        <w:br/>
        <w:t>Philosophers like Søren Kierkegaard and existentialists such as Jean-Paul Sartre have explored the idea of embracing our finite nature. They argue that acknowledging our mortality can lead to a more authentic and meaningful life. By confronting the inevitability of death, we are compelled to live with intention, to pursue our passions, and to cultivate relationships that enrich our lives.</w:t>
        <w:br/>
        <w:br/>
        <w:t>Moreover, the fragility of our existence calls for a sense of stewardship and responsibility. As the dominant species on Earth, we have the power to shape the future of our planet. This power comes with the obligation to protect the environment, preserve biodiversity, and ensure that future generations can thrive. Our actions today have far-reaching consequences, and recognizing our fragility can motivate us to act with foresight and compassion.</w:t>
        <w:br/>
        <w:br/>
        <w:t>In the grand scheme of things, our existence may be fragile, but it is also remarkable. We are capable of profound love, creativity, and innovation. We have the ability to explore the cosmos, to understand the laws of nature, and to ponder the mysteries of existence. Our fragility does not diminish our significance; rather, it enhances the value of our experiences and the impact we can have.</w:t>
        <w:br/>
        <w:br/>
        <w:t>In conclusion, the fragility of our existence is a reminder of both our limitations and our potential. It invites us to live with awareness, to embrace our humanity, and to contribute to the greater good. While we may be small in the grand scheme of things, our capacity for wonder, compassion, and change is boundless. Let us cherish our fragile existence and strive to make the most of the time we have.</w:t>
      </w:r>
    </w:p>
    <w:p>
      <w:r>
        <w:t>Author: Hasin Jawad Ali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