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F418EF" w:rsidRPr="0070024A" w:rsidTr="00405083">
        <w:tc>
          <w:tcPr>
            <w:tcW w:w="4780" w:type="dxa"/>
            <w:shd w:val="clear" w:color="auto" w:fill="auto"/>
          </w:tcPr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Odběratel: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Domov pro seniory Hvízdal České Budějovice, příspěvková organizace,  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U Hvízdala 6, 370 11 České Budějovice 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IČO: 00666238, DIČ: CZ 00666238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6021B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NEJSME PLÁTCI DPH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Bankovní spojení: Česká spořitelna, 4229582/0800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Vyřizuje: Alexandra Kořenářová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Tel</w:t>
            </w: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.: 739 731 237</w:t>
            </w: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Pr="006021BC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 xml:space="preserve"> a.korenarova@dpshvizdal.cz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F418EF" w:rsidRPr="006021BC" w:rsidRDefault="00F418EF" w:rsidP="004050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Dodavatel: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SC Professional s.r.o.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Na Koželužně 614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Kdyně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345 06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IČ: 61171425, DIČ: CZ61171425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Vyřizuje: Ing. Otakar Piskáček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Tel.: </w:t>
            </w: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602 640 630</w:t>
            </w:r>
          </w:p>
          <w:p w:rsidR="00F418EF" w:rsidRPr="006021BC" w:rsidRDefault="00F418EF" w:rsidP="004050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e-mail: otakar@piskacek.cz</w:t>
            </w:r>
          </w:p>
        </w:tc>
      </w:tr>
    </w:tbl>
    <w:p w:rsidR="00F418EF" w:rsidRPr="00DC133C" w:rsidRDefault="00F418EF" w:rsidP="00F418EF">
      <w:pPr>
        <w:rPr>
          <w:b/>
          <w:vanish/>
        </w:rPr>
      </w:pPr>
    </w:p>
    <w:p w:rsidR="00F418EF" w:rsidRPr="00DC133C" w:rsidRDefault="00F418EF" w:rsidP="00F418EF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 xml:space="preserve">KUPNÍ SMLOUVA (objednávka) </w:t>
      </w:r>
      <w:proofErr w:type="gramStart"/>
      <w:r w:rsidRPr="00DC133C">
        <w:rPr>
          <w:rFonts w:ascii="Arial" w:hAnsi="Arial" w:cs="Arial"/>
          <w:b/>
        </w:rPr>
        <w:t>č.</w:t>
      </w:r>
      <w:r>
        <w:rPr>
          <w:rFonts w:ascii="Arial" w:hAnsi="Arial" w:cs="Arial"/>
          <w:b/>
        </w:rPr>
        <w:t xml:space="preserve">    22</w:t>
      </w:r>
      <w:proofErr w:type="gramEnd"/>
      <w:r>
        <w:rPr>
          <w:rFonts w:ascii="Arial" w:hAnsi="Arial" w:cs="Arial"/>
          <w:b/>
        </w:rPr>
        <w:t xml:space="preserve">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2023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 xml:space="preserve">        </w:t>
      </w:r>
      <w:r w:rsidRPr="00DC13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ze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23.1.2023</w:t>
      </w:r>
      <w:proofErr w:type="gramEnd"/>
    </w:p>
    <w:p w:rsidR="00F418EF" w:rsidRPr="008934F6" w:rsidRDefault="00F418EF" w:rsidP="00F418E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F418EF" w:rsidRPr="0070024A" w:rsidTr="00405083">
        <w:tc>
          <w:tcPr>
            <w:tcW w:w="5813" w:type="dxa"/>
            <w:shd w:val="clear" w:color="auto" w:fill="auto"/>
          </w:tcPr>
          <w:p w:rsidR="00F418EF" w:rsidRPr="0070024A" w:rsidRDefault="00F418EF" w:rsidP="00405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F418EF" w:rsidRPr="0070024A" w:rsidRDefault="00F418EF" w:rsidP="00405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F418EF" w:rsidRPr="0070024A" w:rsidRDefault="00F418EF" w:rsidP="00405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F418EF" w:rsidRPr="0070024A" w:rsidRDefault="00F418EF" w:rsidP="00405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F418EF" w:rsidRDefault="00F418EF" w:rsidP="00F418EF">
      <w:pPr>
        <w:jc w:val="center"/>
        <w:rPr>
          <w:rFonts w:ascii="Arial" w:hAnsi="Arial" w:cs="Arial"/>
          <w:sz w:val="16"/>
          <w:szCs w:val="16"/>
        </w:rPr>
      </w:pPr>
    </w:p>
    <w:p w:rsidR="00F418EF" w:rsidRDefault="00F418EF" w:rsidP="00F418EF">
      <w:pPr>
        <w:rPr>
          <w:rFonts w:ascii="Arial" w:hAnsi="Arial" w:cs="Arial"/>
          <w:sz w:val="16"/>
          <w:szCs w:val="16"/>
        </w:rPr>
      </w:pPr>
    </w:p>
    <w:p w:rsidR="00F418EF" w:rsidRDefault="00F418EF" w:rsidP="00F418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Pr="00F418EF">
        <w:rPr>
          <w:rFonts w:asciiTheme="minorHAnsi" w:hAnsiTheme="minorHAnsi" w:cstheme="minorHAnsi"/>
          <w:sz w:val="22"/>
          <w:szCs w:val="22"/>
        </w:rPr>
        <w:t>bjednáváme u Vás p</w:t>
      </w:r>
      <w:r w:rsidRPr="00F418EF">
        <w:rPr>
          <w:rFonts w:asciiTheme="minorHAnsi" w:hAnsiTheme="minorHAnsi" w:cstheme="minorHAnsi"/>
          <w:sz w:val="22"/>
          <w:szCs w:val="22"/>
        </w:rPr>
        <w:t>rostěradlo Jersey +</w:t>
      </w:r>
      <w:r w:rsidRPr="00F418EF">
        <w:rPr>
          <w:rFonts w:asciiTheme="minorHAnsi" w:hAnsiTheme="minorHAnsi" w:cstheme="minorHAnsi"/>
          <w:sz w:val="22"/>
          <w:szCs w:val="22"/>
        </w:rPr>
        <w:t xml:space="preserve"> Lycra 90x200x30 cm</w:t>
      </w:r>
      <w:r>
        <w:rPr>
          <w:rFonts w:asciiTheme="minorHAnsi" w:hAnsiTheme="minorHAnsi" w:cstheme="minorHAnsi"/>
          <w:sz w:val="22"/>
          <w:szCs w:val="22"/>
        </w:rPr>
        <w:t xml:space="preserve"> v bílé barvě – 180 </w:t>
      </w:r>
      <w:r w:rsidR="00637355">
        <w:rPr>
          <w:rFonts w:asciiTheme="minorHAnsi" w:hAnsiTheme="minorHAnsi" w:cstheme="minorHAnsi"/>
          <w:sz w:val="22"/>
          <w:szCs w:val="22"/>
        </w:rPr>
        <w:t>ks (cca 356,95 Kč/ks)</w:t>
      </w:r>
      <w:bookmarkStart w:id="0" w:name="_GoBack"/>
      <w:bookmarkEnd w:id="0"/>
    </w:p>
    <w:p w:rsidR="00F418EF" w:rsidRPr="006A3FC8" w:rsidRDefault="00F418EF" w:rsidP="00F418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Předpokládaná cena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vč.DPH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37355">
        <w:rPr>
          <w:rFonts w:asciiTheme="minorHAnsi" w:hAnsiTheme="minorHAnsi" w:cstheme="minorHAnsi"/>
          <w:sz w:val="22"/>
          <w:szCs w:val="22"/>
        </w:rPr>
        <w:t>64.251</w:t>
      </w:r>
      <w:r>
        <w:rPr>
          <w:rFonts w:asciiTheme="minorHAnsi" w:hAnsiTheme="minorHAnsi" w:cstheme="minorHAnsi"/>
          <w:sz w:val="22"/>
          <w:szCs w:val="22"/>
        </w:rPr>
        <w:t>,00 Kč.</w:t>
      </w:r>
    </w:p>
    <w:p w:rsidR="00F418EF" w:rsidRPr="00F418EF" w:rsidRDefault="00F418EF" w:rsidP="00F418EF">
      <w:pPr>
        <w:rPr>
          <w:rFonts w:ascii="Arial" w:hAnsi="Arial" w:cs="Arial"/>
          <w:sz w:val="22"/>
          <w:szCs w:val="22"/>
        </w:rPr>
      </w:pPr>
    </w:p>
    <w:p w:rsidR="00F418EF" w:rsidRPr="00FA6A9D" w:rsidRDefault="00F418EF" w:rsidP="00F418EF">
      <w:pPr>
        <w:ind w:left="360"/>
        <w:rPr>
          <w:rFonts w:ascii="Arial" w:hAnsi="Arial" w:cs="Arial"/>
          <w:sz w:val="22"/>
          <w:szCs w:val="22"/>
        </w:rPr>
      </w:pPr>
    </w:p>
    <w:p w:rsidR="00F418EF" w:rsidRDefault="00F418EF" w:rsidP="00F418EF">
      <w:pPr>
        <w:pStyle w:val="Odstavecseseznamem"/>
        <w:rPr>
          <w:rFonts w:ascii="Arial" w:hAnsi="Arial" w:cs="Arial"/>
          <w:sz w:val="22"/>
          <w:szCs w:val="22"/>
        </w:rPr>
      </w:pPr>
    </w:p>
    <w:p w:rsidR="00F418EF" w:rsidRDefault="00F418EF" w:rsidP="00F418EF"/>
    <w:p w:rsidR="00F418EF" w:rsidRDefault="00F418EF" w:rsidP="00F418EF"/>
    <w:p w:rsidR="00F418EF" w:rsidRDefault="00F418EF" w:rsidP="00F418EF"/>
    <w:p w:rsidR="00F418EF" w:rsidRDefault="00F418EF" w:rsidP="00F418EF"/>
    <w:p w:rsidR="00F418EF" w:rsidRDefault="00F418EF" w:rsidP="00F418EF"/>
    <w:p w:rsidR="00F418EF" w:rsidRDefault="00F418EF" w:rsidP="00F418EF">
      <w:pPr>
        <w:rPr>
          <w:rFonts w:ascii="Arial" w:hAnsi="Arial" w:cs="Arial"/>
          <w:sz w:val="16"/>
          <w:szCs w:val="16"/>
        </w:rPr>
      </w:pPr>
    </w:p>
    <w:p w:rsidR="00F418EF" w:rsidRDefault="00F418EF" w:rsidP="00F418EF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F418EF" w:rsidTr="00405083">
        <w:trPr>
          <w:trHeight w:val="670"/>
        </w:trPr>
        <w:tc>
          <w:tcPr>
            <w:tcW w:w="9462" w:type="dxa"/>
            <w:gridSpan w:val="2"/>
          </w:tcPr>
          <w:p w:rsidR="00F418EF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F418EF" w:rsidRDefault="00F418EF" w:rsidP="00405083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F418EF" w:rsidRDefault="00F418EF" w:rsidP="00405083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– 02 / 2023</w:t>
            </w:r>
          </w:p>
        </w:tc>
      </w:tr>
      <w:tr w:rsidR="00F418EF" w:rsidRPr="0070024A" w:rsidTr="0040508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F418EF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F418EF" w:rsidRPr="0070024A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F418EF" w:rsidRPr="0070024A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418EF" w:rsidRPr="0070024A" w:rsidTr="0040508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27"/>
        </w:trPr>
        <w:tc>
          <w:tcPr>
            <w:tcW w:w="4783" w:type="dxa"/>
            <w:shd w:val="clear" w:color="auto" w:fill="auto"/>
          </w:tcPr>
          <w:p w:rsidR="00F418EF" w:rsidRDefault="00F418EF" w:rsidP="00F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Rozpočtářka, zástupce ředitele:</w:t>
            </w:r>
          </w:p>
          <w:p w:rsidR="00F418EF" w:rsidRDefault="00F418EF" w:rsidP="00F418EF">
            <w:pPr>
              <w:rPr>
                <w:rFonts w:ascii="Arial" w:hAnsi="Arial" w:cs="Arial"/>
                <w:sz w:val="16"/>
                <w:szCs w:val="16"/>
              </w:rPr>
            </w:pPr>
          </w:p>
          <w:p w:rsidR="00F418EF" w:rsidRDefault="00F418EF" w:rsidP="00F418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418EF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  <w:p w:rsidR="00F418EF" w:rsidRPr="0070024A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F418EF" w:rsidRPr="0070024A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418EF" w:rsidRPr="0070024A" w:rsidTr="0040508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9462" w:type="dxa"/>
            <w:gridSpan w:val="2"/>
            <w:shd w:val="clear" w:color="auto" w:fill="auto"/>
          </w:tcPr>
          <w:p w:rsidR="00F418EF" w:rsidRPr="0070024A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418EF" w:rsidRPr="0070024A" w:rsidTr="0040508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4783" w:type="dxa"/>
            <w:shd w:val="clear" w:color="auto" w:fill="auto"/>
          </w:tcPr>
          <w:p w:rsidR="00F418EF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  <w:p w:rsidR="00F418EF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  <w:tc>
          <w:tcPr>
            <w:tcW w:w="4679" w:type="dxa"/>
            <w:shd w:val="clear" w:color="auto" w:fill="auto"/>
          </w:tcPr>
          <w:p w:rsidR="00F418EF" w:rsidRPr="0070024A" w:rsidRDefault="00F418EF" w:rsidP="0040508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43BDD" w:rsidRDefault="00443BDD"/>
    <w:sectPr w:rsidR="00443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8BC"/>
    <w:multiLevelType w:val="hybridMultilevel"/>
    <w:tmpl w:val="C166FA2A"/>
    <w:lvl w:ilvl="0" w:tplc="BE74E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EF"/>
    <w:rsid w:val="00443BDD"/>
    <w:rsid w:val="00637355"/>
    <w:rsid w:val="00AA2226"/>
    <w:rsid w:val="00F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2628"/>
  <w15:chartTrackingRefBased/>
  <w15:docId w15:val="{5A23E4E7-0096-42E2-B179-24B03DB7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41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18E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3735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7355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2</cp:revision>
  <cp:lastPrinted>2023-01-23T11:09:00Z</cp:lastPrinted>
  <dcterms:created xsi:type="dcterms:W3CDTF">2023-01-23T10:44:00Z</dcterms:created>
  <dcterms:modified xsi:type="dcterms:W3CDTF">2023-01-23T12:07:00Z</dcterms:modified>
</cp:coreProperties>
</file>