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FAFBA" w14:textId="77777777" w:rsidR="0055505B" w:rsidRDefault="0055505B" w:rsidP="00216080">
      <w:pPr>
        <w:ind w:right="-340"/>
        <w:jc w:val="center"/>
        <w:rPr>
          <w:rFonts w:ascii="Calibri Light" w:hAnsi="Calibri Light" w:cs="Calibri Light"/>
          <w:sz w:val="20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  <w:r>
        <w:rPr>
          <w:rFonts w:ascii="Calibri Light" w:hAnsi="Calibri Light" w:cs="Calibri Light"/>
          <w:noProof/>
          <w:sz w:val="20"/>
          <w:lang w:eastAsia="pl-PL"/>
        </w:rPr>
        <w:drawing>
          <wp:anchor distT="0" distB="0" distL="114300" distR="114300" simplePos="0" relativeHeight="251658240" behindDoc="1" locked="0" layoutInCell="1" allowOverlap="1" wp14:anchorId="70A49852" wp14:editId="75746571">
            <wp:simplePos x="0" y="0"/>
            <wp:positionH relativeFrom="column">
              <wp:posOffset>4137025</wp:posOffset>
            </wp:positionH>
            <wp:positionV relativeFrom="paragraph">
              <wp:posOffset>-1005205</wp:posOffset>
            </wp:positionV>
            <wp:extent cx="2438400" cy="2438400"/>
            <wp:effectExtent l="0" t="0" r="0" b="0"/>
            <wp:wrapNone/>
            <wp:docPr id="1" name="Obraz 1" descr="Obraz zawierający niebo, samochód&#10;&#10;Opis wygenerowany przy wysokim poziomie pewnoś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mer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5703B" w14:textId="77777777" w:rsidR="0055505B" w:rsidRDefault="0055505B" w:rsidP="00216080">
      <w:pPr>
        <w:ind w:right="-340"/>
        <w:jc w:val="center"/>
        <w:rPr>
          <w:rFonts w:ascii="Calibri Light" w:hAnsi="Calibri Light" w:cs="Calibri Light"/>
          <w:sz w:val="20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</w:p>
    <w:p w14:paraId="0A27C80E" w14:textId="77777777" w:rsidR="0055505B" w:rsidRPr="00A6143A" w:rsidRDefault="0055505B" w:rsidP="00A6143A">
      <w:pPr>
        <w:ind w:right="-340"/>
        <w:rPr>
          <w:rFonts w:ascii="Calibri Light" w:hAnsi="Calibri Light" w:cs="Calibri Light"/>
          <w:b/>
          <w:bCs/>
          <w:sz w:val="18"/>
          <w:szCs w:val="18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</w:p>
    <w:p w14:paraId="7DCD059C" w14:textId="77777777" w:rsidR="00197D02" w:rsidRPr="00A6143A" w:rsidRDefault="00197D02" w:rsidP="00197D02">
      <w:pPr>
        <w:jc w:val="center"/>
        <w:rPr>
          <w:rFonts w:ascii="Calibri Light" w:hAnsi="Calibri Light" w:cs="Calibri Light"/>
          <w:b/>
          <w:bCs/>
          <w:sz w:val="18"/>
          <w:szCs w:val="18"/>
        </w:rPr>
      </w:pPr>
      <w:r w:rsidRPr="00A6143A">
        <w:rPr>
          <w:rFonts w:ascii="Calibri Light" w:hAnsi="Calibri Light" w:cs="Calibri Light"/>
          <w:b/>
          <w:bCs/>
          <w:sz w:val="18"/>
          <w:szCs w:val="18"/>
        </w:rPr>
        <w:t>KLAUZULA INFORMACYJNA DOTYCZĄCA PRZETWARZANIA WIZERUNKU (MONITORING WIZYJNY)</w:t>
      </w:r>
    </w:p>
    <w:p w14:paraId="3D5D353F" w14:textId="77777777" w:rsidR="00197D02" w:rsidRPr="00A6143A" w:rsidRDefault="00197D02" w:rsidP="00197D02">
      <w:pPr>
        <w:jc w:val="center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Zgodnie z art. 13 ust. 1 i 2 Rozporządzenia Parlamentu Europejskiego i Rady (UE) 2016/679 z dnia 27 kwietnia 2016 roku w sprawie ochrony osób fizycznych w związku z przetwarzaniem danych osobowych i w sprawie swobodnego przepływu takich danych oraz uchylenia dyrektywy 95/46/WE (dalej RODO), obowiązującego od 25 maja 2018 r., informuję, iż:</w:t>
      </w:r>
    </w:p>
    <w:p w14:paraId="3E0C7C96" w14:textId="77777777" w:rsidR="00A6143A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Administratorem Pani/Pana danych osobowych w postaci wizerunku jest </w:t>
      </w:r>
      <w:r w:rsidR="00A6143A" w:rsidRPr="00A6143A">
        <w:rPr>
          <w:rFonts w:ascii="Calibri Light" w:hAnsi="Calibri Light" w:cs="Calibri Light"/>
          <w:sz w:val="18"/>
          <w:szCs w:val="18"/>
        </w:rPr>
        <w:t xml:space="preserve">Miejski Zespół Szkół w Dusznikach-Zdroju, ul. Wybickiego 2A, 57-340 Duszniki-Zdrój. Kontakt z administratorem jest możliwy także za pomocą adresu mailowego: sekretariat@mzs.duszniki.pl </w:t>
      </w:r>
    </w:p>
    <w:p w14:paraId="4A53B2D4" w14:textId="6E3D3AFA" w:rsidR="00197D02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</w:pPr>
      <w:r w:rsidRPr="00A6143A"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  <w:t xml:space="preserve">Inspektorem Ochrony Danych Osobowych jest </w:t>
      </w:r>
      <w:r w:rsidR="002C101D" w:rsidRPr="00A6143A"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  <w:t>Aleksandra Cnota – Mikołajec.</w:t>
      </w:r>
      <w:r w:rsidRPr="00A6143A"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  <w:t xml:space="preserve"> Kontakt z inspektorem jest możliwy za pomocą adresów mailowych: </w:t>
      </w:r>
      <w:hyperlink r:id="rId8" w:history="1">
        <w:r w:rsidR="002C101D" w:rsidRPr="00A6143A">
          <w:rPr>
            <w:rStyle w:val="Hipercze"/>
            <w:rFonts w:ascii="Calibri Light" w:hAnsi="Calibri Light" w:cs="Calibri Light"/>
            <w:sz w:val="18"/>
            <w:szCs w:val="18"/>
          </w:rPr>
          <w:t>aleksandra@eduodo.pl</w:t>
        </w:r>
      </w:hyperlink>
      <w:r w:rsidR="002C101D" w:rsidRPr="00A6143A"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  <w:t xml:space="preserve"> lub iod@eduodo.pl</w:t>
      </w:r>
      <w:r w:rsidRPr="00A6143A">
        <w:rPr>
          <w:rStyle w:val="Hipercze"/>
          <w:rFonts w:ascii="Calibri Light" w:hAnsi="Calibri Light" w:cs="Calibri Light"/>
          <w:color w:val="auto"/>
          <w:sz w:val="18"/>
          <w:szCs w:val="18"/>
          <w:u w:val="none"/>
        </w:rPr>
        <w:t xml:space="preserve">, </w:t>
      </w:r>
    </w:p>
    <w:p w14:paraId="13D3FC86" w14:textId="442F93EA" w:rsidR="005D7854" w:rsidRPr="00A6143A" w:rsidRDefault="00197D02" w:rsidP="005D7854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Pani/Pana dane osobowe w postaci wizerunku przetwarzane będą na podstawie art. 6 ust. 1 lit.</w:t>
      </w:r>
      <w:r w:rsidR="005D7854" w:rsidRPr="00A6143A">
        <w:rPr>
          <w:rFonts w:ascii="Calibri Light" w:hAnsi="Calibri Light" w:cs="Calibri Light"/>
          <w:sz w:val="18"/>
          <w:szCs w:val="18"/>
        </w:rPr>
        <w:t xml:space="preserve"> e</w:t>
      </w:r>
      <w:r w:rsidR="001D732E" w:rsidRPr="00A6143A">
        <w:rPr>
          <w:rFonts w:ascii="Calibri Light" w:hAnsi="Calibri Light" w:cs="Calibri Light"/>
          <w:sz w:val="18"/>
          <w:szCs w:val="18"/>
        </w:rPr>
        <w:t xml:space="preserve"> </w:t>
      </w:r>
      <w:r w:rsidR="005D7854" w:rsidRPr="00A6143A">
        <w:rPr>
          <w:rFonts w:ascii="Calibri Light" w:hAnsi="Calibri Light" w:cs="Calibri Light"/>
          <w:sz w:val="18"/>
          <w:szCs w:val="18"/>
        </w:rPr>
        <w:t>RODO oraz art. 108a ustawy z dnia 14 grudnia 2016 r. – Prawo oświatowe w związku z art. 68 ust. 1 pkt. 6 ustawy z dnia 14 grudnia 2016 r. – Prawo oświatowego w celu:</w:t>
      </w:r>
    </w:p>
    <w:p w14:paraId="08004E1A" w14:textId="75C21934" w:rsidR="00197D02" w:rsidRPr="00A6143A" w:rsidRDefault="005D7854" w:rsidP="005D7854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zapewnienie bezpieczeństwa uczniom i pracownikom </w:t>
      </w:r>
      <w:r w:rsidR="00A6143A">
        <w:rPr>
          <w:rFonts w:ascii="Calibri Light" w:hAnsi="Calibri Light" w:cs="Calibri Light"/>
          <w:sz w:val="18"/>
          <w:szCs w:val="18"/>
        </w:rPr>
        <w:t xml:space="preserve">administratora, </w:t>
      </w:r>
    </w:p>
    <w:p w14:paraId="1D7D642C" w14:textId="7D8D1E75" w:rsidR="00197D02" w:rsidRPr="00A6143A" w:rsidRDefault="00197D02" w:rsidP="005D7854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zapewnienia bezpieczeństwa infrastruktury i zasobów należących do</w:t>
      </w:r>
      <w:r w:rsidR="00A6143A">
        <w:rPr>
          <w:rFonts w:ascii="Calibri Light" w:hAnsi="Calibri Light" w:cs="Calibri Light"/>
          <w:sz w:val="18"/>
          <w:szCs w:val="18"/>
        </w:rPr>
        <w:t xml:space="preserve"> Miejskiego Zespołu Szkół w Dusznikach-Zdroju. </w:t>
      </w:r>
      <w:r w:rsidRPr="00A6143A">
        <w:rPr>
          <w:rFonts w:ascii="Calibri Light" w:hAnsi="Calibri Light" w:cs="Calibri Light"/>
          <w:sz w:val="18"/>
          <w:szCs w:val="18"/>
        </w:rPr>
        <w:t xml:space="preserve"> </w:t>
      </w:r>
    </w:p>
    <w:p w14:paraId="6E78AE12" w14:textId="77777777" w:rsidR="00197D02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Odbiorcami Pani/Pana danych osobowych mogą być: </w:t>
      </w:r>
    </w:p>
    <w:p w14:paraId="26BACA53" w14:textId="77777777" w:rsidR="00197D02" w:rsidRPr="00A6143A" w:rsidRDefault="00197D02" w:rsidP="00197D02">
      <w:pPr>
        <w:pStyle w:val="Akapitzlist"/>
        <w:numPr>
          <w:ilvl w:val="0"/>
          <w:numId w:val="5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organy władzy publicznej oraz podmioty wykonujące zadania publiczne lub działających na zlecenie organów władzy publicznej, w zakresie i w celach, które wynikają z przepisów powszechnie obowiązującego prawa,</w:t>
      </w:r>
    </w:p>
    <w:p w14:paraId="66F08746" w14:textId="77777777" w:rsidR="00197D02" w:rsidRPr="00A6143A" w:rsidRDefault="00197D02" w:rsidP="00197D02">
      <w:pPr>
        <w:pStyle w:val="Akapitzlist"/>
        <w:numPr>
          <w:ilvl w:val="0"/>
          <w:numId w:val="5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inne podmioty, które na podstawie stosownych umów podpisanych z administratorem przetwarzają jego dane osobowe w celu realizacji zadań serwisowych urządzeń rejestrujących,</w:t>
      </w:r>
    </w:p>
    <w:p w14:paraId="34828051" w14:textId="728C6B0B" w:rsidR="00197D02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Pani/Pana dane osobowe w postaci wizerunku przechowywane będą </w:t>
      </w:r>
      <w:r w:rsidR="00A6143A">
        <w:rPr>
          <w:rFonts w:ascii="Calibri Light" w:hAnsi="Calibri Light" w:cs="Calibri Light"/>
          <w:sz w:val="18"/>
          <w:szCs w:val="18"/>
        </w:rPr>
        <w:t xml:space="preserve">przez okres ok. 30 dni. </w:t>
      </w:r>
      <w:r w:rsidRPr="00A6143A">
        <w:rPr>
          <w:rFonts w:ascii="Calibri Light" w:hAnsi="Calibri Light" w:cs="Calibri Light"/>
          <w:sz w:val="18"/>
          <w:szCs w:val="18"/>
        </w:rPr>
        <w:t xml:space="preserve"> </w:t>
      </w:r>
    </w:p>
    <w:p w14:paraId="0D816EE2" w14:textId="77777777" w:rsidR="00197D02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Ma Pani/Pan prawo do żądania od Administratora:</w:t>
      </w:r>
    </w:p>
    <w:p w14:paraId="39878435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dostępu do nagrań w uzasadnionych przypadkach, </w:t>
      </w:r>
    </w:p>
    <w:p w14:paraId="1EE7B042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informacji o istnieniu monitoringu, jego celach, zakresie itp., </w:t>
      </w:r>
    </w:p>
    <w:p w14:paraId="3961A6FF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usunięcia i ograniczenia przetwarzania danych, </w:t>
      </w:r>
    </w:p>
    <w:p w14:paraId="7250685D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anonimizacji wizerunku, </w:t>
      </w:r>
    </w:p>
    <w:p w14:paraId="11C0AEED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przetwarzania wizerunku przez ograniczony czas, </w:t>
      </w:r>
    </w:p>
    <w:p w14:paraId="28036662" w14:textId="77777777" w:rsidR="00197D02" w:rsidRPr="00A6143A" w:rsidRDefault="00197D02" w:rsidP="00197D02">
      <w:pPr>
        <w:pStyle w:val="Akapitzlist"/>
        <w:numPr>
          <w:ilvl w:val="1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do wniesienia sprzeciwu wobec przetwarzania danych,</w:t>
      </w:r>
    </w:p>
    <w:p w14:paraId="257B7E7E" w14:textId="70B01F6A" w:rsidR="00197D02" w:rsidRPr="00A6143A" w:rsidRDefault="00197D02" w:rsidP="00A6143A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 xml:space="preserve">W celu skorzystania oraz uzyskania informacji dotyczących praw określonych powyżej (lit. a-f) należy skontaktować się z Administratorem lub z Inspektorem </w:t>
      </w:r>
      <w:r w:rsidR="00A6143A">
        <w:rPr>
          <w:rFonts w:ascii="Calibri Light" w:hAnsi="Calibri Light" w:cs="Calibri Light"/>
          <w:sz w:val="18"/>
          <w:szCs w:val="18"/>
        </w:rPr>
        <w:t xml:space="preserve">Ochrony Danych. </w:t>
      </w:r>
    </w:p>
    <w:p w14:paraId="0DB066CB" w14:textId="18E2E4FF" w:rsidR="00197D02" w:rsidRPr="00A6143A" w:rsidRDefault="00197D02" w:rsidP="00197D02">
      <w:pPr>
        <w:pStyle w:val="Akapitzlist"/>
        <w:numPr>
          <w:ilvl w:val="0"/>
          <w:numId w:val="3"/>
        </w:numPr>
        <w:jc w:val="both"/>
        <w:rPr>
          <w:rFonts w:ascii="Calibri Light" w:hAnsi="Calibri Light" w:cs="Calibri Light"/>
          <w:sz w:val="18"/>
          <w:szCs w:val="18"/>
        </w:rPr>
      </w:pPr>
      <w:r w:rsidRPr="00A6143A">
        <w:rPr>
          <w:rFonts w:ascii="Calibri Light" w:hAnsi="Calibri Light" w:cs="Calibri Light"/>
          <w:sz w:val="18"/>
          <w:szCs w:val="18"/>
        </w:rPr>
        <w:t>Ma Pani/Pan prawo wniesienia skargi do organu nadzorczego (Urząd Ochrony Danych Osobowych, ul. Stawki 2, 00-193 Warszawa), gdy uzna Pani/Pan, że przetwarzanie Pani/Pana danych osobowych narusza przepisy ustawy o ochronie danych osobowych, a od 25 maja 2018 r. Rozporządzenia Parlamentu Europejskiego i Rady (UE) 2016/679 z dnia 27 kwietnia 2016 roku w sprawie ochrony osób fizycznych w związku z przetwarzaniem danych osobowych i w sprawie swobodnego przepływu takich danych oraz uchylenia dyrektywy 95/46/WE</w:t>
      </w:r>
      <w:r w:rsidR="008A50BC" w:rsidRPr="00A6143A">
        <w:rPr>
          <w:rFonts w:ascii="Calibri Light" w:hAnsi="Calibri Light" w:cs="Calibri Light"/>
          <w:sz w:val="18"/>
          <w:szCs w:val="18"/>
        </w:rPr>
        <w:t>.</w:t>
      </w:r>
    </w:p>
    <w:p w14:paraId="2C165AC2" w14:textId="39F4C241" w:rsidR="00682059" w:rsidRPr="00A6143A" w:rsidRDefault="00682059" w:rsidP="00197D02">
      <w:pPr>
        <w:ind w:right="-340"/>
        <w:jc w:val="center"/>
        <w:rPr>
          <w:rFonts w:ascii="Calibri Light" w:hAnsi="Calibri Light" w:cs="Calibri Light"/>
          <w:sz w:val="18"/>
          <w:szCs w:val="18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</w:p>
    <w:sectPr w:rsidR="00682059" w:rsidRPr="00A6143A" w:rsidSect="00105BB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FABA0" w14:textId="77777777" w:rsidR="00CD2F9E" w:rsidRDefault="00CD2F9E" w:rsidP="005503C0">
      <w:pPr>
        <w:spacing w:after="0" w:line="240" w:lineRule="auto"/>
      </w:pPr>
      <w:r>
        <w:separator/>
      </w:r>
    </w:p>
  </w:endnote>
  <w:endnote w:type="continuationSeparator" w:id="0">
    <w:p w14:paraId="15BD3BF9" w14:textId="77777777" w:rsidR="00CD2F9E" w:rsidRDefault="00CD2F9E" w:rsidP="0055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35C94" w14:textId="77777777" w:rsidR="00CD2F9E" w:rsidRDefault="00CD2F9E" w:rsidP="005503C0">
      <w:pPr>
        <w:spacing w:after="0" w:line="240" w:lineRule="auto"/>
      </w:pPr>
      <w:r>
        <w:separator/>
      </w:r>
    </w:p>
  </w:footnote>
  <w:footnote w:type="continuationSeparator" w:id="0">
    <w:p w14:paraId="687FA26D" w14:textId="77777777" w:rsidR="00CD2F9E" w:rsidRDefault="00CD2F9E" w:rsidP="0055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6C26"/>
    <w:multiLevelType w:val="hybridMultilevel"/>
    <w:tmpl w:val="64BCE4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34551"/>
    <w:multiLevelType w:val="hybridMultilevel"/>
    <w:tmpl w:val="18EEE5F8"/>
    <w:lvl w:ilvl="0" w:tplc="36F265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911E1"/>
    <w:multiLevelType w:val="hybridMultilevel"/>
    <w:tmpl w:val="E0F47464"/>
    <w:lvl w:ilvl="0" w:tplc="AD08AB4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D90BBEC">
      <w:start w:val="1"/>
      <w:numFmt w:val="lowerLetter"/>
      <w:lvlText w:val="%2)"/>
      <w:lvlJc w:val="left"/>
      <w:pPr>
        <w:ind w:left="1069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F4E7F"/>
    <w:multiLevelType w:val="hybridMultilevel"/>
    <w:tmpl w:val="323ED404"/>
    <w:lvl w:ilvl="0" w:tplc="B600A3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A20C6"/>
    <w:multiLevelType w:val="hybridMultilevel"/>
    <w:tmpl w:val="5066B4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38"/>
    <w:rsid w:val="0002434A"/>
    <w:rsid w:val="0004506F"/>
    <w:rsid w:val="00075A13"/>
    <w:rsid w:val="000D1601"/>
    <w:rsid w:val="000E52F6"/>
    <w:rsid w:val="00105BB5"/>
    <w:rsid w:val="00150CC8"/>
    <w:rsid w:val="00197D02"/>
    <w:rsid w:val="001C787F"/>
    <w:rsid w:val="001D732E"/>
    <w:rsid w:val="001E4AC3"/>
    <w:rsid w:val="00211A16"/>
    <w:rsid w:val="00216080"/>
    <w:rsid w:val="002C101D"/>
    <w:rsid w:val="003527F6"/>
    <w:rsid w:val="00384F33"/>
    <w:rsid w:val="0038722F"/>
    <w:rsid w:val="003D22A6"/>
    <w:rsid w:val="004B5F38"/>
    <w:rsid w:val="004D0A11"/>
    <w:rsid w:val="005112DB"/>
    <w:rsid w:val="005503C0"/>
    <w:rsid w:val="0055505B"/>
    <w:rsid w:val="005D5F13"/>
    <w:rsid w:val="005D7854"/>
    <w:rsid w:val="006057C6"/>
    <w:rsid w:val="00682059"/>
    <w:rsid w:val="00682738"/>
    <w:rsid w:val="007205F8"/>
    <w:rsid w:val="00843AF5"/>
    <w:rsid w:val="008A0EBB"/>
    <w:rsid w:val="008A50BC"/>
    <w:rsid w:val="00905F18"/>
    <w:rsid w:val="00A6143A"/>
    <w:rsid w:val="00B036D8"/>
    <w:rsid w:val="00B40CAB"/>
    <w:rsid w:val="00BA381C"/>
    <w:rsid w:val="00BA3F26"/>
    <w:rsid w:val="00C20363"/>
    <w:rsid w:val="00C71998"/>
    <w:rsid w:val="00C7559B"/>
    <w:rsid w:val="00C80157"/>
    <w:rsid w:val="00C96923"/>
    <w:rsid w:val="00CC1A1C"/>
    <w:rsid w:val="00CD2F9E"/>
    <w:rsid w:val="00CE6505"/>
    <w:rsid w:val="00D15BDC"/>
    <w:rsid w:val="00D563E6"/>
    <w:rsid w:val="00D5718B"/>
    <w:rsid w:val="00DA45A0"/>
    <w:rsid w:val="00E256A0"/>
    <w:rsid w:val="00E63CD5"/>
    <w:rsid w:val="00EC5EBC"/>
    <w:rsid w:val="00EC794C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4CFBF"/>
  <w15:docId w15:val="{2A2DC530-2EF0-4059-8652-0A857B30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0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03C0"/>
  </w:style>
  <w:style w:type="paragraph" w:styleId="Stopka">
    <w:name w:val="footer"/>
    <w:basedOn w:val="Normalny"/>
    <w:link w:val="StopkaZnak"/>
    <w:uiPriority w:val="99"/>
    <w:unhideWhenUsed/>
    <w:rsid w:val="00550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03C0"/>
  </w:style>
  <w:style w:type="paragraph" w:styleId="Akapitzlist">
    <w:name w:val="List Paragraph"/>
    <w:basedOn w:val="Normalny"/>
    <w:uiPriority w:val="34"/>
    <w:qFormat/>
    <w:rsid w:val="005503C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503C0"/>
    <w:rPr>
      <w:color w:val="0000FF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05BB5"/>
    <w:rPr>
      <w:color w:val="605E5C"/>
      <w:shd w:val="clear" w:color="auto" w:fill="E1DFDD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C1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ksandra@eduodo.p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Kopyciok</dc:creator>
  <cp:keywords/>
  <dc:description/>
  <cp:lastModifiedBy>PC</cp:lastModifiedBy>
  <cp:revision>2</cp:revision>
  <dcterms:created xsi:type="dcterms:W3CDTF">2025-04-08T06:09:00Z</dcterms:created>
  <dcterms:modified xsi:type="dcterms:W3CDTF">2025-04-08T06:09:00Z</dcterms:modified>
</cp:coreProperties>
</file>