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Pr="0054285E" w:rsidRDefault="004251DB" w:rsidP="00A94295">
      <w:pPr>
        <w:pStyle w:val="Header"/>
        <w:spacing w:before="6000" w:after="300"/>
        <w:jc w:val="center"/>
        <w:rPr>
          <w:rFonts w:ascii="Arial" w:hAnsi="Arial" w:cs="Arial"/>
          <w:b/>
          <w:bCs/>
          <w:sz w:val="28"/>
          <w:lang w:eastAsia="en-GB"/>
        </w:rPr>
      </w:pPr>
      <w:r w:rsidRPr="0054285E">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Pr="0054285E"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Pr="0054285E" w:rsidRDefault="00772ABF" w:rsidP="005A1F2B">
                      <w:pPr>
                        <w:pStyle w:val="Footer"/>
                        <w:pBdr>
                          <w:bottom w:val="single" w:sz="24" w:space="1" w:color="auto"/>
                        </w:pBdr>
                      </w:pP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sidRPr="0054285E">
        <w:rPr>
          <w:rFonts w:ascii="Arial" w:hAnsi="Arial" w:cs="Arial"/>
          <w:b/>
          <w:bCs/>
          <w:sz w:val="28"/>
          <w:lang w:eastAsia="en-GB"/>
        </w:rPr>
        <w:t>STEPBible</w:t>
      </w:r>
      <w:r w:rsidR="0095663C" w:rsidRPr="0054285E">
        <w:rPr>
          <w:rFonts w:ascii="Arial" w:hAnsi="Arial" w:cs="Arial"/>
          <w:b/>
          <w:bCs/>
          <w:sz w:val="28"/>
          <w:lang w:eastAsia="en-GB"/>
        </w:rPr>
        <w:t xml:space="preserve"> </w:t>
      </w:r>
      <w:r w:rsidRPr="0054285E">
        <w:rPr>
          <w:rFonts w:ascii="Arial" w:hAnsi="Arial" w:cs="Arial"/>
          <w:b/>
          <w:bCs/>
          <w:sz w:val="28"/>
          <w:lang w:eastAsia="en-GB"/>
        </w:rPr>
        <w:t>module c</w:t>
      </w:r>
      <w:r w:rsidR="00DB6D02" w:rsidRPr="0054285E">
        <w:rPr>
          <w:rFonts w:ascii="Arial" w:hAnsi="Arial" w:cs="Arial"/>
          <w:b/>
          <w:bCs/>
          <w:sz w:val="28"/>
          <w:lang w:eastAsia="en-GB"/>
        </w:rPr>
        <w:t>onverter</w:t>
      </w:r>
    </w:p>
    <w:p w14:paraId="6BAC6F5D" w14:textId="0BD661B3" w:rsidR="0044148B" w:rsidRPr="0054285E" w:rsidRDefault="00850F3A" w:rsidP="00A94295">
      <w:pPr>
        <w:pStyle w:val="Header"/>
        <w:spacing w:after="300"/>
        <w:jc w:val="center"/>
        <w:rPr>
          <w:rFonts w:ascii="Arial" w:hAnsi="Arial" w:cs="Arial"/>
          <w:b/>
          <w:bCs/>
          <w:sz w:val="28"/>
          <w:lang w:eastAsia="en-GB"/>
        </w:rPr>
      </w:pPr>
      <w:r w:rsidRPr="0054285E">
        <w:rPr>
          <w:rFonts w:ascii="Arial" w:hAnsi="Arial" w:cs="Arial"/>
          <w:b/>
          <w:bCs/>
          <w:sz w:val="28"/>
          <w:lang w:eastAsia="en-GB"/>
        </w:rPr>
        <w:t xml:space="preserve">User </w:t>
      </w:r>
      <w:r w:rsidR="00BE2D9A" w:rsidRPr="0054285E">
        <w:rPr>
          <w:rFonts w:ascii="Arial" w:hAnsi="Arial" w:cs="Arial"/>
          <w:b/>
          <w:bCs/>
          <w:sz w:val="28"/>
          <w:lang w:eastAsia="en-GB"/>
        </w:rPr>
        <w:t xml:space="preserve">and </w:t>
      </w:r>
      <w:r w:rsidR="004251DB" w:rsidRPr="0054285E">
        <w:rPr>
          <w:rFonts w:ascii="Arial" w:hAnsi="Arial" w:cs="Arial"/>
          <w:b/>
          <w:bCs/>
          <w:sz w:val="28"/>
          <w:lang w:eastAsia="en-GB"/>
        </w:rPr>
        <w:t>m</w:t>
      </w:r>
      <w:r w:rsidR="003F5599" w:rsidRPr="0054285E">
        <w:rPr>
          <w:rFonts w:ascii="Arial" w:hAnsi="Arial" w:cs="Arial"/>
          <w:b/>
          <w:bCs/>
          <w:sz w:val="28"/>
          <w:lang w:eastAsia="en-GB"/>
        </w:rPr>
        <w:t>aintenance</w:t>
      </w:r>
      <w:r w:rsidR="00BE2D9A" w:rsidRPr="0054285E">
        <w:rPr>
          <w:rFonts w:ascii="Arial" w:hAnsi="Arial" w:cs="Arial"/>
          <w:b/>
          <w:bCs/>
          <w:sz w:val="28"/>
          <w:lang w:eastAsia="en-GB"/>
        </w:rPr>
        <w:t xml:space="preserve"> </w:t>
      </w:r>
      <w:r w:rsidRPr="0054285E">
        <w:rPr>
          <w:rFonts w:ascii="Arial" w:hAnsi="Arial" w:cs="Arial"/>
          <w:b/>
          <w:bCs/>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4285E" w:rsidRDefault="00F20342" w:rsidP="005A1F2B">
          <w:pPr>
            <w:pStyle w:val="Header"/>
            <w:keepNext/>
            <w:pageBreakBefore/>
            <w:rPr>
              <w:rFonts w:ascii="Arial" w:hAnsi="Arial" w:cs="Arial"/>
              <w:b/>
              <w:bCs/>
              <w:sz w:val="24"/>
              <w:szCs w:val="24"/>
            </w:rPr>
          </w:pPr>
          <w:r w:rsidRPr="0054285E">
            <w:rPr>
              <w:rFonts w:ascii="Arial" w:hAnsi="Arial" w:cs="Arial"/>
              <w:b/>
              <w:bCs/>
              <w:sz w:val="24"/>
              <w:szCs w:val="24"/>
              <w:lang w:eastAsia="en-GB"/>
            </w:rPr>
            <w:t>Contents</w:t>
          </w:r>
        </w:p>
        <w:p w14:paraId="77F9AC82" w14:textId="4CB77E64" w:rsidR="00913D52" w:rsidRDefault="00F20342">
          <w:pPr>
            <w:pStyle w:val="TOC1"/>
            <w:rPr>
              <w:rFonts w:asciiTheme="minorHAnsi" w:hAnsiTheme="minorHAnsi" w:cstheme="minorBidi"/>
              <w:b w:val="0"/>
              <w:bCs w:val="0"/>
              <w:kern w:val="2"/>
              <w:sz w:val="22"/>
              <w:szCs w:val="22"/>
              <w14:ligatures w14:val="standardContextual"/>
            </w:rPr>
          </w:pPr>
          <w:r w:rsidRPr="0054285E">
            <w:rPr>
              <w:rStyle w:val="Hyperlink"/>
              <w:rFonts w:eastAsia="Times New Roman"/>
              <w:noProof w:val="0"/>
              <w:szCs w:val="20"/>
              <w:lang w:eastAsia="en-US"/>
            </w:rPr>
            <w:fldChar w:fldCharType="begin"/>
          </w:r>
          <w:r w:rsidRPr="0054285E">
            <w:rPr>
              <w:rStyle w:val="Hyperlink"/>
              <w:rFonts w:eastAsia="Times New Roman"/>
              <w:noProof w:val="0"/>
              <w:szCs w:val="20"/>
              <w:lang w:eastAsia="en-US"/>
            </w:rPr>
            <w:instrText xml:space="preserve"> TOC \o "1-3" \h \z \u </w:instrText>
          </w:r>
          <w:r w:rsidRPr="0054285E">
            <w:rPr>
              <w:rStyle w:val="Hyperlink"/>
              <w:rFonts w:eastAsia="Times New Roman"/>
              <w:noProof w:val="0"/>
              <w:szCs w:val="20"/>
              <w:lang w:eastAsia="en-US"/>
            </w:rPr>
            <w:fldChar w:fldCharType="separate"/>
          </w:r>
          <w:hyperlink w:anchor="_Toc177034388" w:history="1">
            <w:r w:rsidR="00913D52" w:rsidRPr="007248B7">
              <w:rPr>
                <w:rStyle w:val="Hyperlink"/>
              </w:rPr>
              <w:t>1</w:t>
            </w:r>
            <w:r w:rsidR="00913D52">
              <w:rPr>
                <w:rFonts w:asciiTheme="minorHAnsi" w:hAnsiTheme="minorHAnsi" w:cstheme="minorBidi"/>
                <w:b w:val="0"/>
                <w:bCs w:val="0"/>
                <w:kern w:val="2"/>
                <w:sz w:val="22"/>
                <w:szCs w:val="22"/>
                <w14:ligatures w14:val="standardContextual"/>
              </w:rPr>
              <w:tab/>
            </w:r>
            <w:r w:rsidR="00913D52" w:rsidRPr="007248B7">
              <w:rPr>
                <w:rStyle w:val="Hyperlink"/>
              </w:rPr>
              <w:t>Introduction</w:t>
            </w:r>
            <w:r w:rsidR="00913D52">
              <w:rPr>
                <w:webHidden/>
              </w:rPr>
              <w:tab/>
            </w:r>
            <w:r w:rsidR="00913D52">
              <w:rPr>
                <w:webHidden/>
              </w:rPr>
              <w:fldChar w:fldCharType="begin"/>
            </w:r>
            <w:r w:rsidR="00913D52">
              <w:rPr>
                <w:webHidden/>
              </w:rPr>
              <w:instrText xml:space="preserve"> PAGEREF _Toc177034388 \h </w:instrText>
            </w:r>
            <w:r w:rsidR="00913D52">
              <w:rPr>
                <w:webHidden/>
              </w:rPr>
            </w:r>
            <w:r w:rsidR="00913D52">
              <w:rPr>
                <w:webHidden/>
              </w:rPr>
              <w:fldChar w:fldCharType="separate"/>
            </w:r>
            <w:r w:rsidR="00913D52">
              <w:rPr>
                <w:webHidden/>
              </w:rPr>
              <w:t>5</w:t>
            </w:r>
            <w:r w:rsidR="00913D52">
              <w:rPr>
                <w:webHidden/>
              </w:rPr>
              <w:fldChar w:fldCharType="end"/>
            </w:r>
          </w:hyperlink>
        </w:p>
        <w:p w14:paraId="405BEF56" w14:textId="729EC455"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89" w:history="1">
            <w:r w:rsidR="00913D52" w:rsidRPr="007248B7">
              <w:rPr>
                <w:rStyle w:val="Hyperlink"/>
              </w:rPr>
              <w:t>1.1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data formats</w:t>
            </w:r>
            <w:r w:rsidR="00913D52">
              <w:rPr>
                <w:webHidden/>
              </w:rPr>
              <w:tab/>
            </w:r>
            <w:r w:rsidR="00913D52">
              <w:rPr>
                <w:webHidden/>
              </w:rPr>
              <w:fldChar w:fldCharType="begin"/>
            </w:r>
            <w:r w:rsidR="00913D52">
              <w:rPr>
                <w:webHidden/>
              </w:rPr>
              <w:instrText xml:space="preserve"> PAGEREF _Toc177034389 \h </w:instrText>
            </w:r>
            <w:r w:rsidR="00913D52">
              <w:rPr>
                <w:webHidden/>
              </w:rPr>
            </w:r>
            <w:r w:rsidR="00913D52">
              <w:rPr>
                <w:webHidden/>
              </w:rPr>
              <w:fldChar w:fldCharType="separate"/>
            </w:r>
            <w:r w:rsidR="00913D52">
              <w:rPr>
                <w:webHidden/>
              </w:rPr>
              <w:t>6</w:t>
            </w:r>
            <w:r w:rsidR="00913D52">
              <w:rPr>
                <w:webHidden/>
              </w:rPr>
              <w:fldChar w:fldCharType="end"/>
            </w:r>
          </w:hyperlink>
        </w:p>
        <w:p w14:paraId="21F996AD" w14:textId="38FC27B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0" w:history="1">
            <w:r w:rsidR="00913D52" w:rsidRPr="007248B7">
              <w:rPr>
                <w:rStyle w:val="Hyperlink"/>
              </w:rPr>
              <w:t>1.2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OSIS … and OSIS</w:t>
            </w:r>
            <w:r w:rsidR="00913D52">
              <w:rPr>
                <w:webHidden/>
              </w:rPr>
              <w:tab/>
            </w:r>
            <w:r w:rsidR="00913D52">
              <w:rPr>
                <w:webHidden/>
              </w:rPr>
              <w:fldChar w:fldCharType="begin"/>
            </w:r>
            <w:r w:rsidR="00913D52">
              <w:rPr>
                <w:webHidden/>
              </w:rPr>
              <w:instrText xml:space="preserve"> PAGEREF _Toc177034390 \h </w:instrText>
            </w:r>
            <w:r w:rsidR="00913D52">
              <w:rPr>
                <w:webHidden/>
              </w:rPr>
            </w:r>
            <w:r w:rsidR="00913D52">
              <w:rPr>
                <w:webHidden/>
              </w:rPr>
              <w:fldChar w:fldCharType="separate"/>
            </w:r>
            <w:r w:rsidR="00913D52">
              <w:rPr>
                <w:webHidden/>
              </w:rPr>
              <w:t>7</w:t>
            </w:r>
            <w:r w:rsidR="00913D52">
              <w:rPr>
                <w:webHidden/>
              </w:rPr>
              <w:fldChar w:fldCharType="end"/>
            </w:r>
          </w:hyperlink>
        </w:p>
        <w:p w14:paraId="7F163BEB" w14:textId="74DCD548"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1" w:history="1">
            <w:r w:rsidR="00913D52" w:rsidRPr="007248B7">
              <w:rPr>
                <w:rStyle w:val="Hyperlink"/>
              </w:rPr>
              <w:t>1.3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Non-compliance</w:t>
            </w:r>
            <w:r w:rsidR="00913D52">
              <w:rPr>
                <w:webHidden/>
              </w:rPr>
              <w:tab/>
            </w:r>
            <w:r w:rsidR="00913D52">
              <w:rPr>
                <w:webHidden/>
              </w:rPr>
              <w:fldChar w:fldCharType="begin"/>
            </w:r>
            <w:r w:rsidR="00913D52">
              <w:rPr>
                <w:webHidden/>
              </w:rPr>
              <w:instrText xml:space="preserve"> PAGEREF _Toc177034391 \h </w:instrText>
            </w:r>
            <w:r w:rsidR="00913D52">
              <w:rPr>
                <w:webHidden/>
              </w:rPr>
            </w:r>
            <w:r w:rsidR="00913D52">
              <w:rPr>
                <w:webHidden/>
              </w:rPr>
              <w:fldChar w:fldCharType="separate"/>
            </w:r>
            <w:r w:rsidR="00913D52">
              <w:rPr>
                <w:webHidden/>
              </w:rPr>
              <w:t>8</w:t>
            </w:r>
            <w:r w:rsidR="00913D52">
              <w:rPr>
                <w:webHidden/>
              </w:rPr>
              <w:fldChar w:fldCharType="end"/>
            </w:r>
          </w:hyperlink>
        </w:p>
        <w:p w14:paraId="130594BE" w14:textId="389DC75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2" w:history="1">
            <w:r w:rsidR="00913D52" w:rsidRPr="007248B7">
              <w:rPr>
                <w:rStyle w:val="Hyperlink"/>
              </w:rPr>
              <w:t>1.4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Restructuring: Cross-boundary markup</w:t>
            </w:r>
            <w:r w:rsidR="00913D52">
              <w:rPr>
                <w:webHidden/>
              </w:rPr>
              <w:tab/>
            </w:r>
            <w:r w:rsidR="00913D52">
              <w:rPr>
                <w:webHidden/>
              </w:rPr>
              <w:fldChar w:fldCharType="begin"/>
            </w:r>
            <w:r w:rsidR="00913D52">
              <w:rPr>
                <w:webHidden/>
              </w:rPr>
              <w:instrText xml:space="preserve"> PAGEREF _Toc177034392 \h </w:instrText>
            </w:r>
            <w:r w:rsidR="00913D52">
              <w:rPr>
                <w:webHidden/>
              </w:rPr>
            </w:r>
            <w:r w:rsidR="00913D52">
              <w:rPr>
                <w:webHidden/>
              </w:rPr>
              <w:fldChar w:fldCharType="separate"/>
            </w:r>
            <w:r w:rsidR="00913D52">
              <w:rPr>
                <w:webHidden/>
              </w:rPr>
              <w:t>9</w:t>
            </w:r>
            <w:r w:rsidR="00913D52">
              <w:rPr>
                <w:webHidden/>
              </w:rPr>
              <w:fldChar w:fldCharType="end"/>
            </w:r>
          </w:hyperlink>
        </w:p>
        <w:p w14:paraId="582805ED" w14:textId="5F985AC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3" w:history="1">
            <w:r w:rsidR="00913D52" w:rsidRPr="007248B7">
              <w:rPr>
                <w:rStyle w:val="Hyperlink"/>
              </w:rPr>
              <w:t>1.5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Reversification</w:t>
            </w:r>
            <w:r w:rsidR="00913D52">
              <w:rPr>
                <w:webHidden/>
              </w:rPr>
              <w:tab/>
            </w:r>
            <w:r w:rsidR="00913D52">
              <w:rPr>
                <w:webHidden/>
              </w:rPr>
              <w:fldChar w:fldCharType="begin"/>
            </w:r>
            <w:r w:rsidR="00913D52">
              <w:rPr>
                <w:webHidden/>
              </w:rPr>
              <w:instrText xml:space="preserve"> PAGEREF _Toc177034393 \h </w:instrText>
            </w:r>
            <w:r w:rsidR="00913D52">
              <w:rPr>
                <w:webHidden/>
              </w:rPr>
            </w:r>
            <w:r w:rsidR="00913D52">
              <w:rPr>
                <w:webHidden/>
              </w:rPr>
              <w:fldChar w:fldCharType="separate"/>
            </w:r>
            <w:r w:rsidR="00913D52">
              <w:rPr>
                <w:webHidden/>
              </w:rPr>
              <w:t>10</w:t>
            </w:r>
            <w:r w:rsidR="00913D52">
              <w:rPr>
                <w:webHidden/>
              </w:rPr>
              <w:fldChar w:fldCharType="end"/>
            </w:r>
          </w:hyperlink>
        </w:p>
        <w:p w14:paraId="12784B30" w14:textId="647EA88E"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4" w:history="1">
            <w:r w:rsidR="00913D52" w:rsidRPr="007248B7">
              <w:rPr>
                <w:rStyle w:val="Hyperlink"/>
              </w:rPr>
              <w:t>1.6</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osis2mod</w:t>
            </w:r>
            <w:r w:rsidR="00913D52">
              <w:rPr>
                <w:webHidden/>
              </w:rPr>
              <w:tab/>
            </w:r>
            <w:r w:rsidR="00913D52">
              <w:rPr>
                <w:webHidden/>
              </w:rPr>
              <w:fldChar w:fldCharType="begin"/>
            </w:r>
            <w:r w:rsidR="00913D52">
              <w:rPr>
                <w:webHidden/>
              </w:rPr>
              <w:instrText xml:space="preserve"> PAGEREF _Toc177034394 \h </w:instrText>
            </w:r>
            <w:r w:rsidR="00913D52">
              <w:rPr>
                <w:webHidden/>
              </w:rPr>
            </w:r>
            <w:r w:rsidR="00913D52">
              <w:rPr>
                <w:webHidden/>
              </w:rPr>
              <w:fldChar w:fldCharType="separate"/>
            </w:r>
            <w:r w:rsidR="00913D52">
              <w:rPr>
                <w:webHidden/>
              </w:rPr>
              <w:t>11</w:t>
            </w:r>
            <w:r w:rsidR="00913D52">
              <w:rPr>
                <w:webHidden/>
              </w:rPr>
              <w:fldChar w:fldCharType="end"/>
            </w:r>
          </w:hyperlink>
        </w:p>
        <w:p w14:paraId="2BE92E1B" w14:textId="55213C29" w:rsidR="00913D52" w:rsidRDefault="00000000">
          <w:pPr>
            <w:pStyle w:val="TOC1"/>
            <w:rPr>
              <w:rFonts w:asciiTheme="minorHAnsi" w:hAnsiTheme="minorHAnsi" w:cstheme="minorBidi"/>
              <w:b w:val="0"/>
              <w:bCs w:val="0"/>
              <w:kern w:val="2"/>
              <w:sz w:val="22"/>
              <w:szCs w:val="22"/>
              <w14:ligatures w14:val="standardContextual"/>
            </w:rPr>
          </w:pPr>
          <w:hyperlink w:anchor="_Toc177034395" w:history="1">
            <w:r w:rsidR="00913D52" w:rsidRPr="007248B7">
              <w:rPr>
                <w:rStyle w:val="Hyperlink"/>
              </w:rPr>
              <w:t>2</w:t>
            </w:r>
            <w:r w:rsidR="00913D52">
              <w:rPr>
                <w:rFonts w:asciiTheme="minorHAnsi" w:hAnsiTheme="minorHAnsi" w:cstheme="minorBidi"/>
                <w:b w:val="0"/>
                <w:bCs w:val="0"/>
                <w:kern w:val="2"/>
                <w:sz w:val="22"/>
                <w:szCs w:val="22"/>
                <w14:ligatures w14:val="standardContextual"/>
              </w:rPr>
              <w:tab/>
            </w:r>
            <w:r w:rsidR="00913D52" w:rsidRPr="007248B7">
              <w:rPr>
                <w:rStyle w:val="Hyperlink"/>
              </w:rPr>
              <w:t>Caveats</w:t>
            </w:r>
            <w:r w:rsidR="00913D52">
              <w:rPr>
                <w:webHidden/>
              </w:rPr>
              <w:tab/>
            </w:r>
            <w:r w:rsidR="00913D52">
              <w:rPr>
                <w:webHidden/>
              </w:rPr>
              <w:fldChar w:fldCharType="begin"/>
            </w:r>
            <w:r w:rsidR="00913D52">
              <w:rPr>
                <w:webHidden/>
              </w:rPr>
              <w:instrText xml:space="preserve"> PAGEREF _Toc177034395 \h </w:instrText>
            </w:r>
            <w:r w:rsidR="00913D52">
              <w:rPr>
                <w:webHidden/>
              </w:rPr>
            </w:r>
            <w:r w:rsidR="00913D52">
              <w:rPr>
                <w:webHidden/>
              </w:rPr>
              <w:fldChar w:fldCharType="separate"/>
            </w:r>
            <w:r w:rsidR="00913D52">
              <w:rPr>
                <w:webHidden/>
              </w:rPr>
              <w:t>13</w:t>
            </w:r>
            <w:r w:rsidR="00913D52">
              <w:rPr>
                <w:webHidden/>
              </w:rPr>
              <w:fldChar w:fldCharType="end"/>
            </w:r>
          </w:hyperlink>
        </w:p>
        <w:p w14:paraId="2B9A8818" w14:textId="62D8D7F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6" w:history="1">
            <w:r w:rsidR="00913D52" w:rsidRPr="007248B7">
              <w:rPr>
                <w:rStyle w:val="Hyperlink"/>
              </w:rPr>
              <w:t>2.1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Inputs</w:t>
            </w:r>
            <w:r w:rsidR="00913D52">
              <w:rPr>
                <w:webHidden/>
              </w:rPr>
              <w:tab/>
            </w:r>
            <w:r w:rsidR="00913D52">
              <w:rPr>
                <w:webHidden/>
              </w:rPr>
              <w:fldChar w:fldCharType="begin"/>
            </w:r>
            <w:r w:rsidR="00913D52">
              <w:rPr>
                <w:webHidden/>
              </w:rPr>
              <w:instrText xml:space="preserve"> PAGEREF _Toc177034396 \h </w:instrText>
            </w:r>
            <w:r w:rsidR="00913D52">
              <w:rPr>
                <w:webHidden/>
              </w:rPr>
            </w:r>
            <w:r w:rsidR="00913D52">
              <w:rPr>
                <w:webHidden/>
              </w:rPr>
              <w:fldChar w:fldCharType="separate"/>
            </w:r>
            <w:r w:rsidR="00913D52">
              <w:rPr>
                <w:webHidden/>
              </w:rPr>
              <w:t>13</w:t>
            </w:r>
            <w:r w:rsidR="00913D52">
              <w:rPr>
                <w:webHidden/>
              </w:rPr>
              <w:fldChar w:fldCharType="end"/>
            </w:r>
          </w:hyperlink>
        </w:p>
        <w:p w14:paraId="6263C2BB" w14:textId="19D1A3BB"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7" w:history="1">
            <w:r w:rsidR="00913D52" w:rsidRPr="007248B7">
              <w:rPr>
                <w:rStyle w:val="Hyperlink"/>
              </w:rPr>
              <w:t>2.2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Flexibility</w:t>
            </w:r>
            <w:r w:rsidR="00913D52">
              <w:rPr>
                <w:webHidden/>
              </w:rPr>
              <w:tab/>
            </w:r>
            <w:r w:rsidR="00913D52">
              <w:rPr>
                <w:webHidden/>
              </w:rPr>
              <w:fldChar w:fldCharType="begin"/>
            </w:r>
            <w:r w:rsidR="00913D52">
              <w:rPr>
                <w:webHidden/>
              </w:rPr>
              <w:instrText xml:space="preserve"> PAGEREF _Toc177034397 \h </w:instrText>
            </w:r>
            <w:r w:rsidR="00913D52">
              <w:rPr>
                <w:webHidden/>
              </w:rPr>
            </w:r>
            <w:r w:rsidR="00913D52">
              <w:rPr>
                <w:webHidden/>
              </w:rPr>
              <w:fldChar w:fldCharType="separate"/>
            </w:r>
            <w:r w:rsidR="00913D52">
              <w:rPr>
                <w:webHidden/>
              </w:rPr>
              <w:t>13</w:t>
            </w:r>
            <w:r w:rsidR="00913D52">
              <w:rPr>
                <w:webHidden/>
              </w:rPr>
              <w:fldChar w:fldCharType="end"/>
            </w:r>
          </w:hyperlink>
        </w:p>
        <w:p w14:paraId="28325AC0" w14:textId="6DFD02C4" w:rsidR="00913D52" w:rsidRDefault="00000000">
          <w:pPr>
            <w:pStyle w:val="TOC1"/>
            <w:rPr>
              <w:rFonts w:asciiTheme="minorHAnsi" w:hAnsiTheme="minorHAnsi" w:cstheme="minorBidi"/>
              <w:b w:val="0"/>
              <w:bCs w:val="0"/>
              <w:kern w:val="2"/>
              <w:sz w:val="22"/>
              <w:szCs w:val="22"/>
              <w14:ligatures w14:val="standardContextual"/>
            </w:rPr>
          </w:pPr>
          <w:hyperlink w:anchor="_Toc177034398" w:history="1">
            <w:r w:rsidR="00913D52" w:rsidRPr="007248B7">
              <w:rPr>
                <w:rStyle w:val="Hyperlink"/>
              </w:rPr>
              <w:t>3</w:t>
            </w:r>
            <w:r w:rsidR="00913D52">
              <w:rPr>
                <w:rFonts w:asciiTheme="minorHAnsi" w:hAnsiTheme="minorHAnsi" w:cstheme="minorBidi"/>
                <w:b w:val="0"/>
                <w:bCs w:val="0"/>
                <w:kern w:val="2"/>
                <w:sz w:val="22"/>
                <w:szCs w:val="22"/>
                <w14:ligatures w14:val="standardContextual"/>
              </w:rPr>
              <w:tab/>
            </w:r>
            <w:r w:rsidR="00913D52" w:rsidRPr="007248B7">
              <w:rPr>
                <w:rStyle w:val="Hyperlink"/>
              </w:rPr>
              <w:t>Using the converter – process overview</w:t>
            </w:r>
            <w:r w:rsidR="00913D52">
              <w:rPr>
                <w:webHidden/>
              </w:rPr>
              <w:tab/>
            </w:r>
            <w:r w:rsidR="00913D52">
              <w:rPr>
                <w:webHidden/>
              </w:rPr>
              <w:fldChar w:fldCharType="begin"/>
            </w:r>
            <w:r w:rsidR="00913D52">
              <w:rPr>
                <w:webHidden/>
              </w:rPr>
              <w:instrText xml:space="preserve"> PAGEREF _Toc177034398 \h </w:instrText>
            </w:r>
            <w:r w:rsidR="00913D52">
              <w:rPr>
                <w:webHidden/>
              </w:rPr>
            </w:r>
            <w:r w:rsidR="00913D52">
              <w:rPr>
                <w:webHidden/>
              </w:rPr>
              <w:fldChar w:fldCharType="separate"/>
            </w:r>
            <w:r w:rsidR="00913D52">
              <w:rPr>
                <w:webHidden/>
              </w:rPr>
              <w:t>14</w:t>
            </w:r>
            <w:r w:rsidR="00913D52">
              <w:rPr>
                <w:webHidden/>
              </w:rPr>
              <w:fldChar w:fldCharType="end"/>
            </w:r>
          </w:hyperlink>
        </w:p>
        <w:p w14:paraId="2ED030EC" w14:textId="194AF2A9" w:rsidR="00913D52" w:rsidRDefault="00000000">
          <w:pPr>
            <w:pStyle w:val="TOC1"/>
            <w:rPr>
              <w:rFonts w:asciiTheme="minorHAnsi" w:hAnsiTheme="minorHAnsi" w:cstheme="minorBidi"/>
              <w:b w:val="0"/>
              <w:bCs w:val="0"/>
              <w:kern w:val="2"/>
              <w:sz w:val="22"/>
              <w:szCs w:val="22"/>
              <w14:ligatures w14:val="standardContextual"/>
            </w:rPr>
          </w:pPr>
          <w:hyperlink w:anchor="_Toc177034399" w:history="1">
            <w:r w:rsidR="00913D52" w:rsidRPr="007248B7">
              <w:rPr>
                <w:rStyle w:val="Hyperlink"/>
              </w:rPr>
              <w:t>4</w:t>
            </w:r>
            <w:r w:rsidR="00913D52">
              <w:rPr>
                <w:rFonts w:asciiTheme="minorHAnsi" w:hAnsiTheme="minorHAnsi" w:cstheme="minorBidi"/>
                <w:b w:val="0"/>
                <w:bCs w:val="0"/>
                <w:kern w:val="2"/>
                <w:sz w:val="22"/>
                <w:szCs w:val="22"/>
                <w14:ligatures w14:val="standardContextual"/>
              </w:rPr>
              <w:tab/>
            </w:r>
            <w:r w:rsidR="00913D52" w:rsidRPr="007248B7">
              <w:rPr>
                <w:rStyle w:val="Hyperlink"/>
              </w:rPr>
              <w:t>Installing the tool and configuring the environment</w:t>
            </w:r>
            <w:r w:rsidR="00913D52">
              <w:rPr>
                <w:webHidden/>
              </w:rPr>
              <w:tab/>
            </w:r>
            <w:r w:rsidR="00913D52">
              <w:rPr>
                <w:webHidden/>
              </w:rPr>
              <w:fldChar w:fldCharType="begin"/>
            </w:r>
            <w:r w:rsidR="00913D52">
              <w:rPr>
                <w:webHidden/>
              </w:rPr>
              <w:instrText xml:space="preserve"> PAGEREF _Toc177034399 \h </w:instrText>
            </w:r>
            <w:r w:rsidR="00913D52">
              <w:rPr>
                <w:webHidden/>
              </w:rPr>
            </w:r>
            <w:r w:rsidR="00913D52">
              <w:rPr>
                <w:webHidden/>
              </w:rPr>
              <w:fldChar w:fldCharType="separate"/>
            </w:r>
            <w:r w:rsidR="00913D52">
              <w:rPr>
                <w:webHidden/>
              </w:rPr>
              <w:t>15</w:t>
            </w:r>
            <w:r w:rsidR="00913D52">
              <w:rPr>
                <w:webHidden/>
              </w:rPr>
              <w:fldChar w:fldCharType="end"/>
            </w:r>
          </w:hyperlink>
        </w:p>
        <w:p w14:paraId="03F197EB" w14:textId="0AA2A9A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0" w:history="1">
            <w:r w:rsidR="00913D52" w:rsidRPr="007248B7">
              <w:rPr>
                <w:rStyle w:val="Hyperlink"/>
              </w:rPr>
              <w:t>4.1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Before you start</w:t>
            </w:r>
            <w:r w:rsidR="00913D52">
              <w:rPr>
                <w:webHidden/>
              </w:rPr>
              <w:tab/>
            </w:r>
            <w:r w:rsidR="00913D52">
              <w:rPr>
                <w:webHidden/>
              </w:rPr>
              <w:fldChar w:fldCharType="begin"/>
            </w:r>
            <w:r w:rsidR="00913D52">
              <w:rPr>
                <w:webHidden/>
              </w:rPr>
              <w:instrText xml:space="preserve"> PAGEREF _Toc177034400 \h </w:instrText>
            </w:r>
            <w:r w:rsidR="00913D52">
              <w:rPr>
                <w:webHidden/>
              </w:rPr>
            </w:r>
            <w:r w:rsidR="00913D52">
              <w:rPr>
                <w:webHidden/>
              </w:rPr>
              <w:fldChar w:fldCharType="separate"/>
            </w:r>
            <w:r w:rsidR="00913D52">
              <w:rPr>
                <w:webHidden/>
              </w:rPr>
              <w:t>15</w:t>
            </w:r>
            <w:r w:rsidR="00913D52">
              <w:rPr>
                <w:webHidden/>
              </w:rPr>
              <w:fldChar w:fldCharType="end"/>
            </w:r>
          </w:hyperlink>
        </w:p>
        <w:p w14:paraId="665DBF1A" w14:textId="351E821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1" w:history="1">
            <w:r w:rsidR="00913D52" w:rsidRPr="007248B7">
              <w:rPr>
                <w:rStyle w:val="Hyperlink"/>
              </w:rPr>
              <w:t>4.2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Program environment</w:t>
            </w:r>
            <w:r w:rsidR="00913D52">
              <w:rPr>
                <w:webHidden/>
              </w:rPr>
              <w:tab/>
            </w:r>
            <w:r w:rsidR="00913D52">
              <w:rPr>
                <w:webHidden/>
              </w:rPr>
              <w:fldChar w:fldCharType="begin"/>
            </w:r>
            <w:r w:rsidR="00913D52">
              <w:rPr>
                <w:webHidden/>
              </w:rPr>
              <w:instrText xml:space="preserve"> PAGEREF _Toc177034401 \h </w:instrText>
            </w:r>
            <w:r w:rsidR="00913D52">
              <w:rPr>
                <w:webHidden/>
              </w:rPr>
            </w:r>
            <w:r w:rsidR="00913D52">
              <w:rPr>
                <w:webHidden/>
              </w:rPr>
              <w:fldChar w:fldCharType="separate"/>
            </w:r>
            <w:r w:rsidR="00913D52">
              <w:rPr>
                <w:webHidden/>
              </w:rPr>
              <w:t>15</w:t>
            </w:r>
            <w:r w:rsidR="00913D52">
              <w:rPr>
                <w:webHidden/>
              </w:rPr>
              <w:fldChar w:fldCharType="end"/>
            </w:r>
          </w:hyperlink>
        </w:p>
        <w:p w14:paraId="35793325" w14:textId="33BBB86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2" w:history="1">
            <w:r w:rsidR="00913D52" w:rsidRPr="007248B7">
              <w:rPr>
                <w:rStyle w:val="Hyperlink"/>
              </w:rPr>
              <w:t>4.3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JAR file</w:t>
            </w:r>
            <w:r w:rsidR="00913D52">
              <w:rPr>
                <w:webHidden/>
              </w:rPr>
              <w:tab/>
            </w:r>
            <w:r w:rsidR="00913D52">
              <w:rPr>
                <w:webHidden/>
              </w:rPr>
              <w:fldChar w:fldCharType="begin"/>
            </w:r>
            <w:r w:rsidR="00913D52">
              <w:rPr>
                <w:webHidden/>
              </w:rPr>
              <w:instrText xml:space="preserve"> PAGEREF _Toc177034402 \h </w:instrText>
            </w:r>
            <w:r w:rsidR="00913D52">
              <w:rPr>
                <w:webHidden/>
              </w:rPr>
            </w:r>
            <w:r w:rsidR="00913D52">
              <w:rPr>
                <w:webHidden/>
              </w:rPr>
              <w:fldChar w:fldCharType="separate"/>
            </w:r>
            <w:r w:rsidR="00913D52">
              <w:rPr>
                <w:webHidden/>
              </w:rPr>
              <w:t>15</w:t>
            </w:r>
            <w:r w:rsidR="00913D52">
              <w:rPr>
                <w:webHidden/>
              </w:rPr>
              <w:fldChar w:fldCharType="end"/>
            </w:r>
          </w:hyperlink>
        </w:p>
        <w:p w14:paraId="05ABDF19" w14:textId="601672EA"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3" w:history="1">
            <w:r w:rsidR="00913D52" w:rsidRPr="007248B7">
              <w:rPr>
                <w:rStyle w:val="Hyperlink"/>
              </w:rPr>
              <w:t>4.4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Folder structure</w:t>
            </w:r>
            <w:r w:rsidR="00913D52">
              <w:rPr>
                <w:webHidden/>
              </w:rPr>
              <w:tab/>
            </w:r>
            <w:r w:rsidR="00913D52">
              <w:rPr>
                <w:webHidden/>
              </w:rPr>
              <w:fldChar w:fldCharType="begin"/>
            </w:r>
            <w:r w:rsidR="00913D52">
              <w:rPr>
                <w:webHidden/>
              </w:rPr>
              <w:instrText xml:space="preserve"> PAGEREF _Toc177034403 \h </w:instrText>
            </w:r>
            <w:r w:rsidR="00913D52">
              <w:rPr>
                <w:webHidden/>
              </w:rPr>
            </w:r>
            <w:r w:rsidR="00913D52">
              <w:rPr>
                <w:webHidden/>
              </w:rPr>
              <w:fldChar w:fldCharType="separate"/>
            </w:r>
            <w:r w:rsidR="00913D52">
              <w:rPr>
                <w:webHidden/>
              </w:rPr>
              <w:t>15</w:t>
            </w:r>
            <w:r w:rsidR="00913D52">
              <w:rPr>
                <w:webHidden/>
              </w:rPr>
              <w:fldChar w:fldCharType="end"/>
            </w:r>
          </w:hyperlink>
        </w:p>
        <w:p w14:paraId="2D9A6E97" w14:textId="5570AF61"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4" w:history="1">
            <w:r w:rsidR="00913D52" w:rsidRPr="007248B7">
              <w:rPr>
                <w:rStyle w:val="Hyperlink"/>
              </w:rPr>
              <w:t>4.5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Environment variable</w:t>
            </w:r>
            <w:r w:rsidR="00913D52">
              <w:rPr>
                <w:webHidden/>
              </w:rPr>
              <w:tab/>
            </w:r>
            <w:r w:rsidR="00913D52">
              <w:rPr>
                <w:webHidden/>
              </w:rPr>
              <w:fldChar w:fldCharType="begin"/>
            </w:r>
            <w:r w:rsidR="00913D52">
              <w:rPr>
                <w:webHidden/>
              </w:rPr>
              <w:instrText xml:space="preserve"> PAGEREF _Toc177034404 \h </w:instrText>
            </w:r>
            <w:r w:rsidR="00913D52">
              <w:rPr>
                <w:webHidden/>
              </w:rPr>
            </w:r>
            <w:r w:rsidR="00913D52">
              <w:rPr>
                <w:webHidden/>
              </w:rPr>
              <w:fldChar w:fldCharType="separate"/>
            </w:r>
            <w:r w:rsidR="00913D52">
              <w:rPr>
                <w:webHidden/>
              </w:rPr>
              <w:t>15</w:t>
            </w:r>
            <w:r w:rsidR="00913D52">
              <w:rPr>
                <w:webHidden/>
              </w:rPr>
              <w:fldChar w:fldCharType="end"/>
            </w:r>
          </w:hyperlink>
        </w:p>
        <w:p w14:paraId="18916CA7" w14:textId="0DB0F527" w:rsidR="00913D52" w:rsidRDefault="00000000">
          <w:pPr>
            <w:pStyle w:val="TOC1"/>
            <w:rPr>
              <w:rFonts w:asciiTheme="minorHAnsi" w:hAnsiTheme="minorHAnsi" w:cstheme="minorBidi"/>
              <w:b w:val="0"/>
              <w:bCs w:val="0"/>
              <w:kern w:val="2"/>
              <w:sz w:val="22"/>
              <w:szCs w:val="22"/>
              <w14:ligatures w14:val="standardContextual"/>
            </w:rPr>
          </w:pPr>
          <w:hyperlink w:anchor="_Toc177034405" w:history="1">
            <w:r w:rsidR="00913D52" w:rsidRPr="007248B7">
              <w:rPr>
                <w:rStyle w:val="Hyperlink"/>
              </w:rPr>
              <w:t>5</w:t>
            </w:r>
            <w:r w:rsidR="00913D52">
              <w:rPr>
                <w:rFonts w:asciiTheme="minorHAnsi" w:hAnsiTheme="minorHAnsi" w:cstheme="minorBidi"/>
                <w:b w:val="0"/>
                <w:bCs w:val="0"/>
                <w:kern w:val="2"/>
                <w:sz w:val="22"/>
                <w:szCs w:val="22"/>
                <w14:ligatures w14:val="standardContextual"/>
              </w:rPr>
              <w:tab/>
            </w:r>
            <w:r w:rsidR="00913D52" w:rsidRPr="007248B7">
              <w:rPr>
                <w:rStyle w:val="Hyperlink"/>
              </w:rPr>
              <w:t>Creating a per-text folder structure</w:t>
            </w:r>
            <w:r w:rsidR="00913D52">
              <w:rPr>
                <w:webHidden/>
              </w:rPr>
              <w:tab/>
            </w:r>
            <w:r w:rsidR="00913D52">
              <w:rPr>
                <w:webHidden/>
              </w:rPr>
              <w:fldChar w:fldCharType="begin"/>
            </w:r>
            <w:r w:rsidR="00913D52">
              <w:rPr>
                <w:webHidden/>
              </w:rPr>
              <w:instrText xml:space="preserve"> PAGEREF _Toc177034405 \h </w:instrText>
            </w:r>
            <w:r w:rsidR="00913D52">
              <w:rPr>
                <w:webHidden/>
              </w:rPr>
            </w:r>
            <w:r w:rsidR="00913D52">
              <w:rPr>
                <w:webHidden/>
              </w:rPr>
              <w:fldChar w:fldCharType="separate"/>
            </w:r>
            <w:r w:rsidR="00913D52">
              <w:rPr>
                <w:webHidden/>
              </w:rPr>
              <w:t>17</w:t>
            </w:r>
            <w:r w:rsidR="00913D52">
              <w:rPr>
                <w:webHidden/>
              </w:rPr>
              <w:fldChar w:fldCharType="end"/>
            </w:r>
          </w:hyperlink>
        </w:p>
        <w:p w14:paraId="1E01F552" w14:textId="49526748"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6" w:history="1">
            <w:r w:rsidR="00913D52" w:rsidRPr="007248B7">
              <w:rPr>
                <w:rStyle w:val="Hyperlink"/>
              </w:rPr>
              <w:t>5.1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per-text root folder – location</w:t>
            </w:r>
            <w:r w:rsidR="00913D52">
              <w:rPr>
                <w:webHidden/>
              </w:rPr>
              <w:tab/>
            </w:r>
            <w:r w:rsidR="00913D52">
              <w:rPr>
                <w:webHidden/>
              </w:rPr>
              <w:fldChar w:fldCharType="begin"/>
            </w:r>
            <w:r w:rsidR="00913D52">
              <w:rPr>
                <w:webHidden/>
              </w:rPr>
              <w:instrText xml:space="preserve"> PAGEREF _Toc177034406 \h </w:instrText>
            </w:r>
            <w:r w:rsidR="00913D52">
              <w:rPr>
                <w:webHidden/>
              </w:rPr>
            </w:r>
            <w:r w:rsidR="00913D52">
              <w:rPr>
                <w:webHidden/>
              </w:rPr>
              <w:fldChar w:fldCharType="separate"/>
            </w:r>
            <w:r w:rsidR="00913D52">
              <w:rPr>
                <w:webHidden/>
              </w:rPr>
              <w:t>17</w:t>
            </w:r>
            <w:r w:rsidR="00913D52">
              <w:rPr>
                <w:webHidden/>
              </w:rPr>
              <w:fldChar w:fldCharType="end"/>
            </w:r>
          </w:hyperlink>
        </w:p>
        <w:p w14:paraId="4C2D1C89" w14:textId="67032C5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7" w:history="1">
            <w:r w:rsidR="00913D52" w:rsidRPr="007248B7">
              <w:rPr>
                <w:rStyle w:val="Hyperlink"/>
              </w:rPr>
              <w:t>5.2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per-text root folder – name</w:t>
            </w:r>
            <w:r w:rsidR="00913D52">
              <w:rPr>
                <w:webHidden/>
              </w:rPr>
              <w:tab/>
            </w:r>
            <w:r w:rsidR="00913D52">
              <w:rPr>
                <w:webHidden/>
              </w:rPr>
              <w:fldChar w:fldCharType="begin"/>
            </w:r>
            <w:r w:rsidR="00913D52">
              <w:rPr>
                <w:webHidden/>
              </w:rPr>
              <w:instrText xml:space="preserve"> PAGEREF _Toc177034407 \h </w:instrText>
            </w:r>
            <w:r w:rsidR="00913D52">
              <w:rPr>
                <w:webHidden/>
              </w:rPr>
            </w:r>
            <w:r w:rsidR="00913D52">
              <w:rPr>
                <w:webHidden/>
              </w:rPr>
              <w:fldChar w:fldCharType="separate"/>
            </w:r>
            <w:r w:rsidR="00913D52">
              <w:rPr>
                <w:webHidden/>
              </w:rPr>
              <w:t>17</w:t>
            </w:r>
            <w:r w:rsidR="00913D52">
              <w:rPr>
                <w:webHidden/>
              </w:rPr>
              <w:fldChar w:fldCharType="end"/>
            </w:r>
          </w:hyperlink>
        </w:p>
        <w:p w14:paraId="79AC9420" w14:textId="27C0A909"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8" w:history="1">
            <w:r w:rsidR="00913D52" w:rsidRPr="007248B7">
              <w:rPr>
                <w:rStyle w:val="Hyperlink"/>
              </w:rPr>
              <w:t>5.3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abbreviated Bible name</w:t>
            </w:r>
            <w:r w:rsidR="00913D52">
              <w:rPr>
                <w:webHidden/>
              </w:rPr>
              <w:tab/>
            </w:r>
            <w:r w:rsidR="00913D52">
              <w:rPr>
                <w:webHidden/>
              </w:rPr>
              <w:fldChar w:fldCharType="begin"/>
            </w:r>
            <w:r w:rsidR="00913D52">
              <w:rPr>
                <w:webHidden/>
              </w:rPr>
              <w:instrText xml:space="preserve"> PAGEREF _Toc177034408 \h </w:instrText>
            </w:r>
            <w:r w:rsidR="00913D52">
              <w:rPr>
                <w:webHidden/>
              </w:rPr>
            </w:r>
            <w:r w:rsidR="00913D52">
              <w:rPr>
                <w:webHidden/>
              </w:rPr>
              <w:fldChar w:fldCharType="separate"/>
            </w:r>
            <w:r w:rsidR="00913D52">
              <w:rPr>
                <w:webHidden/>
              </w:rPr>
              <w:t>17</w:t>
            </w:r>
            <w:r w:rsidR="00913D52">
              <w:rPr>
                <w:webHidden/>
              </w:rPr>
              <w:fldChar w:fldCharType="end"/>
            </w:r>
          </w:hyperlink>
        </w:p>
        <w:p w14:paraId="6CBB8017" w14:textId="2C8209D5"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9" w:history="1">
            <w:r w:rsidR="00913D52" w:rsidRPr="007248B7">
              <w:rPr>
                <w:rStyle w:val="Hyperlink"/>
              </w:rPr>
              <w:t>5.4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content of the per-text root folder</w:t>
            </w:r>
            <w:r w:rsidR="00913D52">
              <w:rPr>
                <w:webHidden/>
              </w:rPr>
              <w:tab/>
            </w:r>
            <w:r w:rsidR="00913D52">
              <w:rPr>
                <w:webHidden/>
              </w:rPr>
              <w:fldChar w:fldCharType="begin"/>
            </w:r>
            <w:r w:rsidR="00913D52">
              <w:rPr>
                <w:webHidden/>
              </w:rPr>
              <w:instrText xml:space="preserve"> PAGEREF _Toc177034409 \h </w:instrText>
            </w:r>
            <w:r w:rsidR="00913D52">
              <w:rPr>
                <w:webHidden/>
              </w:rPr>
            </w:r>
            <w:r w:rsidR="00913D52">
              <w:rPr>
                <w:webHidden/>
              </w:rPr>
              <w:fldChar w:fldCharType="separate"/>
            </w:r>
            <w:r w:rsidR="00913D52">
              <w:rPr>
                <w:webHidden/>
              </w:rPr>
              <w:t>18</w:t>
            </w:r>
            <w:r w:rsidR="00913D52">
              <w:rPr>
                <w:webHidden/>
              </w:rPr>
              <w:fldChar w:fldCharType="end"/>
            </w:r>
          </w:hyperlink>
        </w:p>
        <w:p w14:paraId="702DE4EB" w14:textId="765714B7" w:rsidR="00913D52" w:rsidRDefault="00000000">
          <w:pPr>
            <w:pStyle w:val="TOC1"/>
            <w:rPr>
              <w:rFonts w:asciiTheme="minorHAnsi" w:hAnsiTheme="minorHAnsi" w:cstheme="minorBidi"/>
              <w:b w:val="0"/>
              <w:bCs w:val="0"/>
              <w:kern w:val="2"/>
              <w:sz w:val="22"/>
              <w:szCs w:val="22"/>
              <w14:ligatures w14:val="standardContextual"/>
            </w:rPr>
          </w:pPr>
          <w:hyperlink w:anchor="_Toc177034410" w:history="1">
            <w:r w:rsidR="00913D52" w:rsidRPr="007248B7">
              <w:rPr>
                <w:rStyle w:val="Hyperlink"/>
              </w:rPr>
              <w:t>6</w:t>
            </w:r>
            <w:r w:rsidR="00913D52">
              <w:rPr>
                <w:rFonts w:asciiTheme="minorHAnsi" w:hAnsiTheme="minorHAnsi" w:cstheme="minorBidi"/>
                <w:b w:val="0"/>
                <w:bCs w:val="0"/>
                <w:kern w:val="2"/>
                <w:sz w:val="22"/>
                <w:szCs w:val="22"/>
                <w14:ligatures w14:val="standardContextual"/>
              </w:rPr>
              <w:tab/>
            </w:r>
            <w:r w:rsidR="00913D52" w:rsidRPr="007248B7">
              <w:rPr>
                <w:rStyle w:val="Hyperlink"/>
              </w:rPr>
              <w:t>Configuration and metadata</w:t>
            </w:r>
            <w:r w:rsidR="00913D52">
              <w:rPr>
                <w:webHidden/>
              </w:rPr>
              <w:tab/>
            </w:r>
            <w:r w:rsidR="00913D52">
              <w:rPr>
                <w:webHidden/>
              </w:rPr>
              <w:fldChar w:fldCharType="begin"/>
            </w:r>
            <w:r w:rsidR="00913D52">
              <w:rPr>
                <w:webHidden/>
              </w:rPr>
              <w:instrText xml:space="preserve"> PAGEREF _Toc177034410 \h </w:instrText>
            </w:r>
            <w:r w:rsidR="00913D52">
              <w:rPr>
                <w:webHidden/>
              </w:rPr>
            </w:r>
            <w:r w:rsidR="00913D52">
              <w:rPr>
                <w:webHidden/>
              </w:rPr>
              <w:fldChar w:fldCharType="separate"/>
            </w:r>
            <w:r w:rsidR="00913D52">
              <w:rPr>
                <w:webHidden/>
              </w:rPr>
              <w:t>19</w:t>
            </w:r>
            <w:r w:rsidR="00913D52">
              <w:rPr>
                <w:webHidden/>
              </w:rPr>
              <w:fldChar w:fldCharType="end"/>
            </w:r>
          </w:hyperlink>
        </w:p>
        <w:p w14:paraId="2BB4013C" w14:textId="2E152D9C"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1" w:history="1">
            <w:r w:rsidR="00913D52" w:rsidRPr="007248B7">
              <w:rPr>
                <w:rStyle w:val="Hyperlink"/>
              </w:rPr>
              <w:t>6.1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Overview</w:t>
            </w:r>
            <w:r w:rsidR="00913D52">
              <w:rPr>
                <w:webHidden/>
              </w:rPr>
              <w:tab/>
            </w:r>
            <w:r w:rsidR="00913D52">
              <w:rPr>
                <w:webHidden/>
              </w:rPr>
              <w:fldChar w:fldCharType="begin"/>
            </w:r>
            <w:r w:rsidR="00913D52">
              <w:rPr>
                <w:webHidden/>
              </w:rPr>
              <w:instrText xml:space="preserve"> PAGEREF _Toc177034411 \h </w:instrText>
            </w:r>
            <w:r w:rsidR="00913D52">
              <w:rPr>
                <w:webHidden/>
              </w:rPr>
            </w:r>
            <w:r w:rsidR="00913D52">
              <w:rPr>
                <w:webHidden/>
              </w:rPr>
              <w:fldChar w:fldCharType="separate"/>
            </w:r>
            <w:r w:rsidR="00913D52">
              <w:rPr>
                <w:webHidden/>
              </w:rPr>
              <w:t>19</w:t>
            </w:r>
            <w:r w:rsidR="00913D52">
              <w:rPr>
                <w:webHidden/>
              </w:rPr>
              <w:fldChar w:fldCharType="end"/>
            </w:r>
          </w:hyperlink>
        </w:p>
        <w:p w14:paraId="33A029FF" w14:textId="0C3AB65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2" w:history="1">
            <w:r w:rsidR="00913D52" w:rsidRPr="007248B7">
              <w:rPr>
                <w:rStyle w:val="Hyperlink"/>
              </w:rPr>
              <w:t>6.2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Configuration data – an outline</w:t>
            </w:r>
            <w:r w:rsidR="00913D52">
              <w:rPr>
                <w:webHidden/>
              </w:rPr>
              <w:tab/>
            </w:r>
            <w:r w:rsidR="00913D52">
              <w:rPr>
                <w:webHidden/>
              </w:rPr>
              <w:fldChar w:fldCharType="begin"/>
            </w:r>
            <w:r w:rsidR="00913D52">
              <w:rPr>
                <w:webHidden/>
              </w:rPr>
              <w:instrText xml:space="preserve"> PAGEREF _Toc177034412 \h </w:instrText>
            </w:r>
            <w:r w:rsidR="00913D52">
              <w:rPr>
                <w:webHidden/>
              </w:rPr>
            </w:r>
            <w:r w:rsidR="00913D52">
              <w:rPr>
                <w:webHidden/>
              </w:rPr>
              <w:fldChar w:fldCharType="separate"/>
            </w:r>
            <w:r w:rsidR="00913D52">
              <w:rPr>
                <w:webHidden/>
              </w:rPr>
              <w:t>19</w:t>
            </w:r>
            <w:r w:rsidR="00913D52">
              <w:rPr>
                <w:webHidden/>
              </w:rPr>
              <w:fldChar w:fldCharType="end"/>
            </w:r>
          </w:hyperlink>
        </w:p>
        <w:p w14:paraId="2277F541" w14:textId="55C2BF3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3" w:history="1">
            <w:r w:rsidR="00913D52" w:rsidRPr="007248B7">
              <w:rPr>
                <w:rStyle w:val="Hyperlink"/>
              </w:rPr>
              <w:t>6.3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Externally-supplied configuration data</w:t>
            </w:r>
            <w:r w:rsidR="00913D52">
              <w:rPr>
                <w:webHidden/>
              </w:rPr>
              <w:tab/>
            </w:r>
            <w:r w:rsidR="00913D52">
              <w:rPr>
                <w:webHidden/>
              </w:rPr>
              <w:fldChar w:fldCharType="begin"/>
            </w:r>
            <w:r w:rsidR="00913D52">
              <w:rPr>
                <w:webHidden/>
              </w:rPr>
              <w:instrText xml:space="preserve"> PAGEREF _Toc177034413 \h </w:instrText>
            </w:r>
            <w:r w:rsidR="00913D52">
              <w:rPr>
                <w:webHidden/>
              </w:rPr>
            </w:r>
            <w:r w:rsidR="00913D52">
              <w:rPr>
                <w:webHidden/>
              </w:rPr>
              <w:fldChar w:fldCharType="separate"/>
            </w:r>
            <w:r w:rsidR="00913D52">
              <w:rPr>
                <w:webHidden/>
              </w:rPr>
              <w:t>20</w:t>
            </w:r>
            <w:r w:rsidR="00913D52">
              <w:rPr>
                <w:webHidden/>
              </w:rPr>
              <w:fldChar w:fldCharType="end"/>
            </w:r>
          </w:hyperlink>
        </w:p>
        <w:p w14:paraId="6F087B61" w14:textId="088E5E4E"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4" w:history="1">
            <w:r w:rsidR="00913D52" w:rsidRPr="007248B7">
              <w:rPr>
                <w:rStyle w:val="Hyperlink"/>
              </w:rPr>
              <w:t>6.4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Obsoletes</w:t>
            </w:r>
            <w:r w:rsidR="00913D52">
              <w:rPr>
                <w:webHidden/>
              </w:rPr>
              <w:tab/>
            </w:r>
            <w:r w:rsidR="00913D52">
              <w:rPr>
                <w:webHidden/>
              </w:rPr>
              <w:fldChar w:fldCharType="begin"/>
            </w:r>
            <w:r w:rsidR="00913D52">
              <w:rPr>
                <w:webHidden/>
              </w:rPr>
              <w:instrText xml:space="preserve"> PAGEREF _Toc177034414 \h </w:instrText>
            </w:r>
            <w:r w:rsidR="00913D52">
              <w:rPr>
                <w:webHidden/>
              </w:rPr>
            </w:r>
            <w:r w:rsidR="00913D52">
              <w:rPr>
                <w:webHidden/>
              </w:rPr>
              <w:fldChar w:fldCharType="separate"/>
            </w:r>
            <w:r w:rsidR="00913D52">
              <w:rPr>
                <w:webHidden/>
              </w:rPr>
              <w:t>21</w:t>
            </w:r>
            <w:r w:rsidR="00913D52">
              <w:rPr>
                <w:webHidden/>
              </w:rPr>
              <w:fldChar w:fldCharType="end"/>
            </w:r>
          </w:hyperlink>
        </w:p>
        <w:p w14:paraId="33721DFE" w14:textId="34F5D6F6" w:rsidR="00913D52" w:rsidRDefault="00000000">
          <w:pPr>
            <w:pStyle w:val="TOC1"/>
            <w:rPr>
              <w:rFonts w:asciiTheme="minorHAnsi" w:hAnsiTheme="minorHAnsi" w:cstheme="minorBidi"/>
              <w:b w:val="0"/>
              <w:bCs w:val="0"/>
              <w:kern w:val="2"/>
              <w:sz w:val="22"/>
              <w:szCs w:val="22"/>
              <w14:ligatures w14:val="standardContextual"/>
            </w:rPr>
          </w:pPr>
          <w:hyperlink w:anchor="_Toc177034415" w:history="1">
            <w:r w:rsidR="00913D52" w:rsidRPr="007248B7">
              <w:rPr>
                <w:rStyle w:val="Hyperlink"/>
              </w:rPr>
              <w:t>7</w:t>
            </w:r>
            <w:r w:rsidR="00913D52">
              <w:rPr>
                <w:rFonts w:asciiTheme="minorHAnsi" w:hAnsiTheme="minorHAnsi" w:cstheme="minorBidi"/>
                <w:b w:val="0"/>
                <w:bCs w:val="0"/>
                <w:kern w:val="2"/>
                <w:sz w:val="22"/>
                <w:szCs w:val="22"/>
                <w14:ligatures w14:val="standardContextual"/>
              </w:rPr>
              <w:tab/>
            </w:r>
            <w:r w:rsidR="00913D52" w:rsidRPr="007248B7">
              <w:rPr>
                <w:rStyle w:val="Hyperlink"/>
              </w:rPr>
              <w:t>Do you need to pre-process the text?</w:t>
            </w:r>
            <w:r w:rsidR="00913D52">
              <w:rPr>
                <w:webHidden/>
              </w:rPr>
              <w:tab/>
            </w:r>
            <w:r w:rsidR="00913D52">
              <w:rPr>
                <w:webHidden/>
              </w:rPr>
              <w:fldChar w:fldCharType="begin"/>
            </w:r>
            <w:r w:rsidR="00913D52">
              <w:rPr>
                <w:webHidden/>
              </w:rPr>
              <w:instrText xml:space="preserve"> PAGEREF _Toc177034415 \h </w:instrText>
            </w:r>
            <w:r w:rsidR="00913D52">
              <w:rPr>
                <w:webHidden/>
              </w:rPr>
            </w:r>
            <w:r w:rsidR="00913D52">
              <w:rPr>
                <w:webHidden/>
              </w:rPr>
              <w:fldChar w:fldCharType="separate"/>
            </w:r>
            <w:r w:rsidR="00913D52">
              <w:rPr>
                <w:webHidden/>
              </w:rPr>
              <w:t>22</w:t>
            </w:r>
            <w:r w:rsidR="00913D52">
              <w:rPr>
                <w:webHidden/>
              </w:rPr>
              <w:fldChar w:fldCharType="end"/>
            </w:r>
          </w:hyperlink>
        </w:p>
        <w:p w14:paraId="3BF56686" w14:textId="2DCAA44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6" w:history="1">
            <w:r w:rsidR="00913D52" w:rsidRPr="007248B7">
              <w:rPr>
                <w:rStyle w:val="Hyperlink"/>
              </w:rPr>
              <w:t>7.1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DIY</w:t>
            </w:r>
            <w:r w:rsidR="00913D52">
              <w:rPr>
                <w:webHidden/>
              </w:rPr>
              <w:tab/>
            </w:r>
            <w:r w:rsidR="00913D52">
              <w:rPr>
                <w:webHidden/>
              </w:rPr>
              <w:fldChar w:fldCharType="begin"/>
            </w:r>
            <w:r w:rsidR="00913D52">
              <w:rPr>
                <w:webHidden/>
              </w:rPr>
              <w:instrText xml:space="preserve"> PAGEREF _Toc177034416 \h </w:instrText>
            </w:r>
            <w:r w:rsidR="00913D52">
              <w:rPr>
                <w:webHidden/>
              </w:rPr>
            </w:r>
            <w:r w:rsidR="00913D52">
              <w:rPr>
                <w:webHidden/>
              </w:rPr>
              <w:fldChar w:fldCharType="separate"/>
            </w:r>
            <w:r w:rsidR="00913D52">
              <w:rPr>
                <w:webHidden/>
              </w:rPr>
              <w:t>22</w:t>
            </w:r>
            <w:r w:rsidR="00913D52">
              <w:rPr>
                <w:webHidden/>
              </w:rPr>
              <w:fldChar w:fldCharType="end"/>
            </w:r>
          </w:hyperlink>
        </w:p>
        <w:p w14:paraId="506B06EF" w14:textId="4A5F00D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7" w:history="1">
            <w:r w:rsidR="00913D52" w:rsidRPr="007248B7">
              <w:rPr>
                <w:rStyle w:val="Hyperlink"/>
              </w:rPr>
              <w:t>7.2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Regex processing</w:t>
            </w:r>
            <w:r w:rsidR="00913D52">
              <w:rPr>
                <w:webHidden/>
              </w:rPr>
              <w:tab/>
            </w:r>
            <w:r w:rsidR="00913D52">
              <w:rPr>
                <w:webHidden/>
              </w:rPr>
              <w:fldChar w:fldCharType="begin"/>
            </w:r>
            <w:r w:rsidR="00913D52">
              <w:rPr>
                <w:webHidden/>
              </w:rPr>
              <w:instrText xml:space="preserve"> PAGEREF _Toc177034417 \h </w:instrText>
            </w:r>
            <w:r w:rsidR="00913D52">
              <w:rPr>
                <w:webHidden/>
              </w:rPr>
            </w:r>
            <w:r w:rsidR="00913D52">
              <w:rPr>
                <w:webHidden/>
              </w:rPr>
              <w:fldChar w:fldCharType="separate"/>
            </w:r>
            <w:r w:rsidR="00913D52">
              <w:rPr>
                <w:webHidden/>
              </w:rPr>
              <w:t>22</w:t>
            </w:r>
            <w:r w:rsidR="00913D52">
              <w:rPr>
                <w:webHidden/>
              </w:rPr>
              <w:fldChar w:fldCharType="end"/>
            </w:r>
          </w:hyperlink>
        </w:p>
        <w:p w14:paraId="34F5DA03" w14:textId="703E321B"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8" w:history="1">
            <w:r w:rsidR="00913D52" w:rsidRPr="007248B7">
              <w:rPr>
                <w:rStyle w:val="Hyperlink"/>
              </w:rPr>
              <w:t>7.3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VL-specific pre-processing</w:t>
            </w:r>
            <w:r w:rsidR="00913D52">
              <w:rPr>
                <w:webHidden/>
              </w:rPr>
              <w:tab/>
            </w:r>
            <w:r w:rsidR="00913D52">
              <w:rPr>
                <w:webHidden/>
              </w:rPr>
              <w:fldChar w:fldCharType="begin"/>
            </w:r>
            <w:r w:rsidR="00913D52">
              <w:rPr>
                <w:webHidden/>
              </w:rPr>
              <w:instrText xml:space="preserve"> PAGEREF _Toc177034418 \h </w:instrText>
            </w:r>
            <w:r w:rsidR="00913D52">
              <w:rPr>
                <w:webHidden/>
              </w:rPr>
            </w:r>
            <w:r w:rsidR="00913D52">
              <w:rPr>
                <w:webHidden/>
              </w:rPr>
              <w:fldChar w:fldCharType="separate"/>
            </w:r>
            <w:r w:rsidR="00913D52">
              <w:rPr>
                <w:webHidden/>
              </w:rPr>
              <w:t>23</w:t>
            </w:r>
            <w:r w:rsidR="00913D52">
              <w:rPr>
                <w:webHidden/>
              </w:rPr>
              <w:fldChar w:fldCharType="end"/>
            </w:r>
          </w:hyperlink>
        </w:p>
        <w:p w14:paraId="56B9811A" w14:textId="3DC3346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9" w:history="1">
            <w:r w:rsidR="00913D52" w:rsidRPr="007248B7">
              <w:rPr>
                <w:rStyle w:val="Hyperlink"/>
              </w:rPr>
              <w:t>7.4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Applicable to XML-based formats</w:t>
            </w:r>
            <w:r w:rsidR="00913D52">
              <w:rPr>
                <w:webHidden/>
              </w:rPr>
              <w:tab/>
            </w:r>
            <w:r w:rsidR="00913D52">
              <w:rPr>
                <w:webHidden/>
              </w:rPr>
              <w:fldChar w:fldCharType="begin"/>
            </w:r>
            <w:r w:rsidR="00913D52">
              <w:rPr>
                <w:webHidden/>
              </w:rPr>
              <w:instrText xml:space="preserve"> PAGEREF _Toc177034419 \h </w:instrText>
            </w:r>
            <w:r w:rsidR="00913D52">
              <w:rPr>
                <w:webHidden/>
              </w:rPr>
            </w:r>
            <w:r w:rsidR="00913D52">
              <w:rPr>
                <w:webHidden/>
              </w:rPr>
              <w:fldChar w:fldCharType="separate"/>
            </w:r>
            <w:r w:rsidR="00913D52">
              <w:rPr>
                <w:webHidden/>
              </w:rPr>
              <w:t>23</w:t>
            </w:r>
            <w:r w:rsidR="00913D52">
              <w:rPr>
                <w:webHidden/>
              </w:rPr>
              <w:fldChar w:fldCharType="end"/>
            </w:r>
          </w:hyperlink>
        </w:p>
        <w:p w14:paraId="259A9E62" w14:textId="6D9C1BC6" w:rsidR="00913D52" w:rsidRDefault="00000000">
          <w:pPr>
            <w:pStyle w:val="TOC1"/>
            <w:rPr>
              <w:rFonts w:asciiTheme="minorHAnsi" w:hAnsiTheme="minorHAnsi" w:cstheme="minorBidi"/>
              <w:b w:val="0"/>
              <w:bCs w:val="0"/>
              <w:kern w:val="2"/>
              <w:sz w:val="22"/>
              <w:szCs w:val="22"/>
              <w14:ligatures w14:val="standardContextual"/>
            </w:rPr>
          </w:pPr>
          <w:hyperlink w:anchor="_Toc177034420" w:history="1">
            <w:r w:rsidR="00913D52" w:rsidRPr="007248B7">
              <w:rPr>
                <w:rStyle w:val="Hyperlink"/>
              </w:rPr>
              <w:t>8</w:t>
            </w:r>
            <w:r w:rsidR="00913D52">
              <w:rPr>
                <w:rFonts w:asciiTheme="minorHAnsi" w:hAnsiTheme="minorHAnsi" w:cstheme="minorBidi"/>
                <w:b w:val="0"/>
                <w:bCs w:val="0"/>
                <w:kern w:val="2"/>
                <w:sz w:val="22"/>
                <w:szCs w:val="22"/>
                <w14:ligatures w14:val="standardContextual"/>
              </w:rPr>
              <w:tab/>
            </w:r>
            <w:r w:rsidR="00913D52" w:rsidRPr="007248B7">
              <w:rPr>
                <w:rStyle w:val="Hyperlink"/>
              </w:rPr>
              <w:t>Running the converter from the command line</w:t>
            </w:r>
            <w:r w:rsidR="00913D52">
              <w:rPr>
                <w:webHidden/>
              </w:rPr>
              <w:tab/>
            </w:r>
            <w:r w:rsidR="00913D52">
              <w:rPr>
                <w:webHidden/>
              </w:rPr>
              <w:fldChar w:fldCharType="begin"/>
            </w:r>
            <w:r w:rsidR="00913D52">
              <w:rPr>
                <w:webHidden/>
              </w:rPr>
              <w:instrText xml:space="preserve"> PAGEREF _Toc177034420 \h </w:instrText>
            </w:r>
            <w:r w:rsidR="00913D52">
              <w:rPr>
                <w:webHidden/>
              </w:rPr>
            </w:r>
            <w:r w:rsidR="00913D52">
              <w:rPr>
                <w:webHidden/>
              </w:rPr>
              <w:fldChar w:fldCharType="separate"/>
            </w:r>
            <w:r w:rsidR="00913D52">
              <w:rPr>
                <w:webHidden/>
              </w:rPr>
              <w:t>25</w:t>
            </w:r>
            <w:r w:rsidR="00913D52">
              <w:rPr>
                <w:webHidden/>
              </w:rPr>
              <w:fldChar w:fldCharType="end"/>
            </w:r>
          </w:hyperlink>
        </w:p>
        <w:p w14:paraId="37BAEA92" w14:textId="705ACB1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1" w:history="1">
            <w:r w:rsidR="00913D52" w:rsidRPr="007248B7">
              <w:rPr>
                <w:rStyle w:val="Hyperlink"/>
              </w:rPr>
              <w:t>8.1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command line</w:t>
            </w:r>
            <w:r w:rsidR="00913D52">
              <w:rPr>
                <w:webHidden/>
              </w:rPr>
              <w:tab/>
            </w:r>
            <w:r w:rsidR="00913D52">
              <w:rPr>
                <w:webHidden/>
              </w:rPr>
              <w:fldChar w:fldCharType="begin"/>
            </w:r>
            <w:r w:rsidR="00913D52">
              <w:rPr>
                <w:webHidden/>
              </w:rPr>
              <w:instrText xml:space="preserve"> PAGEREF _Toc177034421 \h </w:instrText>
            </w:r>
            <w:r w:rsidR="00913D52">
              <w:rPr>
                <w:webHidden/>
              </w:rPr>
            </w:r>
            <w:r w:rsidR="00913D52">
              <w:rPr>
                <w:webHidden/>
              </w:rPr>
              <w:fldChar w:fldCharType="separate"/>
            </w:r>
            <w:r w:rsidR="00913D52">
              <w:rPr>
                <w:webHidden/>
              </w:rPr>
              <w:t>25</w:t>
            </w:r>
            <w:r w:rsidR="00913D52">
              <w:rPr>
                <w:webHidden/>
              </w:rPr>
              <w:fldChar w:fldCharType="end"/>
            </w:r>
          </w:hyperlink>
        </w:p>
        <w:p w14:paraId="18C5BC22" w14:textId="1CD5FDF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2" w:history="1">
            <w:r w:rsidR="00913D52" w:rsidRPr="007248B7">
              <w:rPr>
                <w:rStyle w:val="Hyperlink"/>
              </w:rPr>
              <w:t>8.2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Command-line options</w:t>
            </w:r>
            <w:r w:rsidR="00913D52">
              <w:rPr>
                <w:webHidden/>
              </w:rPr>
              <w:tab/>
            </w:r>
            <w:r w:rsidR="00913D52">
              <w:rPr>
                <w:webHidden/>
              </w:rPr>
              <w:fldChar w:fldCharType="begin"/>
            </w:r>
            <w:r w:rsidR="00913D52">
              <w:rPr>
                <w:webHidden/>
              </w:rPr>
              <w:instrText xml:space="preserve"> PAGEREF _Toc177034422 \h </w:instrText>
            </w:r>
            <w:r w:rsidR="00913D52">
              <w:rPr>
                <w:webHidden/>
              </w:rPr>
            </w:r>
            <w:r w:rsidR="00913D52">
              <w:rPr>
                <w:webHidden/>
              </w:rPr>
              <w:fldChar w:fldCharType="separate"/>
            </w:r>
            <w:r w:rsidR="00913D52">
              <w:rPr>
                <w:webHidden/>
              </w:rPr>
              <w:t>25</w:t>
            </w:r>
            <w:r w:rsidR="00913D52">
              <w:rPr>
                <w:webHidden/>
              </w:rPr>
              <w:fldChar w:fldCharType="end"/>
            </w:r>
          </w:hyperlink>
        </w:p>
        <w:p w14:paraId="74CF16B3" w14:textId="3696436F"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3" w:history="1">
            <w:r w:rsidR="00913D52" w:rsidRPr="007248B7">
              <w:rPr>
                <w:rStyle w:val="Hyperlink"/>
              </w:rPr>
              <w:t>8.3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What a run looks like</w:t>
            </w:r>
            <w:r w:rsidR="00913D52">
              <w:rPr>
                <w:webHidden/>
              </w:rPr>
              <w:tab/>
            </w:r>
            <w:r w:rsidR="00913D52">
              <w:rPr>
                <w:webHidden/>
              </w:rPr>
              <w:fldChar w:fldCharType="begin"/>
            </w:r>
            <w:r w:rsidR="00913D52">
              <w:rPr>
                <w:webHidden/>
              </w:rPr>
              <w:instrText xml:space="preserve"> PAGEREF _Toc177034423 \h </w:instrText>
            </w:r>
            <w:r w:rsidR="00913D52">
              <w:rPr>
                <w:webHidden/>
              </w:rPr>
            </w:r>
            <w:r w:rsidR="00913D52">
              <w:rPr>
                <w:webHidden/>
              </w:rPr>
              <w:fldChar w:fldCharType="separate"/>
            </w:r>
            <w:r w:rsidR="00913D52">
              <w:rPr>
                <w:webHidden/>
              </w:rPr>
              <w:t>28</w:t>
            </w:r>
            <w:r w:rsidR="00913D52">
              <w:rPr>
                <w:webHidden/>
              </w:rPr>
              <w:fldChar w:fldCharType="end"/>
            </w:r>
          </w:hyperlink>
        </w:p>
        <w:p w14:paraId="47A6D3A1" w14:textId="33EDA8DC"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4" w:history="1">
            <w:r w:rsidR="00913D52" w:rsidRPr="007248B7">
              <w:rPr>
                <w:rStyle w:val="Hyperlink"/>
              </w:rPr>
              <w:t>8.4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Outputs</w:t>
            </w:r>
            <w:r w:rsidR="00913D52">
              <w:rPr>
                <w:webHidden/>
              </w:rPr>
              <w:tab/>
            </w:r>
            <w:r w:rsidR="00913D52">
              <w:rPr>
                <w:webHidden/>
              </w:rPr>
              <w:fldChar w:fldCharType="begin"/>
            </w:r>
            <w:r w:rsidR="00913D52">
              <w:rPr>
                <w:webHidden/>
              </w:rPr>
              <w:instrText xml:space="preserve"> PAGEREF _Toc177034424 \h </w:instrText>
            </w:r>
            <w:r w:rsidR="00913D52">
              <w:rPr>
                <w:webHidden/>
              </w:rPr>
            </w:r>
            <w:r w:rsidR="00913D52">
              <w:rPr>
                <w:webHidden/>
              </w:rPr>
              <w:fldChar w:fldCharType="separate"/>
            </w:r>
            <w:r w:rsidR="00913D52">
              <w:rPr>
                <w:webHidden/>
              </w:rPr>
              <w:t>28</w:t>
            </w:r>
            <w:r w:rsidR="00913D52">
              <w:rPr>
                <w:webHidden/>
              </w:rPr>
              <w:fldChar w:fldCharType="end"/>
            </w:r>
          </w:hyperlink>
        </w:p>
        <w:p w14:paraId="6611920A" w14:textId="2665770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5" w:history="1">
            <w:r w:rsidR="00913D52" w:rsidRPr="007248B7">
              <w:rPr>
                <w:rStyle w:val="Hyperlink"/>
              </w:rPr>
              <w:t>8.5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 xml:space="preserve">Additional information: the </w:t>
            </w:r>
            <w:r w:rsidR="00913D52" w:rsidRPr="007248B7">
              <w:rPr>
                <w:rStyle w:val="Hyperlink"/>
                <w:i/>
                <w:iCs/>
              </w:rPr>
              <w:t>TextFeatures</w:t>
            </w:r>
            <w:r w:rsidR="00913D52" w:rsidRPr="007248B7">
              <w:rPr>
                <w:rStyle w:val="Hyperlink"/>
              </w:rPr>
              <w:t xml:space="preserve"> folder and the enhanced Sword configuration file</w:t>
            </w:r>
            <w:r w:rsidR="00913D52">
              <w:rPr>
                <w:webHidden/>
              </w:rPr>
              <w:tab/>
            </w:r>
            <w:r w:rsidR="00913D52">
              <w:rPr>
                <w:webHidden/>
              </w:rPr>
              <w:fldChar w:fldCharType="begin"/>
            </w:r>
            <w:r w:rsidR="00913D52">
              <w:rPr>
                <w:webHidden/>
              </w:rPr>
              <w:instrText xml:space="preserve"> PAGEREF _Toc177034425 \h </w:instrText>
            </w:r>
            <w:r w:rsidR="00913D52">
              <w:rPr>
                <w:webHidden/>
              </w:rPr>
            </w:r>
            <w:r w:rsidR="00913D52">
              <w:rPr>
                <w:webHidden/>
              </w:rPr>
              <w:fldChar w:fldCharType="separate"/>
            </w:r>
            <w:r w:rsidR="00913D52">
              <w:rPr>
                <w:webHidden/>
              </w:rPr>
              <w:t>29</w:t>
            </w:r>
            <w:r w:rsidR="00913D52">
              <w:rPr>
                <w:webHidden/>
              </w:rPr>
              <w:fldChar w:fldCharType="end"/>
            </w:r>
          </w:hyperlink>
        </w:p>
        <w:p w14:paraId="4B1C7F92" w14:textId="32B1BCD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6" w:history="1">
            <w:r w:rsidR="00913D52" w:rsidRPr="007248B7">
              <w:rPr>
                <w:rStyle w:val="Hyperlink"/>
              </w:rPr>
              <w:t>8.6</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Shared metadata and the repository package</w:t>
            </w:r>
            <w:r w:rsidR="00913D52">
              <w:rPr>
                <w:webHidden/>
              </w:rPr>
              <w:tab/>
            </w:r>
            <w:r w:rsidR="00913D52">
              <w:rPr>
                <w:webHidden/>
              </w:rPr>
              <w:fldChar w:fldCharType="begin"/>
            </w:r>
            <w:r w:rsidR="00913D52">
              <w:rPr>
                <w:webHidden/>
              </w:rPr>
              <w:instrText xml:space="preserve"> PAGEREF _Toc177034426 \h </w:instrText>
            </w:r>
            <w:r w:rsidR="00913D52">
              <w:rPr>
                <w:webHidden/>
              </w:rPr>
            </w:r>
            <w:r w:rsidR="00913D52">
              <w:rPr>
                <w:webHidden/>
              </w:rPr>
              <w:fldChar w:fldCharType="separate"/>
            </w:r>
            <w:r w:rsidR="00913D52">
              <w:rPr>
                <w:webHidden/>
              </w:rPr>
              <w:t>29</w:t>
            </w:r>
            <w:r w:rsidR="00913D52">
              <w:rPr>
                <w:webHidden/>
              </w:rPr>
              <w:fldChar w:fldCharType="end"/>
            </w:r>
          </w:hyperlink>
        </w:p>
        <w:p w14:paraId="1F56DA22" w14:textId="06BCF55D" w:rsidR="00913D52" w:rsidRDefault="00000000">
          <w:pPr>
            <w:pStyle w:val="TOC1"/>
            <w:rPr>
              <w:rFonts w:asciiTheme="minorHAnsi" w:hAnsiTheme="minorHAnsi" w:cstheme="minorBidi"/>
              <w:b w:val="0"/>
              <w:bCs w:val="0"/>
              <w:kern w:val="2"/>
              <w:sz w:val="22"/>
              <w:szCs w:val="22"/>
              <w14:ligatures w14:val="standardContextual"/>
            </w:rPr>
          </w:pPr>
          <w:hyperlink w:anchor="_Toc177034427" w:history="1">
            <w:r w:rsidR="00913D52" w:rsidRPr="007248B7">
              <w:rPr>
                <w:rStyle w:val="Hyperlink"/>
              </w:rPr>
              <w:t>9</w:t>
            </w:r>
            <w:r w:rsidR="00913D52">
              <w:rPr>
                <w:rFonts w:asciiTheme="minorHAnsi" w:hAnsiTheme="minorHAnsi" w:cstheme="minorBidi"/>
                <w:b w:val="0"/>
                <w:bCs w:val="0"/>
                <w:kern w:val="2"/>
                <w:sz w:val="22"/>
                <w:szCs w:val="22"/>
                <w14:ligatures w14:val="standardContextual"/>
              </w:rPr>
              <w:tab/>
            </w:r>
            <w:r w:rsidR="00913D52" w:rsidRPr="007248B7">
              <w:rPr>
                <w:rStyle w:val="Hyperlink"/>
              </w:rPr>
              <w:t>Philosophy and implementation</w:t>
            </w:r>
            <w:r w:rsidR="00913D52">
              <w:rPr>
                <w:webHidden/>
              </w:rPr>
              <w:tab/>
            </w:r>
            <w:r w:rsidR="00913D52">
              <w:rPr>
                <w:webHidden/>
              </w:rPr>
              <w:fldChar w:fldCharType="begin"/>
            </w:r>
            <w:r w:rsidR="00913D52">
              <w:rPr>
                <w:webHidden/>
              </w:rPr>
              <w:instrText xml:space="preserve"> PAGEREF _Toc177034427 \h </w:instrText>
            </w:r>
            <w:r w:rsidR="00913D52">
              <w:rPr>
                <w:webHidden/>
              </w:rPr>
            </w:r>
            <w:r w:rsidR="00913D52">
              <w:rPr>
                <w:webHidden/>
              </w:rPr>
              <w:fldChar w:fldCharType="separate"/>
            </w:r>
            <w:r w:rsidR="00913D52">
              <w:rPr>
                <w:webHidden/>
              </w:rPr>
              <w:t>31</w:t>
            </w:r>
            <w:r w:rsidR="00913D52">
              <w:rPr>
                <w:webHidden/>
              </w:rPr>
              <w:fldChar w:fldCharType="end"/>
            </w:r>
          </w:hyperlink>
        </w:p>
        <w:p w14:paraId="61FB18E0" w14:textId="60D2E2D4"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8" w:history="1">
            <w:r w:rsidR="00913D52" w:rsidRPr="007248B7">
              <w:rPr>
                <w:rStyle w:val="Hyperlink"/>
              </w:rPr>
              <w:t>9.1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Overview</w:t>
            </w:r>
            <w:r w:rsidR="00913D52">
              <w:rPr>
                <w:webHidden/>
              </w:rPr>
              <w:tab/>
            </w:r>
            <w:r w:rsidR="00913D52">
              <w:rPr>
                <w:webHidden/>
              </w:rPr>
              <w:fldChar w:fldCharType="begin"/>
            </w:r>
            <w:r w:rsidR="00913D52">
              <w:rPr>
                <w:webHidden/>
              </w:rPr>
              <w:instrText xml:space="preserve"> PAGEREF _Toc177034428 \h </w:instrText>
            </w:r>
            <w:r w:rsidR="00913D52">
              <w:rPr>
                <w:webHidden/>
              </w:rPr>
            </w:r>
            <w:r w:rsidR="00913D52">
              <w:rPr>
                <w:webHidden/>
              </w:rPr>
              <w:fldChar w:fldCharType="separate"/>
            </w:r>
            <w:r w:rsidR="00913D52">
              <w:rPr>
                <w:webHidden/>
              </w:rPr>
              <w:t>31</w:t>
            </w:r>
            <w:r w:rsidR="00913D52">
              <w:rPr>
                <w:webHidden/>
              </w:rPr>
              <w:fldChar w:fldCharType="end"/>
            </w:r>
          </w:hyperlink>
        </w:p>
        <w:p w14:paraId="78F630FF" w14:textId="78C7C6B8"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9" w:history="1">
            <w:r w:rsidR="00913D52" w:rsidRPr="007248B7">
              <w:rPr>
                <w:rStyle w:val="Hyperlink"/>
              </w:rPr>
              <w:t>9.2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Code structure – background</w:t>
            </w:r>
            <w:r w:rsidR="00913D52">
              <w:rPr>
                <w:webHidden/>
              </w:rPr>
              <w:tab/>
            </w:r>
            <w:r w:rsidR="00913D52">
              <w:rPr>
                <w:webHidden/>
              </w:rPr>
              <w:fldChar w:fldCharType="begin"/>
            </w:r>
            <w:r w:rsidR="00913D52">
              <w:rPr>
                <w:webHidden/>
              </w:rPr>
              <w:instrText xml:space="preserve"> PAGEREF _Toc177034429 \h </w:instrText>
            </w:r>
            <w:r w:rsidR="00913D52">
              <w:rPr>
                <w:webHidden/>
              </w:rPr>
            </w:r>
            <w:r w:rsidR="00913D52">
              <w:rPr>
                <w:webHidden/>
              </w:rPr>
              <w:fldChar w:fldCharType="separate"/>
            </w:r>
            <w:r w:rsidR="00913D52">
              <w:rPr>
                <w:webHidden/>
              </w:rPr>
              <w:t>32</w:t>
            </w:r>
            <w:r w:rsidR="00913D52">
              <w:rPr>
                <w:webHidden/>
              </w:rPr>
              <w:fldChar w:fldCharType="end"/>
            </w:r>
          </w:hyperlink>
        </w:p>
        <w:p w14:paraId="17C2AEDC" w14:textId="51D657BF"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0" w:history="1">
            <w:r w:rsidR="00913D52" w:rsidRPr="007248B7">
              <w:rPr>
                <w:rStyle w:val="Hyperlink"/>
              </w:rPr>
              <w:t>9.3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Code</w:t>
            </w:r>
            <w:r w:rsidR="00913D52">
              <w:rPr>
                <w:webHidden/>
              </w:rPr>
              <w:tab/>
            </w:r>
            <w:r w:rsidR="00913D52">
              <w:rPr>
                <w:webHidden/>
              </w:rPr>
              <w:fldChar w:fldCharType="begin"/>
            </w:r>
            <w:r w:rsidR="00913D52">
              <w:rPr>
                <w:webHidden/>
              </w:rPr>
              <w:instrText xml:space="preserve"> PAGEREF _Toc177034430 \h </w:instrText>
            </w:r>
            <w:r w:rsidR="00913D52">
              <w:rPr>
                <w:webHidden/>
              </w:rPr>
            </w:r>
            <w:r w:rsidR="00913D52">
              <w:rPr>
                <w:webHidden/>
              </w:rPr>
              <w:fldChar w:fldCharType="separate"/>
            </w:r>
            <w:r w:rsidR="00913D52">
              <w:rPr>
                <w:webHidden/>
              </w:rPr>
              <w:t>32</w:t>
            </w:r>
            <w:r w:rsidR="00913D52">
              <w:rPr>
                <w:webHidden/>
              </w:rPr>
              <w:fldChar w:fldCharType="end"/>
            </w:r>
          </w:hyperlink>
        </w:p>
        <w:p w14:paraId="22BAEA17" w14:textId="060A325E" w:rsidR="00913D52" w:rsidRDefault="00000000">
          <w:pPr>
            <w:pStyle w:val="TOC1"/>
            <w:rPr>
              <w:rFonts w:asciiTheme="minorHAnsi" w:hAnsiTheme="minorHAnsi" w:cstheme="minorBidi"/>
              <w:b w:val="0"/>
              <w:bCs w:val="0"/>
              <w:kern w:val="2"/>
              <w:sz w:val="22"/>
              <w:szCs w:val="22"/>
              <w14:ligatures w14:val="standardContextual"/>
            </w:rPr>
          </w:pPr>
          <w:hyperlink w:anchor="_Toc177034431" w:history="1">
            <w:r w:rsidR="00913D52" w:rsidRPr="007248B7">
              <w:rPr>
                <w:rStyle w:val="Hyperlink"/>
              </w:rPr>
              <w:t>10</w:t>
            </w:r>
            <w:r w:rsidR="00913D52">
              <w:rPr>
                <w:rFonts w:asciiTheme="minorHAnsi" w:hAnsiTheme="minorHAnsi" w:cstheme="minorBidi"/>
                <w:b w:val="0"/>
                <w:bCs w:val="0"/>
                <w:kern w:val="2"/>
                <w:sz w:val="22"/>
                <w:szCs w:val="22"/>
                <w14:ligatures w14:val="standardContextual"/>
              </w:rPr>
              <w:tab/>
            </w:r>
            <w:r w:rsidR="00913D52" w:rsidRPr="007248B7">
              <w:rPr>
                <w:rStyle w:val="Hyperlink"/>
              </w:rPr>
              <w:t>Tools etc</w:t>
            </w:r>
            <w:r w:rsidR="00913D52">
              <w:rPr>
                <w:webHidden/>
              </w:rPr>
              <w:tab/>
            </w:r>
            <w:r w:rsidR="00913D52">
              <w:rPr>
                <w:webHidden/>
              </w:rPr>
              <w:fldChar w:fldCharType="begin"/>
            </w:r>
            <w:r w:rsidR="00913D52">
              <w:rPr>
                <w:webHidden/>
              </w:rPr>
              <w:instrText xml:space="preserve"> PAGEREF _Toc177034431 \h </w:instrText>
            </w:r>
            <w:r w:rsidR="00913D52">
              <w:rPr>
                <w:webHidden/>
              </w:rPr>
            </w:r>
            <w:r w:rsidR="00913D52">
              <w:rPr>
                <w:webHidden/>
              </w:rPr>
              <w:fldChar w:fldCharType="separate"/>
            </w:r>
            <w:r w:rsidR="00913D52">
              <w:rPr>
                <w:webHidden/>
              </w:rPr>
              <w:t>33</w:t>
            </w:r>
            <w:r w:rsidR="00913D52">
              <w:rPr>
                <w:webHidden/>
              </w:rPr>
              <w:fldChar w:fldCharType="end"/>
            </w:r>
          </w:hyperlink>
        </w:p>
        <w:p w14:paraId="77B348B9" w14:textId="59D53A24" w:rsidR="00913D52" w:rsidRDefault="00000000">
          <w:pPr>
            <w:pStyle w:val="TOC1"/>
            <w:rPr>
              <w:rFonts w:asciiTheme="minorHAnsi" w:hAnsiTheme="minorHAnsi" w:cstheme="minorBidi"/>
              <w:b w:val="0"/>
              <w:bCs w:val="0"/>
              <w:kern w:val="2"/>
              <w:sz w:val="22"/>
              <w:szCs w:val="22"/>
              <w14:ligatures w14:val="standardContextual"/>
            </w:rPr>
          </w:pPr>
          <w:hyperlink w:anchor="_Toc177034432" w:history="1">
            <w:r w:rsidR="00913D52" w:rsidRPr="007248B7">
              <w:rPr>
                <w:rStyle w:val="Hyperlink"/>
              </w:rPr>
              <w:t>11</w:t>
            </w:r>
            <w:r w:rsidR="00913D52">
              <w:rPr>
                <w:rFonts w:asciiTheme="minorHAnsi" w:hAnsiTheme="minorHAnsi" w:cstheme="minorBidi"/>
                <w:b w:val="0"/>
                <w:bCs w:val="0"/>
                <w:kern w:val="2"/>
                <w:sz w:val="22"/>
                <w:szCs w:val="22"/>
                <w14:ligatures w14:val="standardContextual"/>
              </w:rPr>
              <w:tab/>
            </w:r>
            <w:r w:rsidR="00913D52" w:rsidRPr="007248B7">
              <w:rPr>
                <w:rStyle w:val="Hyperlink"/>
              </w:rPr>
              <w:t>OSIS conversion</w:t>
            </w:r>
            <w:r w:rsidR="00913D52">
              <w:rPr>
                <w:webHidden/>
              </w:rPr>
              <w:tab/>
            </w:r>
            <w:r w:rsidR="00913D52">
              <w:rPr>
                <w:webHidden/>
              </w:rPr>
              <w:fldChar w:fldCharType="begin"/>
            </w:r>
            <w:r w:rsidR="00913D52">
              <w:rPr>
                <w:webHidden/>
              </w:rPr>
              <w:instrText xml:space="preserve"> PAGEREF _Toc177034432 \h </w:instrText>
            </w:r>
            <w:r w:rsidR="00913D52">
              <w:rPr>
                <w:webHidden/>
              </w:rPr>
            </w:r>
            <w:r w:rsidR="00913D52">
              <w:rPr>
                <w:webHidden/>
              </w:rPr>
              <w:fldChar w:fldCharType="separate"/>
            </w:r>
            <w:r w:rsidR="00913D52">
              <w:rPr>
                <w:webHidden/>
              </w:rPr>
              <w:t>34</w:t>
            </w:r>
            <w:r w:rsidR="00913D52">
              <w:rPr>
                <w:webHidden/>
              </w:rPr>
              <w:fldChar w:fldCharType="end"/>
            </w:r>
          </w:hyperlink>
        </w:p>
        <w:p w14:paraId="33F9CF47" w14:textId="02E39AC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3" w:history="1">
            <w:r w:rsidR="00913D52" w:rsidRPr="007248B7">
              <w:rPr>
                <w:rStyle w:val="Hyperlink"/>
              </w:rPr>
              <w:t>11.1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STEPBible OSIS</w:t>
            </w:r>
            <w:r w:rsidR="00913D52">
              <w:rPr>
                <w:webHidden/>
              </w:rPr>
              <w:tab/>
            </w:r>
            <w:r w:rsidR="00913D52">
              <w:rPr>
                <w:webHidden/>
              </w:rPr>
              <w:fldChar w:fldCharType="begin"/>
            </w:r>
            <w:r w:rsidR="00913D52">
              <w:rPr>
                <w:webHidden/>
              </w:rPr>
              <w:instrText xml:space="preserve"> PAGEREF _Toc177034433 \h </w:instrText>
            </w:r>
            <w:r w:rsidR="00913D52">
              <w:rPr>
                <w:webHidden/>
              </w:rPr>
            </w:r>
            <w:r w:rsidR="00913D52">
              <w:rPr>
                <w:webHidden/>
              </w:rPr>
              <w:fldChar w:fldCharType="separate"/>
            </w:r>
            <w:r w:rsidR="00913D52">
              <w:rPr>
                <w:webHidden/>
              </w:rPr>
              <w:t>34</w:t>
            </w:r>
            <w:r w:rsidR="00913D52">
              <w:rPr>
                <w:webHidden/>
              </w:rPr>
              <w:fldChar w:fldCharType="end"/>
            </w:r>
          </w:hyperlink>
        </w:p>
        <w:p w14:paraId="1191AA31" w14:textId="5335C6A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4" w:history="1">
            <w:r w:rsidR="00913D52" w:rsidRPr="007248B7">
              <w:rPr>
                <w:rStyle w:val="Hyperlink"/>
              </w:rPr>
              <w:t>11.2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A special note on cross-references</w:t>
            </w:r>
            <w:r w:rsidR="00913D52">
              <w:rPr>
                <w:webHidden/>
              </w:rPr>
              <w:tab/>
            </w:r>
            <w:r w:rsidR="00913D52">
              <w:rPr>
                <w:webHidden/>
              </w:rPr>
              <w:fldChar w:fldCharType="begin"/>
            </w:r>
            <w:r w:rsidR="00913D52">
              <w:rPr>
                <w:webHidden/>
              </w:rPr>
              <w:instrText xml:space="preserve"> PAGEREF _Toc177034434 \h </w:instrText>
            </w:r>
            <w:r w:rsidR="00913D52">
              <w:rPr>
                <w:webHidden/>
              </w:rPr>
            </w:r>
            <w:r w:rsidR="00913D52">
              <w:rPr>
                <w:webHidden/>
              </w:rPr>
              <w:fldChar w:fldCharType="separate"/>
            </w:r>
            <w:r w:rsidR="00913D52">
              <w:rPr>
                <w:webHidden/>
              </w:rPr>
              <w:t>35</w:t>
            </w:r>
            <w:r w:rsidR="00913D52">
              <w:rPr>
                <w:webHidden/>
              </w:rPr>
              <w:fldChar w:fldCharType="end"/>
            </w:r>
          </w:hyperlink>
        </w:p>
        <w:p w14:paraId="1C3AD3A6" w14:textId="08B291B6" w:rsidR="00913D52" w:rsidRDefault="00000000">
          <w:pPr>
            <w:pStyle w:val="TOC1"/>
            <w:rPr>
              <w:rFonts w:asciiTheme="minorHAnsi" w:hAnsiTheme="minorHAnsi" w:cstheme="minorBidi"/>
              <w:b w:val="0"/>
              <w:bCs w:val="0"/>
              <w:kern w:val="2"/>
              <w:sz w:val="22"/>
              <w:szCs w:val="22"/>
              <w14:ligatures w14:val="standardContextual"/>
            </w:rPr>
          </w:pPr>
          <w:hyperlink w:anchor="_Toc177034435" w:history="1">
            <w:r w:rsidR="00913D52" w:rsidRPr="007248B7">
              <w:rPr>
                <w:rStyle w:val="Hyperlink"/>
              </w:rPr>
              <w:t>12</w:t>
            </w:r>
            <w:r w:rsidR="00913D52">
              <w:rPr>
                <w:rFonts w:asciiTheme="minorHAnsi" w:hAnsiTheme="minorHAnsi" w:cstheme="minorBidi"/>
                <w:b w:val="0"/>
                <w:bCs w:val="0"/>
                <w:kern w:val="2"/>
                <w:sz w:val="22"/>
                <w:szCs w:val="22"/>
                <w14:ligatures w14:val="standardContextual"/>
              </w:rPr>
              <w:tab/>
            </w:r>
            <w:r w:rsidR="00913D52" w:rsidRPr="007248B7">
              <w:rPr>
                <w:rStyle w:val="Hyperlink"/>
              </w:rPr>
              <w:t>A note on debugging</w:t>
            </w:r>
            <w:r w:rsidR="00913D52">
              <w:rPr>
                <w:webHidden/>
              </w:rPr>
              <w:tab/>
            </w:r>
            <w:r w:rsidR="00913D52">
              <w:rPr>
                <w:webHidden/>
              </w:rPr>
              <w:fldChar w:fldCharType="begin"/>
            </w:r>
            <w:r w:rsidR="00913D52">
              <w:rPr>
                <w:webHidden/>
              </w:rPr>
              <w:instrText xml:space="preserve"> PAGEREF _Toc177034435 \h </w:instrText>
            </w:r>
            <w:r w:rsidR="00913D52">
              <w:rPr>
                <w:webHidden/>
              </w:rPr>
            </w:r>
            <w:r w:rsidR="00913D52">
              <w:rPr>
                <w:webHidden/>
              </w:rPr>
              <w:fldChar w:fldCharType="separate"/>
            </w:r>
            <w:r w:rsidR="00913D52">
              <w:rPr>
                <w:webHidden/>
              </w:rPr>
              <w:t>37</w:t>
            </w:r>
            <w:r w:rsidR="00913D52">
              <w:rPr>
                <w:webHidden/>
              </w:rPr>
              <w:fldChar w:fldCharType="end"/>
            </w:r>
          </w:hyperlink>
        </w:p>
        <w:p w14:paraId="17D6437A" w14:textId="502C922A" w:rsidR="00913D52" w:rsidRDefault="00000000">
          <w:pPr>
            <w:pStyle w:val="TOC1"/>
            <w:rPr>
              <w:rFonts w:asciiTheme="minorHAnsi" w:hAnsiTheme="minorHAnsi" w:cstheme="minorBidi"/>
              <w:b w:val="0"/>
              <w:bCs w:val="0"/>
              <w:kern w:val="2"/>
              <w:sz w:val="22"/>
              <w:szCs w:val="22"/>
              <w14:ligatures w14:val="standardContextual"/>
            </w:rPr>
          </w:pPr>
          <w:hyperlink w:anchor="_Toc177034436" w:history="1">
            <w:r w:rsidR="00913D52" w:rsidRPr="007248B7">
              <w:rPr>
                <w:rStyle w:val="Hyperlink"/>
              </w:rPr>
              <w:t>13</w:t>
            </w:r>
            <w:r w:rsidR="00913D52">
              <w:rPr>
                <w:rFonts w:asciiTheme="minorHAnsi" w:hAnsiTheme="minorHAnsi" w:cstheme="minorBidi"/>
                <w:b w:val="0"/>
                <w:bCs w:val="0"/>
                <w:kern w:val="2"/>
                <w:sz w:val="22"/>
                <w:szCs w:val="22"/>
                <w14:ligatures w14:val="standardContextual"/>
              </w:rPr>
              <w:tab/>
            </w:r>
            <w:r w:rsidR="00913D52" w:rsidRPr="007248B7">
              <w:rPr>
                <w:rStyle w:val="Hyperlink"/>
              </w:rPr>
              <w:t>Gotchas and arcane information</w:t>
            </w:r>
            <w:r w:rsidR="00913D52">
              <w:rPr>
                <w:webHidden/>
              </w:rPr>
              <w:tab/>
            </w:r>
            <w:r w:rsidR="00913D52">
              <w:rPr>
                <w:webHidden/>
              </w:rPr>
              <w:fldChar w:fldCharType="begin"/>
            </w:r>
            <w:r w:rsidR="00913D52">
              <w:rPr>
                <w:webHidden/>
              </w:rPr>
              <w:instrText xml:space="preserve"> PAGEREF _Toc177034436 \h </w:instrText>
            </w:r>
            <w:r w:rsidR="00913D52">
              <w:rPr>
                <w:webHidden/>
              </w:rPr>
            </w:r>
            <w:r w:rsidR="00913D52">
              <w:rPr>
                <w:webHidden/>
              </w:rPr>
              <w:fldChar w:fldCharType="separate"/>
            </w:r>
            <w:r w:rsidR="00913D52">
              <w:rPr>
                <w:webHidden/>
              </w:rPr>
              <w:t>38</w:t>
            </w:r>
            <w:r w:rsidR="00913D52">
              <w:rPr>
                <w:webHidden/>
              </w:rPr>
              <w:fldChar w:fldCharType="end"/>
            </w:r>
          </w:hyperlink>
        </w:p>
        <w:p w14:paraId="11E74D54" w14:textId="161B4F25" w:rsidR="00913D52" w:rsidRDefault="00000000">
          <w:pPr>
            <w:pStyle w:val="TOC1"/>
            <w:rPr>
              <w:rFonts w:asciiTheme="minorHAnsi" w:hAnsiTheme="minorHAnsi" w:cstheme="minorBidi"/>
              <w:b w:val="0"/>
              <w:bCs w:val="0"/>
              <w:kern w:val="2"/>
              <w:sz w:val="22"/>
              <w:szCs w:val="22"/>
              <w14:ligatures w14:val="standardContextual"/>
            </w:rPr>
          </w:pPr>
          <w:hyperlink w:anchor="_Toc177034437" w:history="1">
            <w:r w:rsidR="00913D52" w:rsidRPr="007248B7">
              <w:rPr>
                <w:rStyle w:val="Hyperlink"/>
              </w:rPr>
              <w:t>14</w:t>
            </w:r>
            <w:r w:rsidR="00913D52">
              <w:rPr>
                <w:rFonts w:asciiTheme="minorHAnsi" w:hAnsiTheme="minorHAnsi" w:cstheme="minorBidi"/>
                <w:b w:val="0"/>
                <w:bCs w:val="0"/>
                <w:kern w:val="2"/>
                <w:sz w:val="22"/>
                <w:szCs w:val="22"/>
                <w14:ligatures w14:val="standardContextual"/>
              </w:rPr>
              <w:tab/>
            </w:r>
            <w:r w:rsidR="00913D52" w:rsidRPr="007248B7">
              <w:rPr>
                <w:rStyle w:val="Hyperlink"/>
              </w:rPr>
              <w:t>Intellij IDEA</w:t>
            </w:r>
            <w:r w:rsidR="00913D52">
              <w:rPr>
                <w:webHidden/>
              </w:rPr>
              <w:tab/>
            </w:r>
            <w:r w:rsidR="00913D52">
              <w:rPr>
                <w:webHidden/>
              </w:rPr>
              <w:fldChar w:fldCharType="begin"/>
            </w:r>
            <w:r w:rsidR="00913D52">
              <w:rPr>
                <w:webHidden/>
              </w:rPr>
              <w:instrText xml:space="preserve"> PAGEREF _Toc177034437 \h </w:instrText>
            </w:r>
            <w:r w:rsidR="00913D52">
              <w:rPr>
                <w:webHidden/>
              </w:rPr>
            </w:r>
            <w:r w:rsidR="00913D52">
              <w:rPr>
                <w:webHidden/>
              </w:rPr>
              <w:fldChar w:fldCharType="separate"/>
            </w:r>
            <w:r w:rsidR="00913D52">
              <w:rPr>
                <w:webHidden/>
              </w:rPr>
              <w:t>40</w:t>
            </w:r>
            <w:r w:rsidR="00913D52">
              <w:rPr>
                <w:webHidden/>
              </w:rPr>
              <w:fldChar w:fldCharType="end"/>
            </w:r>
          </w:hyperlink>
        </w:p>
        <w:p w14:paraId="718E5738" w14:textId="1ABD458B"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8" w:history="1">
            <w:r w:rsidR="00913D52" w:rsidRPr="007248B7">
              <w:rPr>
                <w:rStyle w:val="Hyperlink"/>
              </w:rPr>
              <w:t>14.1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Run configurations</w:t>
            </w:r>
            <w:r w:rsidR="00913D52">
              <w:rPr>
                <w:webHidden/>
              </w:rPr>
              <w:tab/>
            </w:r>
            <w:r w:rsidR="00913D52">
              <w:rPr>
                <w:webHidden/>
              </w:rPr>
              <w:fldChar w:fldCharType="begin"/>
            </w:r>
            <w:r w:rsidR="00913D52">
              <w:rPr>
                <w:webHidden/>
              </w:rPr>
              <w:instrText xml:space="preserve"> PAGEREF _Toc177034438 \h </w:instrText>
            </w:r>
            <w:r w:rsidR="00913D52">
              <w:rPr>
                <w:webHidden/>
              </w:rPr>
            </w:r>
            <w:r w:rsidR="00913D52">
              <w:rPr>
                <w:webHidden/>
              </w:rPr>
              <w:fldChar w:fldCharType="separate"/>
            </w:r>
            <w:r w:rsidR="00913D52">
              <w:rPr>
                <w:webHidden/>
              </w:rPr>
              <w:t>40</w:t>
            </w:r>
            <w:r w:rsidR="00913D52">
              <w:rPr>
                <w:webHidden/>
              </w:rPr>
              <w:fldChar w:fldCharType="end"/>
            </w:r>
          </w:hyperlink>
        </w:p>
        <w:p w14:paraId="7CB4F906" w14:textId="66DB911E"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9" w:history="1">
            <w:r w:rsidR="00913D52" w:rsidRPr="007248B7">
              <w:rPr>
                <w:rStyle w:val="Hyperlink"/>
              </w:rPr>
              <w:t>14.2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Creating JAR files</w:t>
            </w:r>
            <w:r w:rsidR="00913D52">
              <w:rPr>
                <w:webHidden/>
              </w:rPr>
              <w:tab/>
            </w:r>
            <w:r w:rsidR="00913D52">
              <w:rPr>
                <w:webHidden/>
              </w:rPr>
              <w:fldChar w:fldCharType="begin"/>
            </w:r>
            <w:r w:rsidR="00913D52">
              <w:rPr>
                <w:webHidden/>
              </w:rPr>
              <w:instrText xml:space="preserve"> PAGEREF _Toc177034439 \h </w:instrText>
            </w:r>
            <w:r w:rsidR="00913D52">
              <w:rPr>
                <w:webHidden/>
              </w:rPr>
            </w:r>
            <w:r w:rsidR="00913D52">
              <w:rPr>
                <w:webHidden/>
              </w:rPr>
              <w:fldChar w:fldCharType="separate"/>
            </w:r>
            <w:r w:rsidR="00913D52">
              <w:rPr>
                <w:webHidden/>
              </w:rPr>
              <w:t>40</w:t>
            </w:r>
            <w:r w:rsidR="00913D52">
              <w:rPr>
                <w:webHidden/>
              </w:rPr>
              <w:fldChar w:fldCharType="end"/>
            </w:r>
          </w:hyperlink>
        </w:p>
        <w:p w14:paraId="45C25AC8" w14:textId="37C114E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40" w:history="1">
            <w:r w:rsidR="00913D52" w:rsidRPr="007248B7">
              <w:rPr>
                <w:rStyle w:val="Hyperlink"/>
              </w:rPr>
              <w:t>14.3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Bugs</w:t>
            </w:r>
            <w:r w:rsidR="00913D52">
              <w:rPr>
                <w:webHidden/>
              </w:rPr>
              <w:tab/>
            </w:r>
            <w:r w:rsidR="00913D52">
              <w:rPr>
                <w:webHidden/>
              </w:rPr>
              <w:fldChar w:fldCharType="begin"/>
            </w:r>
            <w:r w:rsidR="00913D52">
              <w:rPr>
                <w:webHidden/>
              </w:rPr>
              <w:instrText xml:space="preserve"> PAGEREF _Toc177034440 \h </w:instrText>
            </w:r>
            <w:r w:rsidR="00913D52">
              <w:rPr>
                <w:webHidden/>
              </w:rPr>
            </w:r>
            <w:r w:rsidR="00913D52">
              <w:rPr>
                <w:webHidden/>
              </w:rPr>
              <w:fldChar w:fldCharType="separate"/>
            </w:r>
            <w:r w:rsidR="00913D52">
              <w:rPr>
                <w:webHidden/>
              </w:rPr>
              <w:t>41</w:t>
            </w:r>
            <w:r w:rsidR="00913D52">
              <w:rPr>
                <w:webHidden/>
              </w:rPr>
              <w:fldChar w:fldCharType="end"/>
            </w:r>
          </w:hyperlink>
        </w:p>
        <w:p w14:paraId="4C219162" w14:textId="4068F942" w:rsidR="00913D52" w:rsidRDefault="00000000">
          <w:pPr>
            <w:pStyle w:val="TOC1"/>
            <w:rPr>
              <w:rFonts w:asciiTheme="minorHAnsi" w:hAnsiTheme="minorHAnsi" w:cstheme="minorBidi"/>
              <w:b w:val="0"/>
              <w:bCs w:val="0"/>
              <w:kern w:val="2"/>
              <w:sz w:val="22"/>
              <w:szCs w:val="22"/>
              <w14:ligatures w14:val="standardContextual"/>
            </w:rPr>
          </w:pPr>
          <w:hyperlink w:anchor="_Toc177034441" w:history="1">
            <w:r w:rsidR="00913D52" w:rsidRPr="007248B7">
              <w:rPr>
                <w:rStyle w:val="Hyperlink"/>
              </w:rPr>
              <w:t>15</w:t>
            </w:r>
            <w:r w:rsidR="00913D52">
              <w:rPr>
                <w:rFonts w:asciiTheme="minorHAnsi" w:hAnsiTheme="minorHAnsi" w:cstheme="minorBidi"/>
                <w:b w:val="0"/>
                <w:bCs w:val="0"/>
                <w:kern w:val="2"/>
                <w:sz w:val="22"/>
                <w:szCs w:val="22"/>
                <w14:ligatures w14:val="standardContextual"/>
              </w:rPr>
              <w:tab/>
            </w:r>
            <w:r w:rsidR="00913D52" w:rsidRPr="007248B7">
              <w:rPr>
                <w:rStyle w:val="Hyperlink"/>
              </w:rPr>
              <w:t>OSIS: Detail</w:t>
            </w:r>
            <w:r w:rsidR="00913D52">
              <w:rPr>
                <w:webHidden/>
              </w:rPr>
              <w:tab/>
            </w:r>
            <w:r w:rsidR="00913D52">
              <w:rPr>
                <w:webHidden/>
              </w:rPr>
              <w:fldChar w:fldCharType="begin"/>
            </w:r>
            <w:r w:rsidR="00913D52">
              <w:rPr>
                <w:webHidden/>
              </w:rPr>
              <w:instrText xml:space="preserve"> PAGEREF _Toc177034441 \h </w:instrText>
            </w:r>
            <w:r w:rsidR="00913D52">
              <w:rPr>
                <w:webHidden/>
              </w:rPr>
            </w:r>
            <w:r w:rsidR="00913D52">
              <w:rPr>
                <w:webHidden/>
              </w:rPr>
              <w:fldChar w:fldCharType="separate"/>
            </w:r>
            <w:r w:rsidR="00913D52">
              <w:rPr>
                <w:webHidden/>
              </w:rPr>
              <w:t>43</w:t>
            </w:r>
            <w:r w:rsidR="00913D52">
              <w:rPr>
                <w:webHidden/>
              </w:rPr>
              <w:fldChar w:fldCharType="end"/>
            </w:r>
          </w:hyperlink>
        </w:p>
        <w:p w14:paraId="3ED33791" w14:textId="62CCA652"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42" w:history="1">
            <w:r w:rsidR="00913D52" w:rsidRPr="007248B7">
              <w:rPr>
                <w:rStyle w:val="Hyperlink"/>
              </w:rPr>
              <w:t>15.1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General things to be aware of</w:t>
            </w:r>
            <w:r w:rsidR="00913D52">
              <w:rPr>
                <w:webHidden/>
              </w:rPr>
              <w:tab/>
            </w:r>
            <w:r w:rsidR="00913D52">
              <w:rPr>
                <w:webHidden/>
              </w:rPr>
              <w:fldChar w:fldCharType="begin"/>
            </w:r>
            <w:r w:rsidR="00913D52">
              <w:rPr>
                <w:webHidden/>
              </w:rPr>
              <w:instrText xml:space="preserve"> PAGEREF _Toc177034442 \h </w:instrText>
            </w:r>
            <w:r w:rsidR="00913D52">
              <w:rPr>
                <w:webHidden/>
              </w:rPr>
            </w:r>
            <w:r w:rsidR="00913D52">
              <w:rPr>
                <w:webHidden/>
              </w:rPr>
              <w:fldChar w:fldCharType="separate"/>
            </w:r>
            <w:r w:rsidR="00913D52">
              <w:rPr>
                <w:webHidden/>
              </w:rPr>
              <w:t>43</w:t>
            </w:r>
            <w:r w:rsidR="00913D52">
              <w:rPr>
                <w:webHidden/>
              </w:rPr>
              <w:fldChar w:fldCharType="end"/>
            </w:r>
          </w:hyperlink>
        </w:p>
        <w:p w14:paraId="48077CC8" w14:textId="2A853BF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3" w:history="1">
            <w:r w:rsidR="00913D52" w:rsidRPr="007248B7">
              <w:rPr>
                <w:rStyle w:val="Hyperlink"/>
                <w:noProof/>
              </w:rPr>
              <w:t>15.1.1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Span-type tags and verse markers</w:t>
            </w:r>
            <w:r w:rsidR="00913D52">
              <w:rPr>
                <w:noProof/>
                <w:webHidden/>
              </w:rPr>
              <w:tab/>
            </w:r>
            <w:r w:rsidR="00913D52">
              <w:rPr>
                <w:noProof/>
                <w:webHidden/>
              </w:rPr>
              <w:fldChar w:fldCharType="begin"/>
            </w:r>
            <w:r w:rsidR="00913D52">
              <w:rPr>
                <w:noProof/>
                <w:webHidden/>
              </w:rPr>
              <w:instrText xml:space="preserve"> PAGEREF _Toc177034443 \h </w:instrText>
            </w:r>
            <w:r w:rsidR="00913D52">
              <w:rPr>
                <w:noProof/>
                <w:webHidden/>
              </w:rPr>
            </w:r>
            <w:r w:rsidR="00913D52">
              <w:rPr>
                <w:noProof/>
                <w:webHidden/>
              </w:rPr>
              <w:fldChar w:fldCharType="separate"/>
            </w:r>
            <w:r w:rsidR="00913D52">
              <w:rPr>
                <w:noProof/>
                <w:webHidden/>
              </w:rPr>
              <w:t>43</w:t>
            </w:r>
            <w:r w:rsidR="00913D52">
              <w:rPr>
                <w:noProof/>
                <w:webHidden/>
              </w:rPr>
              <w:fldChar w:fldCharType="end"/>
            </w:r>
          </w:hyperlink>
        </w:p>
        <w:p w14:paraId="624AECF4" w14:textId="061CCDD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44" w:history="1">
            <w:r w:rsidR="00913D52" w:rsidRPr="007248B7">
              <w:rPr>
                <w:rStyle w:val="Hyperlink"/>
              </w:rPr>
              <w:t>15.2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Arbitrary tweaks with no significant implications for compliance or semantics</w:t>
            </w:r>
            <w:r w:rsidR="00913D52">
              <w:rPr>
                <w:webHidden/>
              </w:rPr>
              <w:tab/>
            </w:r>
            <w:r w:rsidR="00913D52">
              <w:rPr>
                <w:webHidden/>
              </w:rPr>
              <w:fldChar w:fldCharType="begin"/>
            </w:r>
            <w:r w:rsidR="00913D52">
              <w:rPr>
                <w:webHidden/>
              </w:rPr>
              <w:instrText xml:space="preserve"> PAGEREF _Toc177034444 \h </w:instrText>
            </w:r>
            <w:r w:rsidR="00913D52">
              <w:rPr>
                <w:webHidden/>
              </w:rPr>
            </w:r>
            <w:r w:rsidR="00913D52">
              <w:rPr>
                <w:webHidden/>
              </w:rPr>
              <w:fldChar w:fldCharType="separate"/>
            </w:r>
            <w:r w:rsidR="00913D52">
              <w:rPr>
                <w:webHidden/>
              </w:rPr>
              <w:t>43</w:t>
            </w:r>
            <w:r w:rsidR="00913D52">
              <w:rPr>
                <w:webHidden/>
              </w:rPr>
              <w:fldChar w:fldCharType="end"/>
            </w:r>
          </w:hyperlink>
        </w:p>
        <w:p w14:paraId="6F7146D9" w14:textId="3096036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5" w:history="1">
            <w:r w:rsidR="00913D52" w:rsidRPr="007248B7">
              <w:rPr>
                <w:rStyle w:val="Hyperlink"/>
                <w:noProof/>
              </w:rPr>
              <w:t>15.2.1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Verse-ends</w:t>
            </w:r>
            <w:r w:rsidR="00913D52">
              <w:rPr>
                <w:noProof/>
                <w:webHidden/>
              </w:rPr>
              <w:tab/>
            </w:r>
            <w:r w:rsidR="00913D52">
              <w:rPr>
                <w:noProof/>
                <w:webHidden/>
              </w:rPr>
              <w:fldChar w:fldCharType="begin"/>
            </w:r>
            <w:r w:rsidR="00913D52">
              <w:rPr>
                <w:noProof/>
                <w:webHidden/>
              </w:rPr>
              <w:instrText xml:space="preserve"> PAGEREF _Toc177034445 \h </w:instrText>
            </w:r>
            <w:r w:rsidR="00913D52">
              <w:rPr>
                <w:noProof/>
                <w:webHidden/>
              </w:rPr>
            </w:r>
            <w:r w:rsidR="00913D52">
              <w:rPr>
                <w:noProof/>
                <w:webHidden/>
              </w:rPr>
              <w:fldChar w:fldCharType="separate"/>
            </w:r>
            <w:r w:rsidR="00913D52">
              <w:rPr>
                <w:noProof/>
                <w:webHidden/>
              </w:rPr>
              <w:t>43</w:t>
            </w:r>
            <w:r w:rsidR="00913D52">
              <w:rPr>
                <w:noProof/>
                <w:webHidden/>
              </w:rPr>
              <w:fldChar w:fldCharType="end"/>
            </w:r>
          </w:hyperlink>
        </w:p>
        <w:p w14:paraId="67B7D67C" w14:textId="76697C1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6" w:history="1">
            <w:r w:rsidR="00913D52" w:rsidRPr="007248B7">
              <w:rPr>
                <w:rStyle w:val="Hyperlink"/>
                <w:noProof/>
              </w:rPr>
              <w:t>15.2.2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Canonical headings</w:t>
            </w:r>
            <w:r w:rsidR="00913D52">
              <w:rPr>
                <w:noProof/>
                <w:webHidden/>
              </w:rPr>
              <w:tab/>
            </w:r>
            <w:r w:rsidR="00913D52">
              <w:rPr>
                <w:noProof/>
                <w:webHidden/>
              </w:rPr>
              <w:fldChar w:fldCharType="begin"/>
            </w:r>
            <w:r w:rsidR="00913D52">
              <w:rPr>
                <w:noProof/>
                <w:webHidden/>
              </w:rPr>
              <w:instrText xml:space="preserve"> PAGEREF _Toc177034446 \h </w:instrText>
            </w:r>
            <w:r w:rsidR="00913D52">
              <w:rPr>
                <w:noProof/>
                <w:webHidden/>
              </w:rPr>
            </w:r>
            <w:r w:rsidR="00913D52">
              <w:rPr>
                <w:noProof/>
                <w:webHidden/>
              </w:rPr>
              <w:fldChar w:fldCharType="separate"/>
            </w:r>
            <w:r w:rsidR="00913D52">
              <w:rPr>
                <w:noProof/>
                <w:webHidden/>
              </w:rPr>
              <w:t>43</w:t>
            </w:r>
            <w:r w:rsidR="00913D52">
              <w:rPr>
                <w:noProof/>
                <w:webHidden/>
              </w:rPr>
              <w:fldChar w:fldCharType="end"/>
            </w:r>
          </w:hyperlink>
        </w:p>
        <w:p w14:paraId="12AC435E" w14:textId="5252D886"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7" w:history="1">
            <w:r w:rsidR="00913D52" w:rsidRPr="007248B7">
              <w:rPr>
                <w:rStyle w:val="Hyperlink"/>
                <w:noProof/>
              </w:rPr>
              <w:t>15.2.3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Speaker tags</w:t>
            </w:r>
            <w:r w:rsidR="00913D52">
              <w:rPr>
                <w:noProof/>
                <w:webHidden/>
              </w:rPr>
              <w:tab/>
            </w:r>
            <w:r w:rsidR="00913D52">
              <w:rPr>
                <w:noProof/>
                <w:webHidden/>
              </w:rPr>
              <w:fldChar w:fldCharType="begin"/>
            </w:r>
            <w:r w:rsidR="00913D52">
              <w:rPr>
                <w:noProof/>
                <w:webHidden/>
              </w:rPr>
              <w:instrText xml:space="preserve"> PAGEREF _Toc177034447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75A12B56" w14:textId="7B1FBC5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8" w:history="1">
            <w:r w:rsidR="00913D52" w:rsidRPr="007248B7">
              <w:rPr>
                <w:rStyle w:val="Hyperlink"/>
                <w:noProof/>
              </w:rPr>
              <w:t>15.2.4</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Acrostic tags</w:t>
            </w:r>
            <w:r w:rsidR="00913D52">
              <w:rPr>
                <w:noProof/>
                <w:webHidden/>
              </w:rPr>
              <w:tab/>
            </w:r>
            <w:r w:rsidR="00913D52">
              <w:rPr>
                <w:noProof/>
                <w:webHidden/>
              </w:rPr>
              <w:fldChar w:fldCharType="begin"/>
            </w:r>
            <w:r w:rsidR="00913D52">
              <w:rPr>
                <w:noProof/>
                <w:webHidden/>
              </w:rPr>
              <w:instrText xml:space="preserve"> PAGEREF _Toc177034448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4308794E" w14:textId="03148A2C"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9" w:history="1">
            <w:r w:rsidR="00913D52" w:rsidRPr="007248B7">
              <w:rPr>
                <w:rStyle w:val="Hyperlink"/>
                <w:noProof/>
              </w:rPr>
              <w:t>15.2.5</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Selah tags</w:t>
            </w:r>
            <w:r w:rsidR="00913D52">
              <w:rPr>
                <w:noProof/>
                <w:webHidden/>
              </w:rPr>
              <w:tab/>
            </w:r>
            <w:r w:rsidR="00913D52">
              <w:rPr>
                <w:noProof/>
                <w:webHidden/>
              </w:rPr>
              <w:fldChar w:fldCharType="begin"/>
            </w:r>
            <w:r w:rsidR="00913D52">
              <w:rPr>
                <w:noProof/>
                <w:webHidden/>
              </w:rPr>
              <w:instrText xml:space="preserve"> PAGEREF _Toc177034449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372270F0" w14:textId="0E487E0D"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0" w:history="1">
            <w:r w:rsidR="00913D52" w:rsidRPr="007248B7">
              <w:rPr>
                <w:rStyle w:val="Hyperlink"/>
                <w:noProof/>
              </w:rPr>
              <w:t>15.2.6</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Avoiding suppression of similar verses</w:t>
            </w:r>
            <w:r w:rsidR="00913D52">
              <w:rPr>
                <w:noProof/>
                <w:webHidden/>
              </w:rPr>
              <w:tab/>
            </w:r>
            <w:r w:rsidR="00913D52">
              <w:rPr>
                <w:noProof/>
                <w:webHidden/>
              </w:rPr>
              <w:fldChar w:fldCharType="begin"/>
            </w:r>
            <w:r w:rsidR="00913D52">
              <w:rPr>
                <w:noProof/>
                <w:webHidden/>
              </w:rPr>
              <w:instrText xml:space="preserve"> PAGEREF _Toc177034450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3F538B97" w14:textId="3B334AC5"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1" w:history="1">
            <w:r w:rsidR="00913D52" w:rsidRPr="007248B7">
              <w:rPr>
                <w:rStyle w:val="Hyperlink"/>
                <w:noProof/>
              </w:rPr>
              <w:t>15.2.7</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Notes – rendering of callouts</w:t>
            </w:r>
            <w:r w:rsidR="00913D52">
              <w:rPr>
                <w:noProof/>
                <w:webHidden/>
              </w:rPr>
              <w:tab/>
            </w:r>
            <w:r w:rsidR="00913D52">
              <w:rPr>
                <w:noProof/>
                <w:webHidden/>
              </w:rPr>
              <w:fldChar w:fldCharType="begin"/>
            </w:r>
            <w:r w:rsidR="00913D52">
              <w:rPr>
                <w:noProof/>
                <w:webHidden/>
              </w:rPr>
              <w:instrText xml:space="preserve"> PAGEREF _Toc177034451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031F08FC" w14:textId="62F7B0B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2" w:history="1">
            <w:r w:rsidR="00913D52" w:rsidRPr="007248B7">
              <w:rPr>
                <w:rStyle w:val="Hyperlink"/>
                <w:noProof/>
              </w:rPr>
              <w:t>15.2.8</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Loss of poetry lines</w:t>
            </w:r>
            <w:r w:rsidR="00913D52">
              <w:rPr>
                <w:noProof/>
                <w:webHidden/>
              </w:rPr>
              <w:tab/>
            </w:r>
            <w:r w:rsidR="00913D52">
              <w:rPr>
                <w:noProof/>
                <w:webHidden/>
              </w:rPr>
              <w:fldChar w:fldCharType="begin"/>
            </w:r>
            <w:r w:rsidR="00913D52">
              <w:rPr>
                <w:noProof/>
                <w:webHidden/>
              </w:rPr>
              <w:instrText xml:space="preserve"> PAGEREF _Toc177034452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58A858F4" w14:textId="14E34E0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3" w:history="1">
            <w:r w:rsidR="00913D52" w:rsidRPr="007248B7">
              <w:rPr>
                <w:rStyle w:val="Hyperlink"/>
                <w:noProof/>
              </w:rPr>
              <w:t>15.2.9</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Blank lines</w:t>
            </w:r>
            <w:r w:rsidR="00913D52">
              <w:rPr>
                <w:noProof/>
                <w:webHidden/>
              </w:rPr>
              <w:tab/>
            </w:r>
            <w:r w:rsidR="00913D52">
              <w:rPr>
                <w:noProof/>
                <w:webHidden/>
              </w:rPr>
              <w:fldChar w:fldCharType="begin"/>
            </w:r>
            <w:r w:rsidR="00913D52">
              <w:rPr>
                <w:noProof/>
                <w:webHidden/>
              </w:rPr>
              <w:instrText xml:space="preserve"> PAGEREF _Toc177034453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4D696554" w14:textId="4ECD9EC5"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54" w:history="1">
            <w:r w:rsidR="00913D52" w:rsidRPr="007248B7">
              <w:rPr>
                <w:rStyle w:val="Hyperlink"/>
              </w:rPr>
              <w:t>15.3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Changes which may alter the structure or appearance of the text</w:t>
            </w:r>
            <w:r w:rsidR="00913D52">
              <w:rPr>
                <w:webHidden/>
              </w:rPr>
              <w:tab/>
            </w:r>
            <w:r w:rsidR="00913D52">
              <w:rPr>
                <w:webHidden/>
              </w:rPr>
              <w:fldChar w:fldCharType="begin"/>
            </w:r>
            <w:r w:rsidR="00913D52">
              <w:rPr>
                <w:webHidden/>
              </w:rPr>
              <w:instrText xml:space="preserve"> PAGEREF _Toc177034454 \h </w:instrText>
            </w:r>
            <w:r w:rsidR="00913D52">
              <w:rPr>
                <w:webHidden/>
              </w:rPr>
            </w:r>
            <w:r w:rsidR="00913D52">
              <w:rPr>
                <w:webHidden/>
              </w:rPr>
              <w:fldChar w:fldCharType="separate"/>
            </w:r>
            <w:r w:rsidR="00913D52">
              <w:rPr>
                <w:webHidden/>
              </w:rPr>
              <w:t>45</w:t>
            </w:r>
            <w:r w:rsidR="00913D52">
              <w:rPr>
                <w:webHidden/>
              </w:rPr>
              <w:fldChar w:fldCharType="end"/>
            </w:r>
          </w:hyperlink>
        </w:p>
        <w:p w14:paraId="5F612C71" w14:textId="1AB3596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5" w:history="1">
            <w:r w:rsidR="00913D52" w:rsidRPr="007248B7">
              <w:rPr>
                <w:rStyle w:val="Hyperlink"/>
                <w:noProof/>
              </w:rPr>
              <w:t>15.3.1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Missing verses</w:t>
            </w:r>
            <w:r w:rsidR="00913D52">
              <w:rPr>
                <w:noProof/>
                <w:webHidden/>
              </w:rPr>
              <w:tab/>
            </w:r>
            <w:r w:rsidR="00913D52">
              <w:rPr>
                <w:noProof/>
                <w:webHidden/>
              </w:rPr>
              <w:fldChar w:fldCharType="begin"/>
            </w:r>
            <w:r w:rsidR="00913D52">
              <w:rPr>
                <w:noProof/>
                <w:webHidden/>
              </w:rPr>
              <w:instrText xml:space="preserve"> PAGEREF _Toc177034455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2DF2DE97" w14:textId="38DF310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6" w:history="1">
            <w:r w:rsidR="00913D52" w:rsidRPr="007248B7">
              <w:rPr>
                <w:rStyle w:val="Hyperlink"/>
                <w:noProof/>
              </w:rPr>
              <w:t>15.3.2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Elisions</w:t>
            </w:r>
            <w:r w:rsidR="00913D52">
              <w:rPr>
                <w:noProof/>
                <w:webHidden/>
              </w:rPr>
              <w:tab/>
            </w:r>
            <w:r w:rsidR="00913D52">
              <w:rPr>
                <w:noProof/>
                <w:webHidden/>
              </w:rPr>
              <w:fldChar w:fldCharType="begin"/>
            </w:r>
            <w:r w:rsidR="00913D52">
              <w:rPr>
                <w:noProof/>
                <w:webHidden/>
              </w:rPr>
              <w:instrText xml:space="preserve"> PAGEREF _Toc177034456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59522424" w14:textId="1B89228E"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7" w:history="1">
            <w:r w:rsidR="00913D52" w:rsidRPr="007248B7">
              <w:rPr>
                <w:rStyle w:val="Hyperlink"/>
                <w:noProof/>
              </w:rPr>
              <w:t>15.3.3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Tables</w:t>
            </w:r>
            <w:r w:rsidR="00913D52">
              <w:rPr>
                <w:noProof/>
                <w:webHidden/>
              </w:rPr>
              <w:tab/>
            </w:r>
            <w:r w:rsidR="00913D52">
              <w:rPr>
                <w:noProof/>
                <w:webHidden/>
              </w:rPr>
              <w:fldChar w:fldCharType="begin"/>
            </w:r>
            <w:r w:rsidR="00913D52">
              <w:rPr>
                <w:noProof/>
                <w:webHidden/>
              </w:rPr>
              <w:instrText xml:space="preserve"> PAGEREF _Toc177034457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3F415863" w14:textId="7171C4D6"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8" w:history="1">
            <w:r w:rsidR="00913D52" w:rsidRPr="007248B7">
              <w:rPr>
                <w:rStyle w:val="Hyperlink"/>
                <w:noProof/>
              </w:rPr>
              <w:t>15.3.4</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Plain vanilla paragraphs</w:t>
            </w:r>
            <w:r w:rsidR="00913D52">
              <w:rPr>
                <w:noProof/>
                <w:webHidden/>
              </w:rPr>
              <w:tab/>
            </w:r>
            <w:r w:rsidR="00913D52">
              <w:rPr>
                <w:noProof/>
                <w:webHidden/>
              </w:rPr>
              <w:fldChar w:fldCharType="begin"/>
            </w:r>
            <w:r w:rsidR="00913D52">
              <w:rPr>
                <w:noProof/>
                <w:webHidden/>
              </w:rPr>
              <w:instrText xml:space="preserve"> PAGEREF _Toc177034458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48E8A99A" w14:textId="78180377"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9" w:history="1">
            <w:r w:rsidR="00913D52" w:rsidRPr="007248B7">
              <w:rPr>
                <w:rStyle w:val="Hyperlink"/>
                <w:noProof/>
              </w:rPr>
              <w:t>15.3.5</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Indented paragraphs</w:t>
            </w:r>
            <w:r w:rsidR="00913D52">
              <w:rPr>
                <w:noProof/>
                <w:webHidden/>
              </w:rPr>
              <w:tab/>
            </w:r>
            <w:r w:rsidR="00913D52">
              <w:rPr>
                <w:noProof/>
                <w:webHidden/>
              </w:rPr>
              <w:fldChar w:fldCharType="begin"/>
            </w:r>
            <w:r w:rsidR="00913D52">
              <w:rPr>
                <w:noProof/>
                <w:webHidden/>
              </w:rPr>
              <w:instrText xml:space="preserve"> PAGEREF _Toc177034459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20BF5868" w14:textId="1CBE02F4"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0" w:history="1">
            <w:r w:rsidR="00913D52" w:rsidRPr="007248B7">
              <w:rPr>
                <w:rStyle w:val="Hyperlink"/>
                <w:noProof/>
              </w:rPr>
              <w:t>15.3.6</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Introductory material</w:t>
            </w:r>
            <w:r w:rsidR="00913D52">
              <w:rPr>
                <w:noProof/>
                <w:webHidden/>
              </w:rPr>
              <w:tab/>
            </w:r>
            <w:r w:rsidR="00913D52">
              <w:rPr>
                <w:noProof/>
                <w:webHidden/>
              </w:rPr>
              <w:fldChar w:fldCharType="begin"/>
            </w:r>
            <w:r w:rsidR="00913D52">
              <w:rPr>
                <w:noProof/>
                <w:webHidden/>
              </w:rPr>
              <w:instrText xml:space="preserve"> PAGEREF _Toc177034460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67AF50FD" w14:textId="789EB3B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61" w:history="1">
            <w:r w:rsidR="00913D52" w:rsidRPr="007248B7">
              <w:rPr>
                <w:rStyle w:val="Hyperlink"/>
              </w:rPr>
              <w:t>15.4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Non-compliance</w:t>
            </w:r>
            <w:r w:rsidR="00913D52">
              <w:rPr>
                <w:webHidden/>
              </w:rPr>
              <w:tab/>
            </w:r>
            <w:r w:rsidR="00913D52">
              <w:rPr>
                <w:webHidden/>
              </w:rPr>
              <w:fldChar w:fldCharType="begin"/>
            </w:r>
            <w:r w:rsidR="00913D52">
              <w:rPr>
                <w:webHidden/>
              </w:rPr>
              <w:instrText xml:space="preserve"> PAGEREF _Toc177034461 \h </w:instrText>
            </w:r>
            <w:r w:rsidR="00913D52">
              <w:rPr>
                <w:webHidden/>
              </w:rPr>
            </w:r>
            <w:r w:rsidR="00913D52">
              <w:rPr>
                <w:webHidden/>
              </w:rPr>
              <w:fldChar w:fldCharType="separate"/>
            </w:r>
            <w:r w:rsidR="00913D52">
              <w:rPr>
                <w:webHidden/>
              </w:rPr>
              <w:t>46</w:t>
            </w:r>
            <w:r w:rsidR="00913D52">
              <w:rPr>
                <w:webHidden/>
              </w:rPr>
              <w:fldChar w:fldCharType="end"/>
            </w:r>
          </w:hyperlink>
        </w:p>
        <w:p w14:paraId="4BC2F77D" w14:textId="46DD0F7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2" w:history="1">
            <w:r w:rsidR="00913D52" w:rsidRPr="007248B7">
              <w:rPr>
                <w:rStyle w:val="Hyperlink"/>
                <w:noProof/>
              </w:rPr>
              <w:t>15.4.1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Enclosing tags [NON-COMPLIANCE]</w:t>
            </w:r>
            <w:r w:rsidR="00913D52">
              <w:rPr>
                <w:noProof/>
                <w:webHidden/>
              </w:rPr>
              <w:tab/>
            </w:r>
            <w:r w:rsidR="00913D52">
              <w:rPr>
                <w:noProof/>
                <w:webHidden/>
              </w:rPr>
              <w:fldChar w:fldCharType="begin"/>
            </w:r>
            <w:r w:rsidR="00913D52">
              <w:rPr>
                <w:noProof/>
                <w:webHidden/>
              </w:rPr>
              <w:instrText xml:space="preserve"> PAGEREF _Toc177034462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119D60BD" w14:textId="6C75C28A"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3" w:history="1">
            <w:r w:rsidR="00913D52" w:rsidRPr="007248B7">
              <w:rPr>
                <w:rStyle w:val="Hyperlink"/>
                <w:noProof/>
              </w:rPr>
              <w:t>15.4.2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Copyright information [NON-COMPLIANCE]</w:t>
            </w:r>
            <w:r w:rsidR="00913D52">
              <w:rPr>
                <w:noProof/>
                <w:webHidden/>
              </w:rPr>
              <w:tab/>
            </w:r>
            <w:r w:rsidR="00913D52">
              <w:rPr>
                <w:noProof/>
                <w:webHidden/>
              </w:rPr>
              <w:fldChar w:fldCharType="begin"/>
            </w:r>
            <w:r w:rsidR="00913D52">
              <w:rPr>
                <w:noProof/>
                <w:webHidden/>
              </w:rPr>
              <w:instrText xml:space="preserve"> PAGEREF _Toc177034463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5D94DC78" w14:textId="10362B5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64" w:history="1">
            <w:r w:rsidR="00913D52" w:rsidRPr="007248B7">
              <w:rPr>
                <w:rStyle w:val="Hyperlink"/>
              </w:rPr>
              <w:t>15.5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Loss of semantics</w:t>
            </w:r>
            <w:r w:rsidR="00913D52">
              <w:rPr>
                <w:webHidden/>
              </w:rPr>
              <w:tab/>
            </w:r>
            <w:r w:rsidR="00913D52">
              <w:rPr>
                <w:webHidden/>
              </w:rPr>
              <w:fldChar w:fldCharType="begin"/>
            </w:r>
            <w:r w:rsidR="00913D52">
              <w:rPr>
                <w:webHidden/>
              </w:rPr>
              <w:instrText xml:space="preserve"> PAGEREF _Toc177034464 \h </w:instrText>
            </w:r>
            <w:r w:rsidR="00913D52">
              <w:rPr>
                <w:webHidden/>
              </w:rPr>
            </w:r>
            <w:r w:rsidR="00913D52">
              <w:rPr>
                <w:webHidden/>
              </w:rPr>
              <w:fldChar w:fldCharType="separate"/>
            </w:r>
            <w:r w:rsidR="00913D52">
              <w:rPr>
                <w:webHidden/>
              </w:rPr>
              <w:t>47</w:t>
            </w:r>
            <w:r w:rsidR="00913D52">
              <w:rPr>
                <w:webHidden/>
              </w:rPr>
              <w:fldChar w:fldCharType="end"/>
            </w:r>
          </w:hyperlink>
        </w:p>
        <w:p w14:paraId="32DACF12" w14:textId="58606E2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5" w:history="1">
            <w:r w:rsidR="00913D52" w:rsidRPr="007248B7">
              <w:rPr>
                <w:rStyle w:val="Hyperlink"/>
                <w:noProof/>
              </w:rPr>
              <w:t>15.5.1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Speaker tags [LOSS OF SEMANTICS]</w:t>
            </w:r>
            <w:r w:rsidR="00913D52">
              <w:rPr>
                <w:noProof/>
                <w:webHidden/>
              </w:rPr>
              <w:tab/>
            </w:r>
            <w:r w:rsidR="00913D52">
              <w:rPr>
                <w:noProof/>
                <w:webHidden/>
              </w:rPr>
              <w:fldChar w:fldCharType="begin"/>
            </w:r>
            <w:r w:rsidR="00913D52">
              <w:rPr>
                <w:noProof/>
                <w:webHidden/>
              </w:rPr>
              <w:instrText xml:space="preserve"> PAGEREF _Toc177034465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0F46B976" w14:textId="265FC66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6" w:history="1">
            <w:r w:rsidR="00913D52" w:rsidRPr="007248B7">
              <w:rPr>
                <w:rStyle w:val="Hyperlink"/>
                <w:noProof/>
              </w:rPr>
              <w:t>15.5.2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Acrostic tags [LOSS OF SEMANTICS]</w:t>
            </w:r>
            <w:r w:rsidR="00913D52">
              <w:rPr>
                <w:noProof/>
                <w:webHidden/>
              </w:rPr>
              <w:tab/>
            </w:r>
            <w:r w:rsidR="00913D52">
              <w:rPr>
                <w:noProof/>
                <w:webHidden/>
              </w:rPr>
              <w:fldChar w:fldCharType="begin"/>
            </w:r>
            <w:r w:rsidR="00913D52">
              <w:rPr>
                <w:noProof/>
                <w:webHidden/>
              </w:rPr>
              <w:instrText xml:space="preserve"> PAGEREF _Toc177034466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2745A821" w14:textId="19D0D259"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7" w:history="1">
            <w:r w:rsidR="00913D52" w:rsidRPr="007248B7">
              <w:rPr>
                <w:rStyle w:val="Hyperlink"/>
                <w:noProof/>
              </w:rPr>
              <w:t>15.5.3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Selah tags [LOSS OF SEMANTICS]</w:t>
            </w:r>
            <w:r w:rsidR="00913D52">
              <w:rPr>
                <w:noProof/>
                <w:webHidden/>
              </w:rPr>
              <w:tab/>
            </w:r>
            <w:r w:rsidR="00913D52">
              <w:rPr>
                <w:noProof/>
                <w:webHidden/>
              </w:rPr>
              <w:fldChar w:fldCharType="begin"/>
            </w:r>
            <w:r w:rsidR="00913D52">
              <w:rPr>
                <w:noProof/>
                <w:webHidden/>
              </w:rPr>
              <w:instrText xml:space="preserve"> PAGEREF _Toc177034467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364FBFAC" w14:textId="79444B9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8" w:history="1">
            <w:r w:rsidR="00913D52" w:rsidRPr="007248B7">
              <w:rPr>
                <w:rStyle w:val="Hyperlink"/>
                <w:noProof/>
              </w:rPr>
              <w:t>15.5.4</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Canonical titles at the ends of psalms [LOSS OF SEMANTICS]</w:t>
            </w:r>
            <w:r w:rsidR="00913D52">
              <w:rPr>
                <w:noProof/>
                <w:webHidden/>
              </w:rPr>
              <w:tab/>
            </w:r>
            <w:r w:rsidR="00913D52">
              <w:rPr>
                <w:noProof/>
                <w:webHidden/>
              </w:rPr>
              <w:fldChar w:fldCharType="begin"/>
            </w:r>
            <w:r w:rsidR="00913D52">
              <w:rPr>
                <w:noProof/>
                <w:webHidden/>
              </w:rPr>
              <w:instrText xml:space="preserve"> PAGEREF _Toc177034468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2C79007A" w14:textId="5FE1470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9" w:history="1">
            <w:r w:rsidR="00913D52" w:rsidRPr="007248B7">
              <w:rPr>
                <w:rStyle w:val="Hyperlink"/>
                <w:noProof/>
              </w:rPr>
              <w:t>15.5.5</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Notes and cross-references functionality [LOSS OF SEMANTICS]</w:t>
            </w:r>
            <w:r w:rsidR="00913D52">
              <w:rPr>
                <w:noProof/>
                <w:webHidden/>
              </w:rPr>
              <w:tab/>
            </w:r>
            <w:r w:rsidR="00913D52">
              <w:rPr>
                <w:noProof/>
                <w:webHidden/>
              </w:rPr>
              <w:fldChar w:fldCharType="begin"/>
            </w:r>
            <w:r w:rsidR="00913D52">
              <w:rPr>
                <w:noProof/>
                <w:webHidden/>
              </w:rPr>
              <w:instrText xml:space="preserve"> PAGEREF _Toc177034469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39141DBD" w14:textId="45E4D1EF" w:rsidR="00913D52" w:rsidRDefault="00000000">
          <w:pPr>
            <w:pStyle w:val="TOC1"/>
            <w:rPr>
              <w:rFonts w:asciiTheme="minorHAnsi" w:hAnsiTheme="minorHAnsi" w:cstheme="minorBidi"/>
              <w:b w:val="0"/>
              <w:bCs w:val="0"/>
              <w:kern w:val="2"/>
              <w:sz w:val="22"/>
              <w:szCs w:val="22"/>
              <w14:ligatures w14:val="standardContextual"/>
            </w:rPr>
          </w:pPr>
          <w:hyperlink w:anchor="_Toc177034470" w:history="1">
            <w:r w:rsidR="00913D52" w:rsidRPr="007248B7">
              <w:rPr>
                <w:rStyle w:val="Hyperlink"/>
              </w:rPr>
              <w:t>16</w:t>
            </w:r>
            <w:r w:rsidR="00913D52">
              <w:rPr>
                <w:rFonts w:asciiTheme="minorHAnsi" w:hAnsiTheme="minorHAnsi" w:cstheme="minorBidi"/>
                <w:b w:val="0"/>
                <w:bCs w:val="0"/>
                <w:kern w:val="2"/>
                <w:sz w:val="22"/>
                <w:szCs w:val="22"/>
                <w14:ligatures w14:val="standardContextual"/>
              </w:rPr>
              <w:tab/>
            </w:r>
            <w:r w:rsidR="00913D52" w:rsidRPr="007248B7">
              <w:rPr>
                <w:rStyle w:val="Hyperlink"/>
              </w:rPr>
              <w:t>Tables</w:t>
            </w:r>
            <w:r w:rsidR="00913D52">
              <w:rPr>
                <w:webHidden/>
              </w:rPr>
              <w:tab/>
            </w:r>
            <w:r w:rsidR="00913D52">
              <w:rPr>
                <w:webHidden/>
              </w:rPr>
              <w:fldChar w:fldCharType="begin"/>
            </w:r>
            <w:r w:rsidR="00913D52">
              <w:rPr>
                <w:webHidden/>
              </w:rPr>
              <w:instrText xml:space="preserve"> PAGEREF _Toc177034470 \h </w:instrText>
            </w:r>
            <w:r w:rsidR="00913D52">
              <w:rPr>
                <w:webHidden/>
              </w:rPr>
            </w:r>
            <w:r w:rsidR="00913D52">
              <w:rPr>
                <w:webHidden/>
              </w:rPr>
              <w:fldChar w:fldCharType="separate"/>
            </w:r>
            <w:r w:rsidR="00913D52">
              <w:rPr>
                <w:webHidden/>
              </w:rPr>
              <w:t>48</w:t>
            </w:r>
            <w:r w:rsidR="00913D52">
              <w:rPr>
                <w:webHidden/>
              </w:rPr>
              <w:fldChar w:fldCharType="end"/>
            </w:r>
          </w:hyperlink>
        </w:p>
        <w:p w14:paraId="53C5B832" w14:textId="593D57D7" w:rsidR="00913D52" w:rsidRDefault="00000000">
          <w:pPr>
            <w:pStyle w:val="TOC1"/>
            <w:rPr>
              <w:rFonts w:asciiTheme="minorHAnsi" w:hAnsiTheme="minorHAnsi" w:cstheme="minorBidi"/>
              <w:b w:val="0"/>
              <w:bCs w:val="0"/>
              <w:kern w:val="2"/>
              <w:sz w:val="22"/>
              <w:szCs w:val="22"/>
              <w14:ligatures w14:val="standardContextual"/>
            </w:rPr>
          </w:pPr>
          <w:hyperlink w:anchor="_Toc177034471" w:history="1">
            <w:r w:rsidR="00913D52" w:rsidRPr="007248B7">
              <w:rPr>
                <w:rStyle w:val="Hyperlink"/>
              </w:rPr>
              <w:t>17</w:t>
            </w:r>
            <w:r w:rsidR="00913D52">
              <w:rPr>
                <w:rFonts w:asciiTheme="minorHAnsi" w:hAnsiTheme="minorHAnsi" w:cstheme="minorBidi"/>
                <w:b w:val="0"/>
                <w:bCs w:val="0"/>
                <w:kern w:val="2"/>
                <w:sz w:val="22"/>
                <w:szCs w:val="22"/>
                <w14:ligatures w14:val="standardContextual"/>
              </w:rPr>
              <w:tab/>
            </w:r>
            <w:r w:rsidR="00913D52" w:rsidRPr="007248B7">
              <w:rPr>
                <w:rStyle w:val="Hyperlink"/>
              </w:rPr>
              <w:t>Canonical titles at the start of Psalms [POSSIBLE LOSS OF SEMANTICS]</w:t>
            </w:r>
            <w:r w:rsidR="00913D52">
              <w:rPr>
                <w:webHidden/>
              </w:rPr>
              <w:tab/>
            </w:r>
            <w:r w:rsidR="00913D52">
              <w:rPr>
                <w:webHidden/>
              </w:rPr>
              <w:fldChar w:fldCharType="begin"/>
            </w:r>
            <w:r w:rsidR="00913D52">
              <w:rPr>
                <w:webHidden/>
              </w:rPr>
              <w:instrText xml:space="preserve"> PAGEREF _Toc177034471 \h </w:instrText>
            </w:r>
            <w:r w:rsidR="00913D52">
              <w:rPr>
                <w:webHidden/>
              </w:rPr>
            </w:r>
            <w:r w:rsidR="00913D52">
              <w:rPr>
                <w:webHidden/>
              </w:rPr>
              <w:fldChar w:fldCharType="separate"/>
            </w:r>
            <w:r w:rsidR="00913D52">
              <w:rPr>
                <w:webHidden/>
              </w:rPr>
              <w:t>49</w:t>
            </w:r>
            <w:r w:rsidR="00913D52">
              <w:rPr>
                <w:webHidden/>
              </w:rPr>
              <w:fldChar w:fldCharType="end"/>
            </w:r>
          </w:hyperlink>
        </w:p>
        <w:p w14:paraId="63383C84" w14:textId="3A225BA9"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72" w:history="1">
            <w:r w:rsidR="00913D52" w:rsidRPr="007248B7">
              <w:rPr>
                <w:rStyle w:val="Hyperlink"/>
              </w:rPr>
              <w:t>17.1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General points</w:t>
            </w:r>
            <w:r w:rsidR="00913D52">
              <w:rPr>
                <w:webHidden/>
              </w:rPr>
              <w:tab/>
            </w:r>
            <w:r w:rsidR="00913D52">
              <w:rPr>
                <w:webHidden/>
              </w:rPr>
              <w:fldChar w:fldCharType="begin"/>
            </w:r>
            <w:r w:rsidR="00913D52">
              <w:rPr>
                <w:webHidden/>
              </w:rPr>
              <w:instrText xml:space="preserve"> PAGEREF _Toc177034472 \h </w:instrText>
            </w:r>
            <w:r w:rsidR="00913D52">
              <w:rPr>
                <w:webHidden/>
              </w:rPr>
            </w:r>
            <w:r w:rsidR="00913D52">
              <w:rPr>
                <w:webHidden/>
              </w:rPr>
              <w:fldChar w:fldCharType="separate"/>
            </w:r>
            <w:r w:rsidR="00913D52">
              <w:rPr>
                <w:webHidden/>
              </w:rPr>
              <w:t>49</w:t>
            </w:r>
            <w:r w:rsidR="00913D52">
              <w:rPr>
                <w:webHidden/>
              </w:rPr>
              <w:fldChar w:fldCharType="end"/>
            </w:r>
          </w:hyperlink>
        </w:p>
        <w:p w14:paraId="7F76726F" w14:textId="69EEFEBC"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3" w:history="1">
            <w:r w:rsidR="00913D52" w:rsidRPr="007248B7">
              <w:rPr>
                <w:rStyle w:val="Hyperlink"/>
                <w:noProof/>
              </w:rPr>
              <w:t>17.1.1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Replacing psalm:title [LOSS OF SEMANTICS]</w:t>
            </w:r>
            <w:r w:rsidR="00913D52">
              <w:rPr>
                <w:noProof/>
                <w:webHidden/>
              </w:rPr>
              <w:tab/>
            </w:r>
            <w:r w:rsidR="00913D52">
              <w:rPr>
                <w:noProof/>
                <w:webHidden/>
              </w:rPr>
              <w:fldChar w:fldCharType="begin"/>
            </w:r>
            <w:r w:rsidR="00913D52">
              <w:rPr>
                <w:noProof/>
                <w:webHidden/>
              </w:rPr>
              <w:instrText xml:space="preserve"> PAGEREF _Toc177034473 \h </w:instrText>
            </w:r>
            <w:r w:rsidR="00913D52">
              <w:rPr>
                <w:noProof/>
                <w:webHidden/>
              </w:rPr>
            </w:r>
            <w:r w:rsidR="00913D52">
              <w:rPr>
                <w:noProof/>
                <w:webHidden/>
              </w:rPr>
              <w:fldChar w:fldCharType="separate"/>
            </w:r>
            <w:r w:rsidR="00913D52">
              <w:rPr>
                <w:noProof/>
                <w:webHidden/>
              </w:rPr>
              <w:t>49</w:t>
            </w:r>
            <w:r w:rsidR="00913D52">
              <w:rPr>
                <w:noProof/>
                <w:webHidden/>
              </w:rPr>
              <w:fldChar w:fldCharType="end"/>
            </w:r>
          </w:hyperlink>
        </w:p>
        <w:p w14:paraId="7E110E65" w14:textId="752B540F"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4" w:history="1">
            <w:r w:rsidR="00913D52" w:rsidRPr="007248B7">
              <w:rPr>
                <w:rStyle w:val="Hyperlink"/>
                <w:noProof/>
              </w:rPr>
              <w:t>17.1.2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Reversification footnotes</w:t>
            </w:r>
            <w:r w:rsidR="00913D52">
              <w:rPr>
                <w:noProof/>
                <w:webHidden/>
              </w:rPr>
              <w:tab/>
            </w:r>
            <w:r w:rsidR="00913D52">
              <w:rPr>
                <w:noProof/>
                <w:webHidden/>
              </w:rPr>
              <w:fldChar w:fldCharType="begin"/>
            </w:r>
            <w:r w:rsidR="00913D52">
              <w:rPr>
                <w:noProof/>
                <w:webHidden/>
              </w:rPr>
              <w:instrText xml:space="preserve"> PAGEREF _Toc177034474 \h </w:instrText>
            </w:r>
            <w:r w:rsidR="00913D52">
              <w:rPr>
                <w:noProof/>
                <w:webHidden/>
              </w:rPr>
            </w:r>
            <w:r w:rsidR="00913D52">
              <w:rPr>
                <w:noProof/>
                <w:webHidden/>
              </w:rPr>
              <w:fldChar w:fldCharType="separate"/>
            </w:r>
            <w:r w:rsidR="00913D52">
              <w:rPr>
                <w:noProof/>
                <w:webHidden/>
              </w:rPr>
              <w:t>49</w:t>
            </w:r>
            <w:r w:rsidR="00913D52">
              <w:rPr>
                <w:noProof/>
                <w:webHidden/>
              </w:rPr>
              <w:fldChar w:fldCharType="end"/>
            </w:r>
          </w:hyperlink>
        </w:p>
        <w:p w14:paraId="6F62457B" w14:textId="38503C5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75" w:history="1">
            <w:r w:rsidR="00913D52" w:rsidRPr="007248B7">
              <w:rPr>
                <w:rStyle w:val="Hyperlink"/>
              </w:rPr>
              <w:t>17.2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Using the Crosswire mode of osis2mod with one of their schemes</w:t>
            </w:r>
            <w:r w:rsidR="00913D52">
              <w:rPr>
                <w:webHidden/>
              </w:rPr>
              <w:tab/>
            </w:r>
            <w:r w:rsidR="00913D52">
              <w:rPr>
                <w:webHidden/>
              </w:rPr>
              <w:fldChar w:fldCharType="begin"/>
            </w:r>
            <w:r w:rsidR="00913D52">
              <w:rPr>
                <w:webHidden/>
              </w:rPr>
              <w:instrText xml:space="preserve"> PAGEREF _Toc177034475 \h </w:instrText>
            </w:r>
            <w:r w:rsidR="00913D52">
              <w:rPr>
                <w:webHidden/>
              </w:rPr>
            </w:r>
            <w:r w:rsidR="00913D52">
              <w:rPr>
                <w:webHidden/>
              </w:rPr>
              <w:fldChar w:fldCharType="separate"/>
            </w:r>
            <w:r w:rsidR="00913D52">
              <w:rPr>
                <w:webHidden/>
              </w:rPr>
              <w:t>50</w:t>
            </w:r>
            <w:r w:rsidR="00913D52">
              <w:rPr>
                <w:webHidden/>
              </w:rPr>
              <w:fldChar w:fldCharType="end"/>
            </w:r>
          </w:hyperlink>
        </w:p>
        <w:p w14:paraId="28106537" w14:textId="272B52C6"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6" w:history="1">
            <w:r w:rsidR="00913D52" w:rsidRPr="007248B7">
              <w:rPr>
                <w:rStyle w:val="Hyperlink"/>
                <w:noProof/>
              </w:rPr>
              <w:t>17.2.1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Ps 3</w:t>
            </w:r>
            <w:r w:rsidR="00913D52">
              <w:rPr>
                <w:noProof/>
                <w:webHidden/>
              </w:rPr>
              <w:tab/>
            </w:r>
            <w:r w:rsidR="00913D52">
              <w:rPr>
                <w:noProof/>
                <w:webHidden/>
              </w:rPr>
              <w:fldChar w:fldCharType="begin"/>
            </w:r>
            <w:r w:rsidR="00913D52">
              <w:rPr>
                <w:noProof/>
                <w:webHidden/>
              </w:rPr>
              <w:instrText xml:space="preserve"> PAGEREF _Toc177034476 \h </w:instrText>
            </w:r>
            <w:r w:rsidR="00913D52">
              <w:rPr>
                <w:noProof/>
                <w:webHidden/>
              </w:rPr>
            </w:r>
            <w:r w:rsidR="00913D52">
              <w:rPr>
                <w:noProof/>
                <w:webHidden/>
              </w:rPr>
              <w:fldChar w:fldCharType="separate"/>
            </w:r>
            <w:r w:rsidR="00913D52">
              <w:rPr>
                <w:noProof/>
                <w:webHidden/>
              </w:rPr>
              <w:t>50</w:t>
            </w:r>
            <w:r w:rsidR="00913D52">
              <w:rPr>
                <w:noProof/>
                <w:webHidden/>
              </w:rPr>
              <w:fldChar w:fldCharType="end"/>
            </w:r>
          </w:hyperlink>
        </w:p>
        <w:p w14:paraId="1807A741" w14:textId="6E8B349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7" w:history="1">
            <w:r w:rsidR="00913D52" w:rsidRPr="007248B7">
              <w:rPr>
                <w:rStyle w:val="Hyperlink"/>
                <w:noProof/>
              </w:rPr>
              <w:t>17.2.2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Ps 11</w:t>
            </w:r>
            <w:r w:rsidR="00913D52">
              <w:rPr>
                <w:noProof/>
                <w:webHidden/>
              </w:rPr>
              <w:tab/>
            </w:r>
            <w:r w:rsidR="00913D52">
              <w:rPr>
                <w:noProof/>
                <w:webHidden/>
              </w:rPr>
              <w:fldChar w:fldCharType="begin"/>
            </w:r>
            <w:r w:rsidR="00913D52">
              <w:rPr>
                <w:noProof/>
                <w:webHidden/>
              </w:rPr>
              <w:instrText xml:space="preserve"> PAGEREF _Toc177034477 \h </w:instrText>
            </w:r>
            <w:r w:rsidR="00913D52">
              <w:rPr>
                <w:noProof/>
                <w:webHidden/>
              </w:rPr>
            </w:r>
            <w:r w:rsidR="00913D52">
              <w:rPr>
                <w:noProof/>
                <w:webHidden/>
              </w:rPr>
              <w:fldChar w:fldCharType="separate"/>
            </w:r>
            <w:r w:rsidR="00913D52">
              <w:rPr>
                <w:noProof/>
                <w:webHidden/>
              </w:rPr>
              <w:t>50</w:t>
            </w:r>
            <w:r w:rsidR="00913D52">
              <w:rPr>
                <w:noProof/>
                <w:webHidden/>
              </w:rPr>
              <w:fldChar w:fldCharType="end"/>
            </w:r>
          </w:hyperlink>
        </w:p>
        <w:p w14:paraId="78A82BE5" w14:textId="4A23CD0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8" w:history="1">
            <w:r w:rsidR="00913D52" w:rsidRPr="007248B7">
              <w:rPr>
                <w:rStyle w:val="Hyperlink"/>
                <w:noProof/>
              </w:rPr>
              <w:t>17.2.3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Ps 51</w:t>
            </w:r>
            <w:r w:rsidR="00913D52">
              <w:rPr>
                <w:noProof/>
                <w:webHidden/>
              </w:rPr>
              <w:tab/>
            </w:r>
            <w:r w:rsidR="00913D52">
              <w:rPr>
                <w:noProof/>
                <w:webHidden/>
              </w:rPr>
              <w:fldChar w:fldCharType="begin"/>
            </w:r>
            <w:r w:rsidR="00913D52">
              <w:rPr>
                <w:noProof/>
                <w:webHidden/>
              </w:rPr>
              <w:instrText xml:space="preserve"> PAGEREF _Toc177034478 \h </w:instrText>
            </w:r>
            <w:r w:rsidR="00913D52">
              <w:rPr>
                <w:noProof/>
                <w:webHidden/>
              </w:rPr>
            </w:r>
            <w:r w:rsidR="00913D52">
              <w:rPr>
                <w:noProof/>
                <w:webHidden/>
              </w:rPr>
              <w:fldChar w:fldCharType="separate"/>
            </w:r>
            <w:r w:rsidR="00913D52">
              <w:rPr>
                <w:noProof/>
                <w:webHidden/>
              </w:rPr>
              <w:t>50</w:t>
            </w:r>
            <w:r w:rsidR="00913D52">
              <w:rPr>
                <w:noProof/>
                <w:webHidden/>
              </w:rPr>
              <w:fldChar w:fldCharType="end"/>
            </w:r>
          </w:hyperlink>
        </w:p>
        <w:p w14:paraId="66A8F4BD" w14:textId="6DC5A2D0" w:rsidR="00913D52" w:rsidRDefault="00000000">
          <w:pPr>
            <w:pStyle w:val="TOC1"/>
            <w:rPr>
              <w:rFonts w:asciiTheme="minorHAnsi" w:hAnsiTheme="minorHAnsi" w:cstheme="minorBidi"/>
              <w:b w:val="0"/>
              <w:bCs w:val="0"/>
              <w:kern w:val="2"/>
              <w:sz w:val="22"/>
              <w:szCs w:val="22"/>
              <w14:ligatures w14:val="standardContextual"/>
            </w:rPr>
          </w:pPr>
          <w:hyperlink w:anchor="_Toc177034479" w:history="1">
            <w:r w:rsidR="00913D52" w:rsidRPr="007248B7">
              <w:rPr>
                <w:rStyle w:val="Hyperlink"/>
              </w:rPr>
              <w:t>18</w:t>
            </w:r>
            <w:r w:rsidR="00913D52">
              <w:rPr>
                <w:rFonts w:asciiTheme="minorHAnsi" w:hAnsiTheme="minorHAnsi" w:cstheme="minorBidi"/>
                <w:b w:val="0"/>
                <w:bCs w:val="0"/>
                <w:kern w:val="2"/>
                <w:sz w:val="22"/>
                <w:szCs w:val="22"/>
                <w14:ligatures w14:val="standardContextual"/>
              </w:rPr>
              <w:tab/>
            </w:r>
            <w:r w:rsidR="00913D52" w:rsidRPr="007248B7">
              <w:rPr>
                <w:rStyle w:val="Hyperlink"/>
              </w:rPr>
              <w:t>Useful places to check output</w:t>
            </w:r>
            <w:r w:rsidR="00913D52">
              <w:rPr>
                <w:webHidden/>
              </w:rPr>
              <w:tab/>
            </w:r>
            <w:r w:rsidR="00913D52">
              <w:rPr>
                <w:webHidden/>
              </w:rPr>
              <w:fldChar w:fldCharType="begin"/>
            </w:r>
            <w:r w:rsidR="00913D52">
              <w:rPr>
                <w:webHidden/>
              </w:rPr>
              <w:instrText xml:space="preserve"> PAGEREF _Toc177034479 \h </w:instrText>
            </w:r>
            <w:r w:rsidR="00913D52">
              <w:rPr>
                <w:webHidden/>
              </w:rPr>
            </w:r>
            <w:r w:rsidR="00913D52">
              <w:rPr>
                <w:webHidden/>
              </w:rPr>
              <w:fldChar w:fldCharType="separate"/>
            </w:r>
            <w:r w:rsidR="00913D52">
              <w:rPr>
                <w:webHidden/>
              </w:rPr>
              <w:t>53</w:t>
            </w:r>
            <w:r w:rsidR="00913D52">
              <w:rPr>
                <w:webHidden/>
              </w:rPr>
              <w:fldChar w:fldCharType="end"/>
            </w:r>
          </w:hyperlink>
        </w:p>
        <w:p w14:paraId="5265B393" w14:textId="7AC1DCEF" w:rsidR="00F20342" w:rsidRPr="0054285E" w:rsidRDefault="00F20342" w:rsidP="00C05E93">
          <w:pPr>
            <w:pStyle w:val="TOC1"/>
            <w:rPr>
              <w:noProof w:val="0"/>
            </w:rPr>
          </w:pPr>
          <w:r w:rsidRPr="0054285E">
            <w:rPr>
              <w:rStyle w:val="Hyperlink"/>
              <w:rFonts w:eastAsia="Times New Roman"/>
              <w:noProof w:val="0"/>
              <w:szCs w:val="20"/>
              <w:lang w:eastAsia="en-US"/>
            </w:rPr>
            <w:fldChar w:fldCharType="end"/>
          </w:r>
        </w:p>
      </w:sdtContent>
    </w:sdt>
    <w:p w14:paraId="55B1C578" w14:textId="77777777" w:rsidR="00F20342" w:rsidRPr="0054285E" w:rsidRDefault="00F20342" w:rsidP="00590066">
      <w:pPr>
        <w:pStyle w:val="Header"/>
      </w:pPr>
    </w:p>
    <w:p w14:paraId="4C51403D" w14:textId="1C610A9D" w:rsidR="00B4463C" w:rsidRPr="0054285E" w:rsidRDefault="005725DA" w:rsidP="00B4463C">
      <w:pPr>
        <w:pStyle w:val="Heading1"/>
      </w:pPr>
      <w:bookmarkStart w:id="0" w:name="_Ref139883805"/>
      <w:bookmarkStart w:id="1" w:name="_Toc177034388"/>
      <w:r w:rsidRPr="0054285E">
        <w:lastRenderedPageBreak/>
        <w:t>Introduction</w:t>
      </w:r>
      <w:bookmarkEnd w:id="0"/>
      <w:bookmarkEnd w:id="1"/>
    </w:p>
    <w:p w14:paraId="1CE1131B" w14:textId="0C3F46C8" w:rsidR="00260D67" w:rsidRPr="0054285E" w:rsidRDefault="00086AB5" w:rsidP="00103AB8">
      <w:pPr>
        <w:pStyle w:val="JNormal"/>
      </w:pPr>
      <w:r w:rsidRPr="0054285E">
        <w:t xml:space="preserve">This document talks about the </w:t>
      </w:r>
      <w:r w:rsidR="0066528D" w:rsidRPr="0054285E">
        <w:t>STEPBible</w:t>
      </w:r>
      <w:r w:rsidRPr="0054285E">
        <w:t xml:space="preserve"> Text Converter.</w:t>
      </w:r>
      <w:r w:rsidR="008B6882" w:rsidRPr="0054285E">
        <w:t xml:space="preserve">  </w:t>
      </w:r>
      <w:r w:rsidR="00260D67" w:rsidRPr="0054285E">
        <w:t xml:space="preserve">It tells you how to use it, and it gives various miscellaneous information which may be </w:t>
      </w:r>
      <w:r w:rsidR="00A9042D" w:rsidRPr="0054285E">
        <w:t>helpful</w:t>
      </w:r>
      <w:r w:rsidR="00260D67" w:rsidRPr="0054285E">
        <w:t xml:space="preserve"> if you are landed with the task of maintaining it.</w:t>
      </w:r>
    </w:p>
    <w:p w14:paraId="20381F8F" w14:textId="1B476457" w:rsidR="00103AB8" w:rsidRPr="0054285E" w:rsidRDefault="002E326C" w:rsidP="00103AB8">
      <w:pPr>
        <w:pStyle w:val="JNormal"/>
      </w:pPr>
      <w:r w:rsidRPr="0054285E">
        <w:t>Here’s a useful schematic</w:t>
      </w:r>
      <w:r w:rsidR="008B6882" w:rsidRPr="0054285E">
        <w:t xml:space="preserve"> showing what it does</w:t>
      </w:r>
      <w:r w:rsidR="00546DF7" w:rsidRPr="0054285E">
        <w:t>, which will help you distinguish it from other lesser forms of software</w:t>
      </w:r>
      <w:r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rsidRPr="0054285E" w14:paraId="670E30B8" w14:textId="77777777" w:rsidTr="003B762D">
        <w:trPr>
          <w:trHeight w:val="2754"/>
        </w:trPr>
        <w:tc>
          <w:tcPr>
            <w:tcW w:w="9017" w:type="dxa"/>
          </w:tcPr>
          <w:p w14:paraId="241F7D14" w14:textId="77777777" w:rsidR="00103AB8" w:rsidRPr="0054285E" w:rsidRDefault="00103AB8" w:rsidP="003B762D">
            <w:pPr>
              <w:pStyle w:val="JNormal"/>
            </w:pPr>
            <w:r w:rsidRPr="0054285E">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54285E"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54285E"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7F020616" w:rsidR="00836DFC" w:rsidRPr="0054285E" w:rsidRDefault="00836DFC" w:rsidP="00B4463C">
      <w:pPr>
        <w:pStyle w:val="JNormal"/>
      </w:pPr>
      <w:r w:rsidRPr="0054285E">
        <w:t xml:space="preserve">In other words, it takes </w:t>
      </w:r>
      <w:r w:rsidR="00DC4CC2" w:rsidRPr="0054285E">
        <w:t xml:space="preserve">a </w:t>
      </w:r>
      <w:r w:rsidR="001C78DB" w:rsidRPr="0054285E">
        <w:t>Bible text</w:t>
      </w:r>
      <w:r w:rsidRPr="0054285E">
        <w:t xml:space="preserve"> in USX, VerseLine (VL) </w:t>
      </w:r>
      <w:r w:rsidR="001C78DB" w:rsidRPr="0054285E">
        <w:t>or</w:t>
      </w:r>
      <w:r w:rsidRPr="0054285E">
        <w:t xml:space="preserve"> OSIS form, and converts </w:t>
      </w:r>
      <w:r w:rsidR="00DC4CC2" w:rsidRPr="0054285E">
        <w:t>it</w:t>
      </w:r>
      <w:r w:rsidRPr="0054285E">
        <w:t xml:space="preserve"> to </w:t>
      </w:r>
      <w:r w:rsidR="00DC4CC2" w:rsidRPr="0054285E">
        <w:t xml:space="preserve">a </w:t>
      </w:r>
      <w:r w:rsidRPr="0054285E">
        <w:t>Sword module</w:t>
      </w:r>
      <w:r w:rsidR="00DC4CC2" w:rsidRPr="0054285E">
        <w:t xml:space="preserve">, which it zips up, along with other information, in a package for storage in </w:t>
      </w:r>
      <w:r w:rsidR="00831A84" w:rsidRPr="0054285E">
        <w:t>the STEPBible repository</w:t>
      </w:r>
      <w:r w:rsidRPr="0054285E">
        <w:t xml:space="preserve">.  These formats are discussed briefly in section </w:t>
      </w:r>
      <w:r w:rsidR="006438A5" w:rsidRPr="0054285E">
        <w:fldChar w:fldCharType="begin"/>
      </w:r>
      <w:r w:rsidR="006438A5" w:rsidRPr="0054285E">
        <w:instrText xml:space="preserve"> REF _Ref159750927 \r \h </w:instrText>
      </w:r>
      <w:r w:rsidR="006438A5" w:rsidRPr="0054285E">
        <w:fldChar w:fldCharType="separate"/>
      </w:r>
      <w:r w:rsidR="00913D52">
        <w:t>1.1</w:t>
      </w:r>
      <w:r w:rsidR="006438A5" w:rsidRPr="0054285E">
        <w:fldChar w:fldCharType="end"/>
      </w:r>
      <w:r w:rsidR="006438A5" w:rsidRPr="0054285E">
        <w:t>.</w:t>
      </w:r>
      <w:r w:rsidR="00A41383" w:rsidRPr="0054285E">
        <w:t xml:space="preserve">  (I’ve also worked with Crosswire IMP</w:t>
      </w:r>
      <w:r w:rsidR="00CB1427" w:rsidRPr="0054285E">
        <w:t xml:space="preserve"> fo</w:t>
      </w:r>
      <w:r w:rsidR="002274BA" w:rsidRPr="0054285E">
        <w:t>rm</w:t>
      </w:r>
      <w:r w:rsidR="00CB1427" w:rsidRPr="0054285E">
        <w:t>at</w:t>
      </w:r>
      <w:r w:rsidR="00A41383" w:rsidRPr="0054285E">
        <w:t>, but support for that is rather ad hoc.)</w:t>
      </w:r>
    </w:p>
    <w:p w14:paraId="5E1D1485" w14:textId="77777777" w:rsidR="00A9042D" w:rsidRPr="0054285E"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54285E" w14:paraId="059124AC" w14:textId="77777777" w:rsidTr="00970245">
        <w:tc>
          <w:tcPr>
            <w:tcW w:w="9017" w:type="dxa"/>
            <w:shd w:val="clear" w:color="auto" w:fill="FF0000"/>
          </w:tcPr>
          <w:p w14:paraId="7E079FFA" w14:textId="520490EC" w:rsidR="00970245" w:rsidRPr="0054285E" w:rsidRDefault="00970245" w:rsidP="00970245">
            <w:pPr>
              <w:pStyle w:val="JNormal"/>
              <w:jc w:val="center"/>
              <w:rPr>
                <w:b/>
                <w:bCs/>
              </w:rPr>
            </w:pPr>
            <w:r w:rsidRPr="0054285E">
              <w:rPr>
                <w:b/>
                <w:bCs/>
                <w:color w:val="FFFF00"/>
              </w:rPr>
              <w:t xml:space="preserve">If your main aim is merely to </w:t>
            </w:r>
            <w:r w:rsidRPr="0054285E">
              <w:rPr>
                <w:b/>
                <w:bCs/>
                <w:i/>
                <w:iCs/>
                <w:color w:val="FFFF00"/>
              </w:rPr>
              <w:t>use</w:t>
            </w:r>
            <w:r w:rsidRPr="0054285E">
              <w:rPr>
                <w:b/>
                <w:bCs/>
                <w:color w:val="FFFF00"/>
              </w:rPr>
              <w:t xml:space="preserve"> the converter, feel free to skip </w:t>
            </w:r>
            <w:r w:rsidR="0066528D" w:rsidRPr="0054285E">
              <w:rPr>
                <w:b/>
                <w:bCs/>
                <w:color w:val="FFFF00"/>
              </w:rPr>
              <w:t xml:space="preserve">now </w:t>
            </w:r>
            <w:r w:rsidRPr="0054285E">
              <w:rPr>
                <w:b/>
                <w:bCs/>
                <w:color w:val="FFFF00"/>
              </w:rPr>
              <w:t xml:space="preserve">to section </w:t>
            </w:r>
            <w:r w:rsidRPr="0054285E">
              <w:rPr>
                <w:b/>
                <w:bCs/>
                <w:color w:val="FFFF00"/>
              </w:rPr>
              <w:fldChar w:fldCharType="begin"/>
            </w:r>
            <w:r w:rsidRPr="0054285E">
              <w:rPr>
                <w:b/>
                <w:bCs/>
                <w:color w:val="FFFF00"/>
              </w:rPr>
              <w:instrText xml:space="preserve"> REF _Ref159750859 \r \h </w:instrText>
            </w:r>
            <w:r w:rsidRPr="0054285E">
              <w:rPr>
                <w:b/>
                <w:bCs/>
                <w:color w:val="FFFF00"/>
              </w:rPr>
            </w:r>
            <w:r w:rsidRPr="0054285E">
              <w:rPr>
                <w:b/>
                <w:bCs/>
                <w:color w:val="FFFF00"/>
              </w:rPr>
              <w:fldChar w:fldCharType="separate"/>
            </w:r>
            <w:r w:rsidR="00913D52">
              <w:rPr>
                <w:b/>
                <w:bCs/>
                <w:color w:val="FFFF00"/>
              </w:rPr>
              <w:t>3</w:t>
            </w:r>
            <w:r w:rsidRPr="0054285E">
              <w:rPr>
                <w:b/>
                <w:bCs/>
                <w:color w:val="FFFF00"/>
              </w:rPr>
              <w:fldChar w:fldCharType="end"/>
            </w:r>
            <w:r w:rsidRPr="0054285E">
              <w:rPr>
                <w:b/>
                <w:bCs/>
                <w:color w:val="FFFF00"/>
              </w:rPr>
              <w:t>.</w:t>
            </w:r>
            <w:r w:rsidRPr="0054285E">
              <w:rPr>
                <w:b/>
                <w:bCs/>
                <w:color w:val="FFFF00"/>
              </w:rPr>
              <w:br/>
              <w:t>If you need to understand or maintain it, read on</w:t>
            </w:r>
            <w:r w:rsidR="002274BA" w:rsidRPr="0054285E">
              <w:rPr>
                <w:b/>
                <w:bCs/>
                <w:color w:val="FFFF00"/>
              </w:rPr>
              <w:t xml:space="preserve"> for an overview of the internals</w:t>
            </w:r>
            <w:r w:rsidRPr="0054285E">
              <w:rPr>
                <w:b/>
                <w:bCs/>
                <w:color w:val="FFFF00"/>
              </w:rPr>
              <w:t>.</w:t>
            </w:r>
          </w:p>
        </w:tc>
      </w:tr>
    </w:tbl>
    <w:p w14:paraId="7738C1A8" w14:textId="4047E931" w:rsidR="001C78DB" w:rsidRPr="0054285E" w:rsidRDefault="001C78DB" w:rsidP="000D203E">
      <w:pPr>
        <w:pStyle w:val="Heading2"/>
        <w:pageBreakBefore/>
        <w:spacing w:before="0"/>
        <w:ind w:left="578" w:hanging="578"/>
      </w:pPr>
      <w:bookmarkStart w:id="2" w:name="_Ref159750927"/>
      <w:bookmarkStart w:id="3" w:name="_Toc177034389"/>
      <w:r w:rsidRPr="0054285E">
        <w:lastRenderedPageBreak/>
        <w:t xml:space="preserve">The </w:t>
      </w:r>
      <w:r w:rsidR="00260D67" w:rsidRPr="0054285E">
        <w:t>data</w:t>
      </w:r>
      <w:r w:rsidRPr="0054285E">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rsidRPr="0054285E" w14:paraId="3AA21C6D" w14:textId="77777777" w:rsidTr="000D203E">
        <w:trPr>
          <w:cantSplit/>
        </w:trPr>
        <w:tc>
          <w:tcPr>
            <w:tcW w:w="9017" w:type="dxa"/>
            <w:shd w:val="clear" w:color="auto" w:fill="D6E3BC" w:themeFill="accent3" w:themeFillTint="66"/>
          </w:tcPr>
          <w:p w14:paraId="4F39D715" w14:textId="77777777" w:rsidR="000D203E" w:rsidRPr="0054285E" w:rsidRDefault="000D203E" w:rsidP="000D203E">
            <w:pPr>
              <w:rPr>
                <w:sz w:val="21"/>
                <w:szCs w:val="21"/>
              </w:rPr>
            </w:pPr>
            <w:r w:rsidRPr="0054285E">
              <w:rPr>
                <w:b/>
                <w:bCs/>
                <w:sz w:val="21"/>
                <w:szCs w:val="21"/>
              </w:rPr>
              <w:t xml:space="preserve">USX </w:t>
            </w:r>
            <w:r w:rsidRPr="0054285E">
              <w:rPr>
                <w:sz w:val="21"/>
                <w:szCs w:val="21"/>
              </w:rPr>
              <w:t>is an XML dialect maintained by UBS, and is still under active development.  It is an XML-</w:t>
            </w:r>
            <w:proofErr w:type="spellStart"/>
            <w:r w:rsidRPr="0054285E">
              <w:rPr>
                <w:sz w:val="21"/>
                <w:szCs w:val="21"/>
              </w:rPr>
              <w:t>ified</w:t>
            </w:r>
            <w:proofErr w:type="spellEnd"/>
            <w:r w:rsidRPr="0054285E">
              <w:rPr>
                <w:sz w:val="21"/>
                <w:szCs w:val="21"/>
              </w:rPr>
              <w:t xml:space="preserve">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Pr="0054285E" w:rsidRDefault="000D203E" w:rsidP="000D203E">
            <w:r w:rsidRPr="0054285E">
              <w:rPr>
                <w:sz w:val="21"/>
                <w:szCs w:val="21"/>
              </w:rPr>
              <w:t xml:space="preserve">Most of the texts I have seen have been in USX format.  I’m not sure whether that means that most texts </w:t>
            </w:r>
            <w:r w:rsidRPr="0054285E">
              <w:rPr>
                <w:i/>
                <w:iCs/>
                <w:sz w:val="21"/>
                <w:szCs w:val="21"/>
              </w:rPr>
              <w:t>are</w:t>
            </w:r>
            <w:r w:rsidRPr="0054285E">
              <w:rPr>
                <w:sz w:val="21"/>
                <w:szCs w:val="21"/>
              </w:rPr>
              <w:t xml:space="preserve"> in USX these days, or whether it just means I need to get out more.</w:t>
            </w:r>
          </w:p>
        </w:tc>
      </w:tr>
      <w:tr w:rsidR="000D203E" w:rsidRPr="0054285E" w14:paraId="633BA52A" w14:textId="77777777" w:rsidTr="000D203E">
        <w:trPr>
          <w:cantSplit/>
        </w:trPr>
        <w:tc>
          <w:tcPr>
            <w:tcW w:w="9017" w:type="dxa"/>
            <w:shd w:val="clear" w:color="auto" w:fill="D6E3BC" w:themeFill="accent3" w:themeFillTint="66"/>
          </w:tcPr>
          <w:p w14:paraId="78294B53" w14:textId="45CFED7B" w:rsidR="000D203E" w:rsidRPr="0054285E" w:rsidRDefault="000D203E" w:rsidP="000D203E">
            <w:pPr>
              <w:rPr>
                <w:sz w:val="21"/>
                <w:szCs w:val="21"/>
              </w:rPr>
            </w:pPr>
            <w:r w:rsidRPr="0054285E">
              <w:rPr>
                <w:b/>
                <w:bCs/>
                <w:sz w:val="21"/>
                <w:szCs w:val="21"/>
              </w:rPr>
              <w:t>OSIS</w:t>
            </w:r>
            <w:r w:rsidRPr="0054285E">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sidRPr="0054285E">
              <w:rPr>
                <w:rStyle w:val="FootnoteReference"/>
                <w:sz w:val="21"/>
                <w:szCs w:val="21"/>
              </w:rPr>
              <w:footnoteReference w:id="1"/>
            </w:r>
            <w:r w:rsidRPr="0054285E">
              <w:rPr>
                <w:sz w:val="21"/>
                <w:szCs w:val="21"/>
              </w:rPr>
              <w:t xml:space="preserve"> and third, we have to generate OSIS in order to use the third party </w:t>
            </w:r>
            <w:r w:rsidRPr="0054285E">
              <w:rPr>
                <w:i/>
                <w:iCs/>
                <w:sz w:val="21"/>
                <w:szCs w:val="21"/>
              </w:rPr>
              <w:t>osis2mod</w:t>
            </w:r>
            <w:r w:rsidRPr="0054285E">
              <w:rPr>
                <w:sz w:val="21"/>
                <w:szCs w:val="21"/>
              </w:rPr>
              <w:t xml:space="preserve"> tool which is our only way of making the Sword modules we need.</w:t>
            </w:r>
          </w:p>
        </w:tc>
      </w:tr>
      <w:tr w:rsidR="000D203E" w:rsidRPr="0054285E" w14:paraId="56A70910" w14:textId="77777777" w:rsidTr="000D203E">
        <w:trPr>
          <w:cantSplit/>
        </w:trPr>
        <w:tc>
          <w:tcPr>
            <w:tcW w:w="9017" w:type="dxa"/>
            <w:shd w:val="clear" w:color="auto" w:fill="D6E3BC" w:themeFill="accent3" w:themeFillTint="66"/>
          </w:tcPr>
          <w:p w14:paraId="023C1966" w14:textId="63E71EBD" w:rsidR="000D203E" w:rsidRPr="0054285E" w:rsidRDefault="000D203E" w:rsidP="000D203E">
            <w:pPr>
              <w:rPr>
                <w:sz w:val="21"/>
                <w:szCs w:val="21"/>
              </w:rPr>
            </w:pPr>
            <w:r w:rsidRPr="0054285E">
              <w:rPr>
                <w:b/>
                <w:bCs/>
                <w:sz w:val="21"/>
                <w:szCs w:val="21"/>
              </w:rPr>
              <w:t>VerseLine</w:t>
            </w:r>
            <w:r w:rsidRPr="0054285E">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54285E">
              <w:rPr>
                <w:i/>
                <w:iCs/>
                <w:sz w:val="21"/>
                <w:szCs w:val="21"/>
              </w:rPr>
              <w:t>much</w:t>
            </w:r>
            <w:r w:rsidRPr="0054285E">
              <w:rPr>
                <w:sz w:val="21"/>
                <w:szCs w:val="21"/>
              </w:rPr>
              <w:t xml:space="preserve"> hope, I suspect.</w:t>
            </w:r>
          </w:p>
        </w:tc>
      </w:tr>
      <w:tr w:rsidR="000D203E" w:rsidRPr="0054285E" w14:paraId="46561203" w14:textId="77777777" w:rsidTr="000D203E">
        <w:trPr>
          <w:cantSplit/>
        </w:trPr>
        <w:tc>
          <w:tcPr>
            <w:tcW w:w="9017" w:type="dxa"/>
            <w:shd w:val="clear" w:color="auto" w:fill="D6E3BC" w:themeFill="accent3" w:themeFillTint="66"/>
          </w:tcPr>
          <w:p w14:paraId="61138EB1" w14:textId="5A30BCE0" w:rsidR="000D203E" w:rsidRPr="0054285E" w:rsidRDefault="000D203E" w:rsidP="000D203E">
            <w:pPr>
              <w:rPr>
                <w:sz w:val="21"/>
                <w:szCs w:val="21"/>
              </w:rPr>
            </w:pPr>
            <w:r w:rsidRPr="0054285E">
              <w:rPr>
                <w:b/>
                <w:bCs/>
                <w:sz w:val="21"/>
                <w:szCs w:val="21"/>
              </w:rPr>
              <w:t>IMP</w:t>
            </w:r>
            <w:r w:rsidRPr="0054285E">
              <w:rPr>
                <w:sz w:val="21"/>
                <w:szCs w:val="21"/>
              </w:rPr>
              <w:t xml:space="preserve"> (which I mentioned in passing previously) is a Crosswire-proprietary text-based format which can be extracted from Sword modules using the Crosswire </w:t>
            </w:r>
            <w:r w:rsidRPr="0054285E">
              <w:rPr>
                <w:i/>
                <w:iCs/>
                <w:sz w:val="21"/>
                <w:szCs w:val="21"/>
              </w:rPr>
              <w:t>mod2imp</w:t>
            </w:r>
            <w:r w:rsidRPr="0054285E">
              <w:rPr>
                <w:sz w:val="21"/>
                <w:szCs w:val="21"/>
              </w:rPr>
              <w:t xml:space="preserve"> utility.  We have successfully worked with this a few times, but it is not really officially supported – a lot of manual tweaking may be involved, because it (so far as I know) undocumented, and we therefore need to change the processing to accommodate things as we find them.</w:t>
            </w:r>
            <w:r w:rsidR="008E2BE3" w:rsidRPr="0054285E">
              <w:rPr>
                <w:sz w:val="21"/>
                <w:szCs w:val="21"/>
              </w:rPr>
              <w:t xml:space="preserve">  It is also worth noting that Crosswire do not recommend reliance upon </w:t>
            </w:r>
            <w:r w:rsidR="008E2BE3" w:rsidRPr="0054285E">
              <w:rPr>
                <w:i/>
                <w:iCs/>
                <w:sz w:val="21"/>
                <w:szCs w:val="21"/>
              </w:rPr>
              <w:t>mod2imp</w:t>
            </w:r>
            <w:r w:rsidR="008E2BE3" w:rsidRPr="0054285E">
              <w:rPr>
                <w:sz w:val="21"/>
                <w:szCs w:val="21"/>
              </w:rPr>
              <w:t>.</w:t>
            </w:r>
          </w:p>
        </w:tc>
      </w:tr>
    </w:tbl>
    <w:p w14:paraId="7F12D0A4" w14:textId="77777777" w:rsidR="000D203E" w:rsidRPr="0054285E" w:rsidRDefault="000D203E" w:rsidP="000D203E"/>
    <w:p w14:paraId="01FA3C0C" w14:textId="7FC5E4C8" w:rsidR="003A19B2" w:rsidRPr="0054285E" w:rsidRDefault="00260D67" w:rsidP="000D203E">
      <w:pPr>
        <w:pStyle w:val="Heading2"/>
        <w:pageBreakBefore/>
        <w:spacing w:before="0"/>
        <w:ind w:left="578" w:hanging="578"/>
      </w:pPr>
      <w:bookmarkStart w:id="4" w:name="_Toc177034390"/>
      <w:r w:rsidRPr="0054285E">
        <w:lastRenderedPageBreak/>
        <w:t>OSIS … and OSIS</w:t>
      </w:r>
      <w:bookmarkEnd w:id="4"/>
    </w:p>
    <w:p w14:paraId="620608FA" w14:textId="453DA893" w:rsidR="00260D67" w:rsidRPr="0054285E" w:rsidRDefault="00260D67" w:rsidP="003A19B2">
      <w:pPr>
        <w:rPr>
          <w:sz w:val="21"/>
          <w:szCs w:val="21"/>
        </w:rPr>
      </w:pPr>
      <w:r w:rsidRPr="0054285E">
        <w:rPr>
          <w:sz w:val="21"/>
          <w:szCs w:val="21"/>
        </w:rPr>
        <w:t xml:space="preserve">It may </w:t>
      </w:r>
      <w:r w:rsidR="00A9042D" w:rsidRPr="0054285E">
        <w:rPr>
          <w:sz w:val="21"/>
          <w:szCs w:val="21"/>
        </w:rPr>
        <w:t>help make sense of later discussions</w:t>
      </w:r>
      <w:r w:rsidRPr="0054285E">
        <w:rPr>
          <w:sz w:val="21"/>
          <w:szCs w:val="21"/>
        </w:rPr>
        <w:t xml:space="preserve"> to know that processing uses / creates two different OSIS files.</w:t>
      </w:r>
    </w:p>
    <w:p w14:paraId="03A79D1B" w14:textId="5A6DC72E" w:rsidR="00260D67" w:rsidRPr="0054285E" w:rsidRDefault="00260D67" w:rsidP="003A19B2">
      <w:pPr>
        <w:rPr>
          <w:sz w:val="21"/>
          <w:szCs w:val="21"/>
        </w:rPr>
      </w:pPr>
      <w:r w:rsidRPr="0054285E">
        <w:rPr>
          <w:sz w:val="21"/>
          <w:szCs w:val="21"/>
        </w:rPr>
        <w:t>There are essentially three different ways in which processing may proceed:</w:t>
      </w:r>
    </w:p>
    <w:p w14:paraId="6775772C" w14:textId="5A86DBB7" w:rsidR="00260D67" w:rsidRPr="0054285E" w:rsidRDefault="0045729B">
      <w:pPr>
        <w:pStyle w:val="ListParagraph"/>
        <w:numPr>
          <w:ilvl w:val="0"/>
          <w:numId w:val="12"/>
        </w:numPr>
        <w:ind w:left="357" w:hanging="357"/>
      </w:pPr>
      <w:r w:rsidRPr="0054285E">
        <w:t xml:space="preserve">The text may have been supplied to us in non-OSIS form (USX, VL, etc), and we may be starting from that.  Here the converter begins by creating an </w:t>
      </w:r>
      <w:r w:rsidR="00525489" w:rsidRPr="0054285E">
        <w:t xml:space="preserve">initial </w:t>
      </w:r>
      <w:r w:rsidRPr="0054285E">
        <w:t>OSIS representation of the data, applying as little processing as possible</w:t>
      </w:r>
      <w:r w:rsidR="00A9042D" w:rsidRPr="0054285E">
        <w:t>,</w:t>
      </w:r>
      <w:r w:rsidRPr="0054285E">
        <w:t xml:space="preserve"> so that the result is as close as possible to the original.  This OSIS representation I refer to here as </w:t>
      </w:r>
      <w:r w:rsidRPr="0054285E">
        <w:rPr>
          <w:i/>
          <w:iCs/>
        </w:rPr>
        <w:t>external-facing</w:t>
      </w:r>
      <w:r w:rsidRPr="0054285E">
        <w:t xml:space="preserve"> OSIS.</w:t>
      </w:r>
      <w:r w:rsidR="00831A84" w:rsidRPr="0054285E">
        <w:t xml:space="preserve">  It is saved on disk in case we need it in future.</w:t>
      </w:r>
    </w:p>
    <w:p w14:paraId="478E3A79" w14:textId="2AB75ACD" w:rsidR="0045729B" w:rsidRPr="0054285E" w:rsidRDefault="0045729B">
      <w:pPr>
        <w:pStyle w:val="ListParagraph"/>
        <w:numPr>
          <w:ilvl w:val="0"/>
          <w:numId w:val="12"/>
        </w:numPr>
        <w:ind w:left="357" w:hanging="357"/>
      </w:pPr>
      <w:r w:rsidRPr="0054285E">
        <w:t xml:space="preserve">We may have only OSIS as a starting point.  In this case, this OSIS </w:t>
      </w:r>
      <w:r w:rsidRPr="0054285E">
        <w:rPr>
          <w:i/>
          <w:iCs/>
        </w:rPr>
        <w:t>is</w:t>
      </w:r>
      <w:r w:rsidRPr="0054285E">
        <w:t xml:space="preserve"> </w:t>
      </w:r>
      <w:r w:rsidR="00525489" w:rsidRPr="0054285E">
        <w:t xml:space="preserve">(more or less) </w:t>
      </w:r>
      <w:r w:rsidRPr="0054285E">
        <w:t>the external-facing OSIS.</w:t>
      </w:r>
    </w:p>
    <w:p w14:paraId="121B49B6" w14:textId="1534CCBC" w:rsidR="0045729B" w:rsidRPr="0054285E" w:rsidRDefault="0045729B">
      <w:pPr>
        <w:pStyle w:val="ListParagraph"/>
        <w:numPr>
          <w:ilvl w:val="0"/>
          <w:numId w:val="12"/>
        </w:numPr>
        <w:spacing w:after="240"/>
        <w:ind w:left="357" w:hanging="357"/>
      </w:pPr>
      <w:r w:rsidRPr="0054285E">
        <w:t xml:space="preserve">We may have started from a non-OSIS input previously, which will have generated external-facing OSIS; but we may now have made </w:t>
      </w:r>
      <w:r w:rsidR="008145CB" w:rsidRPr="0054285E">
        <w:t xml:space="preserve">manual </w:t>
      </w:r>
      <w:r w:rsidRPr="0054285E">
        <w:t>changes to that OSIS (for example to apply tagging), and may want to create a module directly from that.</w:t>
      </w:r>
      <w:r w:rsidR="00525489" w:rsidRPr="0054285E">
        <w:t xml:space="preserve">  In this case, this modified OSIS continues to function as the external-facing OSIS.</w:t>
      </w:r>
    </w:p>
    <w:p w14:paraId="3167B802" w14:textId="5A22C823" w:rsidR="0045729B" w:rsidRPr="0054285E" w:rsidRDefault="0045729B" w:rsidP="003A19B2">
      <w:pPr>
        <w:rPr>
          <w:sz w:val="21"/>
          <w:szCs w:val="21"/>
        </w:rPr>
      </w:pPr>
      <w:r w:rsidRPr="0054285E">
        <w:rPr>
          <w:sz w:val="21"/>
          <w:szCs w:val="21"/>
        </w:rPr>
        <w:t xml:space="preserve">This external-facing OSIS </w:t>
      </w:r>
      <w:r w:rsidR="00A9042D" w:rsidRPr="0054285E">
        <w:rPr>
          <w:sz w:val="21"/>
          <w:szCs w:val="21"/>
        </w:rPr>
        <w:t>is important</w:t>
      </w:r>
      <w:r w:rsidR="004B3FFE" w:rsidRPr="0054285E">
        <w:rPr>
          <w:sz w:val="21"/>
          <w:szCs w:val="21"/>
        </w:rPr>
        <w:t xml:space="preserve"> precisely because it </w:t>
      </w:r>
      <w:r w:rsidR="004B3FFE" w:rsidRPr="0054285E">
        <w:rPr>
          <w:i/>
          <w:iCs/>
          <w:sz w:val="21"/>
          <w:szCs w:val="21"/>
        </w:rPr>
        <w:t>is</w:t>
      </w:r>
      <w:r w:rsidR="004B3FFE" w:rsidRPr="0054285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sidRPr="0054285E">
        <w:rPr>
          <w:sz w:val="21"/>
          <w:szCs w:val="21"/>
        </w:rPr>
        <w:fldChar w:fldCharType="begin"/>
      </w:r>
      <w:r w:rsidR="00A9042D" w:rsidRPr="0054285E">
        <w:rPr>
          <w:sz w:val="21"/>
          <w:szCs w:val="21"/>
        </w:rPr>
        <w:instrText xml:space="preserve"> REF _Ref174985247 \r \h </w:instrText>
      </w:r>
      <w:r w:rsidR="00A9042D" w:rsidRPr="0054285E">
        <w:rPr>
          <w:sz w:val="21"/>
          <w:szCs w:val="21"/>
        </w:rPr>
      </w:r>
      <w:r w:rsidR="00A9042D" w:rsidRPr="0054285E">
        <w:rPr>
          <w:sz w:val="21"/>
          <w:szCs w:val="21"/>
        </w:rPr>
        <w:fldChar w:fldCharType="separate"/>
      </w:r>
      <w:r w:rsidR="00913D52">
        <w:rPr>
          <w:sz w:val="21"/>
          <w:szCs w:val="21"/>
        </w:rPr>
        <w:t>1.3</w:t>
      </w:r>
      <w:r w:rsidR="00A9042D" w:rsidRPr="0054285E">
        <w:rPr>
          <w:sz w:val="21"/>
          <w:szCs w:val="21"/>
        </w:rPr>
        <w:fldChar w:fldCharType="end"/>
      </w:r>
      <w:r w:rsidR="004B3FFE" w:rsidRPr="0054285E">
        <w:rPr>
          <w:sz w:val="21"/>
          <w:szCs w:val="21"/>
        </w:rPr>
        <w:t>.)</w:t>
      </w:r>
    </w:p>
    <w:p w14:paraId="2D31AC73" w14:textId="3446914E" w:rsidR="004B3FFE" w:rsidRPr="0054285E" w:rsidRDefault="004B3FFE" w:rsidP="003A19B2">
      <w:pPr>
        <w:rPr>
          <w:sz w:val="21"/>
          <w:szCs w:val="21"/>
        </w:rPr>
      </w:pPr>
      <w:r w:rsidRPr="0054285E">
        <w:rPr>
          <w:sz w:val="21"/>
          <w:szCs w:val="21"/>
        </w:rPr>
        <w:t xml:space="preserve">And then there is a second form of OSIS, which I generate from the external-facing OSIS, and which I call, with stunning originality, </w:t>
      </w:r>
      <w:r w:rsidRPr="0054285E">
        <w:rPr>
          <w:i/>
          <w:iCs/>
          <w:sz w:val="21"/>
          <w:szCs w:val="21"/>
        </w:rPr>
        <w:t>internal-facing</w:t>
      </w:r>
      <w:r w:rsidRPr="0054285E">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Pr="0054285E" w:rsidRDefault="004B3FFE" w:rsidP="004B3FFE">
      <w:pPr>
        <w:rPr>
          <w:sz w:val="21"/>
          <w:szCs w:val="21"/>
        </w:rPr>
      </w:pPr>
      <w:r w:rsidRPr="0054285E">
        <w:rPr>
          <w:sz w:val="21"/>
          <w:szCs w:val="21"/>
        </w:rPr>
        <w:t xml:space="preserve">So the reason for its existence is that </w:t>
      </w:r>
      <w:r w:rsidR="008145CB" w:rsidRPr="0054285E">
        <w:rPr>
          <w:sz w:val="21"/>
          <w:szCs w:val="21"/>
        </w:rPr>
        <w:t>i</w:t>
      </w:r>
      <w:r w:rsidRPr="0054285E">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sidRPr="0054285E">
        <w:rPr>
          <w:sz w:val="21"/>
          <w:szCs w:val="21"/>
        </w:rPr>
        <w:t>activities</w:t>
      </w:r>
      <w:r w:rsidRPr="0054285E">
        <w:rPr>
          <w:sz w:val="21"/>
          <w:szCs w:val="21"/>
        </w:rPr>
        <w:t xml:space="preserve"> (such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sidRPr="0054285E">
        <w:rPr>
          <w:sz w:val="21"/>
          <w:szCs w:val="21"/>
        </w:rPr>
        <w:t xml:space="preserve">details of the </w:t>
      </w:r>
      <w:r w:rsidRPr="0054285E">
        <w:rPr>
          <w:sz w:val="21"/>
          <w:szCs w:val="21"/>
        </w:rPr>
        <w:t>internal-facing OSIS may change.</w:t>
      </w:r>
    </w:p>
    <w:p w14:paraId="4445C478" w14:textId="6E4E7363" w:rsidR="00831A84" w:rsidRPr="0054285E" w:rsidRDefault="004B3FFE" w:rsidP="004B3FFE">
      <w:pPr>
        <w:rPr>
          <w:sz w:val="21"/>
          <w:szCs w:val="21"/>
        </w:rPr>
      </w:pPr>
      <w:r w:rsidRPr="0054285E">
        <w:rPr>
          <w:sz w:val="21"/>
          <w:szCs w:val="21"/>
        </w:rPr>
        <w:t xml:space="preserve">A form of OSIS </w:t>
      </w:r>
      <w:r w:rsidR="008145CB" w:rsidRPr="0054285E">
        <w:rPr>
          <w:sz w:val="21"/>
          <w:szCs w:val="21"/>
        </w:rPr>
        <w:t xml:space="preserve">which </w:t>
      </w:r>
      <w:r w:rsidR="00831A84" w:rsidRPr="0054285E">
        <w:rPr>
          <w:sz w:val="21"/>
          <w:szCs w:val="21"/>
        </w:rPr>
        <w:t>is</w:t>
      </w:r>
      <w:r w:rsidR="008145CB" w:rsidRPr="0054285E">
        <w:rPr>
          <w:sz w:val="21"/>
          <w:szCs w:val="21"/>
        </w:rPr>
        <w:t xml:space="preserve"> likely to change quite frequently </w:t>
      </w:r>
      <w:r w:rsidR="00831A84" w:rsidRPr="0054285E">
        <w:rPr>
          <w:sz w:val="21"/>
          <w:szCs w:val="21"/>
        </w:rPr>
        <w:t>does</w:t>
      </w:r>
      <w:r w:rsidRPr="0054285E">
        <w:rPr>
          <w:sz w:val="21"/>
          <w:szCs w:val="21"/>
        </w:rPr>
        <w:t xml:space="preserve"> not seem a particularly good </w:t>
      </w:r>
      <w:r w:rsidR="00627CB8" w:rsidRPr="0054285E">
        <w:rPr>
          <w:sz w:val="21"/>
          <w:szCs w:val="21"/>
        </w:rPr>
        <w:t>candidate</w:t>
      </w:r>
      <w:r w:rsidRPr="0054285E">
        <w:rPr>
          <w:sz w:val="21"/>
          <w:szCs w:val="21"/>
        </w:rPr>
        <w:t xml:space="preserve"> </w:t>
      </w:r>
      <w:r w:rsidR="00831A84" w:rsidRPr="0054285E">
        <w:rPr>
          <w:sz w:val="21"/>
          <w:szCs w:val="21"/>
        </w:rPr>
        <w:t xml:space="preserve">for us to use as a basis for additional modifications such as tagging, because if that activity is automated at all, it may rely upon </w:t>
      </w:r>
      <w:r w:rsidR="00525489" w:rsidRPr="0054285E">
        <w:rPr>
          <w:sz w:val="21"/>
          <w:szCs w:val="21"/>
        </w:rPr>
        <w:t>its input</w:t>
      </w:r>
      <w:r w:rsidR="00831A84" w:rsidRPr="0054285E">
        <w:rPr>
          <w:sz w:val="21"/>
          <w:szCs w:val="21"/>
        </w:rPr>
        <w:t xml:space="preserve"> </w:t>
      </w:r>
      <w:r w:rsidR="00831A84" w:rsidRPr="0054285E">
        <w:rPr>
          <w:i/>
          <w:iCs/>
          <w:sz w:val="21"/>
          <w:szCs w:val="21"/>
        </w:rPr>
        <w:t>not</w:t>
      </w:r>
      <w:r w:rsidR="00831A84" w:rsidRPr="0054285E">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Pr="0054285E" w:rsidRDefault="007F2EAB" w:rsidP="000D203E">
      <w:pPr>
        <w:pStyle w:val="Heading2"/>
        <w:pageBreakBefore/>
        <w:spacing w:before="0"/>
        <w:ind w:left="578" w:hanging="578"/>
      </w:pPr>
      <w:bookmarkStart w:id="5" w:name="_Ref174985247"/>
      <w:bookmarkStart w:id="6" w:name="_Toc177034391"/>
      <w:r w:rsidRPr="0054285E">
        <w:lastRenderedPageBreak/>
        <w:t>Non-compliance</w:t>
      </w:r>
      <w:bookmarkEnd w:id="5"/>
      <w:bookmarkEnd w:id="6"/>
    </w:p>
    <w:p w14:paraId="616A50C3" w14:textId="12BF6823" w:rsidR="004B3FFE" w:rsidRPr="0054285E" w:rsidRDefault="007F2EAB" w:rsidP="004B3FFE">
      <w:pPr>
        <w:rPr>
          <w:sz w:val="21"/>
          <w:szCs w:val="21"/>
        </w:rPr>
      </w:pPr>
      <w:r w:rsidRPr="0054285E">
        <w:rPr>
          <w:sz w:val="21"/>
          <w:szCs w:val="21"/>
        </w:rPr>
        <w:t>I mentioned above that the external-facing OSIS is not quite compliant with the OSIS standard.</w:t>
      </w:r>
    </w:p>
    <w:p w14:paraId="1D780063" w14:textId="4FBF6545" w:rsidR="007D50EF" w:rsidRPr="0054285E" w:rsidRDefault="007D50EF" w:rsidP="003A19B2">
      <w:pPr>
        <w:rPr>
          <w:sz w:val="21"/>
          <w:szCs w:val="21"/>
        </w:rPr>
      </w:pPr>
      <w:r w:rsidRPr="0054285E">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sidRPr="0054285E">
        <w:rPr>
          <w:sz w:val="21"/>
          <w:szCs w:val="21"/>
        </w:rPr>
        <w:t xml:space="preserve"> (and indeed with nested lists, difficult to know what they are supposed to look like); adding them</w:t>
      </w:r>
      <w:r w:rsidRPr="0054285E">
        <w:rPr>
          <w:sz w:val="21"/>
          <w:szCs w:val="21"/>
        </w:rPr>
        <w:t xml:space="preserve"> increases the likelihood of hitting cross-boundary markup</w:t>
      </w:r>
      <w:r w:rsidR="00627CB8" w:rsidRPr="0054285E">
        <w:rPr>
          <w:sz w:val="21"/>
          <w:szCs w:val="21"/>
        </w:rPr>
        <w:t xml:space="preserve"> (see section </w:t>
      </w:r>
      <w:r w:rsidR="00627CB8" w:rsidRPr="0054285E">
        <w:rPr>
          <w:sz w:val="21"/>
          <w:szCs w:val="21"/>
        </w:rPr>
        <w:fldChar w:fldCharType="begin"/>
      </w:r>
      <w:r w:rsidR="00627CB8" w:rsidRPr="0054285E">
        <w:rPr>
          <w:sz w:val="21"/>
          <w:szCs w:val="21"/>
        </w:rPr>
        <w:instrText xml:space="preserve"> REF _Ref175032545 \r \h </w:instrText>
      </w:r>
      <w:r w:rsidR="00627CB8" w:rsidRPr="0054285E">
        <w:rPr>
          <w:sz w:val="21"/>
          <w:szCs w:val="21"/>
        </w:rPr>
      </w:r>
      <w:r w:rsidR="00627CB8" w:rsidRPr="0054285E">
        <w:rPr>
          <w:sz w:val="21"/>
          <w:szCs w:val="21"/>
        </w:rPr>
        <w:fldChar w:fldCharType="separate"/>
      </w:r>
      <w:r w:rsidR="00913D52">
        <w:rPr>
          <w:sz w:val="21"/>
          <w:szCs w:val="21"/>
        </w:rPr>
        <w:t>1.4</w:t>
      </w:r>
      <w:r w:rsidR="00627CB8" w:rsidRPr="0054285E">
        <w:rPr>
          <w:sz w:val="21"/>
          <w:szCs w:val="21"/>
        </w:rPr>
        <w:fldChar w:fldCharType="end"/>
      </w:r>
      <w:r w:rsidR="00627CB8" w:rsidRPr="0054285E">
        <w:rPr>
          <w:sz w:val="21"/>
          <w:szCs w:val="21"/>
        </w:rPr>
        <w:t>)</w:t>
      </w:r>
      <w:r w:rsidRPr="0054285E">
        <w:rPr>
          <w:sz w:val="21"/>
          <w:szCs w:val="21"/>
        </w:rPr>
        <w:t xml:space="preserve">; </w:t>
      </w:r>
      <w:r w:rsidR="001C78DB" w:rsidRPr="0054285E">
        <w:rPr>
          <w:sz w:val="21"/>
          <w:szCs w:val="21"/>
        </w:rPr>
        <w:t>if we have them, they</w:t>
      </w:r>
      <w:r w:rsidRPr="0054285E">
        <w:rPr>
          <w:sz w:val="21"/>
          <w:szCs w:val="21"/>
        </w:rPr>
        <w:t xml:space="preserve"> introduce excessive vertical whitespace into the rendered text; and things seem to work perfectly well </w:t>
      </w:r>
      <w:r w:rsidR="00627CB8" w:rsidRPr="0054285E">
        <w:rPr>
          <w:sz w:val="21"/>
          <w:szCs w:val="21"/>
        </w:rPr>
        <w:t xml:space="preserve">(for us, at least) </w:t>
      </w:r>
      <w:r w:rsidRPr="0054285E">
        <w:rPr>
          <w:sz w:val="21"/>
          <w:szCs w:val="21"/>
        </w:rPr>
        <w:t>without them.  In view of all of this, I don’t attempt to generate them.  Which, as I say, means we aren’t quite compliant (</w:t>
      </w:r>
      <w:r w:rsidR="00425581" w:rsidRPr="0054285E">
        <w:rPr>
          <w:sz w:val="21"/>
          <w:szCs w:val="21"/>
        </w:rPr>
        <w:t>and this</w:t>
      </w:r>
      <w:r w:rsidRPr="0054285E">
        <w:rPr>
          <w:sz w:val="21"/>
          <w:szCs w:val="21"/>
        </w:rPr>
        <w:t xml:space="preserve"> unfortunately also means that we cannot supply </w:t>
      </w:r>
      <w:r w:rsidR="00CB1427" w:rsidRPr="0054285E">
        <w:rPr>
          <w:sz w:val="21"/>
          <w:szCs w:val="21"/>
        </w:rPr>
        <w:t>OSIS</w:t>
      </w:r>
      <w:r w:rsidRPr="0054285E">
        <w:rPr>
          <w:sz w:val="21"/>
          <w:szCs w:val="21"/>
        </w:rPr>
        <w:t xml:space="preserve"> to Crosswire, who require full compliance).</w:t>
      </w:r>
    </w:p>
    <w:p w14:paraId="016AA6B2" w14:textId="2490403B" w:rsidR="00627CB8" w:rsidRPr="0054285E" w:rsidRDefault="007D50EF" w:rsidP="003A19B2">
      <w:pPr>
        <w:rPr>
          <w:sz w:val="21"/>
          <w:szCs w:val="21"/>
        </w:rPr>
      </w:pPr>
      <w:r w:rsidRPr="0054285E">
        <w:rPr>
          <w:sz w:val="21"/>
          <w:szCs w:val="21"/>
        </w:rPr>
        <w:t xml:space="preserve">The other issue is metadata.  Of course third-party requirements in this respect are unknown anyway, but I imagine the most likely requirement would be to </w:t>
      </w:r>
      <w:r w:rsidR="00634D72" w:rsidRPr="0054285E">
        <w:rPr>
          <w:sz w:val="21"/>
          <w:szCs w:val="21"/>
        </w:rPr>
        <w:t>provide third parties with our</w:t>
      </w:r>
      <w:r w:rsidRPr="0054285E">
        <w:rPr>
          <w:sz w:val="21"/>
          <w:szCs w:val="21"/>
        </w:rPr>
        <w:t xml:space="preserve"> Sword configuration file.</w:t>
      </w:r>
      <w:r w:rsidR="00627CB8" w:rsidRPr="0054285E">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54285E" w:rsidRDefault="00627CB8" w:rsidP="003A19B2">
      <w:pPr>
        <w:rPr>
          <w:sz w:val="21"/>
          <w:szCs w:val="21"/>
        </w:rPr>
      </w:pPr>
      <w:r w:rsidRPr="0054285E">
        <w:rPr>
          <w:sz w:val="21"/>
          <w:szCs w:val="21"/>
        </w:rPr>
        <w:t>We therefore use HTML for quite a number of the configuration parameters.</w:t>
      </w:r>
      <w:r w:rsidRPr="0054285E">
        <w:rPr>
          <w:rStyle w:val="FootnoteReference"/>
          <w:sz w:val="21"/>
          <w:szCs w:val="21"/>
        </w:rPr>
        <w:footnoteReference w:id="2"/>
      </w:r>
      <w:r w:rsidRPr="0054285E">
        <w:rPr>
          <w:sz w:val="21"/>
          <w:szCs w:val="21"/>
        </w:rPr>
        <w:t xml:space="preserve">  Strictly, </w:t>
      </w:r>
      <w:r w:rsidR="00845665" w:rsidRPr="0054285E">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sidRPr="0054285E">
        <w:rPr>
          <w:sz w:val="21"/>
          <w:szCs w:val="21"/>
        </w:rPr>
        <w:t>That, however, is rather restrictive</w:t>
      </w:r>
      <w:r w:rsidR="00634D72" w:rsidRPr="0054285E">
        <w:rPr>
          <w:sz w:val="21"/>
          <w:szCs w:val="21"/>
        </w:rPr>
        <w:t xml:space="preserve">, and since it seems a lot of people ignore these limitations, we do </w:t>
      </w:r>
      <w:r w:rsidR="0001586A" w:rsidRPr="0054285E">
        <w:rPr>
          <w:sz w:val="21"/>
          <w:szCs w:val="21"/>
        </w:rPr>
        <w:t xml:space="preserve">so </w:t>
      </w:r>
      <w:r w:rsidR="00634D72" w:rsidRPr="0054285E">
        <w:rPr>
          <w:sz w:val="21"/>
          <w:szCs w:val="21"/>
        </w:rPr>
        <w:t xml:space="preserve">too. </w:t>
      </w:r>
    </w:p>
    <w:p w14:paraId="0808D684" w14:textId="5BB5095E" w:rsidR="00B348DC" w:rsidRPr="0054285E" w:rsidRDefault="007F2EAB" w:rsidP="000D203E">
      <w:pPr>
        <w:pStyle w:val="Heading2"/>
        <w:pageBreakBefore/>
        <w:spacing w:before="0"/>
        <w:ind w:left="578" w:hanging="578"/>
      </w:pPr>
      <w:bookmarkStart w:id="7" w:name="_Ref175032545"/>
      <w:bookmarkStart w:id="8" w:name="_Toc177034392"/>
      <w:r w:rsidRPr="0054285E">
        <w:lastRenderedPageBreak/>
        <w:t xml:space="preserve">Restructuring: </w:t>
      </w:r>
      <w:r w:rsidR="00B348DC" w:rsidRPr="0054285E">
        <w:t>Cross-boundary markup</w:t>
      </w:r>
      <w:bookmarkEnd w:id="7"/>
      <w:bookmarkEnd w:id="8"/>
    </w:p>
    <w:p w14:paraId="482AAA8D" w14:textId="77777777" w:rsidR="00201134" w:rsidRPr="0054285E" w:rsidRDefault="00B348DC" w:rsidP="00B348DC">
      <w:pPr>
        <w:rPr>
          <w:sz w:val="21"/>
          <w:szCs w:val="21"/>
        </w:rPr>
      </w:pPr>
      <w:r w:rsidRPr="0054285E">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sidRPr="0054285E">
        <w:rPr>
          <w:sz w:val="21"/>
          <w:szCs w:val="21"/>
        </w:rPr>
        <w:t>levels</w:t>
      </w:r>
      <w:r w:rsidRPr="0054285E">
        <w:rPr>
          <w:sz w:val="21"/>
          <w:szCs w:val="21"/>
        </w:rPr>
        <w:t xml:space="preserve"> </w:t>
      </w:r>
      <w:r w:rsidR="00D13623" w:rsidRPr="0054285E">
        <w:rPr>
          <w:sz w:val="21"/>
          <w:szCs w:val="21"/>
        </w:rPr>
        <w:t>(</w:t>
      </w:r>
      <w:r w:rsidRPr="0054285E">
        <w:rPr>
          <w:sz w:val="21"/>
          <w:szCs w:val="21"/>
        </w:rPr>
        <w:t>books, chapters, and verses</w:t>
      </w:r>
      <w:r w:rsidR="00D13623" w:rsidRPr="0054285E">
        <w:rPr>
          <w:sz w:val="21"/>
          <w:szCs w:val="21"/>
        </w:rPr>
        <w:t>)</w:t>
      </w:r>
      <w:r w:rsidRPr="0054285E">
        <w:rPr>
          <w:sz w:val="21"/>
          <w:szCs w:val="21"/>
        </w:rPr>
        <w:t xml:space="preserve"> may be marked in USX </w:t>
      </w:r>
      <w:r w:rsidR="00201134" w:rsidRPr="0054285E">
        <w:rPr>
          <w:sz w:val="21"/>
          <w:szCs w:val="21"/>
        </w:rPr>
        <w:t>…</w:t>
      </w:r>
    </w:p>
    <w:p w14:paraId="60182B03" w14:textId="7B7D7226" w:rsidR="00201134" w:rsidRPr="0054285E" w:rsidRDefault="00201134">
      <w:pPr>
        <w:pStyle w:val="ListParagraph"/>
        <w:numPr>
          <w:ilvl w:val="0"/>
          <w:numId w:val="13"/>
        </w:numPr>
        <w:ind w:left="357" w:hanging="357"/>
      </w:pPr>
      <w:r w:rsidRPr="0054285E">
        <w:t>W</w:t>
      </w:r>
      <w:r w:rsidR="00B348DC" w:rsidRPr="0054285E">
        <w:t>ith a milestone marker at the front of the given entity</w:t>
      </w:r>
      <w:r w:rsidRPr="0054285E">
        <w:t xml:space="preserve"> only.</w:t>
      </w:r>
      <w:r w:rsidRPr="0054285E">
        <w:rPr>
          <w:rStyle w:val="FootnoteReference"/>
        </w:rPr>
        <w:footnoteReference w:id="3"/>
      </w:r>
    </w:p>
    <w:p w14:paraId="56C7B98C" w14:textId="77777777" w:rsidR="00201134" w:rsidRPr="0054285E" w:rsidRDefault="00201134">
      <w:pPr>
        <w:pStyle w:val="ListParagraph"/>
        <w:numPr>
          <w:ilvl w:val="0"/>
          <w:numId w:val="13"/>
        </w:numPr>
        <w:ind w:left="357" w:hanging="357"/>
      </w:pPr>
      <w:r w:rsidRPr="0054285E">
        <w:t>O</w:t>
      </w:r>
      <w:r w:rsidR="003E74DC" w:rsidRPr="0054285E">
        <w:t>r (in some versions) with a milestone marker at front and end</w:t>
      </w:r>
      <w:r w:rsidRPr="0054285E">
        <w:t>.</w:t>
      </w:r>
    </w:p>
    <w:p w14:paraId="6F0358CE" w14:textId="1D719C73" w:rsidR="00201134" w:rsidRPr="0054285E" w:rsidRDefault="00201134">
      <w:pPr>
        <w:pStyle w:val="ListParagraph"/>
        <w:numPr>
          <w:ilvl w:val="0"/>
          <w:numId w:val="13"/>
        </w:numPr>
        <w:spacing w:after="240"/>
        <w:ind w:left="357" w:hanging="357"/>
      </w:pPr>
      <w:r w:rsidRPr="0054285E">
        <w:t>O</w:t>
      </w:r>
      <w:r w:rsidR="003E74DC" w:rsidRPr="0054285E">
        <w:t>r with an enclosing marker</w:t>
      </w:r>
      <w:r w:rsidR="00B348DC" w:rsidRPr="0054285E">
        <w:t>.</w:t>
      </w:r>
    </w:p>
    <w:p w14:paraId="2630E5BD" w14:textId="438CBD2E" w:rsidR="00B348DC" w:rsidRPr="0054285E" w:rsidRDefault="00B348DC" w:rsidP="00201134">
      <w:pPr>
        <w:rPr>
          <w:sz w:val="21"/>
          <w:szCs w:val="21"/>
        </w:rPr>
      </w:pPr>
      <w:r w:rsidRPr="0054285E">
        <w:rPr>
          <w:sz w:val="21"/>
          <w:szCs w:val="21"/>
        </w:rPr>
        <w:t xml:space="preserve">OSIS, as I recall, requires that books be enclosing nodes, and allows </w:t>
      </w:r>
      <w:r w:rsidR="001F60C4" w:rsidRPr="0054285E">
        <w:rPr>
          <w:sz w:val="21"/>
          <w:szCs w:val="21"/>
        </w:rPr>
        <w:t>chapters and verses</w:t>
      </w:r>
      <w:r w:rsidRPr="0054285E">
        <w:rPr>
          <w:sz w:val="21"/>
          <w:szCs w:val="21"/>
        </w:rPr>
        <w:t xml:space="preserve"> to be either milestones or enclosing tags, but recommends the former</w:t>
      </w:r>
      <w:r w:rsidR="001F60C4" w:rsidRPr="0054285E">
        <w:rPr>
          <w:sz w:val="21"/>
          <w:szCs w:val="21"/>
        </w:rPr>
        <w:t>, at least for verses</w:t>
      </w:r>
      <w:r w:rsidRPr="0054285E">
        <w:rPr>
          <w:sz w:val="21"/>
          <w:szCs w:val="21"/>
        </w:rPr>
        <w:t>.</w:t>
      </w:r>
      <w:r w:rsidR="00201134" w:rsidRPr="0054285E">
        <w:rPr>
          <w:rStyle w:val="FootnoteReference"/>
          <w:sz w:val="21"/>
          <w:szCs w:val="21"/>
        </w:rPr>
        <w:footnoteReference w:id="4"/>
      </w:r>
    </w:p>
    <w:p w14:paraId="2A8CC964" w14:textId="529D8340" w:rsidR="00B348DC" w:rsidRPr="0054285E" w:rsidRDefault="00B348DC" w:rsidP="00B348DC">
      <w:pPr>
        <w:rPr>
          <w:sz w:val="21"/>
          <w:szCs w:val="21"/>
        </w:rPr>
      </w:pPr>
      <w:r w:rsidRPr="0054285E">
        <w:rPr>
          <w:sz w:val="21"/>
          <w:szCs w:val="21"/>
        </w:rPr>
        <w:t>Books and chapters can easily be swapped from one arrangement to the other because there is normally no cross-boundary markup</w:t>
      </w:r>
      <w:r w:rsidR="001F60C4" w:rsidRPr="0054285E">
        <w:rPr>
          <w:rStyle w:val="FootnoteReference"/>
          <w:sz w:val="21"/>
          <w:szCs w:val="21"/>
        </w:rPr>
        <w:footnoteReference w:id="5"/>
      </w:r>
      <w:r w:rsidRPr="0054285E">
        <w:rPr>
          <w:sz w:val="21"/>
          <w:szCs w:val="21"/>
        </w:rPr>
        <w:t xml:space="preserve">.  But the milestone form </w:t>
      </w:r>
      <w:r w:rsidR="002535D4" w:rsidRPr="0054285E">
        <w:rPr>
          <w:sz w:val="21"/>
          <w:szCs w:val="21"/>
        </w:rPr>
        <w:t xml:space="preserve">of </w:t>
      </w:r>
      <w:r w:rsidRPr="0054285E">
        <w:rPr>
          <w:sz w:val="21"/>
          <w:szCs w:val="21"/>
        </w:rPr>
        <w:t xml:space="preserve">markup for </w:t>
      </w:r>
      <w:r w:rsidRPr="0054285E">
        <w:rPr>
          <w:i/>
          <w:iCs/>
          <w:sz w:val="21"/>
          <w:szCs w:val="21"/>
        </w:rPr>
        <w:t>verses</w:t>
      </w:r>
      <w:r w:rsidRPr="0054285E">
        <w:rPr>
          <w:sz w:val="21"/>
          <w:szCs w:val="21"/>
        </w:rPr>
        <w:t xml:space="preserve"> is more problematical, because it permits, and by implication encourages, semantic and formatting markup to cross verse boundaries.</w:t>
      </w:r>
    </w:p>
    <w:p w14:paraId="18E7998E" w14:textId="5EDB42EC" w:rsidR="00B348DC" w:rsidRPr="0054285E" w:rsidRDefault="00B348DC" w:rsidP="00B348DC">
      <w:pPr>
        <w:rPr>
          <w:sz w:val="21"/>
          <w:szCs w:val="21"/>
        </w:rPr>
      </w:pPr>
      <w:r w:rsidRPr="0054285E">
        <w:rPr>
          <w:sz w:val="21"/>
          <w:szCs w:val="21"/>
        </w:rPr>
        <w:t>This is fine for printed works, which presumably is what it is largely aimed at.  But it is very awkward for electronic texts where</w:t>
      </w:r>
      <w:r w:rsidR="000D203E" w:rsidRPr="0054285E">
        <w:rPr>
          <w:sz w:val="21"/>
          <w:szCs w:val="21"/>
        </w:rPr>
        <w:t xml:space="preserve"> </w:t>
      </w:r>
      <w:r w:rsidRPr="0054285E">
        <w:rPr>
          <w:sz w:val="21"/>
          <w:szCs w:val="21"/>
        </w:rPr>
        <w:t xml:space="preserve">there may be a requirement to access verses individually out of context, because </w:t>
      </w:r>
      <w:r w:rsidR="0047228B" w:rsidRPr="0054285E">
        <w:rPr>
          <w:sz w:val="21"/>
          <w:szCs w:val="21"/>
        </w:rPr>
        <w:t>cross-boundary markup makes it</w:t>
      </w:r>
      <w:r w:rsidRPr="0054285E">
        <w:rPr>
          <w:sz w:val="21"/>
          <w:szCs w:val="21"/>
        </w:rPr>
        <w:t xml:space="preserve"> very difficult to excise them from their </w:t>
      </w:r>
      <w:r w:rsidR="00D13623" w:rsidRPr="0054285E">
        <w:rPr>
          <w:sz w:val="21"/>
          <w:szCs w:val="21"/>
        </w:rPr>
        <w:t>surrounding markup</w:t>
      </w:r>
      <w:r w:rsidRPr="0054285E">
        <w:rPr>
          <w:sz w:val="21"/>
          <w:szCs w:val="21"/>
        </w:rPr>
        <w:t>.</w:t>
      </w:r>
    </w:p>
    <w:p w14:paraId="02FB109D" w14:textId="007687E0" w:rsidR="00D13623" w:rsidRPr="0054285E" w:rsidRDefault="00D13623" w:rsidP="00B348DC">
      <w:pPr>
        <w:rPr>
          <w:sz w:val="21"/>
          <w:szCs w:val="21"/>
        </w:rPr>
      </w:pPr>
      <w:r w:rsidRPr="0054285E">
        <w:rPr>
          <w:sz w:val="21"/>
          <w:szCs w:val="21"/>
        </w:rPr>
        <w:t xml:space="preserve">I do what I can to address this by removing any existing verse-end markers and then attempting to replace them in ‘optimal’ positions to avoid such cross-boundary markup.  Clearly the verse-end for verse </w:t>
      </w:r>
      <w:r w:rsidRPr="0054285E">
        <w:rPr>
          <w:i/>
          <w:iCs/>
          <w:sz w:val="21"/>
          <w:szCs w:val="21"/>
        </w:rPr>
        <w:t>n</w:t>
      </w:r>
      <w:r w:rsidRPr="0054285E">
        <w:rPr>
          <w:sz w:val="21"/>
          <w:szCs w:val="21"/>
        </w:rPr>
        <w:t xml:space="preserve"> must come before the verse-start for verse </w:t>
      </w:r>
      <w:r w:rsidRPr="0054285E">
        <w:rPr>
          <w:i/>
          <w:iCs/>
          <w:sz w:val="21"/>
          <w:szCs w:val="21"/>
        </w:rPr>
        <w:t>n</w:t>
      </w:r>
      <w:r w:rsidRPr="0054285E">
        <w:rPr>
          <w:sz w:val="21"/>
          <w:szCs w:val="21"/>
        </w:rPr>
        <w:t xml:space="preserve"> + 1, but </w:t>
      </w:r>
      <w:r w:rsidR="00201134" w:rsidRPr="0054285E">
        <w:rPr>
          <w:sz w:val="21"/>
          <w:szCs w:val="21"/>
        </w:rPr>
        <w:t>we do have the liberty</w:t>
      </w:r>
      <w:r w:rsidRPr="0054285E">
        <w:rPr>
          <w:sz w:val="21"/>
          <w:szCs w:val="21"/>
        </w:rPr>
        <w:t xml:space="preserve"> to position the verse-end anywhere between the two verse starts, provided only that no canonical text falls outside the verse</w:t>
      </w:r>
      <w:r w:rsidR="0047228B" w:rsidRPr="0054285E">
        <w:rPr>
          <w:sz w:val="21"/>
          <w:szCs w:val="21"/>
        </w:rPr>
        <w:t>, and it is often useful to take advantage of this fact</w:t>
      </w:r>
      <w:r w:rsidRPr="0054285E">
        <w:rPr>
          <w:sz w:val="21"/>
          <w:szCs w:val="21"/>
        </w:rPr>
        <w:t>.</w:t>
      </w:r>
    </w:p>
    <w:p w14:paraId="6E8437DA" w14:textId="6385ABB8" w:rsidR="00D13623" w:rsidRPr="0054285E" w:rsidRDefault="00D13623" w:rsidP="00B348DC">
      <w:pPr>
        <w:rPr>
          <w:sz w:val="21"/>
          <w:szCs w:val="21"/>
        </w:rPr>
      </w:pPr>
      <w:r w:rsidRPr="0054285E">
        <w:rPr>
          <w:sz w:val="21"/>
          <w:szCs w:val="21"/>
        </w:rPr>
        <w:t>Unfortunately there are limits to what can be achieved like this, and I do engage in some slightly more</w:t>
      </w:r>
      <w:r w:rsidR="004D558C" w:rsidRPr="0054285E">
        <w:rPr>
          <w:sz w:val="21"/>
          <w:szCs w:val="21"/>
        </w:rPr>
        <w:t xml:space="preserve"> significant surgery.  In particular, I replace enclosing plain vanilla paragraphs by a</w:t>
      </w:r>
      <w:r w:rsidR="0001586A" w:rsidRPr="0054285E">
        <w:rPr>
          <w:sz w:val="21"/>
          <w:szCs w:val="21"/>
        </w:rPr>
        <w:t>n empty</w:t>
      </w:r>
      <w:r w:rsidR="004D558C" w:rsidRPr="0054285E">
        <w:rPr>
          <w:sz w:val="21"/>
          <w:szCs w:val="21"/>
        </w:rPr>
        <w:t xml:space="preserve"> self-closing paragraph marker at the front of the original paragraph, and do the same with poetry paragraphs</w:t>
      </w:r>
      <w:r w:rsidR="00C15E32" w:rsidRPr="0054285E">
        <w:rPr>
          <w:rStyle w:val="FootnoteReference"/>
          <w:sz w:val="21"/>
          <w:szCs w:val="21"/>
        </w:rPr>
        <w:footnoteReference w:id="6"/>
      </w:r>
      <w:r w:rsidR="004D558C" w:rsidRPr="0054285E">
        <w:rPr>
          <w:sz w:val="21"/>
          <w:szCs w:val="21"/>
        </w:rPr>
        <w:t>; and where tables span multiple verses, I turn the table into a large elision and put the entire text of the table into just one of the verses making up the elision.</w:t>
      </w:r>
    </w:p>
    <w:p w14:paraId="230CB362" w14:textId="16669839" w:rsidR="004D558C" w:rsidRPr="0054285E" w:rsidRDefault="004D558C" w:rsidP="00B348DC">
      <w:pPr>
        <w:rPr>
          <w:sz w:val="21"/>
          <w:szCs w:val="21"/>
        </w:rPr>
      </w:pPr>
      <w:r w:rsidRPr="0054285E">
        <w:rPr>
          <w:sz w:val="21"/>
          <w:szCs w:val="21"/>
        </w:rPr>
        <w:t xml:space="preserve">In fact, even if I didn’t do this, I believe that </w:t>
      </w:r>
      <w:r w:rsidRPr="0054285E">
        <w:rPr>
          <w:i/>
          <w:iCs/>
          <w:sz w:val="21"/>
          <w:szCs w:val="21"/>
        </w:rPr>
        <w:t>osis2mod</w:t>
      </w:r>
      <w:r w:rsidRPr="0054285E">
        <w:rPr>
          <w:sz w:val="21"/>
          <w:szCs w:val="21"/>
        </w:rPr>
        <w:t xml:space="preserve"> does the same itself in respect of plain vanilla and poetry paragraphs (but I think not in respect of tables – I’m not 100% sure not whether it can cope with cross-verse tables</w:t>
      </w:r>
      <w:r w:rsidR="002274BA" w:rsidRPr="0054285E">
        <w:rPr>
          <w:sz w:val="21"/>
          <w:szCs w:val="21"/>
        </w:rPr>
        <w:t xml:space="preserve"> at all</w:t>
      </w:r>
      <w:r w:rsidRPr="0054285E">
        <w:rPr>
          <w:sz w:val="21"/>
          <w:szCs w:val="21"/>
        </w:rPr>
        <w:t xml:space="preserve">).  Given that </w:t>
      </w:r>
      <w:r w:rsidRPr="0054285E">
        <w:rPr>
          <w:i/>
          <w:iCs/>
          <w:sz w:val="21"/>
          <w:szCs w:val="21"/>
        </w:rPr>
        <w:t>osis2mod</w:t>
      </w:r>
      <w:r w:rsidRPr="0054285E">
        <w:rPr>
          <w:sz w:val="21"/>
          <w:szCs w:val="21"/>
        </w:rPr>
        <w:t xml:space="preserve"> does this anyway, it rather begs the question of why I bother to do it myself.  Partly this is because it means we</w:t>
      </w:r>
      <w:r w:rsidR="002535D4" w:rsidRPr="0054285E">
        <w:rPr>
          <w:sz w:val="21"/>
          <w:szCs w:val="21"/>
        </w:rPr>
        <w:t xml:space="preserve">, rather than </w:t>
      </w:r>
      <w:r w:rsidR="002535D4" w:rsidRPr="0054285E">
        <w:rPr>
          <w:i/>
          <w:iCs/>
          <w:sz w:val="21"/>
          <w:szCs w:val="21"/>
        </w:rPr>
        <w:t>osis2mod</w:t>
      </w:r>
      <w:r w:rsidR="002535D4" w:rsidRPr="0054285E">
        <w:rPr>
          <w:sz w:val="21"/>
          <w:szCs w:val="21"/>
        </w:rPr>
        <w:t>,</w:t>
      </w:r>
      <w:r w:rsidRPr="0054285E">
        <w:rPr>
          <w:sz w:val="21"/>
          <w:szCs w:val="21"/>
        </w:rPr>
        <w:t xml:space="preserve"> have control of the process; and partly it is because things like reversification rely upon there being no cross-boundary markup, and reversification runs before we get as far as </w:t>
      </w:r>
      <w:r w:rsidRPr="0054285E">
        <w:rPr>
          <w:i/>
          <w:iCs/>
          <w:sz w:val="21"/>
          <w:szCs w:val="21"/>
        </w:rPr>
        <w:t>osis2mod</w:t>
      </w:r>
      <w:r w:rsidRPr="0054285E">
        <w:rPr>
          <w:sz w:val="21"/>
          <w:szCs w:val="21"/>
        </w:rPr>
        <w:t>.</w:t>
      </w:r>
    </w:p>
    <w:p w14:paraId="1AB00B5A" w14:textId="6A2CD38A" w:rsidR="00B16C09" w:rsidRPr="0054285E" w:rsidRDefault="00B16C09" w:rsidP="000D203E">
      <w:pPr>
        <w:pStyle w:val="Heading2"/>
        <w:pageBreakBefore/>
        <w:spacing w:before="0"/>
        <w:ind w:left="578" w:hanging="578"/>
      </w:pPr>
      <w:bookmarkStart w:id="9" w:name="_Ref157684647"/>
      <w:bookmarkStart w:id="10" w:name="_Toc177034393"/>
      <w:r w:rsidRPr="0054285E">
        <w:lastRenderedPageBreak/>
        <w:t>Reversification</w:t>
      </w:r>
      <w:bookmarkEnd w:id="9"/>
      <w:bookmarkEnd w:id="10"/>
    </w:p>
    <w:p w14:paraId="6EB04C17" w14:textId="2C72DEBD" w:rsidR="00B16C09" w:rsidRPr="0054285E" w:rsidRDefault="00B16C09" w:rsidP="00284310">
      <w:pPr>
        <w:pStyle w:val="JNormal"/>
      </w:pPr>
      <w:r w:rsidRPr="0054285E">
        <w:t>Different Bibles label and organise verses differently.</w:t>
      </w:r>
      <w:r w:rsidR="00284310" w:rsidRPr="0054285E">
        <w:t xml:space="preserve">  The translation of a given chunk of ancient text may be labelled Dan 1:2 in one Bible, and something different in another.  This is a problem for </w:t>
      </w:r>
      <w:r w:rsidR="0066528D" w:rsidRPr="0054285E">
        <w:t>STEPBible</w:t>
      </w:r>
      <w:r w:rsidR="00284310" w:rsidRPr="0054285E">
        <w:t xml:space="preserve">’s added value features.  For instance, the vocabulary </w:t>
      </w:r>
      <w:r w:rsidR="0066528D" w:rsidRPr="0054285E">
        <w:t>STEPBible</w:t>
      </w:r>
      <w:r w:rsidR="00284310" w:rsidRPr="0054285E">
        <w:t xml:space="preserve"> displays for Dan 1:2 is based </w:t>
      </w:r>
      <w:r w:rsidR="002274BA" w:rsidRPr="0054285E">
        <w:t xml:space="preserve">upon </w:t>
      </w:r>
      <w:r w:rsidR="00F07FB5" w:rsidRPr="0054285E">
        <w:t>the mouse hovering over a verse marker which reads ‘</w:t>
      </w:r>
      <w:r w:rsidR="00284310" w:rsidRPr="0054285E">
        <w:t>Dan 1:2</w:t>
      </w:r>
      <w:r w:rsidR="00F07FB5" w:rsidRPr="0054285E">
        <w:t>’</w:t>
      </w:r>
      <w:r w:rsidR="00BA0F9D" w:rsidRPr="0054285E">
        <w:t xml:space="preserve"> and then looking up the vocabulary for Dan 1:2</w:t>
      </w:r>
      <w:r w:rsidR="00284310" w:rsidRPr="0054285E">
        <w:t>.  If Dan 1:2 in different Bibles reflect</w:t>
      </w:r>
      <w:r w:rsidR="00BA0F9D" w:rsidRPr="0054285E">
        <w:t>ed</w:t>
      </w:r>
      <w:r w:rsidR="00284310" w:rsidRPr="0054285E">
        <w:t xml:space="preserve"> different </w:t>
      </w:r>
      <w:r w:rsidR="00C15E32" w:rsidRPr="0054285E">
        <w:t xml:space="preserve">portions of the </w:t>
      </w:r>
      <w:r w:rsidR="00284310" w:rsidRPr="0054285E">
        <w:t xml:space="preserve">underlying ancient text, </w:t>
      </w:r>
      <w:r w:rsidR="00F07FB5" w:rsidRPr="0054285E">
        <w:t>the vocabulary would – without further work – be wrong for some of them</w:t>
      </w:r>
      <w:r w:rsidR="00284310" w:rsidRPr="0054285E">
        <w:t>.</w:t>
      </w:r>
    </w:p>
    <w:p w14:paraId="1B7E5578" w14:textId="48545086" w:rsidR="00284310" w:rsidRPr="0054285E" w:rsidRDefault="006848F0" w:rsidP="00284310">
      <w:pPr>
        <w:pStyle w:val="JNormal"/>
      </w:pPr>
      <w:r>
        <w:t>At one time we supported two different ways to address this</w:t>
      </w:r>
      <w:r w:rsidR="00284310" w:rsidRPr="0054285E">
        <w:t>.</w:t>
      </w:r>
    </w:p>
    <w:p w14:paraId="2D0DDB64" w14:textId="71F86C12" w:rsidR="006848F0" w:rsidRDefault="00284310" w:rsidP="00284310">
      <w:pPr>
        <w:pStyle w:val="JNormal"/>
      </w:pPr>
      <w:r w:rsidRPr="0054285E">
        <w:t>One, which I refer</w:t>
      </w:r>
      <w:r w:rsidR="006848F0">
        <w:t>red</w:t>
      </w:r>
      <w:r w:rsidRPr="0054285E">
        <w:t xml:space="preserve"> to as </w:t>
      </w:r>
      <w:r w:rsidRPr="0054285E">
        <w:rPr>
          <w:i/>
          <w:iCs/>
        </w:rPr>
        <w:t>conversion-time</w:t>
      </w:r>
      <w:r w:rsidRPr="0054285E">
        <w:t xml:space="preserve"> reversification, entail</w:t>
      </w:r>
      <w:r w:rsidR="006848F0">
        <w:t>ed</w:t>
      </w:r>
      <w:r w:rsidRPr="0054285E">
        <w:t xml:space="preserve"> restructuring the text </w:t>
      </w:r>
      <w:r w:rsidR="00F07FB5" w:rsidRPr="0054285E">
        <w:t>during</w:t>
      </w:r>
      <w:r w:rsidRPr="0054285E">
        <w:t xml:space="preserve"> the conversion process</w:t>
      </w:r>
      <w:r w:rsidR="002274BA" w:rsidRPr="0054285E">
        <w:t xml:space="preserve"> – </w:t>
      </w:r>
      <w:r w:rsidRPr="0054285E">
        <w:t xml:space="preserve">moving verses around and relabelling them, so that the generated module </w:t>
      </w:r>
      <w:r w:rsidR="006848F0">
        <w:t>was</w:t>
      </w:r>
      <w:r w:rsidRPr="0054285E">
        <w:t xml:space="preserve"> 100% NRSV(A) compliant (NRSV(A) being our chosen standard).</w:t>
      </w:r>
      <w:r w:rsidR="00F07FB5" w:rsidRPr="0054285E">
        <w:t xml:space="preserve">  In general, licence conditions preclude quite such major surgery, </w:t>
      </w:r>
      <w:r w:rsidR="006848F0">
        <w:t xml:space="preserve">so we never anticipated making much use of this; and at the time of writing we are rather assuming that in fact we will </w:t>
      </w:r>
      <w:r w:rsidR="006848F0" w:rsidRPr="006848F0">
        <w:rPr>
          <w:i/>
          <w:iCs/>
        </w:rPr>
        <w:t>never</w:t>
      </w:r>
      <w:r w:rsidR="006848F0">
        <w:t xml:space="preserve"> use it.  I have retained at least some of the code in the converter, but it is not used – and indeed probably would now require some fairly significant changes before it could be made to work. </w:t>
      </w:r>
    </w:p>
    <w:p w14:paraId="15E2FBB1" w14:textId="7BACF44F" w:rsidR="0047228B" w:rsidRPr="0054285E" w:rsidRDefault="00284310" w:rsidP="004625FD">
      <w:pPr>
        <w:pStyle w:val="JNormal"/>
      </w:pPr>
      <w:r w:rsidRPr="0054285E">
        <w:t xml:space="preserve">The alternative – </w:t>
      </w:r>
      <w:r w:rsidRPr="0054285E">
        <w:rPr>
          <w:i/>
          <w:iCs/>
        </w:rPr>
        <w:t>runtime</w:t>
      </w:r>
      <w:r w:rsidRPr="0054285E">
        <w:t xml:space="preserve"> conversion – </w:t>
      </w:r>
      <w:r w:rsidR="002274BA" w:rsidRPr="0054285E">
        <w:t>leaves</w:t>
      </w:r>
      <w:r w:rsidRPr="0054285E">
        <w:t xml:space="preserve"> the text as-is through the conversion process</w:t>
      </w:r>
      <w:r w:rsidR="00C15E32" w:rsidRPr="0054285E">
        <w:t xml:space="preserve">.  This </w:t>
      </w:r>
      <w:r w:rsidR="0047228B" w:rsidRPr="0054285E">
        <w:t>almost certainly</w:t>
      </w:r>
      <w:r w:rsidR="004625FD" w:rsidRPr="0054285E">
        <w:t xml:space="preserve"> means </w:t>
      </w:r>
      <w:r w:rsidR="00C15E32" w:rsidRPr="0054285E">
        <w:t>the text</w:t>
      </w:r>
      <w:r w:rsidR="004625FD" w:rsidRPr="0054285E">
        <w:t xml:space="preserve"> conforms </w:t>
      </w:r>
      <w:r w:rsidR="002274BA" w:rsidRPr="0054285E">
        <w:t>to none of the</w:t>
      </w:r>
      <w:r w:rsidR="004625FD" w:rsidRPr="0054285E">
        <w:t xml:space="preserve"> schemes built into the Crosswire </w:t>
      </w:r>
      <w:r w:rsidR="004625FD" w:rsidRPr="0054285E">
        <w:rPr>
          <w:i/>
          <w:iCs/>
        </w:rPr>
        <w:t>osis2mod</w:t>
      </w:r>
      <w:r w:rsidR="004625FD" w:rsidRPr="0054285E">
        <w:t xml:space="preserve"> utility</w:t>
      </w:r>
      <w:r w:rsidR="00C15E32" w:rsidRPr="0054285E">
        <w:t xml:space="preserve">.  </w:t>
      </w:r>
      <w:r w:rsidR="00BA0F9D" w:rsidRPr="0054285E">
        <w:t>I</w:t>
      </w:r>
      <w:r w:rsidR="00C15E32" w:rsidRPr="0054285E">
        <w:t>n turn</w:t>
      </w:r>
      <w:r w:rsidR="00BA0F9D" w:rsidRPr="0054285E">
        <w:t>, this</w:t>
      </w:r>
      <w:r w:rsidR="00C15E32" w:rsidRPr="0054285E">
        <w:t xml:space="preserve"> requires that we build the module using </w:t>
      </w:r>
      <w:r w:rsidRPr="0054285E">
        <w:t xml:space="preserve">our own version of </w:t>
      </w:r>
      <w:r w:rsidRPr="0054285E">
        <w:rPr>
          <w:i/>
          <w:iCs/>
        </w:rPr>
        <w:t>osis2mod</w:t>
      </w:r>
      <w:r w:rsidRPr="0054285E">
        <w:t xml:space="preserve"> which can handle texts in this form</w:t>
      </w:r>
      <w:r w:rsidR="00C15E32" w:rsidRPr="0054285E">
        <w:t xml:space="preserve">, and that it be rendered using </w:t>
      </w:r>
      <w:r w:rsidRPr="0054285E">
        <w:t xml:space="preserve">our own version of </w:t>
      </w:r>
      <w:r w:rsidR="008C6061" w:rsidRPr="0054285E">
        <w:t>JSwor</w:t>
      </w:r>
      <w:r w:rsidR="00C15E32" w:rsidRPr="0054285E">
        <w:t>d.</w:t>
      </w:r>
    </w:p>
    <w:p w14:paraId="3D5D0CA7" w14:textId="6238C3F9" w:rsidR="00C15E32" w:rsidRPr="0054285E" w:rsidRDefault="00C15E32" w:rsidP="004625FD">
      <w:pPr>
        <w:pStyle w:val="JNormal"/>
      </w:pPr>
      <w:r w:rsidRPr="0054285E">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rsidRPr="0054285E">
        <w:t xml:space="preserve">mysteriously </w:t>
      </w:r>
      <w:r w:rsidRPr="0054285E">
        <w:t>deviates from it.</w:t>
      </w:r>
    </w:p>
    <w:p w14:paraId="00778B21" w14:textId="0FE7818C" w:rsidR="00C15E32" w:rsidRPr="0054285E" w:rsidRDefault="00C15E32" w:rsidP="004625FD">
      <w:pPr>
        <w:pStyle w:val="JNormal"/>
      </w:pPr>
      <w:r w:rsidRPr="0054285E">
        <w:t>When using added value features</w:t>
      </w:r>
      <w:r w:rsidR="00BA0F9D" w:rsidRPr="0054285E">
        <w:t xml:space="preserve"> within STEPBible</w:t>
      </w:r>
      <w:r w:rsidRPr="0054285E">
        <w:t>, deviations from our standard NRSV(A) versification scheme are automatically taken into account</w:t>
      </w:r>
      <w:r w:rsidR="00BA0F9D" w:rsidRPr="0054285E">
        <w:t xml:space="preserve"> on the fly</w:t>
      </w:r>
      <w:r w:rsidRPr="0054285E">
        <w:t>.</w:t>
      </w:r>
    </w:p>
    <w:p w14:paraId="782A31FD" w14:textId="10176A4F" w:rsidR="00BE7F39" w:rsidRPr="0054285E" w:rsidRDefault="00BE7F39" w:rsidP="004625FD">
      <w:pPr>
        <w:pStyle w:val="JNormal"/>
      </w:pPr>
      <w:r w:rsidRPr="0054285E">
        <w:t xml:space="preserve">Strictly, there is also a third </w:t>
      </w:r>
      <w:r w:rsidR="00C15E32" w:rsidRPr="0054285E">
        <w:t xml:space="preserve">reversification </w:t>
      </w:r>
      <w:r w:rsidRPr="0054285E">
        <w:t xml:space="preserve">option – that of not reversifying the text at all.  This option </w:t>
      </w:r>
      <w:r w:rsidRPr="0054285E">
        <w:rPr>
          <w:i/>
          <w:iCs/>
        </w:rPr>
        <w:t>must</w:t>
      </w:r>
      <w:r w:rsidRPr="0054285E">
        <w:t xml:space="preserve"> be used when creating public modules, because those </w:t>
      </w:r>
      <w:r w:rsidRPr="0054285E">
        <w:rPr>
          <w:i/>
          <w:iCs/>
        </w:rPr>
        <w:t>have</w:t>
      </w:r>
      <w:r w:rsidRPr="0054285E">
        <w:t xml:space="preserve"> to use Crosswire’s </w:t>
      </w:r>
      <w:r w:rsidRPr="0054285E">
        <w:rPr>
          <w:i/>
          <w:iCs/>
        </w:rPr>
        <w:t>osis2mod</w:t>
      </w:r>
      <w:r w:rsidRPr="0054285E">
        <w:t>.</w:t>
      </w:r>
    </w:p>
    <w:p w14:paraId="40F1D169" w14:textId="062FFB41" w:rsidR="008C6061" w:rsidRPr="0054285E" w:rsidRDefault="00E30D37" w:rsidP="000D203E">
      <w:pPr>
        <w:pStyle w:val="Heading2"/>
        <w:pageBreakBefore/>
        <w:spacing w:before="0"/>
        <w:ind w:left="578" w:hanging="578"/>
      </w:pPr>
      <w:bookmarkStart w:id="11" w:name="_Ref157684650"/>
      <w:bookmarkStart w:id="12" w:name="_Toc177034394"/>
      <w:r w:rsidRPr="0054285E">
        <w:lastRenderedPageBreak/>
        <w:t>o</w:t>
      </w:r>
      <w:r w:rsidR="008C6061" w:rsidRPr="0054285E">
        <w:t>sis2mod</w:t>
      </w:r>
      <w:bookmarkEnd w:id="11"/>
      <w:bookmarkEnd w:id="12"/>
    </w:p>
    <w:p w14:paraId="17FB841C" w14:textId="5C8BE7D1" w:rsidR="008C6061" w:rsidRPr="0054285E" w:rsidRDefault="008C6061" w:rsidP="008C6061">
      <w:pPr>
        <w:pStyle w:val="JNormal"/>
      </w:pPr>
      <w:r w:rsidRPr="0054285E">
        <w:t xml:space="preserve">In order to generate a module we use the tool </w:t>
      </w:r>
      <w:r w:rsidRPr="0054285E">
        <w:rPr>
          <w:i/>
          <w:iCs/>
        </w:rPr>
        <w:t>osis2mod</w:t>
      </w:r>
      <w:r w:rsidRPr="0054285E">
        <w:t>, which requires OSIS as input and converts this into module form.</w:t>
      </w:r>
    </w:p>
    <w:p w14:paraId="23D82544" w14:textId="361A69EF" w:rsidR="00DF693E" w:rsidRDefault="00984B58" w:rsidP="008C6061">
      <w:pPr>
        <w:pStyle w:val="JNormal"/>
      </w:pPr>
      <w:r w:rsidRPr="0054285E">
        <w:rPr>
          <w:i/>
          <w:iCs/>
        </w:rPr>
        <w:t>o</w:t>
      </w:r>
      <w:r w:rsidR="008C6061" w:rsidRPr="0054285E">
        <w:rPr>
          <w:i/>
          <w:iCs/>
        </w:rPr>
        <w:t>sis2mod</w:t>
      </w:r>
      <w:r w:rsidR="008C6061" w:rsidRPr="0054285E">
        <w:t xml:space="preserve"> now exists in two forms.  There is the original Crosswire form, and our own </w:t>
      </w:r>
      <w:r w:rsidR="0066528D" w:rsidRPr="0054285E">
        <w:t>STEPBible</w:t>
      </w:r>
      <w:r w:rsidR="008C6061" w:rsidRPr="0054285E">
        <w:t xml:space="preserve"> form.</w:t>
      </w:r>
    </w:p>
    <w:p w14:paraId="46AF5F80" w14:textId="55A4FD6D" w:rsidR="00DF693E" w:rsidRDefault="00DF693E" w:rsidP="008C6061">
      <w:pPr>
        <w:pStyle w:val="JNormal"/>
      </w:pPr>
      <w:r>
        <w:t>For present purposes, ignore the Crosswire version.  Our own version can function in either of two modes – Crosswire-compatible or STEP-specific – depending upon the arguments supplied to it.</w:t>
      </w:r>
    </w:p>
    <w:p w14:paraId="1CB45374" w14:textId="2F371FD2" w:rsidR="00DF693E" w:rsidRDefault="00DF693E" w:rsidP="008C6061">
      <w:pPr>
        <w:pStyle w:val="JNormal"/>
      </w:pPr>
      <w:r>
        <w:t>We use Crosswire-compatible mode when creating public modules because these need to work with standard libraries like JSword etc.  These do have a downside, however: they have to fit one of the versification schemes supported by Crosswire.  The first issue is that almost no Bible ever does fit any scheme exactly, and the Crosswire processing may therefore restructure the text somewhat.  And the second issue is that if a Bible is not NRSVA-compliant, STEPBible’s added value features won’t work with it correctly.</w:t>
      </w:r>
    </w:p>
    <w:p w14:paraId="71C73893" w14:textId="69FE5B03" w:rsidR="00DF693E" w:rsidRDefault="00DF693E" w:rsidP="008C6061">
      <w:pPr>
        <w:pStyle w:val="JNormal"/>
      </w:pPr>
      <w:r>
        <w:t xml:space="preserve">STEPBible-specific </w:t>
      </w:r>
      <w:r w:rsidR="006455D4">
        <w:t>mode</w:t>
      </w:r>
      <w:r>
        <w:t xml:space="preserve"> gets round these issues – the versification scheme actually used by the Bible is respected, but additional processing ensures NRSVA-compliance when using the added value features.  This, however, also comes at a cost: the resulting module will work only with our own versions of things like JSword.</w:t>
      </w:r>
    </w:p>
    <w:p w14:paraId="23EDDDFF" w14:textId="6CD6C6FA" w:rsidR="00583357" w:rsidRPr="0054285E" w:rsidRDefault="006455D4" w:rsidP="008C6061">
      <w:pPr>
        <w:pStyle w:val="JNormal"/>
      </w:pPr>
      <w:r>
        <w:t>STEPBible-specific mode</w:t>
      </w:r>
      <w:r w:rsidR="00583357" w:rsidRPr="0054285E">
        <w:t xml:space="preserve"> </w:t>
      </w:r>
      <w:r w:rsidR="00583357" w:rsidRPr="0054285E">
        <w:rPr>
          <w:i/>
          <w:iCs/>
        </w:rPr>
        <w:t>must</w:t>
      </w:r>
      <w:r w:rsidR="00583357" w:rsidRPr="0054285E">
        <w:t xml:space="preserve"> be used if we are using run-time reversification or if any verses </w:t>
      </w:r>
      <w:r w:rsidR="00F07FB5" w:rsidRPr="0054285E">
        <w:t xml:space="preserve">or books </w:t>
      </w:r>
      <w:r w:rsidR="00583357" w:rsidRPr="0054285E">
        <w:t>are out of order.</w:t>
      </w:r>
    </w:p>
    <w:p w14:paraId="6D5FEE99" w14:textId="77777777" w:rsidR="00C657D7" w:rsidRPr="0054285E" w:rsidRDefault="00C657D7" w:rsidP="00C657D7">
      <w:pPr>
        <w:pStyle w:val="JNormal"/>
        <w:pageBreakBefore/>
      </w:pPr>
    </w:p>
    <w:p w14:paraId="64F4AE49" w14:textId="49D31198" w:rsidR="00C657D7" w:rsidRPr="0054285E" w:rsidRDefault="00C657D7" w:rsidP="00C657D7">
      <w:pPr>
        <w:pStyle w:val="JNormal"/>
        <w:spacing w:before="3000" w:after="400"/>
        <w:jc w:val="center"/>
        <w:rPr>
          <w:rFonts w:ascii="Arial" w:hAnsi="Arial" w:cs="Arial"/>
          <w:b/>
          <w:bCs/>
          <w:sz w:val="40"/>
          <w:szCs w:val="40"/>
        </w:rPr>
      </w:pPr>
      <w:r w:rsidRPr="0054285E">
        <w:rPr>
          <w:rFonts w:ascii="Arial" w:hAnsi="Arial" w:cs="Arial"/>
          <w:b/>
          <w:bCs/>
          <w:sz w:val="40"/>
          <w:szCs w:val="40"/>
        </w:rPr>
        <w:t>User guide</w:t>
      </w:r>
    </w:p>
    <w:p w14:paraId="6F3EC487" w14:textId="0BB96E5F" w:rsidR="000D203E" w:rsidRPr="0054285E" w:rsidRDefault="000D203E" w:rsidP="000D203E">
      <w:pPr>
        <w:pStyle w:val="Heading1"/>
      </w:pPr>
      <w:bookmarkStart w:id="13" w:name="_Toc177034395"/>
      <w:r w:rsidRPr="0054285E">
        <w:lastRenderedPageBreak/>
        <w:t>Caveats</w:t>
      </w:r>
      <w:bookmarkEnd w:id="13"/>
    </w:p>
    <w:p w14:paraId="305AF017" w14:textId="0E99AEE2" w:rsidR="000D203E" w:rsidRPr="0054285E" w:rsidRDefault="000D203E" w:rsidP="000D203E">
      <w:pPr>
        <w:pStyle w:val="Heading2"/>
        <w:spacing w:before="0"/>
        <w:ind w:left="578" w:hanging="578"/>
      </w:pPr>
      <w:bookmarkStart w:id="14" w:name="_Toc177034396"/>
      <w:r w:rsidRPr="0054285E">
        <w:t>Inputs</w:t>
      </w:r>
      <w:bookmarkEnd w:id="14"/>
    </w:p>
    <w:p w14:paraId="72A04155" w14:textId="068F421D" w:rsidR="000D203E" w:rsidRPr="0054285E" w:rsidRDefault="000D203E" w:rsidP="000D203E">
      <w:pPr>
        <w:pStyle w:val="JNormal"/>
      </w:pPr>
      <w:r w:rsidRPr="0054285E">
        <w:t xml:space="preserve">USX and OSIS are complicated standards.  No two translators seem to agree fully on how to use them.  </w:t>
      </w:r>
      <w:r w:rsidR="00A9037A" w:rsidRPr="0054285E">
        <w:t>In addition, f</w:t>
      </w:r>
      <w:r w:rsidRPr="0054285E">
        <w:t>or all their complexity, they also have limitations</w:t>
      </w:r>
      <w:r w:rsidR="001E1722" w:rsidRPr="0054285E">
        <w:t>, and t</w:t>
      </w:r>
      <w:r w:rsidRPr="0054285E">
        <w:t>ranslators attempt to work around</w:t>
      </w:r>
      <w:r w:rsidR="001E1722" w:rsidRPr="0054285E">
        <w:t xml:space="preserve"> these</w:t>
      </w:r>
      <w:r w:rsidR="00A9037A" w:rsidRPr="0054285E">
        <w:t>,</w:t>
      </w:r>
      <w:r w:rsidRPr="0054285E">
        <w:t xml:space="preserve"> </w:t>
      </w:r>
      <w:r w:rsidR="00A9037A" w:rsidRPr="0054285E">
        <w:t xml:space="preserve">each </w:t>
      </w:r>
      <w:r w:rsidRPr="0054285E">
        <w:t>in their own way</w:t>
      </w:r>
      <w:r w:rsidR="00A9037A" w:rsidRPr="0054285E">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Pr="0054285E" w:rsidRDefault="00A9037A" w:rsidP="000D203E">
      <w:pPr>
        <w:pStyle w:val="JNormal"/>
      </w:pPr>
      <w:r w:rsidRPr="0054285E">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54285E">
        <w:rPr>
          <w:i/>
          <w:iCs/>
        </w:rPr>
        <w:t>enough</w:t>
      </w:r>
      <w:r w:rsidRPr="0054285E">
        <w:t>.</w:t>
      </w:r>
    </w:p>
    <w:p w14:paraId="4EAD43CE" w14:textId="672E0575" w:rsidR="000D203E" w:rsidRPr="0054285E" w:rsidRDefault="00A9037A" w:rsidP="000D203E">
      <w:pPr>
        <w:pStyle w:val="JNormal"/>
      </w:pPr>
      <w:r w:rsidRPr="0054285E">
        <w:t>Note also that it is only relatively recently that we have been taking OSIS and IMP as inputs, and so we have not exercised this aspect of processing particularly thoroughly at the time of writing (August 2024).</w:t>
      </w:r>
    </w:p>
    <w:p w14:paraId="0584407E" w14:textId="2F772AEB" w:rsidR="00A9037A" w:rsidRPr="0054285E" w:rsidRDefault="00A9037A" w:rsidP="00A9037A">
      <w:pPr>
        <w:pStyle w:val="Heading2"/>
      </w:pPr>
      <w:bookmarkStart w:id="15" w:name="_Toc177034397"/>
      <w:r w:rsidRPr="0054285E">
        <w:t>Flexibility</w:t>
      </w:r>
      <w:bookmarkEnd w:id="15"/>
    </w:p>
    <w:p w14:paraId="54EEE59F" w14:textId="77777777" w:rsidR="00A9037A" w:rsidRPr="0054285E" w:rsidRDefault="00A9037A" w:rsidP="00A9037A">
      <w:pPr>
        <w:pStyle w:val="JNormal"/>
      </w:pPr>
      <w:r w:rsidRPr="0054285E">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54285E" w:rsidRDefault="00A9037A" w:rsidP="00A9037A">
      <w:pPr>
        <w:rPr>
          <w:sz w:val="21"/>
          <w:szCs w:val="21"/>
        </w:rPr>
      </w:pPr>
      <w:r w:rsidRPr="0054285E">
        <w:rPr>
          <w:sz w:val="21"/>
          <w:szCs w:val="21"/>
        </w:rPr>
        <w:t xml:space="preserve">I have therefore taken the arbitrary decision that what works for me will also work for you, and that’s the only option I actually describe here.  If by any mischance it </w:t>
      </w:r>
      <w:r w:rsidRPr="0054285E">
        <w:rPr>
          <w:i/>
          <w:iCs/>
          <w:sz w:val="21"/>
          <w:szCs w:val="21"/>
        </w:rPr>
        <w:t>doesn’t</w:t>
      </w:r>
      <w:r w:rsidRPr="0054285E">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rsidRPr="0054285E" w14:paraId="2EA2EAAD" w14:textId="77777777" w:rsidTr="00C657D7">
        <w:tc>
          <w:tcPr>
            <w:tcW w:w="9017" w:type="dxa"/>
            <w:shd w:val="clear" w:color="auto" w:fill="FBD4B4" w:themeFill="accent6" w:themeFillTint="66"/>
          </w:tcPr>
          <w:p w14:paraId="0257911E" w14:textId="77777777" w:rsidR="00831DC6" w:rsidRPr="0054285E" w:rsidRDefault="00831DC6" w:rsidP="00831DC6">
            <w:pPr>
              <w:pStyle w:val="Heading1"/>
              <w:spacing w:before="160"/>
              <w:ind w:left="431" w:hanging="431"/>
            </w:pPr>
            <w:bookmarkStart w:id="16" w:name="_Toc177034398"/>
            <w:bookmarkStart w:id="17" w:name="_Ref159750859"/>
            <w:r w:rsidRPr="0054285E">
              <w:lastRenderedPageBreak/>
              <w:t>Using the converter – process overview</w:t>
            </w:r>
            <w:bookmarkEnd w:id="16"/>
          </w:p>
          <w:p w14:paraId="7466CDEA" w14:textId="0A0ADBFC" w:rsidR="00831DC6" w:rsidRPr="0054285E" w:rsidRDefault="00831DC6">
            <w:pPr>
              <w:pStyle w:val="JNormal"/>
              <w:numPr>
                <w:ilvl w:val="0"/>
                <w:numId w:val="5"/>
              </w:numPr>
              <w:ind w:left="357" w:hanging="357"/>
            </w:pPr>
            <w:r w:rsidRPr="0054285E">
              <w:t xml:space="preserve">Install the converter and configure its environment.  See section </w:t>
            </w:r>
            <w:r w:rsidRPr="0054285E">
              <w:fldChar w:fldCharType="begin"/>
            </w:r>
            <w:r w:rsidRPr="0054285E">
              <w:instrText xml:space="preserve"> REF _Ref139883565 \r \h </w:instrText>
            </w:r>
            <w:r w:rsidRPr="0054285E">
              <w:fldChar w:fldCharType="separate"/>
            </w:r>
            <w:r w:rsidR="00913D52">
              <w:t>4</w:t>
            </w:r>
            <w:r w:rsidRPr="0054285E">
              <w:fldChar w:fldCharType="end"/>
            </w:r>
            <w:r w:rsidRPr="0054285E">
              <w:t>.  You do this once off (but you may need to repeat portions of the job if the converter is updated).</w:t>
            </w:r>
          </w:p>
          <w:p w14:paraId="26F675AF" w14:textId="3E6CF3D6" w:rsidR="00831DC6" w:rsidRPr="0054285E" w:rsidRDefault="00831DC6">
            <w:pPr>
              <w:pStyle w:val="JNormal"/>
              <w:numPr>
                <w:ilvl w:val="0"/>
                <w:numId w:val="5"/>
              </w:numPr>
              <w:ind w:left="357" w:hanging="357"/>
            </w:pPr>
            <w:r w:rsidRPr="0054285E">
              <w:t xml:space="preserve">Create a folder structure to hold the inputs and outputs for your text.  See section </w:t>
            </w:r>
            <w:bookmarkStart w:id="18" w:name="_Hlk158033536"/>
            <w:r w:rsidRPr="0054285E">
              <w:fldChar w:fldCharType="begin"/>
            </w:r>
            <w:r w:rsidRPr="0054285E">
              <w:instrText xml:space="preserve"> REF _Ref139883610 \r \h </w:instrText>
            </w:r>
            <w:r w:rsidRPr="0054285E">
              <w:fldChar w:fldCharType="separate"/>
            </w:r>
            <w:r w:rsidR="00913D52">
              <w:t>5</w:t>
            </w:r>
            <w:r w:rsidRPr="0054285E">
              <w:fldChar w:fldCharType="end"/>
            </w:r>
            <w:r w:rsidRPr="0054285E">
              <w:t>.</w:t>
            </w:r>
            <w:bookmarkEnd w:id="18"/>
            <w:r w:rsidRPr="0054285E">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rsidRPr="0054285E">
              <w:fldChar w:fldCharType="begin"/>
            </w:r>
            <w:r w:rsidRPr="0054285E">
              <w:instrText xml:space="preserve"> REF _Ref139883610 \r \h </w:instrText>
            </w:r>
            <w:r w:rsidRPr="0054285E">
              <w:fldChar w:fldCharType="separate"/>
            </w:r>
            <w:r w:rsidR="00913D52">
              <w:t>5</w:t>
            </w:r>
            <w:r w:rsidRPr="0054285E">
              <w:fldChar w:fldCharType="end"/>
            </w:r>
            <w:r w:rsidRPr="0054285E">
              <w:t>.</w:t>
            </w:r>
          </w:p>
          <w:p w14:paraId="580D85BA" w14:textId="66FA5C45" w:rsidR="00831DC6" w:rsidRPr="0054285E" w:rsidRDefault="00831DC6">
            <w:pPr>
              <w:pStyle w:val="JNormal"/>
              <w:numPr>
                <w:ilvl w:val="0"/>
                <w:numId w:val="5"/>
              </w:numPr>
              <w:ind w:left="357" w:hanging="357"/>
            </w:pPr>
            <w:bookmarkStart w:id="19" w:name="_Ref175126255"/>
            <w:r w:rsidRPr="0054285E">
              <w:t xml:space="preserve">Set up configuration information.  See section </w:t>
            </w:r>
            <w:r w:rsidRPr="0054285E">
              <w:fldChar w:fldCharType="begin"/>
            </w:r>
            <w:r w:rsidRPr="0054285E">
              <w:instrText xml:space="preserve"> REF _Ref139898382 \r \h </w:instrText>
            </w:r>
            <w:r w:rsidRPr="0054285E">
              <w:fldChar w:fldCharType="separate"/>
            </w:r>
            <w:r w:rsidR="00913D52">
              <w:t>6</w:t>
            </w:r>
            <w:r w:rsidRPr="0054285E">
              <w:fldChar w:fldCharType="end"/>
            </w:r>
            <w:r w:rsidRPr="0054285E">
              <w:t xml:space="preserve">.  You do this once for each text.  You need to do at least </w:t>
            </w:r>
            <w:r w:rsidRPr="0054285E">
              <w:rPr>
                <w:i/>
                <w:iCs/>
              </w:rPr>
              <w:t>some</w:t>
            </w:r>
            <w:r w:rsidRPr="0054285E">
              <w:t xml:space="preserve"> work for each individual text, but the amount of work is fortunately often quite limited.</w:t>
            </w:r>
            <w:bookmarkEnd w:id="19"/>
          </w:p>
          <w:p w14:paraId="19D01188" w14:textId="3CA6CF00" w:rsidR="00831DC6" w:rsidRPr="0054285E" w:rsidRDefault="00831DC6">
            <w:pPr>
              <w:pStyle w:val="JNormal"/>
              <w:numPr>
                <w:ilvl w:val="0"/>
                <w:numId w:val="5"/>
              </w:numPr>
              <w:ind w:left="357" w:hanging="357"/>
            </w:pPr>
            <w:r w:rsidRPr="0054285E">
              <w:t xml:space="preserve">Consider whether the text needs to be pre-processed and / or whether any OSIS associated with it may need to be prepared manually.  See section </w:t>
            </w:r>
            <w:r w:rsidRPr="0054285E">
              <w:fldChar w:fldCharType="begin"/>
            </w:r>
            <w:r w:rsidRPr="0054285E">
              <w:instrText xml:space="preserve"> REF _Ref139878582 \r \h </w:instrText>
            </w:r>
            <w:r w:rsidRPr="0054285E">
              <w:fldChar w:fldCharType="separate"/>
            </w:r>
            <w:r w:rsidR="00913D52">
              <w:t>7</w:t>
            </w:r>
            <w:r w:rsidRPr="0054285E">
              <w:fldChar w:fldCharType="end"/>
            </w:r>
            <w:r w:rsidRPr="0054285E">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0BEAFC06" w:rsidR="00831DC6" w:rsidRPr="0054285E" w:rsidRDefault="00831DC6">
            <w:pPr>
              <w:pStyle w:val="JNormal"/>
              <w:numPr>
                <w:ilvl w:val="0"/>
                <w:numId w:val="5"/>
              </w:numPr>
              <w:ind w:left="357" w:hanging="357"/>
            </w:pPr>
            <w:r w:rsidRPr="0054285E">
              <w:t xml:space="preserve">Run the tool, check the outputs, make any necessary modifications, and repeat as necessary.  See section </w:t>
            </w:r>
            <w:r w:rsidRPr="0054285E">
              <w:fldChar w:fldCharType="begin"/>
            </w:r>
            <w:r w:rsidRPr="0054285E">
              <w:instrText xml:space="preserve"> REF _Ref66349274 \r \h </w:instrText>
            </w:r>
            <w:r w:rsidRPr="0054285E">
              <w:fldChar w:fldCharType="separate"/>
            </w:r>
            <w:r w:rsidR="00913D52">
              <w:t>8</w:t>
            </w:r>
            <w:r w:rsidRPr="0054285E">
              <w:fldChar w:fldCharType="end"/>
            </w:r>
            <w:r w:rsidRPr="0054285E">
              <w:t>.</w:t>
            </w:r>
          </w:p>
        </w:tc>
      </w:tr>
    </w:tbl>
    <w:p w14:paraId="04E0ADDA" w14:textId="62C9FA40" w:rsidR="00FA24A1" w:rsidRPr="0054285E" w:rsidRDefault="00FA24A1" w:rsidP="00FA24A1">
      <w:pPr>
        <w:pStyle w:val="Heading1"/>
      </w:pPr>
      <w:bookmarkStart w:id="20" w:name="_Ref139883565"/>
      <w:bookmarkStart w:id="21" w:name="_Toc177034399"/>
      <w:bookmarkEnd w:id="17"/>
      <w:r w:rsidRPr="0054285E">
        <w:lastRenderedPageBreak/>
        <w:t>Installing the tool and configuring the environment</w:t>
      </w:r>
      <w:bookmarkEnd w:id="20"/>
      <w:bookmarkEnd w:id="21"/>
    </w:p>
    <w:p w14:paraId="7C976A57" w14:textId="3DAFBD03" w:rsidR="0057747E" w:rsidRPr="0054285E" w:rsidRDefault="0057747E" w:rsidP="0057747E">
      <w:pPr>
        <w:ind w:left="357" w:hanging="357"/>
        <w:jc w:val="center"/>
        <w:rPr>
          <w:b/>
          <w:bCs/>
          <w:i/>
          <w:iCs/>
          <w:color w:val="008000"/>
          <w:sz w:val="26"/>
          <w:szCs w:val="26"/>
        </w:rPr>
      </w:pPr>
      <w:r w:rsidRPr="0054285E">
        <w:rPr>
          <w:b/>
          <w:bCs/>
          <w:i/>
          <w:iCs/>
          <w:color w:val="008000"/>
          <w:sz w:val="26"/>
          <w:szCs w:val="26"/>
        </w:rPr>
        <w:t>You do this just once.</w:t>
      </w:r>
    </w:p>
    <w:p w14:paraId="0AC268A2" w14:textId="14190AE1" w:rsidR="00FF0942" w:rsidRPr="0054285E" w:rsidRDefault="00FF0942" w:rsidP="00FF0942">
      <w:pPr>
        <w:pStyle w:val="Heading2"/>
        <w:spacing w:before="0"/>
        <w:ind w:left="578" w:hanging="578"/>
      </w:pPr>
      <w:bookmarkStart w:id="22" w:name="_Toc177034400"/>
      <w:r w:rsidRPr="0054285E">
        <w:t>Before you start</w:t>
      </w:r>
      <w:bookmarkEnd w:id="22"/>
    </w:p>
    <w:p w14:paraId="4E6AE62C" w14:textId="4611D3D1" w:rsidR="004944B0" w:rsidRPr="0054285E" w:rsidRDefault="004944B0" w:rsidP="00FF0942">
      <w:pPr>
        <w:pStyle w:val="JNormal"/>
      </w:pPr>
      <w:r w:rsidRPr="0054285E">
        <w:t xml:space="preserve">Hopefully you should find that (with suitable </w:t>
      </w:r>
      <w:r w:rsidR="00FF0942" w:rsidRPr="0054285E">
        <w:t>changes to configurable</w:t>
      </w:r>
      <w:r w:rsidRPr="0054285E">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Pr="0054285E" w:rsidRDefault="00FF0942" w:rsidP="00FF0942">
      <w:pPr>
        <w:pStyle w:val="Heading2"/>
      </w:pPr>
      <w:bookmarkStart w:id="23" w:name="_Toc177034401"/>
      <w:r w:rsidRPr="0054285E">
        <w:t>Program environment</w:t>
      </w:r>
      <w:bookmarkEnd w:id="23"/>
    </w:p>
    <w:p w14:paraId="0F3F2FA4" w14:textId="77777777" w:rsidR="00FF0942" w:rsidRPr="0054285E" w:rsidRDefault="00FF0942">
      <w:pPr>
        <w:pStyle w:val="ListParagraph"/>
        <w:numPr>
          <w:ilvl w:val="0"/>
          <w:numId w:val="4"/>
        </w:numPr>
        <w:ind w:left="357" w:hanging="357"/>
      </w:pPr>
      <w:r w:rsidRPr="0054285E">
        <w:t>You need to have Java 18 or later installed.</w:t>
      </w:r>
    </w:p>
    <w:p w14:paraId="06135F3A" w14:textId="158DD710" w:rsidR="00FF0942" w:rsidRPr="0054285E" w:rsidRDefault="00FF0942">
      <w:pPr>
        <w:pStyle w:val="ListParagraph"/>
        <w:numPr>
          <w:ilvl w:val="0"/>
          <w:numId w:val="4"/>
        </w:numPr>
        <w:ind w:left="357" w:hanging="357"/>
      </w:pPr>
      <w:r w:rsidRPr="0054285E">
        <w:t xml:space="preserve">You need </w:t>
      </w:r>
      <w:r w:rsidR="006455D4">
        <w:t>the STEPBible version of the</w:t>
      </w:r>
      <w:r w:rsidRPr="0054285E">
        <w:t xml:space="preserve"> </w:t>
      </w:r>
      <w:r w:rsidRPr="0054285E">
        <w:rPr>
          <w:i/>
          <w:iCs/>
        </w:rPr>
        <w:t>osis2mod</w:t>
      </w:r>
      <w:r w:rsidRPr="0054285E">
        <w:t xml:space="preserve"> program</w:t>
      </w:r>
      <w:r w:rsidR="006455D4">
        <w:t>.</w:t>
      </w:r>
      <w:r w:rsidR="00AB45AE" w:rsidRPr="0054285E">
        <w:t xml:space="preserve"> (To state the blindingly obvious, you will need versions which run on the platform upon which you are working – Windows, Linux, etc.)</w:t>
      </w:r>
    </w:p>
    <w:p w14:paraId="4C782160" w14:textId="77777777" w:rsidR="00FF0942" w:rsidRPr="0054285E" w:rsidRDefault="00FF0942" w:rsidP="00FF0942">
      <w:pPr>
        <w:pStyle w:val="Heading2"/>
      </w:pPr>
      <w:bookmarkStart w:id="24" w:name="_Toc177034402"/>
      <w:r w:rsidRPr="0054285E">
        <w:t>JAR file</w:t>
      </w:r>
      <w:bookmarkEnd w:id="24"/>
    </w:p>
    <w:p w14:paraId="37A54F5E" w14:textId="36C88699" w:rsidR="00FF0942" w:rsidRPr="0054285E" w:rsidRDefault="00FF0942" w:rsidP="00FF0942">
      <w:pPr>
        <w:pStyle w:val="JNormal"/>
      </w:pPr>
      <w:r w:rsidRPr="0054285E">
        <w:t>Store the TextConverter.jar file somewhere convenient.</w:t>
      </w:r>
    </w:p>
    <w:p w14:paraId="5B1909CC" w14:textId="7C8B0241" w:rsidR="00FF0942" w:rsidRPr="0054285E" w:rsidRDefault="00FF0942" w:rsidP="00FF0942">
      <w:pPr>
        <w:pStyle w:val="Heading2"/>
      </w:pPr>
      <w:bookmarkStart w:id="25" w:name="_Toc177034403"/>
      <w:r w:rsidRPr="0054285E">
        <w:t>Folder structure</w:t>
      </w:r>
      <w:bookmarkEnd w:id="25"/>
    </w:p>
    <w:p w14:paraId="15305296" w14:textId="77777777" w:rsidR="00FF0942" w:rsidRPr="0054285E" w:rsidRDefault="00FF0942" w:rsidP="00FF0942">
      <w:pPr>
        <w:pStyle w:val="JNormal"/>
      </w:pPr>
      <w:r w:rsidRPr="0054285E">
        <w:t>Create the following folder structure:</w:t>
      </w:r>
    </w:p>
    <w:p w14:paraId="2BB9D5A1" w14:textId="45F2DAD9" w:rsidR="00FF0942" w:rsidRPr="0054285E" w:rsidRDefault="00FF0942" w:rsidP="00FF0942">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StepTexts</w:t>
      </w:r>
      <w:proofErr w:type="spellEnd"/>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DebugOutput</w:t>
      </w:r>
      <w:proofErr w:type="spellEnd"/>
      <w:r w:rsidRPr="0054285E">
        <w:rPr>
          <w:rFonts w:ascii="Courier New" w:hAnsi="Courier New" w:cs="Courier New"/>
          <w:sz w:val="16"/>
          <w:szCs w:val="16"/>
        </w:rPr>
        <w:t>_</w:t>
      </w:r>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SharedConfig</w:t>
      </w:r>
      <w:proofErr w:type="spellEnd"/>
      <w:r w:rsidRPr="0054285E">
        <w:rPr>
          <w:rFonts w:ascii="Courier New" w:hAnsi="Courier New" w:cs="Courier New"/>
          <w:sz w:val="16"/>
          <w:szCs w:val="16"/>
        </w:rPr>
        <w:t>_</w:t>
      </w:r>
    </w:p>
    <w:p w14:paraId="23873643" w14:textId="0CE1D185" w:rsidR="00FF0942" w:rsidRPr="0054285E" w:rsidRDefault="00FF0942" w:rsidP="00FF0942">
      <w:pPr>
        <w:pStyle w:val="JNormal"/>
      </w:pPr>
      <w:r w:rsidRPr="0054285E">
        <w:t xml:space="preserve">In fact, it doesn’t matter what you call the root folder; I’m going to assume </w:t>
      </w:r>
      <w:proofErr w:type="spellStart"/>
      <w:r w:rsidRPr="0054285E">
        <w:rPr>
          <w:i/>
          <w:iCs/>
        </w:rPr>
        <w:t>StepTexts</w:t>
      </w:r>
      <w:proofErr w:type="spellEnd"/>
      <w:r w:rsidRPr="0054285E">
        <w:t xml:space="preserve"> in what follows, so I haven’t got to keep reminding you that you can do something different if you wish.  And it doesn’t matter where you locate the </w:t>
      </w:r>
      <w:proofErr w:type="spellStart"/>
      <w:r w:rsidRPr="0054285E">
        <w:rPr>
          <w:i/>
          <w:iCs/>
        </w:rPr>
        <w:t>StepTexts</w:t>
      </w:r>
      <w:proofErr w:type="spellEnd"/>
      <w:r w:rsidRPr="0054285E">
        <w:t xml:space="preserve"> folder.</w:t>
      </w:r>
    </w:p>
    <w:p w14:paraId="121E2C91" w14:textId="49FA120F" w:rsidR="00FF0942" w:rsidRPr="0054285E" w:rsidRDefault="00FF0942" w:rsidP="00FF0942">
      <w:pPr>
        <w:pStyle w:val="JNormal"/>
      </w:pPr>
      <w:r w:rsidRPr="0054285E">
        <w:t>Under _</w:t>
      </w:r>
      <w:proofErr w:type="spellStart"/>
      <w:r w:rsidRPr="0054285E">
        <w:rPr>
          <w:i/>
          <w:iCs/>
        </w:rPr>
        <w:t>SharedConfig</w:t>
      </w:r>
      <w:proofErr w:type="spellEnd"/>
      <w:r w:rsidRPr="0054285E">
        <w:t>_, store the initial configuration data you should receive as part of the installation package (if you receive it in zipped form, unzip it).</w:t>
      </w:r>
    </w:p>
    <w:p w14:paraId="5161CEBE" w14:textId="0A978E87" w:rsidR="00FF0942" w:rsidRPr="0054285E" w:rsidRDefault="00FF0942" w:rsidP="00FF0942">
      <w:pPr>
        <w:pStyle w:val="JNormal"/>
      </w:pPr>
      <w:r w:rsidRPr="0054285E">
        <w:t xml:space="preserve">In due course, you will create individual folders for each text you work with.  These will go – directly or indirectly – under </w:t>
      </w:r>
      <w:proofErr w:type="spellStart"/>
      <w:r w:rsidRPr="0054285E">
        <w:rPr>
          <w:i/>
          <w:iCs/>
        </w:rPr>
        <w:t>StepTexts</w:t>
      </w:r>
      <w:proofErr w:type="spellEnd"/>
      <w:r w:rsidRPr="0054285E">
        <w:t>.</w:t>
      </w:r>
    </w:p>
    <w:p w14:paraId="07E5D040" w14:textId="63E32630" w:rsidR="00A62599" w:rsidRPr="0054285E" w:rsidRDefault="00A62599" w:rsidP="00A62599">
      <w:pPr>
        <w:pStyle w:val="Heading2"/>
      </w:pPr>
      <w:bookmarkStart w:id="26" w:name="_Toc177034404"/>
      <w:r w:rsidRPr="0054285E">
        <w:t>Environment variable</w:t>
      </w:r>
      <w:bookmarkEnd w:id="26"/>
    </w:p>
    <w:p w14:paraId="5895C809" w14:textId="77777777" w:rsidR="00A62599" w:rsidRPr="0054285E" w:rsidRDefault="00A62599" w:rsidP="00A62599">
      <w:pPr>
        <w:pStyle w:val="JNormal"/>
        <w:rPr>
          <w:i/>
          <w:iCs/>
        </w:rPr>
      </w:pPr>
      <w:r w:rsidRPr="0054285E">
        <w:t xml:space="preserve">Create </w:t>
      </w:r>
      <w:r w:rsidR="00BC5098" w:rsidRPr="0054285E">
        <w:t xml:space="preserve">an environment variable called </w:t>
      </w:r>
      <w:proofErr w:type="spellStart"/>
      <w:r w:rsidR="00B105EB" w:rsidRPr="0054285E">
        <w:rPr>
          <w:i/>
          <w:iCs/>
        </w:rPr>
        <w:t>StepTextConverterParameters</w:t>
      </w:r>
      <w:proofErr w:type="spellEnd"/>
      <w:r w:rsidR="00896C07" w:rsidRPr="0054285E">
        <w:rPr>
          <w:i/>
          <w:iCs/>
        </w:rPr>
        <w:t>.</w:t>
      </w:r>
    </w:p>
    <w:p w14:paraId="65698EB4" w14:textId="20BFD765" w:rsidR="00A62599" w:rsidRPr="0054285E" w:rsidRDefault="00A62599" w:rsidP="00A62599">
      <w:pPr>
        <w:pStyle w:val="JNormal"/>
      </w:pPr>
      <w:r w:rsidRPr="0054285E">
        <w:t>The content of this should be of the form:</w:t>
      </w:r>
    </w:p>
    <w:p w14:paraId="5942F9CA" w14:textId="6EEED88D" w:rsidR="00A62599" w:rsidRPr="0054285E" w:rsidRDefault="00A62599" w:rsidP="00A62599">
      <w:pPr>
        <w:pStyle w:val="JNormal"/>
        <w:ind w:left="720"/>
        <w:rPr>
          <w:rFonts w:ascii="Courier New" w:hAnsi="Courier New" w:cs="Courier New"/>
          <w:sz w:val="16"/>
          <w:szCs w:val="16"/>
        </w:rPr>
      </w:pPr>
      <w:proofErr w:type="spellStart"/>
      <w:r w:rsidRPr="0054285E">
        <w:rPr>
          <w:rFonts w:ascii="Courier New" w:hAnsi="Courier New" w:cs="Courier New"/>
          <w:sz w:val="16"/>
          <w:szCs w:val="16"/>
        </w:rPr>
        <w:t>nameA</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valueA</w:t>
      </w:r>
      <w:proofErr w:type="spellEnd"/>
      <w:r w:rsidRPr="0054285E">
        <w:rPr>
          <w:rFonts w:ascii="Courier New" w:hAnsi="Courier New" w:cs="Courier New"/>
          <w:sz w:val="16"/>
          <w:szCs w:val="16"/>
        </w:rPr>
        <w:t xml:space="preserve">; </w:t>
      </w:r>
      <w:proofErr w:type="spellStart"/>
      <w:r w:rsidRPr="0054285E">
        <w:rPr>
          <w:rFonts w:ascii="Courier New" w:hAnsi="Courier New" w:cs="Courier New"/>
          <w:sz w:val="16"/>
          <w:szCs w:val="16"/>
        </w:rPr>
        <w:t>nameB</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valueB</w:t>
      </w:r>
      <w:proofErr w:type="spellEnd"/>
      <w:r w:rsidRPr="0054285E">
        <w:rPr>
          <w:rFonts w:ascii="Courier New" w:hAnsi="Courier New" w:cs="Courier New"/>
          <w:sz w:val="16"/>
          <w:szCs w:val="16"/>
        </w:rPr>
        <w:t>; …</w:t>
      </w:r>
    </w:p>
    <w:p w14:paraId="71B02E44" w14:textId="19CC999A" w:rsidR="00896C07" w:rsidRPr="0054285E" w:rsidRDefault="00A62599" w:rsidP="00A62599">
      <w:pPr>
        <w:pStyle w:val="JNormal"/>
      </w:pPr>
      <w:r w:rsidRPr="0054285E">
        <w:t>It should contain at leas</w:t>
      </w:r>
      <w:r w:rsidR="003523E4" w:rsidRPr="0054285E">
        <w:t>t</w:t>
      </w:r>
      <w:r w:rsidRPr="0054285E">
        <w:t xml:space="preserve"> the following settings</w:t>
      </w:r>
      <w:r w:rsidR="003523E4" w:rsidRPr="0054285E">
        <w:t xml:space="preserve"> (y</w:t>
      </w:r>
      <w:r w:rsidRPr="0054285E">
        <w:t>ou can add more if you wish</w:t>
      </w:r>
      <w:r w:rsidR="003523E4" w:rsidRPr="0054285E">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rsidRPr="0054285E" w14:paraId="2CF44C59" w14:textId="77777777" w:rsidTr="00A62599">
        <w:tc>
          <w:tcPr>
            <w:tcW w:w="8670" w:type="dxa"/>
            <w:shd w:val="clear" w:color="auto" w:fill="D6E3BC" w:themeFill="accent3" w:themeFillTint="66"/>
          </w:tcPr>
          <w:p w14:paraId="2FB7455F" w14:textId="0E097D71" w:rsidR="00896C07" w:rsidRPr="0054285E" w:rsidRDefault="00600F77" w:rsidP="00896C07">
            <w:pPr>
              <w:rPr>
                <w:rFonts w:ascii="Courier New" w:hAnsi="Courier New" w:cs="Courier New"/>
                <w:b/>
                <w:bCs/>
                <w:sz w:val="16"/>
                <w:szCs w:val="16"/>
              </w:rPr>
            </w:pPr>
            <w:proofErr w:type="spellStart"/>
            <w:r w:rsidRPr="0054285E">
              <w:rPr>
                <w:rFonts w:ascii="Courier New" w:hAnsi="Courier New" w:cs="Courier New"/>
                <w:b/>
                <w:bCs/>
                <w:sz w:val="16"/>
                <w:szCs w:val="16"/>
              </w:rPr>
              <w:lastRenderedPageBreak/>
              <w:t>stepTextConverterOverallDataRoot</w:t>
            </w:r>
            <w:proofErr w:type="spellEnd"/>
            <w:r w:rsidR="00896C07" w:rsidRPr="0054285E">
              <w:rPr>
                <w:rFonts w:ascii="Courier New" w:hAnsi="Courier New" w:cs="Courier New"/>
                <w:b/>
                <w:bCs/>
                <w:sz w:val="16"/>
                <w:szCs w:val="16"/>
              </w:rPr>
              <w:t>=</w:t>
            </w:r>
            <w:r w:rsidR="00A62599" w:rsidRPr="0054285E">
              <w:rPr>
                <w:rFonts w:ascii="Courier New" w:hAnsi="Courier New" w:cs="Courier New"/>
                <w:b/>
                <w:bCs/>
                <w:sz w:val="16"/>
                <w:szCs w:val="16"/>
              </w:rPr>
              <w:t xml:space="preserve">&lt;path for </w:t>
            </w:r>
            <w:proofErr w:type="spellStart"/>
            <w:r w:rsidR="00A62599" w:rsidRPr="0054285E">
              <w:rPr>
                <w:rFonts w:ascii="Courier New" w:hAnsi="Courier New" w:cs="Courier New"/>
                <w:b/>
                <w:bCs/>
                <w:sz w:val="16"/>
                <w:szCs w:val="16"/>
              </w:rPr>
              <w:t>StepText</w:t>
            </w:r>
            <w:r w:rsidR="00FC7B86" w:rsidRPr="0054285E">
              <w:rPr>
                <w:rFonts w:ascii="Courier New" w:hAnsi="Courier New" w:cs="Courier New"/>
                <w:b/>
                <w:bCs/>
                <w:sz w:val="16"/>
                <w:szCs w:val="16"/>
              </w:rPr>
              <w:t>s</w:t>
            </w:r>
            <w:proofErr w:type="spellEnd"/>
            <w:r w:rsidR="00A62599" w:rsidRPr="0054285E">
              <w:rPr>
                <w:rFonts w:ascii="Courier New" w:hAnsi="Courier New" w:cs="Courier New"/>
                <w:b/>
                <w:bCs/>
                <w:sz w:val="16"/>
                <w:szCs w:val="16"/>
              </w:rPr>
              <w:t>&gt;</w:t>
            </w:r>
          </w:p>
          <w:p w14:paraId="762568D8" w14:textId="239CB0E3" w:rsidR="003523E4" w:rsidRPr="0054285E" w:rsidRDefault="00A62599" w:rsidP="00896C07">
            <w:pPr>
              <w:pStyle w:val="ListParagraph"/>
              <w:numPr>
                <w:ilvl w:val="0"/>
                <w:numId w:val="0"/>
              </w:numPr>
              <w:rPr>
                <w:rFonts w:ascii="Courier New" w:hAnsi="Courier New" w:cs="Courier New"/>
                <w:b/>
                <w:bCs/>
                <w:sz w:val="16"/>
                <w:szCs w:val="16"/>
              </w:rPr>
            </w:pPr>
            <w:r w:rsidRPr="0054285E">
              <w:t xml:space="preserve">eg </w:t>
            </w:r>
            <w:proofErr w:type="spellStart"/>
            <w:r w:rsidR="00600F77" w:rsidRPr="0054285E">
              <w:rPr>
                <w:rFonts w:ascii="Courier New" w:hAnsi="Courier New" w:cs="Courier New"/>
                <w:b/>
                <w:bCs/>
                <w:sz w:val="16"/>
                <w:szCs w:val="16"/>
              </w:rPr>
              <w:t>stepTextConverterOverallDataRoot</w:t>
            </w:r>
            <w:proofErr w:type="spellEnd"/>
            <w:r w:rsidR="003523E4" w:rsidRPr="0054285E">
              <w:rPr>
                <w:rFonts w:ascii="Courier New" w:hAnsi="Courier New" w:cs="Courier New"/>
                <w:b/>
                <w:bCs/>
                <w:sz w:val="16"/>
                <w:szCs w:val="16"/>
              </w:rPr>
              <w:t>=~/</w:t>
            </w:r>
            <w:proofErr w:type="spellStart"/>
            <w:r w:rsidR="003523E4" w:rsidRPr="0054285E">
              <w:rPr>
                <w:rFonts w:ascii="Courier New" w:hAnsi="Courier New" w:cs="Courier New"/>
                <w:b/>
                <w:bCs/>
                <w:sz w:val="16"/>
                <w:szCs w:val="16"/>
              </w:rPr>
              <w:t>StepText</w:t>
            </w:r>
            <w:r w:rsidR="0054285E">
              <w:rPr>
                <w:rFonts w:ascii="Courier New" w:hAnsi="Courier New" w:cs="Courier New"/>
                <w:b/>
                <w:bCs/>
                <w:sz w:val="16"/>
                <w:szCs w:val="16"/>
              </w:rPr>
              <w:t>s</w:t>
            </w:r>
            <w:proofErr w:type="spellEnd"/>
            <w:r w:rsidR="003523E4" w:rsidRPr="0054285E">
              <w:rPr>
                <w:rFonts w:ascii="Courier New" w:hAnsi="Courier New" w:cs="Courier New"/>
                <w:b/>
                <w:bCs/>
                <w:sz w:val="16"/>
                <w:szCs w:val="16"/>
              </w:rPr>
              <w:t xml:space="preserve"> </w:t>
            </w:r>
            <w:r w:rsidR="003523E4" w:rsidRPr="0054285E">
              <w:t>on Linux</w:t>
            </w:r>
          </w:p>
          <w:p w14:paraId="517D7952" w14:textId="2B99D277" w:rsidR="00A62599" w:rsidRPr="0054285E" w:rsidRDefault="003523E4" w:rsidP="00896C07">
            <w:pPr>
              <w:pStyle w:val="ListParagraph"/>
              <w:numPr>
                <w:ilvl w:val="0"/>
                <w:numId w:val="0"/>
              </w:numPr>
            </w:pPr>
            <w:proofErr w:type="spellStart"/>
            <w:r w:rsidRPr="0054285E">
              <w:rPr>
                <w:rFonts w:ascii="Courier New" w:hAnsi="Courier New" w:cs="Courier New"/>
                <w:b/>
                <w:bCs/>
                <w:sz w:val="16"/>
                <w:szCs w:val="16"/>
              </w:rPr>
              <w:t>stepTextConvterDataRoot</w:t>
            </w:r>
            <w:proofErr w:type="spellEnd"/>
            <w:r w:rsidRPr="0054285E">
              <w:rPr>
                <w:rFonts w:ascii="Courier New" w:hAnsi="Courier New" w:cs="Courier New"/>
                <w:b/>
                <w:bCs/>
                <w:sz w:val="16"/>
                <w:szCs w:val="16"/>
              </w:rPr>
              <w:t xml:space="preserve">=C:/Users/Jamie/Documents/StepText </w:t>
            </w:r>
            <w:r w:rsidRPr="0054285E">
              <w:t>on Windows.</w:t>
            </w:r>
            <w:r w:rsidRPr="0054285E">
              <w:rPr>
                <w:rFonts w:ascii="Courier New" w:hAnsi="Courier New" w:cs="Courier New"/>
                <w:b/>
                <w:bCs/>
                <w:sz w:val="16"/>
                <w:szCs w:val="16"/>
              </w:rPr>
              <w:t xml:space="preserve">   </w:t>
            </w:r>
          </w:p>
          <w:p w14:paraId="06E8D306" w14:textId="7EA55BFE" w:rsidR="0056185F" w:rsidRPr="0054285E" w:rsidRDefault="003523E4" w:rsidP="00896C07">
            <w:pPr>
              <w:pStyle w:val="ListParagraph"/>
              <w:numPr>
                <w:ilvl w:val="0"/>
                <w:numId w:val="0"/>
              </w:numPr>
            </w:pPr>
            <w:r w:rsidRPr="0054285E">
              <w:t xml:space="preserve">These </w:t>
            </w:r>
            <w:r w:rsidRPr="0054285E">
              <w:rPr>
                <w:i/>
                <w:iCs/>
              </w:rPr>
              <w:t>are</w:t>
            </w:r>
            <w:r w:rsidRPr="0054285E">
              <w:t xml:space="preserve"> only examples – as I said above, you can store the folder anywhere you like.</w:t>
            </w:r>
          </w:p>
        </w:tc>
      </w:tr>
      <w:tr w:rsidR="00896C07" w:rsidRPr="0054285E" w14:paraId="4CC3ED6B" w14:textId="77777777" w:rsidTr="00A62599">
        <w:tc>
          <w:tcPr>
            <w:tcW w:w="8670" w:type="dxa"/>
            <w:shd w:val="clear" w:color="auto" w:fill="D6E3BC" w:themeFill="accent3" w:themeFillTint="66"/>
          </w:tcPr>
          <w:p w14:paraId="20932769" w14:textId="2E01274E"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w:t>
            </w:r>
            <w:r w:rsidR="006E41E9">
              <w:rPr>
                <w:rFonts w:ascii="Courier New" w:hAnsi="Courier New" w:cs="Courier New"/>
                <w:b/>
                <w:bCs/>
                <w:sz w:val="16"/>
                <w:szCs w:val="16"/>
              </w:rPr>
              <w:t>Osis2modFilePath</w:t>
            </w:r>
            <w:r w:rsidRPr="0054285E">
              <w:rPr>
                <w:rFonts w:ascii="Courier New" w:hAnsi="Courier New" w:cs="Courier New"/>
                <w:b/>
                <w:bCs/>
                <w:sz w:val="16"/>
                <w:szCs w:val="16"/>
              </w:rPr>
              <w:t>=</w:t>
            </w:r>
            <w:proofErr w:type="spellStart"/>
            <w:r w:rsidRPr="0054285E">
              <w:rPr>
                <w:rFonts w:ascii="Courier New" w:hAnsi="Courier New" w:cs="Courier New"/>
                <w:b/>
                <w:bCs/>
                <w:sz w:val="16"/>
                <w:szCs w:val="16"/>
              </w:rPr>
              <w:t>somePathOrOther</w:t>
            </w:r>
            <w:proofErr w:type="spellEnd"/>
          </w:p>
          <w:p w14:paraId="366E9E84" w14:textId="233B55F8" w:rsidR="0056185F" w:rsidRPr="0054285E" w:rsidRDefault="00DF355D" w:rsidP="00896C07">
            <w:pPr>
              <w:pStyle w:val="ListParagraph"/>
              <w:numPr>
                <w:ilvl w:val="0"/>
                <w:numId w:val="0"/>
              </w:numPr>
            </w:pPr>
            <w:r w:rsidRPr="0054285E">
              <w:t xml:space="preserve">The path to </w:t>
            </w:r>
            <w:r w:rsidR="006455D4">
              <w:t>the STEPBible</w:t>
            </w:r>
            <w:r w:rsidRPr="0054285E">
              <w:t xml:space="preserve"> version of </w:t>
            </w:r>
            <w:r w:rsidRPr="0054285E">
              <w:rPr>
                <w:i/>
                <w:iCs/>
              </w:rPr>
              <w:t>osis2mod</w:t>
            </w:r>
            <w:r w:rsidRPr="0054285E">
              <w:t>.</w:t>
            </w:r>
          </w:p>
        </w:tc>
      </w:tr>
    </w:tbl>
    <w:p w14:paraId="79EB62A2" w14:textId="77777777" w:rsidR="00AB45AE" w:rsidRPr="0054285E" w:rsidRDefault="00AB45AE"/>
    <w:p w14:paraId="686F60B5" w14:textId="0D107A8C" w:rsidR="00FA24A1" w:rsidRPr="0054285E" w:rsidRDefault="00FA24A1" w:rsidP="00FA24A1">
      <w:pPr>
        <w:pStyle w:val="Heading1"/>
      </w:pPr>
      <w:bookmarkStart w:id="27" w:name="_Ref139883610"/>
      <w:bookmarkStart w:id="28" w:name="_Toc177034405"/>
      <w:r w:rsidRPr="0054285E">
        <w:lastRenderedPageBreak/>
        <w:t xml:space="preserve">Creating a </w:t>
      </w:r>
      <w:r w:rsidR="00FC7B86" w:rsidRPr="0054285E">
        <w:t xml:space="preserve">per-text </w:t>
      </w:r>
      <w:r w:rsidRPr="0054285E">
        <w:t>folder structure</w:t>
      </w:r>
      <w:bookmarkEnd w:id="27"/>
      <w:bookmarkEnd w:id="28"/>
    </w:p>
    <w:p w14:paraId="264ADB15" w14:textId="6147D23C"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set this up once for each text.</w:t>
      </w:r>
    </w:p>
    <w:p w14:paraId="13DDFD43" w14:textId="42C55315" w:rsidR="00FA24A1" w:rsidRPr="0054285E" w:rsidRDefault="00FA24A1" w:rsidP="009662D0">
      <w:pPr>
        <w:pStyle w:val="Heading2"/>
        <w:spacing w:before="400"/>
        <w:ind w:left="578" w:hanging="578"/>
      </w:pPr>
      <w:bookmarkStart w:id="29" w:name="_Ref151403361"/>
      <w:bookmarkStart w:id="30" w:name="_Toc177034406"/>
      <w:r w:rsidRPr="0054285E">
        <w:t>The per-text root folder</w:t>
      </w:r>
      <w:bookmarkEnd w:id="29"/>
      <w:r w:rsidR="00FC7B86" w:rsidRPr="0054285E">
        <w:t xml:space="preserve"> – location</w:t>
      </w:r>
      <w:bookmarkEnd w:id="30"/>
    </w:p>
    <w:p w14:paraId="4649B055" w14:textId="77777777" w:rsidR="00FA24A1" w:rsidRPr="0054285E" w:rsidRDefault="00FA24A1" w:rsidP="00FC7B86">
      <w:pPr>
        <w:pStyle w:val="JNormal"/>
      </w:pPr>
      <w:r w:rsidRPr="0054285E">
        <w:t>You need to create a separate root folder for each text.</w:t>
      </w:r>
    </w:p>
    <w:p w14:paraId="2391C7E3" w14:textId="1D8F7089" w:rsidR="00FC7B86" w:rsidRPr="0054285E" w:rsidRDefault="00FC7B86" w:rsidP="00FC7B86">
      <w:pPr>
        <w:pStyle w:val="JNormal"/>
      </w:pPr>
      <w:r w:rsidRPr="0054285E">
        <w:t xml:space="preserve">These should go under </w:t>
      </w:r>
      <w:proofErr w:type="spellStart"/>
      <w:r w:rsidRPr="0054285E">
        <w:rPr>
          <w:i/>
          <w:iCs/>
        </w:rPr>
        <w:t>StepTexts</w:t>
      </w:r>
      <w:proofErr w:type="spellEnd"/>
      <w:r w:rsidRPr="0054285E">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Pr="0054285E" w:rsidRDefault="00FC7B86" w:rsidP="00FC7B86">
      <w:pPr>
        <w:pStyle w:val="Heading2"/>
      </w:pPr>
      <w:bookmarkStart w:id="31" w:name="_Toc177034407"/>
      <w:r w:rsidRPr="0054285E">
        <w:t>The per-text root folder – name</w:t>
      </w:r>
      <w:bookmarkEnd w:id="31"/>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rsidRPr="0054285E" w14:paraId="43A8913B" w14:textId="77777777" w:rsidTr="00FC7B86">
        <w:tc>
          <w:tcPr>
            <w:tcW w:w="9017" w:type="dxa"/>
            <w:shd w:val="clear" w:color="auto" w:fill="D6E3BC" w:themeFill="accent3" w:themeFillTint="66"/>
          </w:tcPr>
          <w:p w14:paraId="2AA5C944" w14:textId="79C129CA" w:rsidR="00FC7B86" w:rsidRPr="0054285E" w:rsidRDefault="00FC7B86" w:rsidP="00FC7B86">
            <w:pPr>
              <w:pStyle w:val="JNormal"/>
              <w:jc w:val="center"/>
              <w:rPr>
                <w:b/>
                <w:bCs/>
                <w:i/>
                <w:iCs/>
              </w:rPr>
            </w:pPr>
            <w:r w:rsidRPr="0054285E">
              <w:rPr>
                <w:b/>
                <w:bCs/>
                <w:i/>
                <w:iCs/>
              </w:rPr>
              <w:t>All per-text root folder names should look like one or other of:</w:t>
            </w:r>
          </w:p>
          <w:p w14:paraId="1E1240B8" w14:textId="1AF10050" w:rsidR="00FC7B86" w:rsidRPr="0054285E" w:rsidRDefault="00FC7B86" w:rsidP="00FC7B86">
            <w:pPr>
              <w:pStyle w:val="JNormal"/>
              <w:jc w:val="center"/>
              <w:rPr>
                <w:b/>
                <w:bCs/>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0033CC"/>
              </w:rPr>
              <w:t>xxx</w:t>
            </w:r>
            <w:proofErr w:type="spellEnd"/>
          </w:p>
          <w:p w14:paraId="1EE7F4D7" w14:textId="437EB683" w:rsidR="00FC7B86" w:rsidRPr="0054285E" w:rsidRDefault="00FC7B86" w:rsidP="00FC7B86">
            <w:pPr>
              <w:pStyle w:val="JNormal"/>
              <w:jc w:val="center"/>
              <w:rPr>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7030A0"/>
              </w:rPr>
              <w:t>th</w:t>
            </w:r>
            <w:r w:rsidRPr="0054285E">
              <w:rPr>
                <w:b/>
                <w:bCs/>
                <w:i/>
                <w:iCs/>
              </w:rPr>
              <w:t>_</w:t>
            </w:r>
            <w:r w:rsidRPr="0054285E">
              <w:rPr>
                <w:b/>
                <w:bCs/>
                <w:i/>
                <w:iCs/>
                <w:color w:val="0033CC"/>
              </w:rPr>
              <w:t>xxx</w:t>
            </w:r>
            <w:proofErr w:type="spellEnd"/>
          </w:p>
        </w:tc>
      </w:tr>
    </w:tbl>
    <w:p w14:paraId="3B0D6C68" w14:textId="77777777" w:rsidR="00FC7B86" w:rsidRPr="0054285E" w:rsidRDefault="00FC7B86" w:rsidP="00FC7B86">
      <w:pPr>
        <w:pStyle w:val="JNormal"/>
      </w:pPr>
    </w:p>
    <w:p w14:paraId="034F604F" w14:textId="06D5A6F3" w:rsidR="00FC7B86" w:rsidRPr="0054285E" w:rsidRDefault="00FC7B86" w:rsidP="00FC7B86">
      <w:pPr>
        <w:pStyle w:val="JNormal"/>
      </w:pPr>
      <w:r w:rsidRPr="0054285E">
        <w:t xml:space="preserve">All names should start with </w:t>
      </w:r>
      <w:r w:rsidRPr="0054285E">
        <w:rPr>
          <w:i/>
          <w:iCs/>
        </w:rPr>
        <w:t>Text</w:t>
      </w:r>
      <w:r w:rsidRPr="0054285E">
        <w:t>, followed by additional portions separated by underscores</w:t>
      </w:r>
      <w:r w:rsidR="00137F09" w:rsidRPr="0054285E">
        <w:t xml:space="preserve"> as shown</w:t>
      </w:r>
      <w:r w:rsidRPr="0054285E">
        <w:t>.</w:t>
      </w:r>
    </w:p>
    <w:p w14:paraId="35CB8324" w14:textId="67CC0F5A" w:rsidR="00FC7B86" w:rsidRPr="0054285E" w:rsidRDefault="00FC7B86" w:rsidP="00FC7B86">
      <w:pPr>
        <w:pStyle w:val="JNormal"/>
      </w:pPr>
      <w:r w:rsidRPr="0054285E">
        <w:t xml:space="preserve">The </w:t>
      </w:r>
      <w:r w:rsidRPr="0054285E">
        <w:rPr>
          <w:b/>
          <w:bCs/>
          <w:color w:val="FF0000"/>
        </w:rPr>
        <w:t>red</w:t>
      </w:r>
      <w:r w:rsidRPr="0054285E">
        <w:rPr>
          <w:color w:val="FF0000"/>
        </w:rPr>
        <w:t xml:space="preserve"> </w:t>
      </w:r>
      <w:r w:rsidRPr="0054285E">
        <w:t xml:space="preserve">portion is the 3-character </w:t>
      </w:r>
      <w:r w:rsidR="00137F09" w:rsidRPr="0054285E">
        <w:t xml:space="preserve">ISO </w:t>
      </w:r>
      <w:r w:rsidRPr="0054285E">
        <w:t>language code</w:t>
      </w:r>
      <w:r w:rsidR="00137F09" w:rsidRPr="0054285E">
        <w:t xml:space="preserve"> in lower case</w:t>
      </w:r>
      <w:r w:rsidRPr="0054285E">
        <w:t>.</w:t>
      </w:r>
      <w:r w:rsidRPr="0054285E">
        <w:rPr>
          <w:rStyle w:val="FootnoteReference"/>
        </w:rPr>
        <w:footnoteReference w:id="7"/>
      </w:r>
      <w:r w:rsidR="00137F09" w:rsidRPr="0054285E">
        <w:rPr>
          <w:vertAlign w:val="superscript"/>
        </w:rPr>
        <w:t>,</w:t>
      </w:r>
      <w:r w:rsidR="00137F09" w:rsidRPr="0054285E">
        <w:rPr>
          <w:rStyle w:val="FootnoteReference"/>
        </w:rPr>
        <w:footnoteReference w:id="8"/>
      </w:r>
    </w:p>
    <w:p w14:paraId="139902BD" w14:textId="3322C025" w:rsidR="00137F09" w:rsidRPr="0054285E" w:rsidRDefault="00137F09" w:rsidP="00FC7B86">
      <w:pPr>
        <w:pStyle w:val="JNormal"/>
      </w:pPr>
      <w:r w:rsidRPr="0054285E">
        <w:t xml:space="preserve">The </w:t>
      </w:r>
      <w:r w:rsidRPr="0054285E">
        <w:rPr>
          <w:b/>
          <w:bCs/>
          <w:color w:val="008000"/>
        </w:rPr>
        <w:t>green</w:t>
      </w:r>
      <w:r w:rsidRPr="0054285E">
        <w:rPr>
          <w:color w:val="008000"/>
        </w:rPr>
        <w:t xml:space="preserve"> </w:t>
      </w:r>
      <w:r w:rsidRPr="0054285E">
        <w:t>portion is the abbreviated name of the Bible (eg KJV), following whatever capitalisation is normal for the text.</w:t>
      </w:r>
    </w:p>
    <w:p w14:paraId="60EABF82" w14:textId="66018924" w:rsidR="00137F09" w:rsidRPr="0054285E" w:rsidRDefault="00137F09" w:rsidP="00FC7B86">
      <w:pPr>
        <w:pStyle w:val="JNormal"/>
      </w:pPr>
      <w:r w:rsidRPr="0054285E">
        <w:t xml:space="preserve">The </w:t>
      </w:r>
      <w:r w:rsidRPr="0054285E">
        <w:rPr>
          <w:b/>
          <w:bCs/>
          <w:color w:val="7030A0"/>
        </w:rPr>
        <w:t>purple</w:t>
      </w:r>
      <w:r w:rsidRPr="0054285E">
        <w:rPr>
          <w:color w:val="7030A0"/>
        </w:rPr>
        <w:t xml:space="preserve"> </w:t>
      </w:r>
      <w:r w:rsidRPr="0054285E">
        <w:t xml:space="preserve">portion is an optional suffix (often </w:t>
      </w:r>
      <w:proofErr w:type="spellStart"/>
      <w:r w:rsidRPr="0054285E">
        <w:rPr>
          <w:i/>
          <w:iCs/>
        </w:rPr>
        <w:t>th</w:t>
      </w:r>
      <w:proofErr w:type="spellEnd"/>
      <w:r w:rsidRPr="0054285E">
        <w:t xml:space="preserve">, which is why I’ve shown </w:t>
      </w:r>
      <w:r w:rsidR="005323BA" w:rsidRPr="0054285E">
        <w:t xml:space="preserve">it as </w:t>
      </w:r>
      <w:r w:rsidRPr="0054285E">
        <w:t>this above).  A suffix was added occasionally in the past to show that we (or Tyndale House) had made significant changes to the text.  Where this was the case, we normally retain the suffix.  We never add this suffix on new texts, however.</w:t>
      </w:r>
    </w:p>
    <w:p w14:paraId="080D77E4" w14:textId="45E4DB01" w:rsidR="00137F09" w:rsidRPr="0054285E" w:rsidRDefault="00137F09" w:rsidP="00FC7B86">
      <w:pPr>
        <w:pStyle w:val="JNormal"/>
      </w:pPr>
      <w:r w:rsidRPr="0054285E">
        <w:t xml:space="preserve">The </w:t>
      </w:r>
      <w:r w:rsidRPr="0054285E">
        <w:rPr>
          <w:b/>
          <w:bCs/>
          <w:color w:val="0033CC"/>
        </w:rPr>
        <w:t>blue</w:t>
      </w:r>
      <w:r w:rsidRPr="0054285E">
        <w:rPr>
          <w:color w:val="0033CC"/>
        </w:rPr>
        <w:t xml:space="preserve"> </w:t>
      </w:r>
      <w:r w:rsidRPr="0054285E">
        <w:t xml:space="preserve">portion indicates how this text should be handled.  </w:t>
      </w:r>
      <w:r w:rsidRPr="0054285E">
        <w:rPr>
          <w:i/>
          <w:iCs/>
        </w:rPr>
        <w:t>step</w:t>
      </w:r>
      <w:r w:rsidRPr="0054285E">
        <w:t xml:space="preserve"> indicates that we will generate an STEPBible module only from the text.  </w:t>
      </w:r>
      <w:r w:rsidRPr="0054285E">
        <w:rPr>
          <w:i/>
          <w:iCs/>
        </w:rPr>
        <w:t>public</w:t>
      </w:r>
      <w:r w:rsidRPr="0054285E">
        <w:t xml:space="preserve"> indicates we will generate only a publicly available text.  </w:t>
      </w:r>
      <w:proofErr w:type="spellStart"/>
      <w:r w:rsidRPr="0054285E">
        <w:rPr>
          <w:i/>
          <w:iCs/>
        </w:rPr>
        <w:t>stepPublic</w:t>
      </w:r>
      <w:proofErr w:type="spellEnd"/>
      <w:r w:rsidRPr="0054285E">
        <w:t xml:space="preserve"> (or </w:t>
      </w:r>
      <w:proofErr w:type="spellStart"/>
      <w:r w:rsidRPr="0054285E">
        <w:rPr>
          <w:i/>
          <w:iCs/>
        </w:rPr>
        <w:t>publicStep</w:t>
      </w:r>
      <w:proofErr w:type="spellEnd"/>
      <w:r w:rsidRPr="0054285E">
        <w:t xml:space="preserve">) indicates that we will generate both.  This portion is not case-sensitive.  If omitted, </w:t>
      </w:r>
      <w:r w:rsidRPr="0054285E">
        <w:rPr>
          <w:i/>
          <w:iCs/>
        </w:rPr>
        <w:t>step</w:t>
      </w:r>
      <w:r w:rsidRPr="0054285E">
        <w:t xml:space="preserve"> is assumed.  This is mainly for backward compatibility.  On new texts, I recommend always including this portion for the sake of clarity.</w:t>
      </w:r>
    </w:p>
    <w:p w14:paraId="2A442BEB" w14:textId="49FD1F93" w:rsidR="00137F09" w:rsidRPr="0054285E" w:rsidRDefault="00137F09" w:rsidP="005323BA">
      <w:pPr>
        <w:pStyle w:val="Heading2"/>
      </w:pPr>
      <w:bookmarkStart w:id="32" w:name="_Toc177034408"/>
      <w:r w:rsidRPr="0054285E">
        <w:t>The abbreviated Bible name</w:t>
      </w:r>
      <w:bookmarkEnd w:id="32"/>
    </w:p>
    <w:p w14:paraId="55DB6A25" w14:textId="28194709" w:rsidR="00371C05" w:rsidRPr="0054285E" w:rsidRDefault="00371C05" w:rsidP="005323BA">
      <w:pPr>
        <w:pStyle w:val="JNormal"/>
        <w:keepNext/>
      </w:pPr>
      <w:r w:rsidRPr="0054285E">
        <w:t xml:space="preserve">The abbreviated </w:t>
      </w:r>
      <w:r w:rsidR="005323BA" w:rsidRPr="0054285E">
        <w:t xml:space="preserve">Bible </w:t>
      </w:r>
      <w:r w:rsidRPr="0054285E">
        <w:t xml:space="preserve">name </w:t>
      </w:r>
      <w:r w:rsidR="005323BA" w:rsidRPr="0054285E">
        <w:t>(the green portion mentioned in the previous section) is complicated.</w:t>
      </w:r>
    </w:p>
    <w:p w14:paraId="0932EBE6" w14:textId="63FA59D1" w:rsidR="005D6E5E" w:rsidRPr="0054285E" w:rsidRDefault="005D6E5E" w:rsidP="00371C05">
      <w:pPr>
        <w:rPr>
          <w:sz w:val="21"/>
          <w:szCs w:val="21"/>
        </w:rPr>
      </w:pPr>
      <w:r w:rsidRPr="0054285E">
        <w:rPr>
          <w:sz w:val="21"/>
          <w:szCs w:val="21"/>
        </w:rPr>
        <w:t>Very often the translators will have provided an abbreviated name for you.</w:t>
      </w:r>
      <w:r w:rsidR="00AF4C1A" w:rsidRPr="0054285E">
        <w:rPr>
          <w:sz w:val="21"/>
          <w:szCs w:val="21"/>
        </w:rPr>
        <w:t xml:space="preserve"> </w:t>
      </w:r>
      <w:r w:rsidR="003B245A" w:rsidRPr="0054285E">
        <w:rPr>
          <w:sz w:val="21"/>
          <w:szCs w:val="21"/>
        </w:rPr>
        <w:t xml:space="preserve"> Where this is the case, if you have both an English and a vernacular </w:t>
      </w:r>
      <w:r w:rsidR="005323BA" w:rsidRPr="0054285E">
        <w:rPr>
          <w:sz w:val="21"/>
          <w:szCs w:val="21"/>
        </w:rPr>
        <w:t>form</w:t>
      </w:r>
      <w:r w:rsidR="003B245A" w:rsidRPr="0054285E">
        <w:rPr>
          <w:sz w:val="21"/>
          <w:szCs w:val="21"/>
        </w:rPr>
        <w:t xml:space="preserve">, use the </w:t>
      </w:r>
      <w:r w:rsidR="00EA79D8" w:rsidRPr="0054285E">
        <w:rPr>
          <w:sz w:val="21"/>
          <w:szCs w:val="21"/>
        </w:rPr>
        <w:t xml:space="preserve">vernacular </w:t>
      </w:r>
      <w:r w:rsidR="005323BA" w:rsidRPr="0054285E">
        <w:rPr>
          <w:sz w:val="21"/>
          <w:szCs w:val="21"/>
        </w:rPr>
        <w:t xml:space="preserve">latter if available and </w:t>
      </w:r>
      <w:r w:rsidR="003B245A" w:rsidRPr="0054285E">
        <w:rPr>
          <w:sz w:val="21"/>
          <w:szCs w:val="21"/>
        </w:rPr>
        <w:t>in Roman characters</w:t>
      </w:r>
      <w:r w:rsidR="00EA79D8" w:rsidRPr="0054285E">
        <w:rPr>
          <w:sz w:val="21"/>
          <w:szCs w:val="21"/>
        </w:rPr>
        <w:t xml:space="preserve">, </w:t>
      </w:r>
      <w:r w:rsidR="00EA79D8" w:rsidRPr="0054285E">
        <w:rPr>
          <w:sz w:val="21"/>
          <w:szCs w:val="21"/>
        </w:rPr>
        <w:lastRenderedPageBreak/>
        <w:t>otherwise the English form</w:t>
      </w:r>
      <w:r w:rsidR="003B245A" w:rsidRPr="0054285E">
        <w:rPr>
          <w:sz w:val="21"/>
          <w:szCs w:val="21"/>
        </w:rPr>
        <w:t xml:space="preserve">.  If none is supplied, </w:t>
      </w:r>
      <w:r w:rsidRPr="0054285E">
        <w:rPr>
          <w:sz w:val="21"/>
          <w:szCs w:val="21"/>
        </w:rPr>
        <w:t>you will have to make one up.</w:t>
      </w:r>
      <w:r w:rsidR="00AF4C1A" w:rsidRPr="0054285E">
        <w:rPr>
          <w:sz w:val="21"/>
          <w:szCs w:val="21"/>
        </w:rPr>
        <w:t xml:space="preserve">  It needs to be uniqu</w:t>
      </w:r>
      <w:r w:rsidR="00C34AAA" w:rsidRPr="0054285E">
        <w:rPr>
          <w:sz w:val="21"/>
          <w:szCs w:val="21"/>
        </w:rPr>
        <w:t xml:space="preserve">e.  </w:t>
      </w:r>
      <w:r w:rsidR="00012881" w:rsidRPr="0054285E">
        <w:rPr>
          <w:sz w:val="21"/>
          <w:szCs w:val="21"/>
        </w:rPr>
        <w:t xml:space="preserve">There is no limit on the length of the abbreviation, but you should try to keep it short, because it is used in </w:t>
      </w:r>
      <w:r w:rsidR="006719BD" w:rsidRPr="0054285E">
        <w:rPr>
          <w:sz w:val="21"/>
          <w:szCs w:val="21"/>
        </w:rPr>
        <w:t xml:space="preserve">module names, and these appear in </w:t>
      </w:r>
      <w:r w:rsidRPr="0054285E">
        <w:rPr>
          <w:sz w:val="21"/>
          <w:szCs w:val="21"/>
        </w:rPr>
        <w:t>places where screen real-estate is at a premium</w:t>
      </w:r>
      <w:r w:rsidR="00012881" w:rsidRPr="0054285E">
        <w:rPr>
          <w:sz w:val="21"/>
          <w:szCs w:val="21"/>
        </w:rPr>
        <w:t>.</w:t>
      </w:r>
    </w:p>
    <w:p w14:paraId="06B3F657" w14:textId="62A1765F" w:rsidR="00E521AA" w:rsidRPr="0054285E" w:rsidRDefault="00E521AA" w:rsidP="00371C05">
      <w:pPr>
        <w:rPr>
          <w:sz w:val="21"/>
          <w:szCs w:val="21"/>
        </w:rPr>
      </w:pPr>
      <w:r w:rsidRPr="0054285E">
        <w:rPr>
          <w:sz w:val="21"/>
          <w:szCs w:val="21"/>
        </w:rPr>
        <w:t>However …</w:t>
      </w:r>
    </w:p>
    <w:p w14:paraId="2C350309" w14:textId="3E88D4F9" w:rsidR="00E521AA" w:rsidRPr="0054285E" w:rsidRDefault="00E521AA">
      <w:pPr>
        <w:pStyle w:val="ListParagraph"/>
        <w:numPr>
          <w:ilvl w:val="0"/>
          <w:numId w:val="4"/>
        </w:numPr>
        <w:ind w:left="357" w:hanging="357"/>
      </w:pPr>
      <w:r w:rsidRPr="0054285E">
        <w:t xml:space="preserve">In some cases, the abbreviated name </w:t>
      </w:r>
      <w:r w:rsidR="005323BA" w:rsidRPr="0054285E">
        <w:t xml:space="preserve">as supplied </w:t>
      </w:r>
      <w:r w:rsidRPr="0054285E">
        <w:t xml:space="preserve">is simply a copy of the language code.  Where this is the case, we tend not to use the supplied </w:t>
      </w:r>
      <w:r w:rsidR="005323BA" w:rsidRPr="0054285E">
        <w:t>abbreviation</w:t>
      </w:r>
      <w:r w:rsidRPr="0054285E">
        <w:t xml:space="preserve">.  </w:t>
      </w:r>
      <w:proofErr w:type="spellStart"/>
      <w:r w:rsidR="005323BA" w:rsidRPr="0054285E">
        <w:t>SeedCompany</w:t>
      </w:r>
      <w:proofErr w:type="spellEnd"/>
      <w:r w:rsidR="005323BA" w:rsidRPr="0054285E">
        <w:t xml:space="preserve"> and </w:t>
      </w:r>
      <w:proofErr w:type="spellStart"/>
      <w:r w:rsidR="005323BA" w:rsidRPr="0054285E">
        <w:t>UnlimitedBible</w:t>
      </w:r>
      <w:proofErr w:type="spellEnd"/>
      <w:r w:rsidR="005323BA" w:rsidRPr="0054285E">
        <w:t xml:space="preserve"> texts often do this, for instance.  </w:t>
      </w:r>
      <w:r w:rsidRPr="0054285E">
        <w:t xml:space="preserve">For </w:t>
      </w:r>
      <w:proofErr w:type="spellStart"/>
      <w:r w:rsidRPr="0054285E">
        <w:t>SeedCompany</w:t>
      </w:r>
      <w:proofErr w:type="spellEnd"/>
      <w:r w:rsidRPr="0054285E">
        <w:t xml:space="preserve"> texts, we use ‘SC’ as the abbreviation.  For </w:t>
      </w:r>
      <w:proofErr w:type="spellStart"/>
      <w:r w:rsidRPr="0054285E">
        <w:t>UnlimitedBible</w:t>
      </w:r>
      <w:proofErr w:type="spellEnd"/>
      <w:r w:rsidRPr="0054285E">
        <w:t>, we use ‘ULB’.</w:t>
      </w:r>
      <w:r w:rsidRPr="0054285E">
        <w:rPr>
          <w:rStyle w:val="FootnoteReference"/>
        </w:rPr>
        <w:footnoteReference w:id="9"/>
      </w:r>
      <w:r w:rsidR="005323BA" w:rsidRPr="0054285E">
        <w:t xml:space="preserve">  We will have to cater for other examples as we come across them.</w:t>
      </w:r>
    </w:p>
    <w:p w14:paraId="317E2315" w14:textId="4D53A586" w:rsidR="00E521AA" w:rsidRPr="0054285E" w:rsidRDefault="00E521AA">
      <w:pPr>
        <w:pStyle w:val="ListParagraph"/>
        <w:numPr>
          <w:ilvl w:val="0"/>
          <w:numId w:val="4"/>
        </w:numPr>
        <w:ind w:left="357" w:hanging="357"/>
      </w:pPr>
      <w:r w:rsidRPr="0054285E">
        <w:t xml:space="preserve">For Biblica open access texts, if the text has a copyright </w:t>
      </w:r>
      <w:r w:rsidR="00AA637E" w:rsidRPr="0054285E">
        <w:t>version</w:t>
      </w:r>
      <w:r w:rsidRPr="0054285E">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Pr="0054285E" w:rsidRDefault="00E521AA">
      <w:pPr>
        <w:pStyle w:val="ListParagraph"/>
        <w:numPr>
          <w:ilvl w:val="0"/>
          <w:numId w:val="4"/>
        </w:numPr>
        <w:ind w:left="357" w:hanging="357"/>
      </w:pPr>
      <w:r w:rsidRPr="0054285E">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54285E" w:rsidRDefault="00E521AA">
      <w:pPr>
        <w:pStyle w:val="ListParagraph"/>
        <w:numPr>
          <w:ilvl w:val="0"/>
          <w:numId w:val="4"/>
        </w:numPr>
        <w:ind w:left="357" w:hanging="357"/>
      </w:pPr>
      <w:r w:rsidRPr="0054285E">
        <w:t xml:space="preserve">We try to align names with common forms available </w:t>
      </w:r>
      <w:r w:rsidR="005323BA" w:rsidRPr="0054285E">
        <w:t>from</w:t>
      </w:r>
      <w:r w:rsidRPr="0054285E">
        <w:t xml:space="preserve"> the internet.</w:t>
      </w:r>
    </w:p>
    <w:p w14:paraId="5F9AF482" w14:textId="553FC85D" w:rsidR="00012881" w:rsidRPr="0054285E" w:rsidRDefault="00012881" w:rsidP="00012881">
      <w:pPr>
        <w:pStyle w:val="Heading2"/>
      </w:pPr>
      <w:bookmarkStart w:id="33" w:name="_Toc177034409"/>
      <w:r w:rsidRPr="0054285E">
        <w:t>The content of the per-text root folder</w:t>
      </w:r>
      <w:bookmarkEnd w:id="33"/>
    </w:p>
    <w:p w14:paraId="16A5B35C" w14:textId="2FA44682" w:rsidR="005323BA" w:rsidRPr="0054285E" w:rsidRDefault="005323BA" w:rsidP="005323BA">
      <w:pPr>
        <w:spacing w:after="240"/>
        <w:rPr>
          <w:sz w:val="21"/>
          <w:szCs w:val="21"/>
        </w:rPr>
      </w:pPr>
      <w:r w:rsidRPr="0054285E">
        <w:rPr>
          <w:sz w:val="21"/>
          <w:szCs w:val="21"/>
        </w:rPr>
        <w:t>A typical per-text root folder needs to look like this before any processing occurs:</w:t>
      </w:r>
    </w:p>
    <w:p w14:paraId="0E250E2E" w14:textId="2949DE57" w:rsidR="005323BA" w:rsidRPr="0054285E" w:rsidRDefault="005323BA" w:rsidP="005323BA">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Text_eng_KJVA_step</w:t>
      </w:r>
      <w:proofErr w:type="spellEnd"/>
      <w:r w:rsidRPr="0054285E">
        <w:rPr>
          <w:rFonts w:ascii="Courier New" w:hAnsi="Courier New" w:cs="Courier New"/>
          <w:sz w:val="16"/>
          <w:szCs w:val="16"/>
        </w:rPr>
        <w:br/>
        <w:t>|</w:t>
      </w:r>
      <w:r w:rsidRPr="0054285E">
        <w:rPr>
          <w:rFonts w:ascii="Courier New" w:hAnsi="Courier New" w:cs="Courier New"/>
          <w:sz w:val="16"/>
          <w:szCs w:val="16"/>
        </w:rPr>
        <w:br/>
        <w:t xml:space="preserve">+-- </w:t>
      </w:r>
      <w:proofErr w:type="spellStart"/>
      <w:r w:rsidRPr="0054285E">
        <w:rPr>
          <w:rFonts w:ascii="Courier New" w:hAnsi="Courier New" w:cs="Courier New"/>
          <w:sz w:val="16"/>
          <w:szCs w:val="16"/>
        </w:rPr>
        <w:t>InputUsx</w:t>
      </w:r>
      <w:proofErr w:type="spellEnd"/>
      <w:r w:rsidR="007117A4" w:rsidRPr="0054285E">
        <w:rPr>
          <w:rFonts w:ascii="Courier New" w:hAnsi="Courier New" w:cs="Courier New"/>
          <w:sz w:val="16"/>
          <w:szCs w:val="16"/>
        </w:rPr>
        <w:t xml:space="preserve"> (or whatever)</w:t>
      </w:r>
      <w:r w:rsidRPr="0054285E">
        <w:rPr>
          <w:rFonts w:ascii="Courier New" w:hAnsi="Courier New" w:cs="Courier New"/>
          <w:sz w:val="16"/>
          <w:szCs w:val="16"/>
        </w:rPr>
        <w:br/>
        <w:t>|</w:t>
      </w:r>
      <w:r w:rsidRPr="0054285E">
        <w:rPr>
          <w:rFonts w:ascii="Courier New" w:hAnsi="Courier New" w:cs="Courier New"/>
          <w:sz w:val="16"/>
          <w:szCs w:val="16"/>
        </w:rPr>
        <w:br/>
        <w:t>+-- Metadata</w:t>
      </w:r>
    </w:p>
    <w:p w14:paraId="7527AD02" w14:textId="2873DFE3" w:rsidR="005323BA" w:rsidRPr="0054285E" w:rsidRDefault="005323BA" w:rsidP="00EA79D8">
      <w:pPr>
        <w:rPr>
          <w:sz w:val="21"/>
          <w:szCs w:val="21"/>
        </w:rPr>
      </w:pPr>
      <w:r w:rsidRPr="0054285E">
        <w:rPr>
          <w:sz w:val="21"/>
          <w:szCs w:val="21"/>
        </w:rPr>
        <w:t xml:space="preserve">In the </w:t>
      </w:r>
      <w:r w:rsidRPr="0054285E">
        <w:rPr>
          <w:i/>
          <w:iCs/>
          <w:sz w:val="21"/>
          <w:szCs w:val="21"/>
        </w:rPr>
        <w:t>Metadata</w:t>
      </w:r>
      <w:r w:rsidRPr="0054285E">
        <w:rPr>
          <w:sz w:val="21"/>
          <w:szCs w:val="21"/>
        </w:rPr>
        <w:t xml:space="preserve"> folder, you need, at the very least, a file called </w:t>
      </w:r>
      <w:proofErr w:type="spellStart"/>
      <w:r w:rsidRPr="0054285E">
        <w:rPr>
          <w:sz w:val="21"/>
          <w:szCs w:val="21"/>
        </w:rPr>
        <w:t>step.conf</w:t>
      </w:r>
      <w:proofErr w:type="spellEnd"/>
      <w:r w:rsidRPr="0054285E">
        <w:rPr>
          <w:sz w:val="21"/>
          <w:szCs w:val="21"/>
        </w:rPr>
        <w:t xml:space="preserve">, containing configuration information.  We look at configuration information in more detail in section </w:t>
      </w:r>
      <w:r w:rsidR="00B41638" w:rsidRPr="0054285E">
        <w:rPr>
          <w:sz w:val="21"/>
          <w:szCs w:val="21"/>
        </w:rPr>
        <w:fldChar w:fldCharType="begin"/>
      </w:r>
      <w:r w:rsidR="00B41638" w:rsidRPr="0054285E">
        <w:rPr>
          <w:sz w:val="21"/>
          <w:szCs w:val="21"/>
        </w:rPr>
        <w:instrText xml:space="preserve"> REF _Ref66346348 \r \h </w:instrText>
      </w:r>
      <w:r w:rsidR="00B41638" w:rsidRPr="0054285E">
        <w:rPr>
          <w:sz w:val="21"/>
          <w:szCs w:val="21"/>
        </w:rPr>
      </w:r>
      <w:r w:rsidR="00B41638" w:rsidRPr="0054285E">
        <w:rPr>
          <w:sz w:val="21"/>
          <w:szCs w:val="21"/>
        </w:rPr>
        <w:fldChar w:fldCharType="separate"/>
      </w:r>
      <w:r w:rsidR="00913D52">
        <w:rPr>
          <w:sz w:val="21"/>
          <w:szCs w:val="21"/>
        </w:rPr>
        <w:t>6</w:t>
      </w:r>
      <w:r w:rsidR="00B41638" w:rsidRPr="0054285E">
        <w:rPr>
          <w:sz w:val="21"/>
          <w:szCs w:val="21"/>
        </w:rPr>
        <w:fldChar w:fldCharType="end"/>
      </w:r>
      <w:r w:rsidR="00B41638" w:rsidRPr="0054285E">
        <w:rPr>
          <w:sz w:val="21"/>
          <w:szCs w:val="21"/>
        </w:rPr>
        <w:t>.</w:t>
      </w:r>
    </w:p>
    <w:p w14:paraId="7CCD978F" w14:textId="60F96128" w:rsidR="00B41638" w:rsidRPr="0054285E" w:rsidRDefault="00B41638" w:rsidP="00EA79D8">
      <w:pPr>
        <w:rPr>
          <w:sz w:val="21"/>
          <w:szCs w:val="21"/>
        </w:rPr>
      </w:pPr>
      <w:r w:rsidRPr="0054285E">
        <w:rPr>
          <w:sz w:val="21"/>
          <w:szCs w:val="21"/>
        </w:rPr>
        <w:t>And you then need a folder to hold the input data</w:t>
      </w:r>
      <w:r w:rsidR="007117A4" w:rsidRPr="0054285E">
        <w:rPr>
          <w:sz w:val="21"/>
          <w:szCs w:val="21"/>
        </w:rPr>
        <w:t>.  You can use any names for the input files.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rsidRPr="0054285E" w14:paraId="727433A4" w14:textId="77777777" w:rsidTr="007117A4">
        <w:tc>
          <w:tcPr>
            <w:tcW w:w="707" w:type="dxa"/>
            <w:shd w:val="clear" w:color="auto" w:fill="D6E3BC" w:themeFill="accent3" w:themeFillTint="66"/>
            <w:vAlign w:val="center"/>
          </w:tcPr>
          <w:p w14:paraId="2BAE9D2C" w14:textId="2FF7E2B0" w:rsidR="007117A4" w:rsidRPr="0054285E" w:rsidRDefault="007117A4" w:rsidP="007117A4">
            <w:pPr>
              <w:pStyle w:val="ListParagraph"/>
              <w:numPr>
                <w:ilvl w:val="0"/>
                <w:numId w:val="0"/>
              </w:numPr>
              <w:jc w:val="right"/>
              <w:rPr>
                <w:rFonts w:ascii="Courier New" w:hAnsi="Courier New" w:cs="Courier New"/>
                <w:b/>
                <w:bCs/>
                <w:sz w:val="16"/>
                <w:szCs w:val="16"/>
              </w:rPr>
            </w:pPr>
            <w:r w:rsidRPr="0054285E">
              <w:rPr>
                <w:b/>
                <w:bCs/>
              </w:rPr>
              <w:t>USX:</w:t>
            </w:r>
          </w:p>
        </w:tc>
        <w:tc>
          <w:tcPr>
            <w:tcW w:w="8198" w:type="dxa"/>
            <w:shd w:val="clear" w:color="auto" w:fill="D6E3BC" w:themeFill="accent3" w:themeFillTint="66"/>
          </w:tcPr>
          <w:p w14:paraId="343BBAA6" w14:textId="49AD6D9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InputUsx</w:t>
            </w:r>
            <w:proofErr w:type="spellEnd"/>
            <w:r w:rsidRPr="0054285E">
              <w:t xml:space="preserve">.  There should be one file per Bible book, and each file should have an extension </w:t>
            </w:r>
            <w:proofErr w:type="gramStart"/>
            <w:r w:rsidRPr="0054285E">
              <w:t>of .</w:t>
            </w:r>
            <w:proofErr w:type="spellStart"/>
            <w:r w:rsidRPr="0054285E">
              <w:rPr>
                <w:i/>
                <w:iCs/>
              </w:rPr>
              <w:t>usx</w:t>
            </w:r>
            <w:proofErr w:type="spellEnd"/>
            <w:proofErr w:type="gramEnd"/>
            <w:r w:rsidRPr="0054285E">
              <w:t>.</w:t>
            </w:r>
          </w:p>
        </w:tc>
      </w:tr>
      <w:tr w:rsidR="007117A4" w:rsidRPr="0054285E" w14:paraId="16C0B955" w14:textId="77777777" w:rsidTr="007117A4">
        <w:tc>
          <w:tcPr>
            <w:tcW w:w="707" w:type="dxa"/>
            <w:shd w:val="clear" w:color="auto" w:fill="D6E3BC" w:themeFill="accent3" w:themeFillTint="66"/>
            <w:vAlign w:val="center"/>
          </w:tcPr>
          <w:p w14:paraId="57716238" w14:textId="5F33104B" w:rsidR="007117A4" w:rsidRPr="0054285E" w:rsidRDefault="007117A4" w:rsidP="007117A4">
            <w:pPr>
              <w:pStyle w:val="ListParagraph"/>
              <w:numPr>
                <w:ilvl w:val="0"/>
                <w:numId w:val="0"/>
              </w:numPr>
              <w:jc w:val="right"/>
              <w:rPr>
                <w:b/>
                <w:bCs/>
              </w:rPr>
            </w:pPr>
            <w:r w:rsidRPr="0054285E">
              <w:rPr>
                <w:b/>
                <w:bCs/>
              </w:rPr>
              <w:t>VL:</w:t>
            </w:r>
          </w:p>
        </w:tc>
        <w:tc>
          <w:tcPr>
            <w:tcW w:w="8198" w:type="dxa"/>
            <w:shd w:val="clear" w:color="auto" w:fill="D6E3BC" w:themeFill="accent3" w:themeFillTint="66"/>
          </w:tcPr>
          <w:p w14:paraId="33D1E812" w14:textId="1BEECEC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InputVl</w:t>
            </w:r>
            <w:proofErr w:type="spellEnd"/>
            <w:r w:rsidRPr="0054285E">
              <w:t>.  There should be a single file, with an extension of .</w:t>
            </w:r>
            <w:r w:rsidRPr="0054285E">
              <w:rPr>
                <w:i/>
                <w:iCs/>
              </w:rPr>
              <w:t>txt</w:t>
            </w:r>
            <w:r w:rsidRPr="0054285E">
              <w:t>.</w:t>
            </w:r>
          </w:p>
        </w:tc>
      </w:tr>
      <w:tr w:rsidR="007117A4" w:rsidRPr="0054285E" w14:paraId="29434A57" w14:textId="77777777" w:rsidTr="007117A4">
        <w:tc>
          <w:tcPr>
            <w:tcW w:w="707" w:type="dxa"/>
            <w:shd w:val="clear" w:color="auto" w:fill="D6E3BC" w:themeFill="accent3" w:themeFillTint="66"/>
            <w:vAlign w:val="center"/>
          </w:tcPr>
          <w:p w14:paraId="505EB521" w14:textId="33EB909C" w:rsidR="007117A4" w:rsidRPr="0054285E" w:rsidRDefault="007117A4" w:rsidP="007117A4">
            <w:pPr>
              <w:pStyle w:val="ListParagraph"/>
              <w:numPr>
                <w:ilvl w:val="0"/>
                <w:numId w:val="0"/>
              </w:numPr>
              <w:jc w:val="right"/>
              <w:rPr>
                <w:b/>
                <w:bCs/>
              </w:rPr>
            </w:pPr>
            <w:r w:rsidRPr="0054285E">
              <w:rPr>
                <w:b/>
                <w:bCs/>
              </w:rPr>
              <w:t>IMP:</w:t>
            </w:r>
          </w:p>
        </w:tc>
        <w:tc>
          <w:tcPr>
            <w:tcW w:w="8198" w:type="dxa"/>
            <w:shd w:val="clear" w:color="auto" w:fill="D6E3BC" w:themeFill="accent3" w:themeFillTint="66"/>
          </w:tcPr>
          <w:p w14:paraId="5C57A434" w14:textId="11378DA9"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InputImp</w:t>
            </w:r>
            <w:proofErr w:type="spellEnd"/>
            <w:r w:rsidRPr="0054285E">
              <w:t xml:space="preserve">.  There should be a single file, with an extension </w:t>
            </w:r>
            <w:proofErr w:type="gramStart"/>
            <w:r w:rsidRPr="0054285E">
              <w:t>of .</w:t>
            </w:r>
            <w:r w:rsidRPr="0054285E">
              <w:rPr>
                <w:i/>
                <w:iCs/>
              </w:rPr>
              <w:t>imp</w:t>
            </w:r>
            <w:proofErr w:type="gramEnd"/>
            <w:r w:rsidRPr="0054285E">
              <w:t>.</w:t>
            </w:r>
          </w:p>
        </w:tc>
      </w:tr>
      <w:tr w:rsidR="007117A4" w:rsidRPr="0054285E" w14:paraId="0A0D75F2" w14:textId="77777777" w:rsidTr="007117A4">
        <w:tc>
          <w:tcPr>
            <w:tcW w:w="707" w:type="dxa"/>
            <w:shd w:val="clear" w:color="auto" w:fill="D6E3BC" w:themeFill="accent3" w:themeFillTint="66"/>
            <w:vAlign w:val="center"/>
          </w:tcPr>
          <w:p w14:paraId="0F09E1D3" w14:textId="682DC8EC" w:rsidR="007117A4" w:rsidRPr="0054285E" w:rsidRDefault="007117A4" w:rsidP="007117A4">
            <w:pPr>
              <w:pStyle w:val="ListParagraph"/>
              <w:numPr>
                <w:ilvl w:val="0"/>
                <w:numId w:val="0"/>
              </w:numPr>
              <w:jc w:val="right"/>
              <w:rPr>
                <w:b/>
                <w:bCs/>
              </w:rPr>
            </w:pPr>
            <w:r w:rsidRPr="0054285E">
              <w:rPr>
                <w:b/>
                <w:bCs/>
              </w:rPr>
              <w:t>OSIS:</w:t>
            </w:r>
          </w:p>
        </w:tc>
        <w:tc>
          <w:tcPr>
            <w:tcW w:w="8198" w:type="dxa"/>
            <w:shd w:val="clear" w:color="auto" w:fill="D6E3BC" w:themeFill="accent3" w:themeFillTint="66"/>
          </w:tcPr>
          <w:p w14:paraId="09292217" w14:textId="7EAC543F" w:rsidR="007117A4" w:rsidRPr="0054285E" w:rsidRDefault="007117A4" w:rsidP="007117A4">
            <w:pPr>
              <w:pStyle w:val="ListParagraph"/>
              <w:numPr>
                <w:ilvl w:val="0"/>
                <w:numId w:val="0"/>
              </w:numPr>
            </w:pPr>
            <w:r w:rsidRPr="0054285E">
              <w:t xml:space="preserve">The folder should be called </w:t>
            </w:r>
            <w:r w:rsidRPr="0054285E">
              <w:rPr>
                <w:i/>
                <w:iCs/>
              </w:rPr>
              <w:t>InputOsis</w:t>
            </w:r>
            <w:r w:rsidRPr="0054285E">
              <w:t>.  There should be a single file, with an extension of .</w:t>
            </w:r>
            <w:r w:rsidRPr="0054285E">
              <w:rPr>
                <w:i/>
                <w:iCs/>
              </w:rPr>
              <w:t>xml.</w:t>
            </w:r>
          </w:p>
        </w:tc>
      </w:tr>
    </w:tbl>
    <w:p w14:paraId="5103B6FD" w14:textId="138930F1" w:rsidR="007117A4" w:rsidRPr="0054285E" w:rsidRDefault="007117A4" w:rsidP="007117A4">
      <w:pPr>
        <w:pStyle w:val="JNormal"/>
      </w:pPr>
    </w:p>
    <w:p w14:paraId="66CE8438" w14:textId="22953DC2" w:rsidR="00E521AA" w:rsidRPr="0054285E" w:rsidRDefault="007117A4" w:rsidP="007117A4">
      <w:pPr>
        <w:pStyle w:val="JNormal"/>
      </w:pPr>
      <w:r w:rsidRPr="0054285E">
        <w:t>Don’t put any other files into the input folders or it may confuse the processing.  If you need to co-locate other things with the input files, create a subfolder within the input folder, and put things there.</w:t>
      </w:r>
    </w:p>
    <w:p w14:paraId="45DC1E36" w14:textId="77777777" w:rsidR="00DF62CB" w:rsidRPr="0054285E" w:rsidRDefault="00DF62CB" w:rsidP="00DF62CB">
      <w:pPr>
        <w:pStyle w:val="Heading1"/>
      </w:pPr>
      <w:bookmarkStart w:id="34" w:name="_Ref66346348"/>
      <w:bookmarkStart w:id="35" w:name="_Ref139898382"/>
      <w:bookmarkStart w:id="36" w:name="_Toc177034410"/>
      <w:r w:rsidRPr="0054285E">
        <w:lastRenderedPageBreak/>
        <w:t>Configuration and metadata</w:t>
      </w:r>
      <w:bookmarkEnd w:id="34"/>
      <w:bookmarkEnd w:id="35"/>
      <w:bookmarkEnd w:id="36"/>
    </w:p>
    <w:p w14:paraId="287FD164" w14:textId="223C2220" w:rsidR="00DF62CB" w:rsidRPr="0054285E" w:rsidRDefault="00DF62CB" w:rsidP="00DF62CB">
      <w:pPr>
        <w:ind w:left="357" w:hanging="357"/>
        <w:jc w:val="center"/>
        <w:rPr>
          <w:b/>
          <w:bCs/>
          <w:i/>
          <w:iCs/>
          <w:color w:val="008000"/>
          <w:sz w:val="26"/>
          <w:szCs w:val="26"/>
        </w:rPr>
      </w:pPr>
      <w:r w:rsidRPr="0054285E">
        <w:rPr>
          <w:b/>
          <w:bCs/>
          <w:i/>
          <w:iCs/>
          <w:color w:val="008000"/>
          <w:sz w:val="26"/>
          <w:szCs w:val="26"/>
        </w:rPr>
        <w:t>You set this up once for each text.</w:t>
      </w:r>
    </w:p>
    <w:p w14:paraId="4A909FA7" w14:textId="644EEDDF" w:rsidR="00DF62CB" w:rsidRPr="0054285E" w:rsidRDefault="00DF62CB" w:rsidP="009707F9">
      <w:pPr>
        <w:pStyle w:val="Heading2"/>
        <w:spacing w:before="400"/>
        <w:ind w:left="578" w:hanging="578"/>
      </w:pPr>
      <w:bookmarkStart w:id="37" w:name="_Ref158099407"/>
      <w:bookmarkStart w:id="38" w:name="_Toc177034411"/>
      <w:r w:rsidRPr="0054285E">
        <w:t>Overview</w:t>
      </w:r>
      <w:bookmarkEnd w:id="37"/>
      <w:bookmarkEnd w:id="38"/>
    </w:p>
    <w:p w14:paraId="29499798" w14:textId="77777777" w:rsidR="00DF62CB" w:rsidRPr="0054285E" w:rsidRDefault="00DF62CB" w:rsidP="00DF62CB">
      <w:pPr>
        <w:pStyle w:val="JNormal"/>
      </w:pPr>
      <w:r w:rsidRPr="0054285E">
        <w:t xml:space="preserve">The system is very highly configurable.  In part, this is because it </w:t>
      </w:r>
      <w:r w:rsidRPr="0054285E">
        <w:rPr>
          <w:i/>
          <w:iCs/>
        </w:rPr>
        <w:t>has</w:t>
      </w:r>
      <w:r w:rsidRPr="0054285E">
        <w:t xml:space="preserve"> to be – you need to be able to say different things about different texts, and you need to be able to apply different processing to them.  And in part it’s because frankly we don’t really know what’s going to hit us (or certainly we </w:t>
      </w:r>
      <w:r w:rsidRPr="0054285E">
        <w:rPr>
          <w:i/>
          <w:iCs/>
        </w:rPr>
        <w:t>didn’t</w:t>
      </w:r>
      <w:r w:rsidRPr="0054285E">
        <w:t xml:space="preserve"> know – and each text still seems to bring surprises).</w:t>
      </w:r>
    </w:p>
    <w:p w14:paraId="07497877" w14:textId="0278710E" w:rsidR="00DF62CB" w:rsidRPr="0054285E" w:rsidRDefault="00DF62CB" w:rsidP="00DF62CB">
      <w:pPr>
        <w:pStyle w:val="JNormal"/>
      </w:pPr>
      <w:r w:rsidRPr="0054285E">
        <w:t>Among other things, the metadata has to cater for</w:t>
      </w:r>
      <w:r w:rsidR="00224CDA" w:rsidRPr="0054285E">
        <w:t>:</w:t>
      </w:r>
    </w:p>
    <w:p w14:paraId="289F2355" w14:textId="77777777" w:rsidR="00DF62CB" w:rsidRPr="0054285E" w:rsidRDefault="00DF62CB" w:rsidP="00DF62CB">
      <w:pPr>
        <w:pStyle w:val="ListBullet"/>
      </w:pPr>
      <w:r w:rsidRPr="0054285E">
        <w:t>Controlling the conversion process.</w:t>
      </w:r>
    </w:p>
    <w:p w14:paraId="7C1B2CE5" w14:textId="77777777" w:rsidR="00DF62CB" w:rsidRPr="0054285E" w:rsidRDefault="00DF62CB" w:rsidP="00DF62CB">
      <w:pPr>
        <w:pStyle w:val="ListBullet"/>
      </w:pPr>
      <w:r w:rsidRPr="0054285E">
        <w:t>Describing the text and its copyright and provenance.</w:t>
      </w:r>
    </w:p>
    <w:p w14:paraId="39965629" w14:textId="03671A06" w:rsidR="00DF62CB" w:rsidRPr="0054285E" w:rsidRDefault="00DF62CB" w:rsidP="00DF62CB">
      <w:pPr>
        <w:pStyle w:val="ListBullet"/>
      </w:pPr>
      <w:r w:rsidRPr="0054285E">
        <w:t xml:space="preserve">Determining </w:t>
      </w:r>
      <w:r w:rsidR="00194075" w:rsidRPr="0054285E">
        <w:t xml:space="preserve">eg </w:t>
      </w:r>
      <w:r w:rsidRPr="0054285E">
        <w:t>how USX tags are to be converted to OSIS.</w:t>
      </w:r>
    </w:p>
    <w:p w14:paraId="57743E3B" w14:textId="77777777" w:rsidR="00DF62CB" w:rsidRPr="0054285E" w:rsidRDefault="00DF62CB" w:rsidP="00DF62CB">
      <w:pPr>
        <w:pStyle w:val="ListBullet"/>
      </w:pPr>
      <w:r w:rsidRPr="0054285E">
        <w:t>Dealing with vernacular translations of certain English information.</w:t>
      </w:r>
    </w:p>
    <w:p w14:paraId="21844762" w14:textId="77777777" w:rsidR="00DF62CB" w:rsidRPr="0054285E" w:rsidRDefault="00DF62CB" w:rsidP="00DF62CB">
      <w:pPr>
        <w:pStyle w:val="ListBullet"/>
        <w:spacing w:after="240"/>
        <w:ind w:left="357" w:hanging="357"/>
      </w:pPr>
      <w:r w:rsidRPr="0054285E">
        <w:t>Recording how references are formatted.</w:t>
      </w:r>
    </w:p>
    <w:p w14:paraId="3FA93B1A" w14:textId="1E295099" w:rsidR="004A4530" w:rsidRPr="0054285E" w:rsidRDefault="00DF62CB" w:rsidP="00DF62CB">
      <w:pPr>
        <w:pStyle w:val="JNormal"/>
      </w:pPr>
      <w:r w:rsidRPr="0054285E">
        <w:t>This implies a very large amount of configuration data</w:t>
      </w:r>
      <w:r w:rsidR="004A4530" w:rsidRPr="0054285E">
        <w:t xml:space="preserve">.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 but I give more details in section </w:t>
      </w:r>
      <w:r w:rsidR="00997F52" w:rsidRPr="0054285E">
        <w:fldChar w:fldCharType="begin"/>
      </w:r>
      <w:r w:rsidR="00997F52" w:rsidRPr="0054285E">
        <w:instrText xml:space="preserve"> REF _Ref175735538 \r \h </w:instrText>
      </w:r>
      <w:r w:rsidR="00997F52" w:rsidRPr="0054285E">
        <w:fldChar w:fldCharType="separate"/>
      </w:r>
      <w:r w:rsidR="00913D52">
        <w:t>6.3</w:t>
      </w:r>
      <w:r w:rsidR="00997F52" w:rsidRPr="0054285E">
        <w:fldChar w:fldCharType="end"/>
      </w:r>
      <w:r w:rsidR="004A4530" w:rsidRPr="0054285E">
        <w:t>).</w:t>
      </w:r>
    </w:p>
    <w:p w14:paraId="2F38D6C6" w14:textId="0E6AE260" w:rsidR="004A4530" w:rsidRPr="0054285E" w:rsidRDefault="004A4530" w:rsidP="004A4530">
      <w:pPr>
        <w:pStyle w:val="Heading2"/>
      </w:pPr>
      <w:bookmarkStart w:id="39" w:name="_Toc177034412"/>
      <w:r w:rsidRPr="0054285E">
        <w:t>Configuration data – an outline</w:t>
      </w:r>
      <w:bookmarkEnd w:id="39"/>
    </w:p>
    <w:p w14:paraId="20AC2EE5" w14:textId="77777777" w:rsidR="002068E9" w:rsidRPr="0054285E" w:rsidRDefault="004A4530" w:rsidP="00DF62CB">
      <w:pPr>
        <w:pStyle w:val="JNormal"/>
        <w:rPr>
          <w:color w:val="FF0000"/>
        </w:rPr>
      </w:pPr>
      <w:r w:rsidRPr="0054285E">
        <w:rPr>
          <w:color w:val="FF0000"/>
        </w:rPr>
        <w:t xml:space="preserve">You must create a file called </w:t>
      </w:r>
      <w:proofErr w:type="spellStart"/>
      <w:r w:rsidRPr="0054285E">
        <w:rPr>
          <w:i/>
          <w:iCs/>
          <w:color w:val="FF0000"/>
        </w:rPr>
        <w:t>step.conf</w:t>
      </w:r>
      <w:proofErr w:type="spellEnd"/>
      <w:r w:rsidRPr="0054285E">
        <w:rPr>
          <w:color w:val="FF0000"/>
        </w:rPr>
        <w:t xml:space="preserve"> and store it in the Metadata folder for the text.</w:t>
      </w:r>
    </w:p>
    <w:p w14:paraId="51D1103E" w14:textId="451A6547" w:rsidR="004A4530" w:rsidRPr="0054285E" w:rsidRDefault="004A4530" w:rsidP="00DF62CB">
      <w:pPr>
        <w:pStyle w:val="JNormal"/>
      </w:pPr>
      <w:r w:rsidRPr="0054285E">
        <w:t>This file will normally contain certain definitions of its own, and point out to other files for common definitions or defaults.  If such a file already exists for a text similar to the one you are working with</w:t>
      </w:r>
      <w:r w:rsidRPr="0054285E">
        <w:rPr>
          <w:rStyle w:val="FootnoteReference"/>
        </w:rPr>
        <w:footnoteReference w:id="10"/>
      </w:r>
      <w:r w:rsidRPr="0054285E">
        <w:t xml:space="preserve">, probably the easiest approach is to take the </w:t>
      </w:r>
      <w:proofErr w:type="spellStart"/>
      <w:r w:rsidRPr="0054285E">
        <w:rPr>
          <w:i/>
          <w:iCs/>
        </w:rPr>
        <w:t>step.conf</w:t>
      </w:r>
      <w:proofErr w:type="spellEnd"/>
      <w:r w:rsidRPr="0054285E">
        <w:t xml:space="preserve"> from that text and modify it.</w:t>
      </w:r>
    </w:p>
    <w:p w14:paraId="43CED8A6" w14:textId="22D604F0" w:rsidR="00997F52" w:rsidRPr="0054285E" w:rsidRDefault="00997F52" w:rsidP="00DF62CB">
      <w:pPr>
        <w:pStyle w:val="JNormal"/>
      </w:pPr>
      <w:r w:rsidRPr="0054285E">
        <w:t xml:space="preserve">You may find the command-line parameter </w:t>
      </w:r>
      <w:r w:rsidR="0054285E">
        <w:t xml:space="preserve">  </w:t>
      </w: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w:t>
      </w:r>
      <w:proofErr w:type="spellStart"/>
      <w:proofErr w:type="gramStart"/>
      <w:r w:rsidRPr="0054285E">
        <w:rPr>
          <w:rFonts w:ascii="Courier New" w:hAnsi="Courier New" w:cs="Courier New"/>
          <w:sz w:val="16"/>
          <w:szCs w:val="16"/>
        </w:rPr>
        <w:t>generateStepConfig</w:t>
      </w:r>
      <w:proofErr w:type="spellEnd"/>
      <w:r w:rsidRPr="0054285E">
        <w:rPr>
          <w:rFonts w:ascii="Courier New" w:hAnsi="Courier New" w:cs="Courier New"/>
          <w:sz w:val="16"/>
          <w:szCs w:val="16"/>
        </w:rPr>
        <w:t>[</w:t>
      </w:r>
      <w:proofErr w:type="gramEnd"/>
      <w:r w:rsidRPr="0054285E">
        <w:rPr>
          <w:rFonts w:ascii="Courier New" w:hAnsi="Courier New" w:cs="Courier New"/>
          <w:sz w:val="16"/>
          <w:szCs w:val="16"/>
        </w:rPr>
        <w:t>All]</w:t>
      </w:r>
      <w:r w:rsidRPr="0054285E">
        <w:t xml:space="preserve"> </w:t>
      </w:r>
      <w:r w:rsidR="0054285E">
        <w:t xml:space="preserve">  </w:t>
      </w:r>
      <w:r w:rsidRPr="0054285E">
        <w:t xml:space="preserve">useful here – it will generate a template file for you.  See the discussion in section </w:t>
      </w:r>
      <w:r w:rsidRPr="0054285E">
        <w:fldChar w:fldCharType="begin"/>
      </w:r>
      <w:r w:rsidRPr="0054285E">
        <w:instrText xml:space="preserve"> REF _Ref175735639 \r \h </w:instrText>
      </w:r>
      <w:r w:rsidRPr="0054285E">
        <w:fldChar w:fldCharType="separate"/>
      </w:r>
      <w:r w:rsidR="00913D52">
        <w:t>8.2</w:t>
      </w:r>
      <w:r w:rsidRPr="0054285E">
        <w:fldChar w:fldCharType="end"/>
      </w:r>
      <w:r w:rsidRPr="0054285E">
        <w:t>.</w:t>
      </w:r>
    </w:p>
    <w:p w14:paraId="19F7BDAD" w14:textId="7D53B88B" w:rsidR="002068E9" w:rsidRPr="0054285E" w:rsidRDefault="002068E9" w:rsidP="00DF62CB">
      <w:pPr>
        <w:pStyle w:val="JNormal"/>
      </w:pPr>
      <w:r w:rsidRPr="0054285E">
        <w:t xml:space="preserve">A detailed discussion of the way configuration data works appears in </w:t>
      </w:r>
      <w:r w:rsidRPr="0054285E">
        <w:rPr>
          <w:i/>
          <w:iCs/>
        </w:rPr>
        <w:t>_READ_ME_.txt</w:t>
      </w:r>
      <w:r w:rsidRPr="0054285E">
        <w:t xml:space="preserve"> in the </w:t>
      </w:r>
      <w:r w:rsidRPr="0054285E">
        <w:rPr>
          <w:i/>
          <w:iCs/>
        </w:rPr>
        <w:t>Resources</w:t>
      </w:r>
      <w:r w:rsidRPr="0054285E">
        <w:t xml:space="preserve"> section of the converter JAR file</w:t>
      </w:r>
      <w:r w:rsidRPr="0054285E">
        <w:rPr>
          <w:rStyle w:val="FootnoteReference"/>
        </w:rPr>
        <w:footnoteReference w:id="11"/>
      </w:r>
      <w:r w:rsidRPr="0054285E">
        <w:t>, so I won’t duplicate that in full detail here.  It may help to have an outline of what’s involved, though:</w:t>
      </w:r>
    </w:p>
    <w:p w14:paraId="4E8E167C" w14:textId="7529C17B" w:rsidR="002068E9" w:rsidRPr="0054285E" w:rsidRDefault="002068E9" w:rsidP="002068E9">
      <w:pPr>
        <w:pStyle w:val="ListBullet"/>
      </w:pPr>
      <w:r w:rsidRPr="0054285E">
        <w:t xml:space="preserve">Configuration data comes from the command line used to invoke the converter, from the environment variable </w:t>
      </w:r>
      <w:proofErr w:type="spellStart"/>
      <w:r w:rsidRPr="0054285E">
        <w:rPr>
          <w:i/>
          <w:iCs/>
        </w:rPr>
        <w:t>StepTextConverterParameters</w:t>
      </w:r>
      <w:proofErr w:type="spellEnd"/>
      <w:r w:rsidRPr="0054285E">
        <w:t xml:space="preserve">, from configuration files which you set up yourself, and from the </w:t>
      </w:r>
      <w:r w:rsidRPr="0054285E">
        <w:rPr>
          <w:i/>
          <w:iCs/>
        </w:rPr>
        <w:t>Resources</w:t>
      </w:r>
      <w:r w:rsidRPr="0054285E">
        <w:t xml:space="preserve"> section of the JAR file (this last containing all of the default settings).</w:t>
      </w:r>
    </w:p>
    <w:p w14:paraId="6CF49AA9" w14:textId="66E7573C" w:rsidR="002068E9" w:rsidRPr="0054285E" w:rsidRDefault="002068E9" w:rsidP="002068E9">
      <w:pPr>
        <w:pStyle w:val="ListBullet"/>
      </w:pPr>
      <w:r w:rsidRPr="0054285E">
        <w:lastRenderedPageBreak/>
        <w:t>Configuration files may contain directives which include other configuration files.</w:t>
      </w:r>
    </w:p>
    <w:p w14:paraId="33BC5C45" w14:textId="0F0CA1C5" w:rsidR="002068E9" w:rsidRPr="0054285E" w:rsidRDefault="002068E9" w:rsidP="002068E9">
      <w:pPr>
        <w:pStyle w:val="ListBullet"/>
      </w:pPr>
      <w:r w:rsidRPr="0054285E">
        <w:t xml:space="preserve">The main element within a configuration file is the ‘definition directive’, which looks something like </w:t>
      </w:r>
      <w:proofErr w:type="spellStart"/>
      <w:r w:rsidRPr="0054285E">
        <w:rPr>
          <w:rFonts w:ascii="Courier New" w:hAnsi="Courier New" w:cs="Courier New"/>
          <w:sz w:val="16"/>
          <w:szCs w:val="16"/>
        </w:rPr>
        <w:t>stepPreferredIceCream</w:t>
      </w:r>
      <w:proofErr w:type="spellEnd"/>
      <w:r w:rsidRPr="0054285E">
        <w:rPr>
          <w:rFonts w:ascii="Courier New" w:hAnsi="Courier New" w:cs="Courier New"/>
          <w:sz w:val="16"/>
          <w:szCs w:val="16"/>
        </w:rPr>
        <w:t>=Pistachio</w:t>
      </w:r>
      <w:r w:rsidRPr="0054285E">
        <w:t xml:space="preserve">.  This associates the value </w:t>
      </w:r>
      <w:r w:rsidRPr="0054285E">
        <w:rPr>
          <w:i/>
          <w:iCs/>
        </w:rPr>
        <w:t>Pistachio</w:t>
      </w:r>
      <w:r w:rsidRPr="0054285E">
        <w:t xml:space="preserve"> with the name </w:t>
      </w:r>
      <w:proofErr w:type="spellStart"/>
      <w:r w:rsidRPr="0054285E">
        <w:rPr>
          <w:i/>
          <w:iCs/>
        </w:rPr>
        <w:t>stepPreferredIceCream</w:t>
      </w:r>
      <w:proofErr w:type="spellEnd"/>
      <w:r w:rsidRPr="0054285E">
        <w:t>.</w:t>
      </w:r>
      <w:r w:rsidRPr="0054285E">
        <w:rPr>
          <w:rStyle w:val="FootnoteReference"/>
        </w:rPr>
        <w:footnoteReference w:id="12"/>
      </w:r>
    </w:p>
    <w:p w14:paraId="31594840" w14:textId="77777777" w:rsidR="002068E9" w:rsidRPr="0054285E" w:rsidRDefault="002068E9" w:rsidP="002068E9">
      <w:pPr>
        <w:pStyle w:val="ListBullet"/>
      </w:pPr>
      <w:r w:rsidRPr="0054285E">
        <w:t>Definitions can also make use of other definitions, so that, for instance, you can build a complex value out of a number of simpler ones.</w:t>
      </w:r>
    </w:p>
    <w:p w14:paraId="715130FB" w14:textId="48195632" w:rsidR="002068E9" w:rsidRPr="0054285E" w:rsidRDefault="002068E9" w:rsidP="008E6C52">
      <w:pPr>
        <w:pStyle w:val="ListBullet"/>
        <w:spacing w:after="240"/>
        <w:ind w:left="357" w:hanging="357"/>
      </w:pPr>
      <w:r w:rsidRPr="0054285E">
        <w:t>It is possible to have multiple definitions for the same item.  The configuration processing defines rules for priority in such cases</w:t>
      </w:r>
    </w:p>
    <w:p w14:paraId="6E65831B" w14:textId="77777777" w:rsidR="008E6C52" w:rsidRPr="0054285E" w:rsidRDefault="008E6C52" w:rsidP="00DF62CB">
      <w:pPr>
        <w:pStyle w:val="JNormal"/>
      </w:pPr>
      <w:r w:rsidRPr="0054285E">
        <w:t xml:space="preserve">Just to give a feel for what a </w:t>
      </w:r>
      <w:proofErr w:type="spellStart"/>
      <w:r w:rsidRPr="0054285E">
        <w:rPr>
          <w:i/>
          <w:iCs/>
        </w:rPr>
        <w:t>step.conf</w:t>
      </w:r>
      <w:proofErr w:type="spellEnd"/>
      <w:r w:rsidRPr="0054285E">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Pr="0054285E" w:rsidRDefault="008E6C52" w:rsidP="00DF62CB">
      <w:pPr>
        <w:pStyle w:val="JNormal"/>
      </w:pPr>
      <w:r w:rsidRPr="0054285E">
        <w:t>Lines starting #! are comment lines.  The History information at the end of the file is kept up to date automatically by the converter – you won’t normally change it yourself.</w:t>
      </w:r>
    </w:p>
    <w:p w14:paraId="7FFCEE1D" w14:textId="0AFDF0FC" w:rsidR="008E6C52" w:rsidRPr="0054285E" w:rsidRDefault="008E6C52" w:rsidP="00DF62CB">
      <w:pPr>
        <w:pStyle w:val="JNormal"/>
      </w:pPr>
      <w:r w:rsidRPr="0054285E">
        <w:t xml:space="preserve">This </w:t>
      </w:r>
      <w:r w:rsidR="00516126">
        <w:t xml:space="preserve">example </w:t>
      </w:r>
      <w:r w:rsidRPr="0054285E">
        <w:t xml:space="preserve">is a particularly simple file because the text </w:t>
      </w:r>
      <w:r w:rsidR="00982928" w:rsidRPr="0054285E">
        <w:t xml:space="preserve">to which it applies </w:t>
      </w:r>
      <w:r w:rsidRPr="0054285E">
        <w:t xml:space="preserve">comes from </w:t>
      </w:r>
      <w:r w:rsidR="00982928" w:rsidRPr="0054285E">
        <w:t xml:space="preserve">Biblica, and therefore a lot of the configuration information is common to all Biblica texts, and is included from a common file via the $include statement.  The </w:t>
      </w:r>
      <w:proofErr w:type="gramStart"/>
      <w:r w:rsidR="00982928" w:rsidRPr="0054285E">
        <w:rPr>
          <w:i/>
          <w:iCs/>
        </w:rPr>
        <w:t>@(</w:t>
      </w:r>
      <w:proofErr w:type="gramEnd"/>
      <w:r w:rsidR="00982928" w:rsidRPr="0054285E">
        <w:rPr>
          <w:i/>
          <w:iCs/>
        </w:rPr>
        <w:t>…)</w:t>
      </w:r>
      <w:r w:rsidR="00982928" w:rsidRPr="0054285E">
        <w:t xml:space="preserve"> portion of this, incidentally, is an example of the facility mentioned above, whereby a value previously associated with a configuration parameter can be used later within the configuration processing</w:t>
      </w:r>
      <w:r w:rsidR="00516126">
        <w:t xml:space="preserve">: </w:t>
      </w:r>
      <w:r w:rsidR="00516126" w:rsidRPr="00516126">
        <w:rPr>
          <w:i/>
          <w:iCs/>
        </w:rPr>
        <w:t>stepTargetAudience</w:t>
      </w:r>
      <w:r w:rsidR="00516126">
        <w:t xml:space="preserve"> will have the value </w:t>
      </w:r>
      <w:r w:rsidR="00516126" w:rsidRPr="00516126">
        <w:rPr>
          <w:i/>
          <w:iCs/>
        </w:rPr>
        <w:t>public</w:t>
      </w:r>
      <w:r w:rsidR="00516126">
        <w:t xml:space="preserve"> or </w:t>
      </w:r>
      <w:r w:rsidR="00516126" w:rsidRPr="00516126">
        <w:rPr>
          <w:i/>
          <w:iCs/>
        </w:rPr>
        <w:t>step</w:t>
      </w:r>
      <w:r w:rsidR="00516126">
        <w:t>, and the processing will therefore include one of two files, as appropriate to the target audience</w:t>
      </w:r>
      <w:r w:rsidR="00982928" w:rsidRPr="0054285E">
        <w:t>.</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rsidRPr="0054285E" w14:paraId="75EAE4E5" w14:textId="77777777" w:rsidTr="00982928">
        <w:tc>
          <w:tcPr>
            <w:tcW w:w="9017" w:type="dxa"/>
            <w:shd w:val="clear" w:color="auto" w:fill="D6E3BC" w:themeFill="accent3" w:themeFillTint="66"/>
          </w:tcPr>
          <w:p w14:paraId="7F971A49"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7C8D3EB7"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stepBibleNameVernacular#=</w:t>
            </w:r>
            <w:r w:rsidRPr="0054285E">
              <w:rPr>
                <w:rFonts w:ascii="Nirmala UI" w:hAnsi="Nirmala UI" w:cs="Nirmala UI"/>
                <w:noProof/>
                <w:sz w:val="12"/>
                <w:szCs w:val="12"/>
              </w:rPr>
              <w:t>মুক্তভাবে</w:t>
            </w:r>
            <w:r w:rsidRPr="0054285E">
              <w:rPr>
                <w:rFonts w:ascii="Courier New" w:hAnsi="Courier New" w:cs="Courier New"/>
                <w:noProof/>
                <w:sz w:val="12"/>
                <w:szCs w:val="12"/>
              </w:rPr>
              <w:t xml:space="preserve"> </w:t>
            </w:r>
            <w:r w:rsidRPr="0054285E">
              <w:rPr>
                <w:rFonts w:ascii="Nirmala UI" w:hAnsi="Nirmala UI" w:cs="Nirmala UI"/>
                <w:noProof/>
                <w:sz w:val="12"/>
                <w:szCs w:val="12"/>
              </w:rPr>
              <w:t>বাংলা</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সমকালীন</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সংস্করণের</w:t>
            </w:r>
          </w:p>
          <w:p w14:paraId="5CFFF3FF"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stepVersificationScheme=NRSV</w:t>
            </w:r>
          </w:p>
          <w:p w14:paraId="5459FB28" w14:textId="1EE2F2B0"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$include $find/Biblica/biblicaCommonConfig_@(stepTargetAudience).conf</w:t>
            </w:r>
          </w:p>
          <w:p w14:paraId="6C7ADA48" w14:textId="77777777" w:rsidR="008E6C52" w:rsidRPr="0054285E" w:rsidRDefault="008E6C52" w:rsidP="008E6C52">
            <w:pPr>
              <w:pStyle w:val="JNormal"/>
              <w:spacing w:line="240" w:lineRule="auto"/>
              <w:rPr>
                <w:rFonts w:ascii="Courier New" w:hAnsi="Courier New" w:cs="Courier New"/>
                <w:noProof/>
                <w:sz w:val="12"/>
                <w:szCs w:val="12"/>
              </w:rPr>
            </w:pPr>
          </w:p>
          <w:p w14:paraId="2E7151AC" w14:textId="77777777" w:rsidR="008E6C52" w:rsidRPr="0054285E" w:rsidRDefault="008E6C52" w:rsidP="008E6C52">
            <w:pPr>
              <w:pStyle w:val="JNormal"/>
              <w:spacing w:line="240" w:lineRule="auto"/>
              <w:rPr>
                <w:rFonts w:ascii="Courier New" w:hAnsi="Courier New" w:cs="Courier New"/>
                <w:noProof/>
                <w:sz w:val="12"/>
                <w:szCs w:val="12"/>
              </w:rPr>
            </w:pPr>
          </w:p>
          <w:p w14:paraId="4790DCFE" w14:textId="6DEA660D"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686E98DA" w14:textId="54457A6D" w:rsidR="008E6C52" w:rsidRPr="0054285E" w:rsidRDefault="008E6C52" w:rsidP="008E6C52">
            <w:pPr>
              <w:pStyle w:val="JNormal"/>
              <w:spacing w:line="240" w:lineRule="auto"/>
            </w:pPr>
            <w:r w:rsidRPr="0054285E">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Pr="0054285E" w:rsidRDefault="00E703D9" w:rsidP="00982928">
      <w:pPr>
        <w:pStyle w:val="Heading2"/>
      </w:pPr>
      <w:bookmarkStart w:id="40" w:name="_Ref175735538"/>
      <w:bookmarkStart w:id="41" w:name="_Toc177034413"/>
      <w:r w:rsidRPr="0054285E">
        <w:t>Externally-supplied configuration data</w:t>
      </w:r>
      <w:bookmarkEnd w:id="40"/>
      <w:bookmarkEnd w:id="41"/>
    </w:p>
    <w:p w14:paraId="5FC939F7" w14:textId="267A161D" w:rsidR="00E703D9" w:rsidRPr="0054285E" w:rsidRDefault="00E703D9" w:rsidP="00E703D9">
      <w:pPr>
        <w:pStyle w:val="JNormal"/>
      </w:pPr>
      <w:r w:rsidRPr="0054285E">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Pr="0054285E" w:rsidRDefault="00E703D9" w:rsidP="00E703D9">
      <w:pPr>
        <w:pStyle w:val="JNormal"/>
      </w:pPr>
      <w:r w:rsidRPr="0054285E">
        <w:t xml:space="preserve">At the time of writing, we </w:t>
      </w:r>
      <w:r w:rsidR="00407608" w:rsidRPr="0054285E">
        <w:t>support</w:t>
      </w:r>
      <w:r w:rsidRPr="0054285E">
        <w:t xml:space="preserve"> this only for texts supplied by DBL, where we are able to take data from their metadata.xml and license.xml files (the latter purely for administrative purposes).</w:t>
      </w:r>
    </w:p>
    <w:p w14:paraId="71E18564" w14:textId="53C7F1B3" w:rsidR="00600F77" w:rsidRPr="0054285E" w:rsidRDefault="00600F77" w:rsidP="00E703D9">
      <w:pPr>
        <w:pStyle w:val="JNormal"/>
      </w:pPr>
      <w:r w:rsidRPr="0054285E">
        <w:rPr>
          <w:i/>
          <w:iCs/>
        </w:rPr>
        <w:t>_READ_ME_.txt</w:t>
      </w:r>
      <w:r w:rsidRPr="0054285E">
        <w:t xml:space="preserve"> in the </w:t>
      </w:r>
      <w:r w:rsidRPr="0054285E">
        <w:rPr>
          <w:i/>
          <w:iCs/>
        </w:rPr>
        <w:t>Resources</w:t>
      </w:r>
      <w:r w:rsidRPr="0054285E">
        <w:t xml:space="preserve"> area of the JAR explains how to take advantage of this (or points to where you can find the information).</w:t>
      </w:r>
    </w:p>
    <w:p w14:paraId="0C3A7848" w14:textId="2B458480" w:rsidR="00407608" w:rsidRDefault="00600F77" w:rsidP="00E703D9">
      <w:pPr>
        <w:pStyle w:val="JNormal"/>
      </w:pPr>
      <w:r w:rsidRPr="0054285E">
        <w:t>Note, though, that latterly we have tended to be rather less prepared simply to accept this data as-is.</w:t>
      </w:r>
    </w:p>
    <w:p w14:paraId="0158DD14" w14:textId="1AA2CD48" w:rsidR="001C1FF0" w:rsidRDefault="001C1FF0" w:rsidP="001C1FF0">
      <w:pPr>
        <w:pStyle w:val="Heading2"/>
      </w:pPr>
      <w:bookmarkStart w:id="42" w:name="_Toc177034414"/>
      <w:r>
        <w:lastRenderedPageBreak/>
        <w:t>Obsoletes</w:t>
      </w:r>
      <w:bookmarkEnd w:id="42"/>
    </w:p>
    <w:p w14:paraId="4F75B09E" w14:textId="77777777" w:rsidR="001C1FF0" w:rsidRPr="0054285E" w:rsidRDefault="001C1FF0" w:rsidP="001C1FF0">
      <w:pPr>
        <w:pStyle w:val="JNormal"/>
      </w:pPr>
      <w:r w:rsidRPr="0054285E">
        <w:t xml:space="preserve">It is up to you to maintain </w:t>
      </w:r>
      <w:r w:rsidRPr="0054285E">
        <w:rPr>
          <w:i/>
          <w:iCs/>
        </w:rPr>
        <w:t>Obsoletes</w:t>
      </w:r>
      <w:r w:rsidRPr="0054285E">
        <w:t xml:space="preserve"> information manually in </w:t>
      </w:r>
      <w:proofErr w:type="spellStart"/>
      <w:r w:rsidRPr="001C1FF0">
        <w:rPr>
          <w:i/>
          <w:iCs/>
        </w:rPr>
        <w:t>step.conf</w:t>
      </w:r>
      <w:proofErr w:type="spellEnd"/>
      <w:r w:rsidRPr="0054285E">
        <w:t xml:space="preserve"> in this form:</w:t>
      </w:r>
    </w:p>
    <w:p w14:paraId="71058339" w14:textId="77777777" w:rsidR="001C1FF0" w:rsidRPr="0054285E" w:rsidRDefault="001C1FF0" w:rsidP="001C1FF0">
      <w:pPr>
        <w:pStyle w:val="JNormal"/>
        <w:ind w:left="720"/>
      </w:pPr>
      <w:proofErr w:type="spellStart"/>
      <w:r w:rsidRPr="0054285E">
        <w:rPr>
          <w:b/>
          <w:bCs/>
        </w:rPr>
        <w:t>copyAsIs</w:t>
      </w:r>
      <w:proofErr w:type="spellEnd"/>
      <w:r w:rsidRPr="0054285E">
        <w:rPr>
          <w:b/>
          <w:bCs/>
        </w:rPr>
        <w:t>=Obsoletes=</w:t>
      </w:r>
      <w:proofErr w:type="spellStart"/>
      <w:r w:rsidRPr="0054285E">
        <w:t>abcXYZ</w:t>
      </w:r>
      <w:proofErr w:type="spellEnd"/>
    </w:p>
    <w:p w14:paraId="7B881C23" w14:textId="77777777" w:rsidR="001C1FF0" w:rsidRPr="0054285E" w:rsidRDefault="001C1FF0" w:rsidP="001C1FF0">
      <w:pPr>
        <w:pStyle w:val="JNormal"/>
      </w:pPr>
      <w:r w:rsidRPr="0054285E">
        <w:t xml:space="preserve">The stuff in boldface should always appear exactly as it appears here, and at the end you should give the module name of any existing module which this one replaces.  You don’t </w:t>
      </w:r>
      <w:r w:rsidRPr="0054285E">
        <w:rPr>
          <w:i/>
          <w:iCs/>
        </w:rPr>
        <w:t>have</w:t>
      </w:r>
      <w:r w:rsidRPr="0054285E">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rsidRPr="0054285E">
        <w:t>deuHFA</w:t>
      </w:r>
      <w:proofErr w:type="spellEnd"/>
      <w:r w:rsidRPr="0054285E">
        <w:t>, it is automatically assumed that this will be replacing any previous copy of this module.</w:t>
      </w:r>
    </w:p>
    <w:p w14:paraId="00A6725B" w14:textId="77777777" w:rsidR="001C1FF0" w:rsidRPr="0054285E" w:rsidRDefault="001C1FF0" w:rsidP="00E703D9">
      <w:pPr>
        <w:pStyle w:val="JNormal"/>
      </w:pPr>
    </w:p>
    <w:p w14:paraId="25EEA5FE" w14:textId="3B2D3603" w:rsidR="00012881" w:rsidRPr="0054285E" w:rsidRDefault="00BA3B2D" w:rsidP="00012881">
      <w:pPr>
        <w:pStyle w:val="Heading1"/>
      </w:pPr>
      <w:bookmarkStart w:id="43" w:name="_Ref139878582"/>
      <w:bookmarkStart w:id="44" w:name="_Ref139964046"/>
      <w:bookmarkStart w:id="45" w:name="_Toc177034415"/>
      <w:r w:rsidRPr="0054285E">
        <w:lastRenderedPageBreak/>
        <w:t>Do you need to pre-process the text?</w:t>
      </w:r>
      <w:bookmarkEnd w:id="43"/>
      <w:bookmarkEnd w:id="44"/>
      <w:bookmarkEnd w:id="45"/>
    </w:p>
    <w:p w14:paraId="09B02077" w14:textId="21931992" w:rsidR="00797DA9" w:rsidRPr="0054285E" w:rsidRDefault="00797DA9" w:rsidP="00BA2DEB">
      <w:pPr>
        <w:spacing w:after="40"/>
        <w:ind w:left="357" w:hanging="357"/>
        <w:jc w:val="center"/>
        <w:rPr>
          <w:b/>
          <w:bCs/>
          <w:i/>
          <w:iCs/>
          <w:color w:val="008000"/>
          <w:sz w:val="26"/>
          <w:szCs w:val="26"/>
        </w:rPr>
      </w:pPr>
      <w:r w:rsidRPr="0054285E">
        <w:rPr>
          <w:b/>
          <w:bCs/>
          <w:i/>
          <w:iCs/>
          <w:color w:val="008000"/>
          <w:sz w:val="26"/>
          <w:szCs w:val="26"/>
        </w:rPr>
        <w:t xml:space="preserve">You set </w:t>
      </w:r>
      <w:r w:rsidR="0045591A" w:rsidRPr="0054285E">
        <w:rPr>
          <w:b/>
          <w:bCs/>
          <w:i/>
          <w:iCs/>
          <w:color w:val="008000"/>
          <w:sz w:val="26"/>
          <w:szCs w:val="26"/>
        </w:rPr>
        <w:t>this</w:t>
      </w:r>
      <w:r w:rsidRPr="0054285E">
        <w:rPr>
          <w:b/>
          <w:bCs/>
          <w:i/>
          <w:iCs/>
          <w:color w:val="008000"/>
          <w:sz w:val="26"/>
          <w:szCs w:val="26"/>
        </w:rPr>
        <w:t xml:space="preserve"> up once for each text which needs it.</w:t>
      </w:r>
      <w:r w:rsidR="007F2702" w:rsidRPr="0054285E">
        <w:rPr>
          <w:b/>
          <w:bCs/>
          <w:i/>
          <w:iCs/>
          <w:color w:val="008000"/>
          <w:sz w:val="26"/>
          <w:szCs w:val="26"/>
        </w:rPr>
        <w:t xml:space="preserve">  </w:t>
      </w:r>
      <w:r w:rsidR="00600F77" w:rsidRPr="0054285E">
        <w:rPr>
          <w:b/>
          <w:bCs/>
          <w:i/>
          <w:iCs/>
          <w:color w:val="008000"/>
          <w:sz w:val="26"/>
          <w:szCs w:val="26"/>
        </w:rPr>
        <w:t xml:space="preserve">The </w:t>
      </w:r>
      <w:r w:rsidR="007F2702" w:rsidRPr="0054285E">
        <w:rPr>
          <w:b/>
          <w:bCs/>
          <w:i/>
          <w:iCs/>
          <w:color w:val="008000"/>
          <w:sz w:val="26"/>
          <w:szCs w:val="26"/>
        </w:rPr>
        <w:t>processing</w:t>
      </w:r>
    </w:p>
    <w:p w14:paraId="35C1901B" w14:textId="04A2DF3A" w:rsidR="00797DA9" w:rsidRPr="0054285E" w:rsidRDefault="00600F77" w:rsidP="00797DA9">
      <w:pPr>
        <w:ind w:left="357" w:hanging="357"/>
        <w:jc w:val="center"/>
        <w:rPr>
          <w:b/>
          <w:bCs/>
          <w:i/>
          <w:iCs/>
          <w:color w:val="008000"/>
          <w:sz w:val="26"/>
          <w:szCs w:val="26"/>
        </w:rPr>
      </w:pPr>
      <w:r w:rsidRPr="0054285E">
        <w:rPr>
          <w:b/>
          <w:bCs/>
          <w:i/>
          <w:iCs/>
          <w:color w:val="008000"/>
          <w:sz w:val="26"/>
          <w:szCs w:val="26"/>
        </w:rPr>
        <w:t>described here</w:t>
      </w:r>
      <w:r w:rsidR="00797DA9" w:rsidRPr="0054285E">
        <w:rPr>
          <w:b/>
          <w:bCs/>
          <w:i/>
          <w:iCs/>
          <w:color w:val="008000"/>
          <w:sz w:val="26"/>
          <w:szCs w:val="26"/>
        </w:rPr>
        <w:t xml:space="preserve"> is run automatically every time the converter runs.</w:t>
      </w:r>
    </w:p>
    <w:p w14:paraId="406EA11B" w14:textId="7C8CB9C3" w:rsidR="00C44003" w:rsidRPr="0054285E" w:rsidRDefault="00C44003" w:rsidP="00C44003">
      <w:pPr>
        <w:rPr>
          <w:sz w:val="21"/>
          <w:szCs w:val="21"/>
        </w:rPr>
      </w:pPr>
      <w:r w:rsidRPr="0054285E">
        <w:rPr>
          <w:sz w:val="21"/>
          <w:szCs w:val="21"/>
        </w:rPr>
        <w:t>The input formats we cater for are complicated, and people get them wrong.  Even if they get them right, the data isn’t always what we want.</w:t>
      </w:r>
    </w:p>
    <w:p w14:paraId="6F27687D" w14:textId="3DBF6593" w:rsidR="00C44003" w:rsidRPr="0054285E" w:rsidRDefault="00C44003" w:rsidP="00C44003">
      <w:pPr>
        <w:rPr>
          <w:sz w:val="21"/>
          <w:szCs w:val="21"/>
        </w:rPr>
      </w:pPr>
      <w:r w:rsidRPr="0054285E">
        <w:rPr>
          <w:sz w:val="21"/>
          <w:szCs w:val="21"/>
        </w:rPr>
        <w:t xml:space="preserve">In fact, certain </w:t>
      </w:r>
      <w:r w:rsidRPr="0054285E">
        <w:rPr>
          <w:i/>
          <w:iCs/>
          <w:sz w:val="21"/>
          <w:szCs w:val="21"/>
        </w:rPr>
        <w:t>very</w:t>
      </w:r>
      <w:r w:rsidRPr="0054285E">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Pr="0054285E" w:rsidRDefault="00C44003" w:rsidP="00C44003">
      <w:pPr>
        <w:rPr>
          <w:sz w:val="21"/>
          <w:szCs w:val="21"/>
        </w:rPr>
      </w:pPr>
      <w:r w:rsidRPr="0054285E">
        <w:rPr>
          <w:sz w:val="21"/>
          <w:szCs w:val="21"/>
        </w:rPr>
        <w:t>There are a number of options for addressing the shortfall.</w:t>
      </w:r>
      <w:r w:rsidR="006C19EB" w:rsidRPr="0054285E">
        <w:rPr>
          <w:sz w:val="21"/>
          <w:szCs w:val="21"/>
        </w:rPr>
        <w:t xml:space="preserve">  (You may not become aware of the need for these, though, until you have carried out an initial run without them and discovered that there are issues in the output.)</w:t>
      </w:r>
    </w:p>
    <w:p w14:paraId="7762E220" w14:textId="1CACFEA2" w:rsidR="00C44003" w:rsidRPr="0054285E" w:rsidRDefault="00C44003" w:rsidP="00C44003">
      <w:pPr>
        <w:pStyle w:val="Heading2"/>
      </w:pPr>
      <w:bookmarkStart w:id="46" w:name="_Toc177034416"/>
      <w:r w:rsidRPr="0054285E">
        <w:t>DIY</w:t>
      </w:r>
      <w:bookmarkEnd w:id="46"/>
    </w:p>
    <w:p w14:paraId="3400310A" w14:textId="7B9E057E" w:rsidR="00C44003" w:rsidRPr="0054285E" w:rsidRDefault="00C44003" w:rsidP="00C44003">
      <w:pPr>
        <w:pStyle w:val="JNormal"/>
      </w:pPr>
      <w:r w:rsidRPr="0054285E">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0D9A2514" w:rsidR="00C44003" w:rsidRPr="0054285E" w:rsidRDefault="00C44003" w:rsidP="00C44003">
      <w:pPr>
        <w:pStyle w:val="JNormal"/>
      </w:pPr>
      <w:r w:rsidRPr="0054285E">
        <w:t>The alternative is to rely upon one of the automated processes described below.  These, too, come with drawbacks, though.  Automated processing relies upon recognising relevant patterns in the data, and if you receive a revised version of the text, those patterns may not still apply.</w:t>
      </w:r>
    </w:p>
    <w:p w14:paraId="5CA66A6A" w14:textId="691277E7" w:rsidR="00C44003" w:rsidRPr="0054285E" w:rsidRDefault="00C44003" w:rsidP="00C44003">
      <w:pPr>
        <w:pStyle w:val="Heading2"/>
      </w:pPr>
      <w:bookmarkStart w:id="47" w:name="_Toc177034417"/>
      <w:r w:rsidRPr="0054285E">
        <w:t>Regex processing</w:t>
      </w:r>
      <w:bookmarkEnd w:id="47"/>
    </w:p>
    <w:p w14:paraId="74AB48C5" w14:textId="3683DF5E" w:rsidR="00C44003" w:rsidRPr="0054285E" w:rsidRDefault="00C44003" w:rsidP="00BA3B87">
      <w:pPr>
        <w:pStyle w:val="JNormal"/>
      </w:pPr>
      <w:r w:rsidRPr="0054285E">
        <w:t>This can be applied to all forms of input.</w:t>
      </w:r>
    </w:p>
    <w:p w14:paraId="7B32E1A4" w14:textId="52DCC1CE" w:rsidR="00C44003" w:rsidRPr="0054285E" w:rsidRDefault="00BA3B87" w:rsidP="00BA3B87">
      <w:pPr>
        <w:pStyle w:val="JNormal"/>
      </w:pPr>
      <w:r w:rsidRPr="0054285E">
        <w:t xml:space="preserve">You supply one or more lines starting </w:t>
      </w:r>
      <w:r w:rsidRPr="0054285E">
        <w:rPr>
          <w:i/>
          <w:iCs/>
        </w:rPr>
        <w:t>stepOsisRegex</w:t>
      </w:r>
      <w:r w:rsidRPr="0054285E">
        <w:t xml:space="preserve"> and / or one or more starting </w:t>
      </w:r>
      <w:r w:rsidRPr="0054285E">
        <w:rPr>
          <w:i/>
          <w:iCs/>
        </w:rPr>
        <w:t>stepNonOsisRegex</w:t>
      </w:r>
      <w:r w:rsidRPr="0054285E">
        <w:t>.</w:t>
      </w:r>
    </w:p>
    <w:p w14:paraId="7B263F93" w14:textId="01B45FDE" w:rsidR="00BA3B87" w:rsidRPr="0054285E" w:rsidRDefault="00BA3B87" w:rsidP="00BA3B87">
      <w:pPr>
        <w:pStyle w:val="JNormal"/>
      </w:pPr>
      <w:r w:rsidRPr="0054285E">
        <w:t>An individual line looks like:</w:t>
      </w:r>
    </w:p>
    <w:p w14:paraId="30AF3CC8" w14:textId="018BE784" w:rsidR="00BA3B87" w:rsidRPr="0054285E" w:rsidRDefault="00BA3B87" w:rsidP="00BA3B87">
      <w:pPr>
        <w:pStyle w:val="JNormal"/>
        <w:ind w:left="720"/>
        <w:rPr>
          <w:rFonts w:ascii="Courier New" w:hAnsi="Courier New" w:cs="Courier New"/>
          <w:sz w:val="16"/>
          <w:szCs w:val="16"/>
        </w:rPr>
      </w:pPr>
      <w:r w:rsidRPr="0054285E">
        <w:rPr>
          <w:rFonts w:ascii="Courier New" w:hAnsi="Courier New" w:cs="Courier New"/>
          <w:sz w:val="16"/>
          <w:szCs w:val="16"/>
        </w:rPr>
        <w:t>stepOsisRegex=</w:t>
      </w:r>
      <w:proofErr w:type="gramStart"/>
      <w:r w:rsidRPr="0054285E">
        <w:rPr>
          <w:rFonts w:ascii="Courier New" w:hAnsi="Courier New" w:cs="Courier New"/>
          <w:sz w:val="16"/>
          <w:szCs w:val="16"/>
        </w:rPr>
        <w:t>A(</w:t>
      </w:r>
      <w:proofErr w:type="gramEnd"/>
      <w:r w:rsidRPr="0054285E">
        <w:rPr>
          <w:rFonts w:ascii="Courier New" w:hAnsi="Courier New" w:cs="Courier New"/>
          <w:sz w:val="16"/>
          <w:szCs w:val="16"/>
        </w:rPr>
        <w:t>.+)B =&gt; AB</w:t>
      </w:r>
    </w:p>
    <w:p w14:paraId="02CF8101" w14:textId="597DB2B9" w:rsidR="00BA3B87" w:rsidRPr="0054285E" w:rsidRDefault="00BA3B87" w:rsidP="00BA3B87">
      <w:pPr>
        <w:pStyle w:val="JNormal"/>
      </w:pPr>
      <w:r w:rsidRPr="0054285E">
        <w:t>The definition portion gives a regular expression, followed by ‘=&gt;’ (optionally set off by spaces before and after), and then optionally a replacement value.  (If the replacement value is absent, then matches are deleted.)</w:t>
      </w:r>
    </w:p>
    <w:p w14:paraId="5D42C0D2" w14:textId="54110910" w:rsidR="00BA3B87" w:rsidRPr="0054285E" w:rsidRDefault="00BA3B87" w:rsidP="00BA3B87">
      <w:pPr>
        <w:pStyle w:val="JNormal"/>
      </w:pPr>
      <w:r w:rsidRPr="0054285E">
        <w:t xml:space="preserve">The left- and right- hand sides of the =&gt; can be anything acceptable as arguments to the Kotlin </w:t>
      </w:r>
      <w:r w:rsidRPr="0054285E">
        <w:rPr>
          <w:i/>
          <w:iCs/>
        </w:rPr>
        <w:t>replace</w:t>
      </w:r>
      <w:r w:rsidRPr="0054285E">
        <w:t xml:space="preserve"> statement.</w:t>
      </w:r>
    </w:p>
    <w:p w14:paraId="00146093" w14:textId="6197424E" w:rsidR="00BA3B87" w:rsidRPr="0054285E" w:rsidRDefault="00BA3B87" w:rsidP="00BA3B87">
      <w:pPr>
        <w:pStyle w:val="JNormal"/>
      </w:pPr>
      <w:r w:rsidRPr="0054285E">
        <w:t xml:space="preserve">You can have multiple </w:t>
      </w:r>
      <w:r w:rsidRPr="0054285E">
        <w:rPr>
          <w:i/>
          <w:iCs/>
        </w:rPr>
        <w:t>stepOsisRegex</w:t>
      </w:r>
      <w:r w:rsidRPr="0054285E">
        <w:t xml:space="preserve"> lines and or multiple </w:t>
      </w:r>
      <w:r w:rsidRPr="0054285E">
        <w:rPr>
          <w:i/>
          <w:iCs/>
        </w:rPr>
        <w:t>stepNonOsisRegex</w:t>
      </w:r>
      <w:r w:rsidRPr="0054285E">
        <w:t xml:space="preserve"> lines.  They are applied to the raw text in the order specified before they it is passed on for further processing.</w:t>
      </w:r>
    </w:p>
    <w:p w14:paraId="62131905" w14:textId="762C7F51" w:rsidR="00BA3B87" w:rsidRPr="0054285E" w:rsidRDefault="00BA3B87" w:rsidP="00BA3B87">
      <w:pPr>
        <w:pStyle w:val="JNormal"/>
      </w:pPr>
      <w:r w:rsidRPr="0054285E">
        <w:t>Separating OSIS and non-OSIS definitions gives the opportunity to apply both during a given processing run, although</w:t>
      </w:r>
      <w:r w:rsidR="0013024A" w:rsidRPr="0054285E">
        <w:t xml:space="preserve"> in most cases I’d recommend </w:t>
      </w:r>
      <w:r w:rsidR="0013024A" w:rsidRPr="0054285E">
        <w:rPr>
          <w:i/>
          <w:iCs/>
        </w:rPr>
        <w:t>either</w:t>
      </w:r>
      <w:r w:rsidR="0013024A" w:rsidRPr="0054285E">
        <w:t xml:space="preserve"> the one </w:t>
      </w:r>
      <w:r w:rsidR="0013024A" w:rsidRPr="0054285E">
        <w:rPr>
          <w:i/>
          <w:iCs/>
        </w:rPr>
        <w:t>or</w:t>
      </w:r>
      <w:r w:rsidR="0013024A" w:rsidRPr="0054285E">
        <w:t xml:space="preserve"> the other.</w:t>
      </w:r>
    </w:p>
    <w:p w14:paraId="1B5462B8" w14:textId="4E5181F2" w:rsidR="0013024A" w:rsidRPr="0054285E" w:rsidRDefault="0013024A" w:rsidP="00BA3B87">
      <w:pPr>
        <w:pStyle w:val="JNormal"/>
      </w:pPr>
      <w:r w:rsidRPr="0054285E">
        <w:t>You can, if you wish, use regex pre-processing in combination with any of the other forms of pre-processing.</w:t>
      </w:r>
    </w:p>
    <w:p w14:paraId="224F7481" w14:textId="732E647A" w:rsidR="00BA3B87" w:rsidRPr="0054285E" w:rsidRDefault="00BA3B87" w:rsidP="00BA3B87">
      <w:pPr>
        <w:pStyle w:val="Heading2"/>
      </w:pPr>
      <w:bookmarkStart w:id="48" w:name="_Toc177034418"/>
      <w:r w:rsidRPr="0054285E">
        <w:lastRenderedPageBreak/>
        <w:t>VL-specific pre-processing</w:t>
      </w:r>
      <w:bookmarkEnd w:id="48"/>
    </w:p>
    <w:p w14:paraId="4CAE9A61" w14:textId="7DA8A046" w:rsidR="0045591A" w:rsidRPr="0054285E" w:rsidRDefault="00C44003" w:rsidP="00C44003">
      <w:pPr>
        <w:rPr>
          <w:sz w:val="21"/>
          <w:szCs w:val="21"/>
        </w:rPr>
      </w:pPr>
      <w:r w:rsidRPr="0054285E">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sidRPr="0054285E">
        <w:rPr>
          <w:sz w:val="21"/>
          <w:szCs w:val="21"/>
        </w:rPr>
        <w:t>parameters, which you need to set up:</w:t>
      </w:r>
    </w:p>
    <w:p w14:paraId="1995107A" w14:textId="03032469" w:rsidR="0045591A" w:rsidRPr="0054285E" w:rsidRDefault="0045591A">
      <w:pPr>
        <w:pStyle w:val="ListParagraph"/>
        <w:numPr>
          <w:ilvl w:val="0"/>
          <w:numId w:val="6"/>
        </w:numPr>
        <w:ind w:left="357" w:hanging="357"/>
      </w:pPr>
      <w:proofErr w:type="spellStart"/>
      <w:r w:rsidRPr="0054285E">
        <w:rPr>
          <w:b/>
          <w:bCs/>
        </w:rPr>
        <w:t>stepVlCommentMarker</w:t>
      </w:r>
      <w:proofErr w:type="spellEnd"/>
      <w:r w:rsidRPr="0054285E">
        <w:t>: Defines anything used as a comment marker in the text.  Blank lines and lines starting with this marker are ignored.  You may leave this undefined if there are no comment lines.</w:t>
      </w:r>
      <w:r w:rsidR="007F2702" w:rsidRPr="0054285E">
        <w:t xml:space="preserve">  That’s a lower-case ‘L’ after the ‘V’ in the name – </w:t>
      </w:r>
      <w:proofErr w:type="spellStart"/>
      <w:r w:rsidR="007F2702" w:rsidRPr="0054285E">
        <w:rPr>
          <w:i/>
          <w:iCs/>
        </w:rPr>
        <w:t>Vl</w:t>
      </w:r>
      <w:proofErr w:type="spellEnd"/>
      <w:r w:rsidR="007F2702" w:rsidRPr="0054285E">
        <w:t xml:space="preserve"> for Verse</w:t>
      </w:r>
      <w:r w:rsidR="007B7EB8" w:rsidRPr="0054285E">
        <w:t>L</w:t>
      </w:r>
      <w:r w:rsidR="007F2702" w:rsidRPr="0054285E">
        <w:t>ine.</w:t>
      </w:r>
    </w:p>
    <w:p w14:paraId="5F56E621" w14:textId="1D5862C6" w:rsidR="0045591A" w:rsidRPr="0054285E" w:rsidRDefault="0045591A">
      <w:pPr>
        <w:pStyle w:val="ListParagraph"/>
        <w:numPr>
          <w:ilvl w:val="0"/>
          <w:numId w:val="6"/>
        </w:numPr>
        <w:ind w:left="357" w:hanging="357"/>
      </w:pPr>
      <w:proofErr w:type="spellStart"/>
      <w:r w:rsidRPr="0054285E">
        <w:rPr>
          <w:b/>
          <w:bCs/>
        </w:rPr>
        <w:t>stepVlLineFormat</w:t>
      </w:r>
      <w:proofErr w:type="spellEnd"/>
      <w:r w:rsidRPr="0054285E">
        <w:rPr>
          <w:b/>
          <w:bCs/>
        </w:rPr>
        <w:t xml:space="preserve"> </w:t>
      </w:r>
      <w:r w:rsidR="00C522A1" w:rsidRPr="0054285E">
        <w:t>–</w:t>
      </w:r>
      <w:r w:rsidRPr="0054285E">
        <w:t xml:space="preserve"> </w:t>
      </w:r>
      <w:proofErr w:type="gramStart"/>
      <w:r w:rsidRPr="0054285E">
        <w:t>eg ?</w:t>
      </w:r>
      <w:proofErr w:type="gramEnd"/>
      <w:r w:rsidRPr="0054285E">
        <w:t>&lt;</w:t>
      </w:r>
      <w:proofErr w:type="spellStart"/>
      <w:r w:rsidRPr="0054285E">
        <w:rPr>
          <w:b/>
          <w:bCs/>
          <w:color w:val="FF0000"/>
        </w:rPr>
        <w:t>bookAbbrev</w:t>
      </w:r>
      <w:proofErr w:type="spellEnd"/>
      <w:r w:rsidRPr="0054285E">
        <w:t>&gt;.*?)\.(?&lt;</w:t>
      </w:r>
      <w:r w:rsidRPr="0054285E">
        <w:rPr>
          <w:b/>
          <w:bCs/>
          <w:color w:val="FF0000"/>
        </w:rPr>
        <w:t>chapter</w:t>
      </w:r>
      <w:r w:rsidRPr="0054285E">
        <w:t>&gt;\d+)\.(?&lt;</w:t>
      </w:r>
      <w:r w:rsidRPr="0054285E">
        <w:rPr>
          <w:b/>
          <w:bCs/>
          <w:color w:val="FF0000"/>
        </w:rPr>
        <w:t>verse</w:t>
      </w:r>
      <w:r w:rsidRPr="0054285E">
        <w:t>&gt;\d+)\t(?&lt;</w:t>
      </w:r>
      <w:r w:rsidRPr="0054285E">
        <w:rPr>
          <w:b/>
          <w:bCs/>
          <w:color w:val="FF0000"/>
        </w:rPr>
        <w:t>text</w:t>
      </w:r>
      <w:r w:rsidRPr="0054285E">
        <w:t>&gt;.*)</w:t>
      </w:r>
      <w:r w:rsidRPr="0054285E">
        <w:br/>
        <w:t>A regular expression which makes it possible to extract the various parts of each line.  You must define the named fields listed above (highlighted in red).</w:t>
      </w:r>
      <w:r w:rsidR="00C522A1" w:rsidRPr="0054285E">
        <w:t xml:space="preserve">  </w:t>
      </w:r>
    </w:p>
    <w:p w14:paraId="1687DA11" w14:textId="020A9CA5" w:rsidR="0045591A" w:rsidRPr="0054285E" w:rsidRDefault="0045591A">
      <w:pPr>
        <w:pStyle w:val="ListParagraph"/>
        <w:numPr>
          <w:ilvl w:val="0"/>
          <w:numId w:val="6"/>
        </w:numPr>
        <w:spacing w:after="240"/>
        <w:ind w:left="357" w:hanging="357"/>
      </w:pPr>
      <w:r w:rsidRPr="0054285E">
        <w:t xml:space="preserve">You may also need to define </w:t>
      </w:r>
      <w:r w:rsidRPr="0054285E">
        <w:rPr>
          <w:b/>
          <w:bCs/>
        </w:rPr>
        <w:t>#VernacularBookDetails</w:t>
      </w:r>
      <w:r w:rsidRPr="0054285E">
        <w:t xml:space="preserve"> – for example</w:t>
      </w:r>
      <w:r w:rsidR="001804BB" w:rsidRPr="0054285E">
        <w:br/>
      </w:r>
      <w:r w:rsidRPr="0054285E">
        <w:br/>
        <w:t xml:space="preserve">   #VernacularBookDetails </w:t>
      </w:r>
      <w:r w:rsidRPr="0054285E">
        <w:rPr>
          <w:b/>
          <w:bCs/>
          <w:color w:val="FF0000"/>
        </w:rPr>
        <w:t>GEN</w:t>
      </w:r>
      <w:r w:rsidRPr="0054285E">
        <w:t xml:space="preserve">: </w:t>
      </w:r>
      <w:proofErr w:type="spellStart"/>
      <w:r w:rsidRPr="0054285E">
        <w:t>Abbr</w:t>
      </w:r>
      <w:proofErr w:type="spellEnd"/>
      <w:r w:rsidRPr="0054285E">
        <w:t xml:space="preserve">: </w:t>
      </w:r>
      <w:r w:rsidRPr="0054285E">
        <w:rPr>
          <w:b/>
          <w:bCs/>
          <w:color w:val="008000"/>
        </w:rPr>
        <w:t>Gn</w:t>
      </w:r>
      <w:r w:rsidRPr="0054285E">
        <w:t>.</w:t>
      </w:r>
      <w:r w:rsidR="001804BB" w:rsidRPr="0054285E">
        <w:br/>
      </w:r>
      <w:r w:rsidRPr="0054285E">
        <w:br/>
        <w:t>#VernacularBookDetails is used</w:t>
      </w:r>
      <w:r w:rsidR="001804BB" w:rsidRPr="0054285E">
        <w:t xml:space="preserve"> </w:t>
      </w:r>
      <w:r w:rsidRPr="0054285E">
        <w:t>throughout the system to relate long / short / abbreviated vernacular</w:t>
      </w:r>
      <w:r w:rsidR="001804BB" w:rsidRPr="0054285E">
        <w:t xml:space="preserve"> </w:t>
      </w:r>
      <w:r w:rsidRPr="0054285E">
        <w:t>names to the corresponding USX abbreviation</w:t>
      </w:r>
      <w:r w:rsidR="007B7EB8" w:rsidRPr="0054285E">
        <w:t xml:space="preserve"> (ie it is also used for things other than VerseLine</w:t>
      </w:r>
      <w:r w:rsidRPr="0054285E">
        <w:t xml:space="preserve">.  </w:t>
      </w:r>
      <w:r w:rsidR="00C522A1" w:rsidRPr="0054285E">
        <w:t>The red above is the UBS book abbreviation for the text, and the green is the name as it appears in references in the Verse</w:t>
      </w:r>
      <w:r w:rsidR="007B7EB8" w:rsidRPr="0054285E">
        <w:t>L</w:t>
      </w:r>
      <w:r w:rsidR="00C522A1" w:rsidRPr="0054285E">
        <w:t xml:space="preserve">ine data.  </w:t>
      </w:r>
      <w:r w:rsidRPr="0054285E">
        <w:t>You need one entry for each</w:t>
      </w:r>
      <w:r w:rsidR="001804BB" w:rsidRPr="0054285E">
        <w:t xml:space="preserve"> </w:t>
      </w:r>
      <w:r w:rsidRPr="0054285E">
        <w:t>book which appears in the VL data (or which may be created as a result of</w:t>
      </w:r>
      <w:r w:rsidR="001804BB" w:rsidRPr="0054285E">
        <w:t xml:space="preserve"> </w:t>
      </w:r>
      <w:r w:rsidRPr="0054285E">
        <w:t xml:space="preserve">reversification).  This </w:t>
      </w:r>
      <w:r w:rsidR="00EA22B2" w:rsidRPr="0054285E">
        <w:t xml:space="preserve">data </w:t>
      </w:r>
      <w:r w:rsidRPr="0054285E">
        <w:t>may be omitted if the names which appear in the</w:t>
      </w:r>
      <w:r w:rsidR="001804BB" w:rsidRPr="0054285E">
        <w:t xml:space="preserve"> </w:t>
      </w:r>
      <w:r w:rsidRPr="0054285E">
        <w:t xml:space="preserve">VL are in fact </w:t>
      </w:r>
      <w:r w:rsidR="00C522A1" w:rsidRPr="0054285E">
        <w:t xml:space="preserve">already </w:t>
      </w:r>
      <w:r w:rsidRPr="0054285E">
        <w:t>standard USX abbreviations.</w:t>
      </w:r>
    </w:p>
    <w:p w14:paraId="4DD65DB9" w14:textId="725F675D" w:rsidR="001804BB" w:rsidRPr="0054285E" w:rsidRDefault="001804BB" w:rsidP="00670E12">
      <w:pPr>
        <w:rPr>
          <w:sz w:val="21"/>
          <w:szCs w:val="21"/>
        </w:rPr>
      </w:pPr>
      <w:r w:rsidRPr="0054285E">
        <w:rPr>
          <w:sz w:val="21"/>
          <w:szCs w:val="21"/>
        </w:rPr>
        <w:t xml:space="preserve">Be aware that </w:t>
      </w:r>
      <w:r w:rsidR="007F2702" w:rsidRPr="0054285E">
        <w:rPr>
          <w:sz w:val="21"/>
          <w:szCs w:val="21"/>
        </w:rPr>
        <w:t xml:space="preserve">because there is no standard for VL, </w:t>
      </w:r>
      <w:r w:rsidRPr="0054285E">
        <w:rPr>
          <w:sz w:val="21"/>
          <w:szCs w:val="21"/>
        </w:rPr>
        <w:t xml:space="preserve">there is no guarantee that the existing processing will work with future VL texts.  It is perfectly possible that </w:t>
      </w:r>
      <w:r w:rsidR="007B7EB8" w:rsidRPr="0054285E">
        <w:rPr>
          <w:sz w:val="21"/>
          <w:szCs w:val="21"/>
        </w:rPr>
        <w:t xml:space="preserve">the configuration details given above may not be enough for future texts, and changes to the processing will be required. </w:t>
      </w:r>
    </w:p>
    <w:p w14:paraId="21E2361B" w14:textId="7B65930B" w:rsidR="008C0BA2" w:rsidRPr="0054285E" w:rsidRDefault="00C44003" w:rsidP="008C0BA2">
      <w:pPr>
        <w:pStyle w:val="Heading2"/>
      </w:pPr>
      <w:bookmarkStart w:id="49" w:name="_Toc177034419"/>
      <w:r w:rsidRPr="0054285E">
        <w:t xml:space="preserve">Applicable to </w:t>
      </w:r>
      <w:r w:rsidR="0013024A" w:rsidRPr="0054285E">
        <w:t>XML-based formats</w:t>
      </w:r>
      <w:bookmarkEnd w:id="49"/>
    </w:p>
    <w:p w14:paraId="3BCA8F63" w14:textId="6CFF09CB" w:rsidR="003F67A1" w:rsidRPr="0054285E" w:rsidRDefault="0013024A" w:rsidP="00670E12">
      <w:pPr>
        <w:rPr>
          <w:sz w:val="21"/>
          <w:szCs w:val="21"/>
        </w:rPr>
      </w:pPr>
      <w:r w:rsidRPr="0054285E">
        <w:rPr>
          <w:sz w:val="21"/>
          <w:szCs w:val="21"/>
        </w:rPr>
        <w:t>At the time of writing, this is applicable to USX and OSIS data.</w:t>
      </w:r>
    </w:p>
    <w:p w14:paraId="13188AD7" w14:textId="77777777" w:rsidR="00EE7EFA" w:rsidRDefault="0013024A" w:rsidP="00EE7EFA">
      <w:pPr>
        <w:rPr>
          <w:sz w:val="21"/>
          <w:szCs w:val="21"/>
        </w:rPr>
      </w:pPr>
      <w:r w:rsidRPr="0054285E">
        <w:rPr>
          <w:sz w:val="21"/>
          <w:szCs w:val="21"/>
        </w:rPr>
        <w:t>Y</w:t>
      </w:r>
      <w:r w:rsidR="00BE251B" w:rsidRPr="0054285E">
        <w:rPr>
          <w:sz w:val="21"/>
          <w:szCs w:val="21"/>
        </w:rPr>
        <w:t xml:space="preserve">ou can supply fragments of XSLT via configuration parameters </w:t>
      </w:r>
      <w:bookmarkStart w:id="50" w:name="_Hlk157675416"/>
      <w:proofErr w:type="spellStart"/>
      <w:r w:rsidR="00EE7EFA" w:rsidRPr="00EE7EFA">
        <w:rPr>
          <w:i/>
          <w:iCs/>
          <w:sz w:val="21"/>
          <w:szCs w:val="21"/>
        </w:rPr>
        <w:t>stepXsltStylesheetForGeneralInputPreprocessing</w:t>
      </w:r>
      <w:proofErr w:type="spellEnd"/>
      <w:r w:rsidR="00EE7EFA">
        <w:rPr>
          <w:i/>
          <w:iCs/>
          <w:sz w:val="21"/>
          <w:szCs w:val="21"/>
        </w:rPr>
        <w:t xml:space="preserve"> </w:t>
      </w:r>
      <w:r w:rsidRPr="0054285E">
        <w:rPr>
          <w:sz w:val="21"/>
          <w:szCs w:val="21"/>
        </w:rPr>
        <w:t xml:space="preserve">and </w:t>
      </w:r>
      <w:bookmarkEnd w:id="50"/>
      <w:proofErr w:type="spellStart"/>
      <w:r w:rsidR="00EE7EFA" w:rsidRPr="00EE7EFA">
        <w:rPr>
          <w:i/>
          <w:iCs/>
          <w:sz w:val="21"/>
          <w:szCs w:val="21"/>
        </w:rPr>
        <w:t>stepXsltStylesheetForForcedOsisPreprocessing</w:t>
      </w:r>
      <w:proofErr w:type="spellEnd"/>
      <w:r w:rsidR="006C19EB" w:rsidRPr="0054285E">
        <w:rPr>
          <w:sz w:val="21"/>
          <w:szCs w:val="21"/>
        </w:rPr>
        <w:t>.</w:t>
      </w:r>
    </w:p>
    <w:p w14:paraId="3ECC6481" w14:textId="627F7700" w:rsidR="004E231B" w:rsidRDefault="004E231B" w:rsidP="00EE7EFA">
      <w:pPr>
        <w:rPr>
          <w:sz w:val="21"/>
          <w:szCs w:val="21"/>
        </w:rPr>
      </w:pPr>
      <w:r>
        <w:rPr>
          <w:sz w:val="21"/>
          <w:szCs w:val="21"/>
        </w:rPr>
        <w:t>Recall that you can start a run from whatever input you happen to have available, or (where you have done a previous run which created OSIS and perhaps have modified that OSIS), you can force the OSIS to be used as input instead.</w:t>
      </w:r>
    </w:p>
    <w:p w14:paraId="2DCEE0FA" w14:textId="50444DE7" w:rsidR="00BE251B" w:rsidRPr="0054285E" w:rsidRDefault="004E231B" w:rsidP="00EE7EFA">
      <w:pPr>
        <w:rPr>
          <w:sz w:val="21"/>
          <w:szCs w:val="21"/>
        </w:rPr>
      </w:pPr>
      <w:r>
        <w:rPr>
          <w:sz w:val="21"/>
          <w:szCs w:val="21"/>
        </w:rPr>
        <w:t xml:space="preserve">If you have forced the issue, </w:t>
      </w:r>
      <w:proofErr w:type="spellStart"/>
      <w:r w:rsidR="00EE7EFA" w:rsidRPr="00EE7EFA">
        <w:rPr>
          <w:i/>
          <w:iCs/>
          <w:sz w:val="21"/>
          <w:szCs w:val="21"/>
        </w:rPr>
        <w:t>stepXsltStylesheetForForcedOsisPreprocessing</w:t>
      </w:r>
      <w:proofErr w:type="spellEnd"/>
      <w:r w:rsidR="00EE7EFA">
        <w:rPr>
          <w:i/>
          <w:iCs/>
          <w:sz w:val="21"/>
          <w:szCs w:val="21"/>
        </w:rPr>
        <w:t xml:space="preserve"> </w:t>
      </w:r>
      <w:r w:rsidR="00EE7EFA" w:rsidRPr="00EE7EFA">
        <w:rPr>
          <w:sz w:val="21"/>
          <w:szCs w:val="21"/>
        </w:rPr>
        <w:t>is applied</w:t>
      </w:r>
      <w:r>
        <w:rPr>
          <w:sz w:val="21"/>
          <w:szCs w:val="21"/>
        </w:rPr>
        <w:t xml:space="preserve">.  Otherwise, </w:t>
      </w:r>
      <w:proofErr w:type="spellStart"/>
      <w:r w:rsidR="00EE7EFA" w:rsidRPr="00EE7EFA">
        <w:rPr>
          <w:i/>
          <w:iCs/>
          <w:sz w:val="21"/>
          <w:szCs w:val="21"/>
        </w:rPr>
        <w:t>stepXsltStylesheetForGeneralInputPreprocessing</w:t>
      </w:r>
      <w:proofErr w:type="spellEnd"/>
      <w:r>
        <w:rPr>
          <w:i/>
          <w:iCs/>
          <w:sz w:val="21"/>
          <w:szCs w:val="21"/>
        </w:rPr>
        <w:t xml:space="preserve"> </w:t>
      </w:r>
      <w:r>
        <w:t>is applied</w:t>
      </w:r>
      <w:r w:rsidR="00BE251B" w:rsidRPr="0054285E">
        <w:rPr>
          <w:sz w:val="21"/>
          <w:szCs w:val="21"/>
        </w:rPr>
        <w:t>.</w:t>
      </w:r>
    </w:p>
    <w:p w14:paraId="6837A19F" w14:textId="2B053946" w:rsidR="00652873" w:rsidRPr="0054285E" w:rsidRDefault="009E6237" w:rsidP="006C19EB">
      <w:pPr>
        <w:keepNext/>
        <w:keepLines/>
        <w:rPr>
          <w:sz w:val="21"/>
          <w:szCs w:val="21"/>
        </w:rPr>
      </w:pPr>
      <w:r w:rsidRPr="0054285E">
        <w:rPr>
          <w:sz w:val="21"/>
          <w:szCs w:val="21"/>
        </w:rPr>
        <w:lastRenderedPageBreak/>
        <w:t xml:space="preserve">The value assigned to these parameters can be either a complete XSLT stylesheet or a collection of </w:t>
      </w:r>
      <w:proofErr w:type="spellStart"/>
      <w:proofErr w:type="gramStart"/>
      <w:r w:rsidRPr="0054285E">
        <w:rPr>
          <w:i/>
          <w:iCs/>
          <w:sz w:val="21"/>
          <w:szCs w:val="21"/>
        </w:rPr>
        <w:t>xsl:template</w:t>
      </w:r>
      <w:proofErr w:type="spellEnd"/>
      <w:proofErr w:type="gramEnd"/>
      <w:r w:rsidRPr="0054285E">
        <w:rPr>
          <w:sz w:val="21"/>
          <w:szCs w:val="21"/>
        </w:rPr>
        <w:t xml:space="preserve"> chunks.  </w:t>
      </w:r>
      <w:r w:rsidR="007F2702" w:rsidRPr="0054285E">
        <w:rPr>
          <w:sz w:val="21"/>
          <w:szCs w:val="21"/>
        </w:rPr>
        <w:t>I’d recommend the latter, because the processing will then automatically take care of namespace-related issues for you.</w:t>
      </w:r>
      <w:r w:rsidRPr="0054285E">
        <w:rPr>
          <w:sz w:val="21"/>
          <w:szCs w:val="21"/>
        </w:rPr>
        <w:t xml:space="preserve">  Thus something like the following is perfectly acceptable:</w:t>
      </w:r>
      <w:r w:rsidR="00652873" w:rsidRPr="0054285E">
        <w:rPr>
          <w:rStyle w:val="FootnoteReference"/>
          <w:sz w:val="21"/>
          <w:szCs w:val="21"/>
        </w:rPr>
        <w:footnoteReference w:id="13"/>
      </w:r>
    </w:p>
    <w:p w14:paraId="28970D57" w14:textId="0E8FA85A"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stepXsltStylesheet#=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p>
    <w:p w14:paraId="45E77854" w14:textId="52DF24CF"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 match=</w:t>
      </w:r>
      <w:r w:rsidR="00260D67" w:rsidRPr="0054285E">
        <w:rPr>
          <w:rFonts w:ascii="Courier New" w:hAnsi="Courier New" w:cs="Courier New"/>
          <w:noProof/>
          <w:sz w:val="15"/>
          <w:szCs w:val="15"/>
        </w:rPr>
        <w:t>”</w:t>
      </w:r>
      <w:r w:rsidRPr="0054285E">
        <w:rPr>
          <w:rFonts w:ascii="Courier New" w:hAnsi="Courier New" w:cs="Courier New"/>
          <w:noProof/>
          <w:sz w:val="15"/>
          <w:szCs w:val="15"/>
        </w:rPr>
        <w:t xml:space="preserve">para[@style = </w:t>
      </w:r>
      <w:r w:rsidR="00260D67" w:rsidRPr="0054285E">
        <w:rPr>
          <w:rFonts w:ascii="Courier New" w:hAnsi="Courier New" w:cs="Courier New"/>
          <w:noProof/>
          <w:sz w:val="15"/>
          <w:szCs w:val="15"/>
        </w:rPr>
        <w:t>‘</w:t>
      </w:r>
      <w:r w:rsidRPr="0054285E">
        <w:rPr>
          <w:rFonts w:ascii="Courier New" w:hAnsi="Courier New" w:cs="Courier New"/>
          <w:noProof/>
          <w:sz w:val="15"/>
          <w:szCs w:val="15"/>
        </w:rPr>
        <w:t>qd</w:t>
      </w:r>
      <w:r w:rsidR="00260D67" w:rsidRPr="0054285E">
        <w:rPr>
          <w:rFonts w:ascii="Courier New" w:hAnsi="Courier New" w:cs="Courier New"/>
          <w:noProof/>
          <w:sz w:val="15"/>
          <w:szCs w:val="15"/>
        </w:rPr>
        <w:t>’</w:t>
      </w:r>
      <w:r w:rsidRPr="0054285E">
        <w:rPr>
          <w:rFonts w:ascii="Courier New" w:hAnsi="Courier New" w:cs="Courier New"/>
          <w:noProof/>
          <w:sz w:val="15"/>
          <w:szCs w:val="15"/>
        </w:rPr>
        <w:t>]</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5C00116B"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09A92D16" w14:textId="4AB8D149"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&gt;d&lt;/xsl:attribute&gt;                          \</w:t>
      </w:r>
    </w:p>
    <w:p w14:paraId="3A335818" w14:textId="0808D0C5"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_X_suppressValidation</w:t>
      </w:r>
      <w:r w:rsidR="00260D67" w:rsidRPr="0054285E">
        <w:rPr>
          <w:rFonts w:ascii="Courier New" w:hAnsi="Courier New" w:cs="Courier New"/>
          <w:noProof/>
          <w:sz w:val="15"/>
          <w:szCs w:val="15"/>
        </w:rPr>
        <w:t>”</w:t>
      </w:r>
      <w:r w:rsidRPr="0054285E">
        <w:rPr>
          <w:rFonts w:ascii="Courier New" w:hAnsi="Courier New" w:cs="Courier New"/>
          <w:noProof/>
          <w:sz w:val="15"/>
          <w:szCs w:val="15"/>
        </w:rPr>
        <w:t>&gt;y&lt;/xsl:attribute&gt;          \</w:t>
      </w:r>
    </w:p>
    <w:p w14:paraId="5EC765E9" w14:textId="2813DA28"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&lt;xsl:apply-templates select=</w:t>
      </w:r>
      <w:r w:rsidR="00260D67" w:rsidRPr="0054285E">
        <w:rPr>
          <w:rFonts w:ascii="Courier New" w:hAnsi="Courier New" w:cs="Courier New"/>
          <w:noProof/>
          <w:sz w:val="15"/>
          <w:szCs w:val="15"/>
        </w:rPr>
        <w:t>”</w:t>
      </w:r>
      <w:r w:rsidRPr="0054285E">
        <w:rPr>
          <w:rFonts w:ascii="Courier New" w:hAnsi="Courier New" w:cs="Courier New"/>
          <w:noProof/>
          <w:sz w:val="15"/>
          <w:szCs w:val="15"/>
        </w:rPr>
        <w:t>@*[not(local-name()=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)]|node()</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229D89A4"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10B624EF" w14:textId="77777777" w:rsidR="009E6237" w:rsidRPr="0054285E" w:rsidRDefault="009E6237" w:rsidP="006C19EB">
      <w:pPr>
        <w:keepLines/>
        <w:spacing w:after="2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&lt;/xsl:template&gt;</w:t>
      </w:r>
    </w:p>
    <w:p w14:paraId="29F96321" w14:textId="3166B07B" w:rsidR="006C19EB" w:rsidRPr="0054285E" w:rsidRDefault="006C19EB" w:rsidP="006C19EB">
      <w:pPr>
        <w:pStyle w:val="JNormal"/>
      </w:pPr>
      <w:r w:rsidRPr="0054285E">
        <w:t>You can, if you wish, use XSLT pre-processing in combination with any of the other forms of pre-processing.</w:t>
      </w:r>
    </w:p>
    <w:p w14:paraId="2FCEAD1B" w14:textId="7CB5C959" w:rsidR="003863D2" w:rsidRPr="0054285E" w:rsidRDefault="003863D2" w:rsidP="003863D2">
      <w:pPr>
        <w:pStyle w:val="Heading1"/>
      </w:pPr>
      <w:bookmarkStart w:id="51" w:name="_Ref66349274"/>
      <w:bookmarkStart w:id="52" w:name="_Toc177034420"/>
      <w:r w:rsidRPr="0054285E">
        <w:lastRenderedPageBreak/>
        <w:t>Running the converter</w:t>
      </w:r>
      <w:bookmarkEnd w:id="51"/>
      <w:r w:rsidR="00C260F2" w:rsidRPr="0054285E">
        <w:t xml:space="preserve"> from the command line</w:t>
      </w:r>
      <w:bookmarkEnd w:id="52"/>
    </w:p>
    <w:p w14:paraId="64A2C0A8" w14:textId="30138A65"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may need to do this a number of times for each text</w:t>
      </w:r>
      <w:r w:rsidRPr="0054285E">
        <w:rPr>
          <w:b/>
          <w:bCs/>
          <w:i/>
          <w:iCs/>
          <w:color w:val="008000"/>
          <w:sz w:val="26"/>
          <w:szCs w:val="26"/>
        </w:rPr>
        <w:br/>
        <w:t>if issues are reported and you need to fix them.</w:t>
      </w:r>
    </w:p>
    <w:p w14:paraId="0E327837" w14:textId="00A59948" w:rsidR="007F2702" w:rsidRPr="0054285E" w:rsidRDefault="007F2702" w:rsidP="009E6237">
      <w:pPr>
        <w:pStyle w:val="JNormal"/>
      </w:pPr>
      <w:bookmarkStart w:id="53" w:name="_Ref149990832"/>
      <w:r w:rsidRPr="0054285E">
        <w:t>At the time of writing, t</w:t>
      </w:r>
      <w:r w:rsidR="009E6237" w:rsidRPr="0054285E">
        <w:t xml:space="preserve">he converter </w:t>
      </w:r>
      <w:r w:rsidRPr="0054285E">
        <w:t xml:space="preserve">can actually be used for </w:t>
      </w:r>
      <w:r w:rsidR="00113C9E" w:rsidRPr="0054285E">
        <w:t>several</w:t>
      </w:r>
      <w:r w:rsidRPr="0054285E">
        <w:t xml:space="preserve"> entirely separate purposes.</w:t>
      </w:r>
    </w:p>
    <w:p w14:paraId="45152C0D" w14:textId="57F8520A" w:rsidR="006C19EB" w:rsidRPr="0054285E" w:rsidRDefault="007F2702" w:rsidP="009E6237">
      <w:pPr>
        <w:pStyle w:val="JNormal"/>
      </w:pPr>
      <w:r w:rsidRPr="0054285E">
        <w:t xml:space="preserve">The main one, naturally, is to generate a module and </w:t>
      </w:r>
      <w:r w:rsidR="006C19EB" w:rsidRPr="0054285E">
        <w:t>its containing</w:t>
      </w:r>
      <w:r w:rsidRPr="0054285E">
        <w:t xml:space="preserve"> repository package from the various inputs.  </w:t>
      </w:r>
      <w:r w:rsidR="006C19EB" w:rsidRPr="0054285E">
        <w:t>But you can also use to perform various checks and / or to generate various kinds of supporting information.  These uses are discussed in subsequent sections.</w:t>
      </w:r>
    </w:p>
    <w:p w14:paraId="1D2247B6" w14:textId="7B715FE0" w:rsidR="009E6237" w:rsidRPr="0054285E" w:rsidRDefault="007E4778" w:rsidP="009E6237">
      <w:pPr>
        <w:pStyle w:val="JNormal"/>
      </w:pPr>
      <w:r w:rsidRPr="0054285E">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rsidRPr="0054285E">
        <w:t>.</w:t>
      </w:r>
    </w:p>
    <w:p w14:paraId="323961F4" w14:textId="454E6285" w:rsidR="00C260F2" w:rsidRPr="0054285E" w:rsidRDefault="006C19EB" w:rsidP="000755A8">
      <w:pPr>
        <w:pStyle w:val="Heading2"/>
        <w:spacing w:before="400"/>
        <w:ind w:left="578" w:hanging="578"/>
      </w:pPr>
      <w:bookmarkStart w:id="54" w:name="_Toc177034421"/>
      <w:bookmarkEnd w:id="53"/>
      <w:r w:rsidRPr="0054285E">
        <w:t>The command line</w:t>
      </w:r>
      <w:bookmarkEnd w:id="54"/>
    </w:p>
    <w:p w14:paraId="70A272D8" w14:textId="2AEDD4CE" w:rsidR="006C19EB" w:rsidRPr="0054285E" w:rsidRDefault="006C19EB" w:rsidP="006C19EB">
      <w:pPr>
        <w:pStyle w:val="JNormal"/>
      </w:pPr>
      <w:r w:rsidRPr="0054285E">
        <w:t>The converter is run from the command line as below:</w:t>
      </w:r>
    </w:p>
    <w:p w14:paraId="2981CFC8" w14:textId="52CF2A9C" w:rsidR="006C19EB" w:rsidRPr="0054285E" w:rsidRDefault="00C260F2" w:rsidP="006C19EB">
      <w:pPr>
        <w:pStyle w:val="JNormal"/>
        <w:ind w:left="576"/>
        <w:rPr>
          <w:rFonts w:ascii="Courier New" w:hAnsi="Courier New" w:cs="Courier New"/>
          <w:sz w:val="16"/>
          <w:szCs w:val="16"/>
        </w:rPr>
      </w:pPr>
      <w:r w:rsidRPr="0054285E">
        <w:rPr>
          <w:rFonts w:ascii="Courier New" w:hAnsi="Courier New" w:cs="Courier New"/>
          <w:sz w:val="16"/>
          <w:szCs w:val="16"/>
        </w:rPr>
        <w:t xml:space="preserve">java -jar </w:t>
      </w:r>
      <w:proofErr w:type="spellStart"/>
      <w:r w:rsidRPr="0054285E">
        <w:rPr>
          <w:rFonts w:ascii="Courier New" w:hAnsi="Courier New" w:cs="Courier New"/>
          <w:sz w:val="16"/>
          <w:szCs w:val="16"/>
        </w:rPr>
        <w:t>PathToJarFile</w:t>
      </w:r>
      <w:proofErr w:type="spellEnd"/>
      <w:r w:rsidRPr="0054285E">
        <w:rPr>
          <w:rFonts w:ascii="Courier New" w:hAnsi="Courier New" w:cs="Courier New"/>
          <w:sz w:val="16"/>
          <w:szCs w:val="16"/>
        </w:rPr>
        <w:t>\</w:t>
      </w:r>
      <w:r w:rsidR="00534518" w:rsidRPr="0054285E">
        <w:rPr>
          <w:rFonts w:ascii="Courier New" w:hAnsi="Courier New" w:cs="Courier New"/>
          <w:sz w:val="16"/>
          <w:szCs w:val="16"/>
        </w:rPr>
        <w:t>Text</w:t>
      </w:r>
      <w:r w:rsidRPr="0054285E">
        <w:rPr>
          <w:rFonts w:ascii="Courier New" w:hAnsi="Courier New" w:cs="Courier New"/>
          <w:sz w:val="16"/>
          <w:szCs w:val="16"/>
        </w:rPr>
        <w:t>Converter.jar</w:t>
      </w:r>
      <w:r w:rsidR="006C19EB" w:rsidRPr="0054285E">
        <w:rPr>
          <w:rFonts w:ascii="Courier New" w:hAnsi="Courier New" w:cs="Courier New"/>
          <w:sz w:val="16"/>
          <w:szCs w:val="16"/>
        </w:rPr>
        <w:t xml:space="preserve"> [options]</w:t>
      </w:r>
    </w:p>
    <w:p w14:paraId="2A1279F1" w14:textId="77777777" w:rsidR="006C19EB" w:rsidRPr="0054285E" w:rsidRDefault="006C19EB" w:rsidP="006C19EB">
      <w:pPr>
        <w:pStyle w:val="Heading2"/>
      </w:pPr>
      <w:bookmarkStart w:id="55" w:name="_Ref175735639"/>
      <w:bookmarkStart w:id="56" w:name="_Toc177034422"/>
      <w:r w:rsidRPr="0054285E">
        <w:t>Command-line options</w:t>
      </w:r>
      <w:bookmarkEnd w:id="55"/>
      <w:bookmarkEnd w:id="56"/>
    </w:p>
    <w:p w14:paraId="519369AD" w14:textId="49449952" w:rsidR="006C19EB" w:rsidRPr="0054285E" w:rsidRDefault="006C19EB" w:rsidP="006C19EB">
      <w:pPr>
        <w:pStyle w:val="JNormal"/>
      </w:pPr>
      <w:r w:rsidRPr="0054285E">
        <w:t>Some options can only be applied from the command line.  Others can alternatively be supplied from within configuration files</w:t>
      </w:r>
      <w:r w:rsidR="001D1808" w:rsidRPr="0054285E">
        <w:t>.</w:t>
      </w:r>
    </w:p>
    <w:p w14:paraId="354EDC3C" w14:textId="51AAA9F5" w:rsidR="001D1808" w:rsidRDefault="001D1808" w:rsidP="006C19EB">
      <w:pPr>
        <w:pStyle w:val="JNormal"/>
      </w:pPr>
      <w:r w:rsidRPr="0054285E">
        <w:t xml:space="preserve">All of these are converted, for the benefit of the processing, to configuration parameters.  As such, they have step pre-prepended to their names.  Thus </w:t>
      </w:r>
      <w:proofErr w:type="spellStart"/>
      <w:r w:rsidRPr="0054285E">
        <w:rPr>
          <w:i/>
          <w:iCs/>
        </w:rPr>
        <w:t>rootFolder</w:t>
      </w:r>
      <w:proofErr w:type="spellEnd"/>
      <w:r w:rsidRPr="0054285E">
        <w:t xml:space="preserve"> becomes </w:t>
      </w:r>
      <w:proofErr w:type="spellStart"/>
      <w:r w:rsidRPr="0054285E">
        <w:rPr>
          <w:i/>
          <w:iCs/>
        </w:rPr>
        <w:t>stepRootFolder</w:t>
      </w:r>
      <w:proofErr w:type="spellEnd"/>
      <w:r w:rsidRPr="0054285E">
        <w:t>.  Bear this in mind if you opt to store any of the data below in configuration files rather than supplying it via the command line – you will need to include the initial ‘</w:t>
      </w:r>
      <w:r w:rsidRPr="0054285E">
        <w:rPr>
          <w:i/>
          <w:iCs/>
        </w:rPr>
        <w:t>step</w:t>
      </w:r>
      <w:r w:rsidRPr="0054285E">
        <w:t>’ yourself.</w:t>
      </w:r>
    </w:p>
    <w:p w14:paraId="44C2DBC6" w14:textId="39698516" w:rsidR="005220AB" w:rsidRPr="0054285E" w:rsidRDefault="005220AB" w:rsidP="006C19EB">
      <w:pPr>
        <w:pStyle w:val="JNormal"/>
      </w:pPr>
      <w:r>
        <w:t>Parameters in pink below are mandatory.</w:t>
      </w:r>
    </w:p>
    <w:tbl>
      <w:tblPr>
        <w:tblStyle w:val="TableGrid"/>
        <w:tblW w:w="9955"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3525"/>
        <w:gridCol w:w="6430"/>
      </w:tblGrid>
      <w:tr w:rsidR="006C19EB" w:rsidRPr="0054285E" w14:paraId="4DFA2CFD" w14:textId="77777777" w:rsidTr="00390ADD">
        <w:trPr>
          <w:cantSplit/>
        </w:trPr>
        <w:tc>
          <w:tcPr>
            <w:tcW w:w="3525" w:type="dxa"/>
            <w:tcBorders>
              <w:bottom w:val="single" w:sz="36" w:space="0" w:color="FFFFFF" w:themeColor="background1"/>
            </w:tcBorders>
            <w:shd w:val="clear" w:color="auto" w:fill="FFCCCC"/>
            <w:vAlign w:val="center"/>
          </w:tcPr>
          <w:p w14:paraId="4D268DA6" w14:textId="25376211" w:rsidR="006C19EB"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rootFolder</w:t>
            </w:r>
            <w:proofErr w:type="spellEnd"/>
            <w:r w:rsidRPr="0054285E">
              <w:rPr>
                <w:rFonts w:ascii="Courier New" w:hAnsi="Courier New" w:cs="Courier New"/>
                <w:sz w:val="16"/>
                <w:szCs w:val="16"/>
              </w:rPr>
              <w:t xml:space="preserve"> &lt;path&gt;</w:t>
            </w:r>
          </w:p>
        </w:tc>
        <w:tc>
          <w:tcPr>
            <w:tcW w:w="6430" w:type="dxa"/>
            <w:tcBorders>
              <w:bottom w:val="single" w:sz="36" w:space="0" w:color="FFFFFF" w:themeColor="background1"/>
            </w:tcBorders>
            <w:shd w:val="clear" w:color="auto" w:fill="FFCCCC"/>
          </w:tcPr>
          <w:p w14:paraId="5B14F4A4" w14:textId="0C81A6D9" w:rsidR="006C19EB" w:rsidRPr="0054285E" w:rsidRDefault="001D1808" w:rsidP="006C19EB">
            <w:pPr>
              <w:pStyle w:val="JNormal"/>
            </w:pPr>
            <w:r w:rsidRPr="0054285E">
              <w:rPr>
                <w:b/>
                <w:bCs/>
                <w:color w:val="FF0000"/>
              </w:rPr>
              <w:t xml:space="preserve">Mandatory -- on command line.  </w:t>
            </w:r>
            <w:r w:rsidRPr="0054285E">
              <w:t>The root folder for the text being processed.  This must be supplied on the command line.</w:t>
            </w:r>
          </w:p>
        </w:tc>
      </w:tr>
      <w:tr w:rsidR="001D1808" w:rsidRPr="0054285E" w14:paraId="2ACB0E5B"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releaseType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FFCCCC"/>
          </w:tcPr>
          <w:p w14:paraId="5A02718D" w14:textId="537DE402" w:rsidR="001D1808" w:rsidRPr="0054285E" w:rsidRDefault="001D1808" w:rsidP="006C19EB">
            <w:pPr>
              <w:pStyle w:val="JNormal"/>
            </w:pPr>
            <w:r w:rsidRPr="0054285E">
              <w:rPr>
                <w:b/>
                <w:bCs/>
                <w:color w:val="FF0000"/>
              </w:rPr>
              <w:t xml:space="preserve">Mandatory – command line or config file.  </w:t>
            </w:r>
            <w:r w:rsidRPr="0054285E">
              <w:t>Options are Major or Minor, indicating the type of release covered by this module.  A major release gives rise to a full increment in the version number.  A minor release gives rise to a dot increment.</w:t>
            </w:r>
            <w:r w:rsidR="00111A24" w:rsidRPr="0054285E">
              <w:t xml:space="preserve">  Typically we’d regard a release based upon new material from the supplier as major (although there may be circumstances where minor is more appropriate).  Where the release reflects a </w:t>
            </w:r>
            <w:proofErr w:type="gramStart"/>
            <w:r w:rsidR="00111A24" w:rsidRPr="0054285E">
              <w:t>change</w:t>
            </w:r>
            <w:proofErr w:type="gramEnd"/>
            <w:r w:rsidR="00111A24" w:rsidRPr="0054285E">
              <w:t xml:space="preserve"> we’ve made ourselves, we need to consider how significant that change was.</w:t>
            </w:r>
          </w:p>
        </w:tc>
      </w:tr>
      <w:tr w:rsidR="001D1808" w:rsidRPr="0054285E" w14:paraId="48D95244"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supplierUpdateReason</w:t>
            </w:r>
            <w:proofErr w:type="spellEnd"/>
            <w:r w:rsidRPr="0054285E">
              <w:rPr>
                <w:rFonts w:ascii="Courier New" w:hAnsi="Courier New" w:cs="Courier New"/>
                <w:sz w:val="16"/>
                <w:szCs w:val="16"/>
              </w:rPr>
              <w:t xml:space="preserve"> &lt;text&gt;</w:t>
            </w:r>
            <w:r w:rsidRPr="0054285E">
              <w:rPr>
                <w:rFonts w:ascii="Courier New" w:hAnsi="Courier New" w:cs="Courier New"/>
                <w:sz w:val="16"/>
                <w:szCs w:val="16"/>
              </w:rPr>
              <w:br/>
              <w:t>-</w:t>
            </w:r>
            <w:proofErr w:type="spellStart"/>
            <w:r w:rsidRPr="0054285E">
              <w:rPr>
                <w:rFonts w:ascii="Courier New" w:hAnsi="Courier New" w:cs="Courier New"/>
                <w:sz w:val="16"/>
                <w:szCs w:val="16"/>
              </w:rPr>
              <w:t>stepUpdateReason</w:t>
            </w:r>
            <w:proofErr w:type="spellEnd"/>
            <w:r w:rsidRPr="0054285E">
              <w:rPr>
                <w:rFonts w:ascii="Courier New" w:hAnsi="Courier New" w:cs="Courier New"/>
                <w:sz w:val="16"/>
                <w:szCs w:val="16"/>
              </w:rPr>
              <w:t xml:space="preserve"> &lt;text&gt;</w:t>
            </w:r>
          </w:p>
        </w:tc>
        <w:tc>
          <w:tcPr>
            <w:tcW w:w="6430" w:type="dxa"/>
            <w:tcBorders>
              <w:top w:val="single" w:sz="36" w:space="0" w:color="FFFFFF" w:themeColor="background1"/>
              <w:bottom w:val="single" w:sz="36" w:space="0" w:color="FFFFFF" w:themeColor="background1"/>
            </w:tcBorders>
            <w:shd w:val="clear" w:color="auto" w:fill="FFCCCC"/>
          </w:tcPr>
          <w:p w14:paraId="423365E8" w14:textId="5D316A0A" w:rsidR="001D1808" w:rsidRPr="0054285E" w:rsidRDefault="00111A24" w:rsidP="006C19EB">
            <w:pPr>
              <w:pStyle w:val="JNormal"/>
              <w:rPr>
                <w:b/>
                <w:bCs/>
                <w:color w:val="FF0000"/>
              </w:rPr>
            </w:pPr>
            <w:r w:rsidRPr="0054285E">
              <w:rPr>
                <w:b/>
                <w:bCs/>
                <w:color w:val="FF0000"/>
              </w:rPr>
              <w:t>Mandatory – command line or config file</w:t>
            </w:r>
            <w:r w:rsidR="00DF066D" w:rsidRPr="0054285E">
              <w:rPr>
                <w:b/>
                <w:bCs/>
                <w:color w:val="FF0000"/>
              </w:rPr>
              <w:t xml:space="preserve"> (probably best on command line)</w:t>
            </w:r>
            <w:r w:rsidRPr="0054285E">
              <w:rPr>
                <w:b/>
                <w:bCs/>
                <w:color w:val="FF0000"/>
              </w:rPr>
              <w:t xml:space="preserve">.  </w:t>
            </w:r>
            <w:r w:rsidR="00DF066D" w:rsidRPr="0054285E">
              <w:t>The reason the supplier provided revised text, or, where we have changed the module ourselves, the reason for doing so.</w:t>
            </w:r>
            <w:r w:rsidR="00DF066D" w:rsidRPr="0054285E">
              <w:rPr>
                <w:b/>
                <w:bCs/>
                <w:color w:val="FF0000"/>
              </w:rPr>
              <w:t xml:space="preserve">  </w:t>
            </w:r>
            <w:r w:rsidRPr="0054285E">
              <w:t>You must supply at least one of these, and may supply both.  They appear on the History line to explain why the module was generated.</w:t>
            </w:r>
          </w:p>
        </w:tc>
      </w:tr>
      <w:tr w:rsidR="00390ADD" w:rsidRPr="0054285E" w14:paraId="75FDBE5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16525DF" w14:textId="7530761C" w:rsidR="00390ADD" w:rsidRPr="0054285E" w:rsidRDefault="00390ADD" w:rsidP="001D1808">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Pr="0054285E">
              <w:rPr>
                <w:rFonts w:ascii="Courier New" w:hAnsi="Courier New" w:cs="Courier New"/>
                <w:sz w:val="16"/>
                <w:szCs w:val="16"/>
              </w:rPr>
              <w:t>conversionTimeReversification</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D2E540B" w14:textId="75080A80" w:rsidR="006848F0" w:rsidRPr="006848F0" w:rsidRDefault="006848F0" w:rsidP="006C19EB">
            <w:pPr>
              <w:pStyle w:val="JNormal"/>
              <w:rPr>
                <w:b/>
                <w:bCs/>
                <w:color w:val="FF0000"/>
              </w:rPr>
            </w:pPr>
            <w:r w:rsidRPr="006848F0">
              <w:rPr>
                <w:b/>
                <w:bCs/>
                <w:color w:val="FF0000"/>
              </w:rPr>
              <w:t>Not supported at present – we no longer think this will be used.  I have retained some of the handles needed to access the relevant code, but at present it is almost certainly not even working.</w:t>
            </w:r>
          </w:p>
          <w:p w14:paraId="750E3901" w14:textId="6256F628" w:rsidR="00390ADD" w:rsidRPr="0054285E" w:rsidRDefault="00390ADD" w:rsidP="006C19EB">
            <w:pPr>
              <w:pStyle w:val="JNormal"/>
            </w:pPr>
            <w:r w:rsidRPr="0054285E">
              <w:rPr>
                <w:b/>
                <w:bCs/>
                <w:color w:val="008000"/>
              </w:rPr>
              <w:t xml:space="preserve">Optional – probably best in a config file.  </w:t>
            </w:r>
            <w:r w:rsidRPr="0054285E">
              <w:t>If we produce a public-facing module, we do not apply reversification.  If we produce a STEPBible-internal one, normally we use runtime reversification.  For a few modules (modules aimed mainly at an academic audience and not subject to restrictive licence conditions), we may opt to physically restructure the module during the conversion process.  This flag lets us force that.</w:t>
            </w:r>
          </w:p>
          <w:p w14:paraId="606AA30B" w14:textId="58A80923" w:rsidR="00390ADD" w:rsidRPr="0054285E" w:rsidRDefault="00390ADD" w:rsidP="006C19EB">
            <w:pPr>
              <w:pStyle w:val="JNormal"/>
              <w:rPr>
                <w:b/>
                <w:bCs/>
                <w:color w:val="008000"/>
              </w:rPr>
            </w:pPr>
            <w:r w:rsidRPr="0054285E">
              <w:rPr>
                <w:b/>
                <w:bCs/>
                <w:color w:val="008000"/>
              </w:rPr>
              <w:t>*** Note that this option has not been exercised for a long time. ***</w:t>
            </w:r>
          </w:p>
        </w:tc>
      </w:tr>
      <w:tr w:rsidR="00390ADD" w:rsidRPr="0054285E" w14:paraId="1691FD8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5461635" w14:textId="58EAE32E" w:rsidR="00390ADD" w:rsidRPr="0054285E" w:rsidRDefault="0054285E"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targetAudience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CCEDA1B" w14:textId="3D2A877E" w:rsidR="00390ADD" w:rsidRPr="0054285E" w:rsidRDefault="0054285E" w:rsidP="006C19EB">
            <w:pPr>
              <w:pStyle w:val="JNormal"/>
              <w:rPr>
                <w:b/>
                <w:bCs/>
                <w:color w:val="008000"/>
              </w:rPr>
            </w:pPr>
            <w:r w:rsidRPr="0054285E">
              <w:rPr>
                <w:b/>
                <w:bCs/>
                <w:color w:val="008000"/>
              </w:rPr>
              <w:t xml:space="preserve">Optional – probably best </w:t>
            </w:r>
            <w:r>
              <w:rPr>
                <w:b/>
                <w:bCs/>
                <w:color w:val="008000"/>
              </w:rPr>
              <w:t>on the command line</w:t>
            </w:r>
            <w:r w:rsidRPr="0054285E">
              <w:rPr>
                <w:b/>
                <w:bCs/>
                <w:color w:val="008000"/>
              </w:rPr>
              <w:t xml:space="preserve">.  </w:t>
            </w:r>
            <w:r w:rsidRPr="0054285E">
              <w:t>If</w:t>
            </w:r>
            <w:r w:rsidRPr="0054285E">
              <w:rPr>
                <w:b/>
                <w:bCs/>
                <w:color w:val="008000"/>
              </w:rPr>
              <w:t xml:space="preserve"> </w:t>
            </w:r>
            <w:r w:rsidRPr="0054285E">
              <w:t>we are processing a text under a root folder (</w:t>
            </w:r>
            <w:r w:rsidRPr="0054285E">
              <w:rPr>
                <w:i/>
                <w:iCs/>
              </w:rPr>
              <w:t>Text_..._step</w:t>
            </w:r>
            <w:r w:rsidRPr="0054285E">
              <w:t xml:space="preserve">) ends in </w:t>
            </w:r>
            <w:r w:rsidRPr="0054285E">
              <w:rPr>
                <w:i/>
                <w:iCs/>
              </w:rPr>
              <w:t>step</w:t>
            </w:r>
            <w:r w:rsidRPr="0054285E">
              <w:t xml:space="preserve">, we know that the target audience is STEPBible.  If it ends in </w:t>
            </w:r>
            <w:r w:rsidRPr="0054285E">
              <w:rPr>
                <w:i/>
                <w:iCs/>
              </w:rPr>
              <w:t>public</w:t>
            </w:r>
            <w:r w:rsidRPr="0054285E">
              <w:t xml:space="preserve">, we know we are building a public module.  If it has no distinguishing suffix, it is as though it ended with </w:t>
            </w:r>
            <w:r w:rsidRPr="0054285E">
              <w:rPr>
                <w:i/>
                <w:iCs/>
              </w:rPr>
              <w:t>step</w:t>
            </w:r>
            <w:r w:rsidRPr="0054285E">
              <w:t>.</w:t>
            </w:r>
            <w:r>
              <w:t xml:space="preserve">  If it ends with </w:t>
            </w:r>
            <w:proofErr w:type="spellStart"/>
            <w:r w:rsidRPr="0054285E">
              <w:rPr>
                <w:i/>
                <w:iCs/>
              </w:rPr>
              <w:t>stepPublic</w:t>
            </w:r>
            <w:proofErr w:type="spellEnd"/>
            <w:r>
              <w:t xml:space="preserve"> or </w:t>
            </w:r>
            <w:proofErr w:type="spellStart"/>
            <w:r w:rsidRPr="0054285E">
              <w:rPr>
                <w:i/>
                <w:iCs/>
              </w:rPr>
              <w:t>publicStep</w:t>
            </w:r>
            <w:proofErr w:type="spellEnd"/>
            <w:r>
              <w:t xml:space="preserve">, however, we could be building either, and in this case this parameter is needed to indicate which (‘type’ is either </w:t>
            </w:r>
            <w:r w:rsidRPr="0054285E">
              <w:rPr>
                <w:i/>
                <w:iCs/>
              </w:rPr>
              <w:t>step</w:t>
            </w:r>
            <w:r>
              <w:t xml:space="preserve"> or </w:t>
            </w:r>
            <w:r w:rsidRPr="0054285E">
              <w:rPr>
                <w:i/>
                <w:iCs/>
              </w:rPr>
              <w:t>public</w:t>
            </w:r>
            <w:r>
              <w:t>).  Two runs will be needed for such modules, one for each setting.</w:t>
            </w:r>
          </w:p>
        </w:tc>
      </w:tr>
      <w:tr w:rsidR="00DF066D" w:rsidRPr="0054285E" w14:paraId="6620E3C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2149DAA" w14:textId="0F204502"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forceUpIssue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BF160F2" w14:textId="3F23A939" w:rsidR="00DF066D" w:rsidRPr="0054285E" w:rsidRDefault="00DF066D" w:rsidP="006C19EB">
            <w:pPr>
              <w:pStyle w:val="JNormal"/>
              <w:rPr>
                <w:b/>
                <w:bCs/>
                <w:color w:val="008000"/>
              </w:rPr>
            </w:pPr>
            <w:r w:rsidRPr="0054285E">
              <w:rPr>
                <w:b/>
                <w:bCs/>
                <w:color w:val="008000"/>
              </w:rPr>
              <w:t xml:space="preserve">Optional – probably best on command line.  </w:t>
            </w:r>
            <w:r w:rsidRPr="0054285E">
              <w:t xml:space="preserve">I’m not sure about the wisdom </w:t>
            </w:r>
            <w:r w:rsidRPr="0054285E">
              <w:rPr>
                <w:i/>
                <w:iCs/>
              </w:rPr>
              <w:t>of</w:t>
            </w:r>
            <w:r w:rsidRPr="0054285E">
              <w:t xml:space="preserve"> this one …  Past experience is that we normally need to carry out several runs on a given text before we get it right.  When we did that, the converter was up-issuing things each time, which was a pain, because the intermediate attempts were meaningless.  I therefore changed the processing so that if the ‘reason’ details didn’t change from one run to the next, I didn’t up-issue.  But this then meant I needed some way to force an up-issue where the reason didn’t change but I still needed a new version number.</w:t>
            </w:r>
            <w:r w:rsidRPr="0054285E">
              <w:rPr>
                <w:b/>
                <w:bCs/>
                <w:color w:val="008000"/>
              </w:rPr>
              <w:t xml:space="preserve"> </w:t>
            </w:r>
          </w:p>
        </w:tc>
      </w:tr>
      <w:tr w:rsidR="00C94413" w:rsidRPr="0054285E" w14:paraId="25F9DED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30CFD549" w14:textId="49B886C0" w:rsidR="00C94413" w:rsidRPr="0054285E" w:rsidRDefault="00C94413" w:rsidP="001D1808">
            <w:pPr>
              <w:pStyle w:val="JNormal"/>
              <w:rPr>
                <w:rFonts w:ascii="Courier New" w:hAnsi="Courier New" w:cs="Courier New"/>
                <w:sz w:val="16"/>
                <w:szCs w:val="16"/>
              </w:rPr>
            </w:pPr>
            <w:r w:rsidRPr="0054285E">
              <w:rPr>
                <w:rFonts w:ascii="Courier New" w:hAnsi="Courier New" w:cs="Courier New"/>
                <w:sz w:val="16"/>
                <w:szCs w:val="16"/>
              </w:rPr>
              <w:t>-manualOsis2mod</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0361615" w14:textId="427981F8" w:rsidR="00C94413" w:rsidRPr="0054285E" w:rsidRDefault="00C94413" w:rsidP="006C19EB">
            <w:pPr>
              <w:pStyle w:val="JNormal"/>
              <w:rPr>
                <w:b/>
                <w:bCs/>
                <w:color w:val="008000"/>
              </w:rPr>
            </w:pPr>
            <w:r w:rsidRPr="0054285E">
              <w:rPr>
                <w:b/>
                <w:bCs/>
                <w:color w:val="008000"/>
              </w:rPr>
              <w:t xml:space="preserve">Optional – command line or config file.  </w:t>
            </w:r>
            <w:r w:rsidRPr="0054285E">
              <w:t xml:space="preserve">I always attempt to run </w:t>
            </w:r>
            <w:r w:rsidRPr="0054285E">
              <w:rPr>
                <w:i/>
                <w:iCs/>
              </w:rPr>
              <w:t>osis2mod</w:t>
            </w:r>
            <w:r w:rsidRPr="0054285E">
              <w:t xml:space="preserve"> directly under control of the converter, so that the entire job can be completed without further intervention.  Occasionally, however, </w:t>
            </w:r>
            <w:r w:rsidRPr="0054285E">
              <w:rPr>
                <w:i/>
                <w:iCs/>
              </w:rPr>
              <w:t>osis2mod</w:t>
            </w:r>
            <w:r w:rsidRPr="0054285E">
              <w:t xml:space="preserve"> seems to stall under such circumstances.  If you supply this parameter, the processing will copy to the clipboard the command you need so you can run </w:t>
            </w:r>
            <w:r w:rsidRPr="0054285E">
              <w:rPr>
                <w:i/>
                <w:iCs/>
              </w:rPr>
              <w:t>osis2mod</w:t>
            </w:r>
            <w:r w:rsidRPr="0054285E">
              <w:t xml:space="preserve"> manually, and will then wait until you inform it </w:t>
            </w:r>
            <w:r w:rsidRPr="0054285E">
              <w:rPr>
                <w:i/>
                <w:iCs/>
              </w:rPr>
              <w:t>osis2mod</w:t>
            </w:r>
            <w:r w:rsidRPr="0054285E">
              <w:t xml:space="preserve"> has completed.</w:t>
            </w:r>
          </w:p>
        </w:tc>
      </w:tr>
      <w:tr w:rsidR="00DF066D" w:rsidRPr="0054285E" w14:paraId="27B2544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1E8F960" w14:textId="1DC267F7"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r w:rsidR="001573DF">
              <w:rPr>
                <w:rFonts w:ascii="Courier New" w:hAnsi="Courier New" w:cs="Courier New"/>
                <w:sz w:val="16"/>
                <w:szCs w:val="16"/>
              </w:rPr>
              <w:t>useExistingOsis</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41B3BEFA" w14:textId="4B94DAEF" w:rsidR="00DF066D" w:rsidRPr="0054285E" w:rsidRDefault="00DF066D" w:rsidP="006C19EB">
            <w:pPr>
              <w:pStyle w:val="JNormal"/>
              <w:rPr>
                <w:b/>
                <w:bCs/>
                <w:color w:val="008000"/>
              </w:rPr>
            </w:pPr>
            <w:r w:rsidRPr="0054285E">
              <w:rPr>
                <w:b/>
                <w:bCs/>
                <w:color w:val="008000"/>
              </w:rPr>
              <w:t xml:space="preserve">Optional – command line or config file.  </w:t>
            </w:r>
            <w:r w:rsidRPr="0054285E">
              <w:t xml:space="preserve">Most texts are supplied to us as USX, VL, etc.  Where this is the case, the converter generates OSIS during the conversion process and saves it.  Sometimes we may wish to take previous OSIS as the starting point and ignore the existence of the USX or whatever (for example when we have applied tagging to the OSIS). </w:t>
            </w:r>
            <w:r w:rsidR="001573DF">
              <w:t xml:space="preserve"> Options are </w:t>
            </w:r>
            <w:r w:rsidR="001573DF" w:rsidRPr="001573DF">
              <w:rPr>
                <w:i/>
                <w:iCs/>
              </w:rPr>
              <w:t>AsInput</w:t>
            </w:r>
            <w:r w:rsidR="001573DF">
              <w:t xml:space="preserve"> (use the existing OSIS, but apply to it any changes deemed necessary) or </w:t>
            </w:r>
            <w:r w:rsidR="003B3732">
              <w:rPr>
                <w:i/>
                <w:iCs/>
              </w:rPr>
              <w:t>AsOutput</w:t>
            </w:r>
            <w:r w:rsidR="001573DF">
              <w:t xml:space="preserve"> (use the existing OSIS as-is).  The latter option was introduced for ESV, where we believed what we had was already correct, and didn’t want to risk it being changed.</w:t>
            </w:r>
          </w:p>
        </w:tc>
      </w:tr>
      <w:tr w:rsidR="00111A24" w:rsidRPr="0054285E" w14:paraId="1E800EF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lastRenderedPageBreak/>
              <w:t>-help</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0816157" w14:textId="3EFB36B8"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help information.  (Help information is also output if you run the converter with no arguments or with invalid arguments.)</w:t>
            </w:r>
            <w:r w:rsidR="00390ADD" w:rsidRPr="0054285E">
              <w:t xml:space="preserve">  The run does not generate a module, and does not affect any existing data.</w:t>
            </w:r>
          </w:p>
        </w:tc>
      </w:tr>
      <w:tr w:rsidR="00111A24" w:rsidRPr="0054285E" w14:paraId="2340A95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41B0310" w14:textId="4B614949"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-version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B51268C" w14:textId="2361C2C1"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the version number of the converter JAR file.</w:t>
            </w:r>
            <w:r w:rsidR="00390ADD" w:rsidRPr="0054285E">
              <w:t xml:space="preserve">  The run does not generate a module, and does not affect any existing data.</w:t>
            </w:r>
          </w:p>
        </w:tc>
      </w:tr>
      <w:tr w:rsidR="00390ADD" w:rsidRPr="0054285E" w14:paraId="1067D18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5F44D9FD" w14:textId="58BAB501"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checkInputsAgainstPreviousModule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F6BAA0E" w14:textId="267DDAA1" w:rsidR="00390ADD" w:rsidRPr="0054285E" w:rsidRDefault="00390ADD" w:rsidP="00390ADD">
            <w:pPr>
              <w:pStyle w:val="JNormal"/>
              <w:rPr>
                <w:b/>
                <w:bCs/>
                <w:color w:val="008000"/>
              </w:rPr>
            </w:pPr>
            <w:r w:rsidRPr="0054285E">
              <w:rPr>
                <w:b/>
                <w:bCs/>
                <w:color w:val="008000"/>
              </w:rPr>
              <w:t xml:space="preserve">Optional – command line.  </w:t>
            </w:r>
            <w:r w:rsidRPr="0054285E">
              <w:t>Checks the SHA256 digests for the inputs against the digests used on the most recent previous build of this module and reports any differences.  The run does not generate a module, and does not affect any existing data.</w:t>
            </w:r>
          </w:p>
        </w:tc>
      </w:tr>
      <w:tr w:rsidR="00390ADD" w:rsidRPr="0054285E" w14:paraId="4BE26AC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05892E87" w14:textId="7DE069CA"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evaluateSchemesOnly</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ACAA9D6" w14:textId="3BD5E8AB" w:rsidR="00390ADD" w:rsidRPr="0054285E" w:rsidRDefault="00390ADD" w:rsidP="00390ADD">
            <w:pPr>
              <w:pStyle w:val="JNormal"/>
              <w:rPr>
                <w:b/>
                <w:bCs/>
                <w:color w:val="008000"/>
              </w:rPr>
            </w:pPr>
            <w:r w:rsidRPr="0054285E">
              <w:rPr>
                <w:b/>
                <w:bCs/>
                <w:color w:val="008000"/>
              </w:rPr>
              <w:t xml:space="preserve">Optional – command line.  </w:t>
            </w:r>
            <w:r w:rsidRPr="0054285E">
              <w:t xml:space="preserve">Compares the versification structure of the text with the various versification schemes supported by Crosswire and gives a goodness-of-fit score for each.  Useful where you intend to generate a public-facing module, because these have to be processed using the Crosswire </w:t>
            </w:r>
            <w:r w:rsidR="006455D4">
              <w:t>mode</w:t>
            </w:r>
            <w:r w:rsidRPr="0054285E">
              <w:t xml:space="preserve"> of </w:t>
            </w:r>
            <w:r w:rsidRPr="0054285E">
              <w:rPr>
                <w:i/>
                <w:iCs/>
              </w:rPr>
              <w:t>osis2mod</w:t>
            </w:r>
            <w:r w:rsidRPr="0054285E">
              <w:t>, and we therefore have to select a versification scheme for them.  The run does not generate a module, and does not affect any existing data.</w:t>
            </w:r>
          </w:p>
        </w:tc>
      </w:tr>
      <w:tr w:rsidR="00390ADD" w:rsidRPr="0054285E" w14:paraId="52B00262"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7EFB6193" w14:textId="77777777" w:rsidR="00390ADD" w:rsidRPr="0054285E" w:rsidRDefault="00390ADD" w:rsidP="00231B0A">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&lt;details&gt;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0CDB4342" w14:textId="77777777" w:rsidR="00390ADD" w:rsidRPr="0054285E" w:rsidRDefault="00390ADD" w:rsidP="00231B0A">
            <w:pPr>
              <w:pStyle w:val="JNormal"/>
              <w:rPr>
                <w:b/>
                <w:bCs/>
                <w:color w:val="008000"/>
              </w:rPr>
            </w:pPr>
            <w:r w:rsidRPr="0054285E">
              <w:rPr>
                <w:b/>
                <w:bCs/>
                <w:color w:val="008000"/>
              </w:rPr>
              <w:t xml:space="preserve">Optional – command line.  </w:t>
            </w:r>
            <w:r w:rsidRPr="0054285E">
              <w:t xml:space="preserve">Options for ‘details’ are some combination of </w:t>
            </w:r>
            <w:proofErr w:type="spellStart"/>
            <w:r w:rsidRPr="0054285E">
              <w:rPr>
                <w:i/>
                <w:iCs/>
              </w:rPr>
              <w:t>reportSet</w:t>
            </w:r>
            <w:proofErr w:type="spellEnd"/>
            <w:r w:rsidRPr="0054285E">
              <w:t xml:space="preserve"> (reports on </w:t>
            </w:r>
            <w:proofErr w:type="spellStart"/>
            <w:r w:rsidRPr="0054285E">
              <w:t>stdout</w:t>
            </w:r>
            <w:proofErr w:type="spellEnd"/>
            <w:r w:rsidRPr="0054285E">
              <w:t xml:space="preserve"> details of which configuration parameters are set and how they are set); </w:t>
            </w:r>
            <w:proofErr w:type="spellStart"/>
            <w:r w:rsidRPr="0054285E">
              <w:rPr>
                <w:i/>
                <w:iCs/>
              </w:rPr>
              <w:t>reportMissingDebugInfo</w:t>
            </w:r>
            <w:proofErr w:type="spellEnd"/>
            <w:r w:rsidRPr="0054285E">
              <w:t xml:space="preserve"> (reports details of configuration parameters for which I have no descriptive information in </w:t>
            </w:r>
            <w:r w:rsidRPr="0054285E">
              <w:rPr>
                <w:i/>
                <w:iCs/>
              </w:rPr>
              <w:t>Resources/</w:t>
            </w:r>
            <w:proofErr w:type="spellStart"/>
            <w:r w:rsidRPr="0054285E">
              <w:rPr>
                <w:i/>
                <w:iCs/>
              </w:rPr>
              <w:t>configDataDescriptors.tsv</w:t>
            </w:r>
            <w:proofErr w:type="spellEnd"/>
            <w:r w:rsidRPr="0054285E">
              <w:t xml:space="preserve">); </w:t>
            </w:r>
            <w:proofErr w:type="spellStart"/>
            <w:r w:rsidRPr="0054285E">
              <w:rPr>
                <w:i/>
                <w:iCs/>
              </w:rPr>
              <w:t>generateStepConfig</w:t>
            </w:r>
            <w:proofErr w:type="spellEnd"/>
            <w:r w:rsidRPr="0054285E">
              <w:t xml:space="preserve"> or </w:t>
            </w:r>
            <w:proofErr w:type="spellStart"/>
            <w:r w:rsidRPr="0054285E">
              <w:rPr>
                <w:i/>
                <w:iCs/>
              </w:rPr>
              <w:t>generateStepConfigAll</w:t>
            </w:r>
            <w:proofErr w:type="spellEnd"/>
            <w:r w:rsidRPr="0054285E">
              <w:t xml:space="preserve"> (generates on </w:t>
            </w:r>
            <w:proofErr w:type="spellStart"/>
            <w:r w:rsidRPr="0054285E">
              <w:t>stdout</w:t>
            </w:r>
            <w:proofErr w:type="spellEnd"/>
            <w:r w:rsidRPr="0054285E">
              <w:t xml:space="preserve"> a template </w:t>
            </w:r>
            <w:proofErr w:type="spellStart"/>
            <w:r w:rsidRPr="0054285E">
              <w:rPr>
                <w:i/>
                <w:iCs/>
              </w:rPr>
              <w:t>step.conf</w:t>
            </w:r>
            <w:proofErr w:type="spellEnd"/>
            <w:r w:rsidRPr="0054285E">
              <w:t xml:space="preserve"> file: with ‘All’ that file contains pretty much all of the parameters you might ever normally want to change; without ‘All’ it contains only the more common ones.</w:t>
            </w:r>
          </w:p>
        </w:tc>
      </w:tr>
      <w:tr w:rsidR="00695706" w:rsidRPr="0054285E" w14:paraId="21C1E131"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B138E07" w14:textId="18EB66F7" w:rsidR="00695706" w:rsidRPr="0054285E" w:rsidRDefault="00695706"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dbgAddDebugAttributesToNodes</w:t>
            </w:r>
            <w:proofErr w:type="spellEnd"/>
            <w:r w:rsidRPr="0054285E">
              <w:rPr>
                <w:rFonts w:ascii="Courier New" w:hAnsi="Courier New" w:cs="Courier New"/>
                <w:sz w:val="16"/>
                <w:szCs w:val="16"/>
              </w:rPr>
              <w:t xml:space="preserve">       </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83C70D8" w14:textId="68558368" w:rsidR="00695706" w:rsidRPr="0054285E" w:rsidRDefault="00695706" w:rsidP="006C19EB">
            <w:pPr>
              <w:pStyle w:val="JNormal"/>
              <w:rPr>
                <w:b/>
                <w:bCs/>
                <w:color w:val="008000"/>
              </w:rPr>
            </w:pPr>
            <w:r w:rsidRPr="0054285E">
              <w:rPr>
                <w:b/>
                <w:bCs/>
                <w:color w:val="008000"/>
              </w:rPr>
              <w:t>Optional – command line or config file.</w:t>
            </w:r>
            <w:r w:rsidRPr="0054285E">
              <w:t xml:space="preserve">  Adds attributes to nodes as they are processed, giving more information about what has been going on.  Haven’t used this for a long time, so I don’t know how useful it is, nor even if it actually works.</w:t>
            </w:r>
          </w:p>
        </w:tc>
      </w:tr>
      <w:tr w:rsidR="00695706" w:rsidRPr="0054285E" w14:paraId="24919850"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68C7795" w14:textId="2EC56088"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dbgDisplayReversificationRows</w:t>
            </w:r>
            <w:proofErr w:type="spellEnd"/>
            <w:r w:rsidRPr="0054285E">
              <w:rPr>
                <w:rFonts w:ascii="Courier New" w:hAnsi="Courier New" w:cs="Courier New"/>
                <w:sz w:val="16"/>
                <w:szCs w:val="16"/>
              </w:rPr>
              <w:br/>
              <w:t xml:space="preserve">    &lt;type&gt;</w:t>
            </w:r>
          </w:p>
        </w:tc>
        <w:tc>
          <w:tcPr>
            <w:tcW w:w="6430" w:type="dxa"/>
            <w:tcBorders>
              <w:top w:val="single" w:sz="36" w:space="0" w:color="FFFFFF" w:themeColor="background1"/>
              <w:bottom w:val="nil"/>
            </w:tcBorders>
            <w:shd w:val="clear" w:color="auto" w:fill="D6E3BC" w:themeFill="accent3" w:themeFillTint="66"/>
          </w:tcPr>
          <w:p w14:paraId="65D48224" w14:textId="38757C0A" w:rsidR="00695706" w:rsidRPr="0054285E" w:rsidRDefault="00695706" w:rsidP="00390ADD">
            <w:pPr>
              <w:pStyle w:val="JNormal"/>
              <w:rPr>
                <w:b/>
                <w:bCs/>
                <w:color w:val="008000"/>
              </w:rPr>
            </w:pPr>
            <w:r w:rsidRPr="0054285E">
              <w:rPr>
                <w:b/>
                <w:bCs/>
                <w:color w:val="008000"/>
              </w:rPr>
              <w:t xml:space="preserve">Optional – command line or config file.  </w:t>
            </w:r>
            <w:r w:rsidRPr="0054285E">
              <w:t>Displays those reversification rows which have been selected.  ‘type’ may be anything containing</w:t>
            </w:r>
            <w:r w:rsidR="00390ADD" w:rsidRPr="0054285E">
              <w:t xml:space="preserve"> ‘screen’ to send output to </w:t>
            </w:r>
            <w:proofErr w:type="spellStart"/>
            <w:r w:rsidR="00390ADD" w:rsidRPr="0054285E">
              <w:t>stdout</w:t>
            </w:r>
            <w:proofErr w:type="spellEnd"/>
            <w:r w:rsidR="00390ADD" w:rsidRPr="0054285E">
              <w:t xml:space="preserve">, or anything containing ‘file’ to send </w:t>
            </w:r>
            <w:r w:rsidRPr="0054285E">
              <w:t>output to debugLog.txt.</w:t>
            </w:r>
            <w:r w:rsidR="00390ADD" w:rsidRPr="0054285E">
              <w:t xml:space="preserve">  You may also give both to send output to both locations.  I</w:t>
            </w:r>
            <w:r w:rsidRPr="0054285E">
              <w:t xml:space="preserve">nclude </w:t>
            </w:r>
            <w:r w:rsidR="00390ADD" w:rsidRPr="0054285E">
              <w:t>‘</w:t>
            </w:r>
            <w:r w:rsidRPr="0054285E">
              <w:t>deferred</w:t>
            </w:r>
            <w:r w:rsidR="00390ADD" w:rsidRPr="0054285E">
              <w:t>’</w:t>
            </w:r>
            <w:r w:rsidRPr="0054285E">
              <w:t xml:space="preserve"> if you want screen</w:t>
            </w:r>
            <w:r w:rsidR="00390ADD" w:rsidRPr="0054285E">
              <w:t xml:space="preserve"> </w:t>
            </w:r>
            <w:r w:rsidRPr="0054285E">
              <w:t>output at the end of the run, rather</w:t>
            </w:r>
            <w:r w:rsidR="00390ADD" w:rsidRPr="0054285E">
              <w:t xml:space="preserve"> </w:t>
            </w:r>
            <w:r w:rsidRPr="0054285E">
              <w:t>than as it occurs</w:t>
            </w:r>
            <w:r w:rsidR="00390ADD" w:rsidRPr="0054285E">
              <w:t xml:space="preserve"> (where it might be interleaved with other output).</w:t>
            </w:r>
          </w:p>
        </w:tc>
      </w:tr>
      <w:tr w:rsidR="00695706" w:rsidRPr="0054285E" w14:paraId="3C20135D"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951ABC3" w14:textId="58C464F2"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Pr="0054285E">
              <w:rPr>
                <w:rFonts w:ascii="Courier New" w:hAnsi="Courier New" w:cs="Courier New"/>
                <w:sz w:val="16"/>
                <w:szCs w:val="16"/>
              </w:rPr>
              <w:t>dbgSelectBooks</w:t>
            </w:r>
            <w:proofErr w:type="spellEnd"/>
            <w:r w:rsidRPr="0054285E">
              <w:rPr>
                <w:rFonts w:ascii="Courier New" w:hAnsi="Courier New" w:cs="Courier New"/>
                <w:sz w:val="16"/>
                <w:szCs w:val="16"/>
              </w:rPr>
              <w:t xml:space="preserve"> &lt;</w:t>
            </w:r>
            <w:proofErr w:type="spellStart"/>
            <w:r w:rsidRPr="0054285E">
              <w:rPr>
                <w:rFonts w:ascii="Courier New" w:hAnsi="Courier New" w:cs="Courier New"/>
                <w:sz w:val="16"/>
                <w:szCs w:val="16"/>
              </w:rPr>
              <w:t>abbrevList</w:t>
            </w:r>
            <w:proofErr w:type="spellEnd"/>
            <w:r w:rsidRPr="0054285E">
              <w:rPr>
                <w:rFonts w:ascii="Courier New" w:hAnsi="Courier New" w:cs="Courier New"/>
                <w:sz w:val="16"/>
                <w:szCs w:val="16"/>
              </w:rPr>
              <w:t>&gt;</w:t>
            </w:r>
          </w:p>
        </w:tc>
        <w:tc>
          <w:tcPr>
            <w:tcW w:w="6430" w:type="dxa"/>
            <w:tcBorders>
              <w:top w:val="single" w:sz="36" w:space="0" w:color="FFFFFF" w:themeColor="background1"/>
              <w:bottom w:val="nil"/>
            </w:tcBorders>
            <w:shd w:val="clear" w:color="auto" w:fill="D6E3BC" w:themeFill="accent3" w:themeFillTint="66"/>
          </w:tcPr>
          <w:p w14:paraId="2D37435D" w14:textId="4164A16B" w:rsidR="00695706" w:rsidRPr="0054285E" w:rsidRDefault="00695706" w:rsidP="006C19EB">
            <w:pPr>
              <w:pStyle w:val="JNormal"/>
              <w:rPr>
                <w:b/>
                <w:bCs/>
                <w:color w:val="008000"/>
              </w:rPr>
            </w:pPr>
            <w:r w:rsidRPr="0054285E">
              <w:rPr>
                <w:b/>
                <w:bCs/>
                <w:color w:val="008000"/>
              </w:rPr>
              <w:t xml:space="preserve">Optional – command line or config file.  </w:t>
            </w:r>
            <w:proofErr w:type="spellStart"/>
            <w:proofErr w:type="gramStart"/>
            <w:r w:rsidRPr="0054285E">
              <w:t>Lets</w:t>
            </w:r>
            <w:proofErr w:type="spellEnd"/>
            <w:proofErr w:type="gramEnd"/>
            <w:r w:rsidRPr="0054285E">
              <w:t xml:space="preserve"> you limit processing to selected books only</w:t>
            </w:r>
            <w:r w:rsidR="0054285E">
              <w:t xml:space="preserve"> (a comma-separated list of abbreviations)</w:t>
            </w:r>
            <w:r w:rsidRPr="0054285E">
              <w:t>.  Intended mainly to speed things up when debugging.  I think it works ok with USX as input; not sure about other things.</w:t>
            </w:r>
          </w:p>
        </w:tc>
      </w:tr>
    </w:tbl>
    <w:p w14:paraId="0ED12632" w14:textId="4C9154EC" w:rsidR="008D689E" w:rsidRPr="0054285E" w:rsidRDefault="00C260F2" w:rsidP="006C19EB">
      <w:pPr>
        <w:pStyle w:val="JNormal"/>
      </w:pPr>
      <w:r w:rsidRPr="0054285E">
        <w:br/>
      </w:r>
      <w:r w:rsidR="002B706A" w:rsidRPr="0054285E">
        <w:br/>
      </w:r>
      <w:r w:rsidRPr="0054285E">
        <w:br/>
      </w:r>
    </w:p>
    <w:p w14:paraId="1FF0820E" w14:textId="0EA04D3B" w:rsidR="001C1FF0" w:rsidRDefault="001C1FF0" w:rsidP="005B4B34">
      <w:pPr>
        <w:pStyle w:val="Heading2"/>
      </w:pPr>
      <w:bookmarkStart w:id="57" w:name="_Toc177034423"/>
      <w:bookmarkStart w:id="58" w:name="_Ref66349446"/>
      <w:r>
        <w:t>What a run looks like</w:t>
      </w:r>
      <w:bookmarkEnd w:id="57"/>
    </w:p>
    <w:p w14:paraId="6B2A6F47" w14:textId="649D7CB3" w:rsidR="001C1FF0" w:rsidRDefault="001C1FF0" w:rsidP="001C1FF0">
      <w:pPr>
        <w:pStyle w:val="JNormal"/>
      </w:pPr>
      <w:r>
        <w:t xml:space="preserve">On very large texts, conversion may take a number of minutes.  To keep you amused, the converter writes a </w:t>
      </w:r>
      <w:r w:rsidRPr="001C1FF0">
        <w:rPr>
          <w:i/>
          <w:iCs/>
        </w:rPr>
        <w:t>lot</w:t>
      </w:r>
      <w:r>
        <w:t xml:space="preserve"> of progress information to </w:t>
      </w:r>
      <w:proofErr w:type="spellStart"/>
      <w:r>
        <w:t>stdout</w:t>
      </w:r>
      <w:proofErr w:type="spellEnd"/>
      <w:r>
        <w:t xml:space="preserve"> (useful also when it goes wrong, as it will).</w:t>
      </w:r>
    </w:p>
    <w:p w14:paraId="28E6B98F" w14:textId="51845947" w:rsidR="001C1FF0" w:rsidRPr="001C1FF0" w:rsidRDefault="001C1FF0" w:rsidP="001C1FF0">
      <w:pPr>
        <w:pStyle w:val="JNormal"/>
      </w:pPr>
      <w:r>
        <w:t>Assuming things work, this output may end with a couple of messages in very large text indicating anything deemed particularly important about the run.  For example, you are informed if encryption was not used.  Big text is usually good, not bad – unless it indicates that the processing has done something you didn’t anticipate.</w:t>
      </w:r>
    </w:p>
    <w:p w14:paraId="41EE998C" w14:textId="13DF7538" w:rsidR="005B4B34" w:rsidRPr="0054285E" w:rsidRDefault="005B4B34" w:rsidP="005B4B34">
      <w:pPr>
        <w:pStyle w:val="JNormal"/>
      </w:pPr>
      <w:r w:rsidRPr="0054285E">
        <w:t xml:space="preserve">Each run of the converter generates two log files – </w:t>
      </w:r>
      <w:r w:rsidRPr="0054285E">
        <w:rPr>
          <w:i/>
          <w:iCs/>
        </w:rPr>
        <w:t>converterLog.txt</w:t>
      </w:r>
      <w:r w:rsidRPr="0054285E">
        <w:t xml:space="preserve"> and </w:t>
      </w:r>
      <w:r w:rsidRPr="0054285E">
        <w:rPr>
          <w:i/>
          <w:iCs/>
        </w:rPr>
        <w:t xml:space="preserve">osis2ModLog.txt – </w:t>
      </w:r>
      <w:r w:rsidRPr="0054285E">
        <w:t xml:space="preserve">in the per-text root </w:t>
      </w:r>
      <w:r w:rsidR="006873DC" w:rsidRPr="0054285E">
        <w:t>f</w:t>
      </w:r>
      <w:r w:rsidRPr="0054285E">
        <w:t xml:space="preserve">older.  The latter contains messages generated by the </w:t>
      </w:r>
      <w:r w:rsidRPr="0054285E">
        <w:rPr>
          <w:i/>
          <w:iCs/>
        </w:rPr>
        <w:t>osis2mod</w:t>
      </w:r>
      <w:r w:rsidRPr="0054285E">
        <w:t xml:space="preserve"> program, and the former contains messages reflecting the overall conversion process.  </w:t>
      </w:r>
      <w:r w:rsidRPr="0054285E">
        <w:rPr>
          <w:i/>
          <w:iCs/>
        </w:rPr>
        <w:t>converterLog.txt</w:t>
      </w:r>
      <w:r w:rsidRPr="0054285E">
        <w:t xml:space="preserve"> contains copies of the most important messages from </w:t>
      </w:r>
      <w:r w:rsidRPr="0054285E">
        <w:rPr>
          <w:i/>
          <w:iCs/>
        </w:rPr>
        <w:t>osis2mod</w:t>
      </w:r>
      <w:r w:rsidRPr="0054285E">
        <w:t xml:space="preserve">, and so normally you need refer only to </w:t>
      </w:r>
      <w:r w:rsidRPr="0054285E">
        <w:rPr>
          <w:i/>
          <w:iCs/>
        </w:rPr>
        <w:t>converterLog.txt</w:t>
      </w:r>
      <w:r w:rsidRPr="0054285E">
        <w:t xml:space="preserve">.  The converter itself gives an indication on </w:t>
      </w:r>
      <w:proofErr w:type="spellStart"/>
      <w:r w:rsidRPr="0054285E">
        <w:t>stdout</w:t>
      </w:r>
      <w:proofErr w:type="spellEnd"/>
      <w:r w:rsidRPr="0054285E">
        <w:t xml:space="preserve"> of whether errors or warnings have been issued, and therefore whether you need to refer to these files.</w:t>
      </w:r>
    </w:p>
    <w:p w14:paraId="22670337" w14:textId="043F5663" w:rsidR="003863D2" w:rsidRPr="0054285E" w:rsidRDefault="001C1FF0" w:rsidP="003863D2">
      <w:pPr>
        <w:pStyle w:val="Heading2"/>
        <w:ind w:left="578" w:hanging="578"/>
      </w:pPr>
      <w:bookmarkStart w:id="59" w:name="_Toc177034424"/>
      <w:bookmarkEnd w:id="58"/>
      <w:r>
        <w:t>Outputs</w:t>
      </w:r>
      <w:bookmarkEnd w:id="59"/>
    </w:p>
    <w:p w14:paraId="4E39B9E0" w14:textId="574803D4" w:rsidR="001C1FF0" w:rsidRDefault="001C1FF0" w:rsidP="003863D2">
      <w:pPr>
        <w:pStyle w:val="JNormal"/>
      </w:pPr>
      <w:r>
        <w:t>A single successful run generates a single version of the module.</w:t>
      </w:r>
    </w:p>
    <w:p w14:paraId="09DA6137" w14:textId="7743652A" w:rsidR="001C1FF0" w:rsidRDefault="001C1FF0" w:rsidP="003863D2">
      <w:pPr>
        <w:pStyle w:val="JNormal"/>
      </w:pPr>
      <w:r>
        <w:t>If the run was for a STEPBible module, the run will give rise to a folder called _</w:t>
      </w:r>
      <w:r w:rsidRPr="001C1FF0">
        <w:rPr>
          <w:i/>
          <w:iCs/>
        </w:rPr>
        <w:t xml:space="preserve"> </w:t>
      </w:r>
      <w:proofErr w:type="spellStart"/>
      <w:r w:rsidRPr="0054285E">
        <w:rPr>
          <w:i/>
          <w:iCs/>
        </w:rPr>
        <w:t>Output</w:t>
      </w:r>
      <w:r>
        <w:rPr>
          <w:i/>
          <w:iCs/>
        </w:rPr>
        <w:t>_S</w:t>
      </w:r>
      <w:proofErr w:type="spellEnd"/>
      <w:r>
        <w:t xml:space="preserve"> directly under the root folder for the text.  If it was for a public module, it will give rise to </w:t>
      </w:r>
      <w:r w:rsidR="003E1AB3">
        <w:t>_</w:t>
      </w:r>
      <w:r w:rsidR="003E1AB3" w:rsidRPr="003E1AB3">
        <w:rPr>
          <w:i/>
          <w:iCs/>
        </w:rPr>
        <w:t xml:space="preserve"> </w:t>
      </w:r>
      <w:proofErr w:type="spellStart"/>
      <w:r w:rsidR="003E1AB3" w:rsidRPr="0054285E">
        <w:rPr>
          <w:i/>
          <w:iCs/>
        </w:rPr>
        <w:t>Output</w:t>
      </w:r>
      <w:r w:rsidR="003E1AB3">
        <w:rPr>
          <w:i/>
          <w:iCs/>
        </w:rPr>
        <w:t>_P</w:t>
      </w:r>
      <w:proofErr w:type="spellEnd"/>
      <w:r w:rsidR="003E1AB3">
        <w:t>.  Where a single text is permitted to generate both a STEPBible and a public module, you will need to run the converter twice, and will end up with each of these two folders.</w:t>
      </w:r>
    </w:p>
    <w:p w14:paraId="0CB2F28A" w14:textId="782050DA" w:rsidR="003E1AB3" w:rsidRDefault="003E1AB3" w:rsidP="003863D2">
      <w:pPr>
        <w:pStyle w:val="JNormal"/>
      </w:pPr>
      <w:r>
        <w:t>The content of these output folders typically looks something like:</w:t>
      </w:r>
    </w:p>
    <w:p w14:paraId="1A93171F" w14:textId="109AAC79" w:rsidR="003E1AB3" w:rsidRDefault="003E1AB3" w:rsidP="003E1AB3">
      <w:pPr>
        <w:pStyle w:val="JNormal"/>
        <w:ind w:left="720"/>
      </w:pPr>
      <w:r w:rsidRPr="003E1AB3">
        <w:rPr>
          <w:noProof/>
        </w:rPr>
        <w:drawing>
          <wp:inline distT="0" distB="0" distL="0" distR="0" wp14:anchorId="18D76584" wp14:editId="2B28F711">
            <wp:extent cx="1210469" cy="774700"/>
            <wp:effectExtent l="38100" t="38100" r="123190" b="120650"/>
            <wp:docPr id="2128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456" name=""/>
                    <pic:cNvPicPr/>
                  </pic:nvPicPr>
                  <pic:blipFill>
                    <a:blip r:embed="rId9"/>
                    <a:stretch>
                      <a:fillRect/>
                    </a:stretch>
                  </pic:blipFill>
                  <pic:spPr>
                    <a:xfrm>
                      <a:off x="0" y="0"/>
                      <a:ext cx="1213620" cy="776717"/>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68CD0668" w14:textId="77777777" w:rsidR="003E1AB3" w:rsidRDefault="003E1AB3" w:rsidP="003863D2">
      <w:pPr>
        <w:pStyle w:val="JNormal"/>
      </w:pPr>
      <w:r>
        <w:t>The most important parts of this are:</w:t>
      </w:r>
    </w:p>
    <w:p w14:paraId="620B9FAE" w14:textId="08458603" w:rsidR="006873DC" w:rsidRDefault="003E1AB3" w:rsidP="003E1AB3">
      <w:pPr>
        <w:pStyle w:val="JNormal"/>
        <w:numPr>
          <w:ilvl w:val="0"/>
          <w:numId w:val="14"/>
        </w:numPr>
        <w:ind w:left="357" w:hanging="357"/>
      </w:pPr>
      <w:r>
        <w:t xml:space="preserve">The </w:t>
      </w:r>
      <w:proofErr w:type="spellStart"/>
      <w:r w:rsidRPr="003E1AB3">
        <w:rPr>
          <w:i/>
          <w:iCs/>
        </w:rPr>
        <w:t>forRepository</w:t>
      </w:r>
      <w:proofErr w:type="spellEnd"/>
      <w:r>
        <w:t xml:space="preserve"> file, which contains various information to be stored in the STEPBible repository – a copy of the module itself, along with other information which may be needed to rebuild the module in future, and various information describing the module which may be useful for admin purposes or for locating modules with particular characteristics in case we need to rebuild them.</w:t>
      </w:r>
    </w:p>
    <w:p w14:paraId="2FF4A622" w14:textId="735E1575" w:rsidR="003E1AB3" w:rsidRDefault="003E1AB3" w:rsidP="003E1AB3">
      <w:pPr>
        <w:pStyle w:val="JNormal"/>
        <w:numPr>
          <w:ilvl w:val="0"/>
          <w:numId w:val="14"/>
        </w:numPr>
        <w:ind w:left="357" w:hanging="357"/>
      </w:pPr>
      <w:r>
        <w:lastRenderedPageBreak/>
        <w:t>The second zip file (RV_th.zip above), which is the actual module.  Strictly, this is not that valuable, because a copy also appears in the repository package, but it is convenient to have it separate while trying things out.</w:t>
      </w:r>
    </w:p>
    <w:p w14:paraId="330E13A8" w14:textId="5E5E8B56" w:rsidR="003E1AB3" w:rsidRDefault="003E1AB3" w:rsidP="003E1AB3">
      <w:pPr>
        <w:pStyle w:val="JNormal"/>
        <w:numPr>
          <w:ilvl w:val="0"/>
          <w:numId w:val="14"/>
        </w:numPr>
        <w:ind w:left="357" w:hanging="357"/>
      </w:pPr>
      <w:r>
        <w:t xml:space="preserve">The </w:t>
      </w:r>
      <w:proofErr w:type="spellStart"/>
      <w:r w:rsidRPr="003E1AB3">
        <w:rPr>
          <w:i/>
          <w:iCs/>
        </w:rPr>
        <w:t>InternalOsis</w:t>
      </w:r>
      <w:proofErr w:type="spellEnd"/>
      <w:r>
        <w:t xml:space="preserve"> folder may be useful for debugging purposes – it contains the OSIS which was actually used to generate the module.</w:t>
      </w:r>
    </w:p>
    <w:p w14:paraId="2840E5C6" w14:textId="7C42BC0A" w:rsidR="00E51EAC" w:rsidRDefault="00E51EAC" w:rsidP="003E1AB3">
      <w:pPr>
        <w:pStyle w:val="JNormal"/>
        <w:numPr>
          <w:ilvl w:val="0"/>
          <w:numId w:val="14"/>
        </w:numPr>
        <w:ind w:left="357" w:hanging="357"/>
      </w:pPr>
      <w:r>
        <w:t xml:space="preserve">A copy of </w:t>
      </w:r>
      <w:r w:rsidRPr="00E51EAC">
        <w:rPr>
          <w:i/>
          <w:iCs/>
        </w:rPr>
        <w:t>sharedMetadata.zip</w:t>
      </w:r>
      <w:r>
        <w:t xml:space="preserve"> ends up in the repository package, from which point of view there is really no need to retain </w:t>
      </w:r>
      <w:r w:rsidRPr="00E51EAC">
        <w:rPr>
          <w:i/>
          <w:iCs/>
        </w:rPr>
        <w:t>sharedMetadata.zip</w:t>
      </w:r>
      <w:r>
        <w:t xml:space="preserve"> itself.  I have to admit I’m not entirely sure about the need for </w:t>
      </w:r>
      <w:r w:rsidR="006455D4">
        <w:t>this.</w:t>
      </w:r>
      <w:r>
        <w:t xml:space="preserve"> </w:t>
      </w:r>
    </w:p>
    <w:p w14:paraId="62C15BBA" w14:textId="04C45D27" w:rsidR="003E1AB3" w:rsidRPr="0054285E" w:rsidRDefault="003E1AB3" w:rsidP="003E1AB3">
      <w:pPr>
        <w:pStyle w:val="JNormal"/>
        <w:numPr>
          <w:ilvl w:val="0"/>
          <w:numId w:val="14"/>
        </w:numPr>
        <w:ind w:left="357" w:hanging="357"/>
      </w:pPr>
      <w:r>
        <w:t xml:space="preserve">Strictly speaking, the other items – the </w:t>
      </w:r>
      <w:r w:rsidRPr="003E1AB3">
        <w:rPr>
          <w:i/>
          <w:iCs/>
        </w:rPr>
        <w:t>Sword</w:t>
      </w:r>
      <w:r>
        <w:t xml:space="preserve"> folder and </w:t>
      </w:r>
      <w:r w:rsidRPr="003E1AB3">
        <w:rPr>
          <w:i/>
          <w:iCs/>
        </w:rPr>
        <w:t>sharedMetadata.zip</w:t>
      </w:r>
      <w:r>
        <w:t xml:space="preserve"> – could be deleted: they aren’t needed again and are only taking up space.</w:t>
      </w:r>
    </w:p>
    <w:p w14:paraId="35A023B9" w14:textId="54E5F82D" w:rsidR="00D977C5" w:rsidRPr="0054285E" w:rsidRDefault="00C248F7" w:rsidP="00D977C5">
      <w:pPr>
        <w:pStyle w:val="Heading2"/>
        <w:ind w:left="578" w:hanging="578"/>
      </w:pPr>
      <w:bookmarkStart w:id="60" w:name="_Toc177034425"/>
      <w:r w:rsidRPr="0054285E">
        <w:t>Additional information: t</w:t>
      </w:r>
      <w:r w:rsidR="00D977C5" w:rsidRPr="0054285E">
        <w:t xml:space="preserve">he </w:t>
      </w:r>
      <w:proofErr w:type="spellStart"/>
      <w:r w:rsidR="00D977C5" w:rsidRPr="003E1AB3">
        <w:rPr>
          <w:i/>
          <w:iCs/>
        </w:rPr>
        <w:t>TextFeatures</w:t>
      </w:r>
      <w:proofErr w:type="spellEnd"/>
      <w:r w:rsidR="00D977C5" w:rsidRPr="0054285E">
        <w:t xml:space="preserve"> folder and the enhanced Sword configuration file</w:t>
      </w:r>
      <w:bookmarkEnd w:id="60"/>
    </w:p>
    <w:p w14:paraId="52359B74" w14:textId="02BDF40F" w:rsidR="00D977C5" w:rsidRPr="0054285E" w:rsidRDefault="00D977C5" w:rsidP="00D977C5">
      <w:pPr>
        <w:pStyle w:val="JNormal"/>
      </w:pPr>
      <w:r w:rsidRPr="0054285E">
        <w:t xml:space="preserve">The processing creates a </w:t>
      </w:r>
      <w:proofErr w:type="spellStart"/>
      <w:r w:rsidR="002E5999" w:rsidRPr="0054285E">
        <w:rPr>
          <w:i/>
          <w:iCs/>
        </w:rPr>
        <w:t>T</w:t>
      </w:r>
      <w:r w:rsidRPr="0054285E">
        <w:rPr>
          <w:i/>
          <w:iCs/>
        </w:rPr>
        <w:t>extFeatures</w:t>
      </w:r>
      <w:proofErr w:type="spellEnd"/>
      <w:r w:rsidRPr="0054285E">
        <w:t xml:space="preserve"> folder within the </w:t>
      </w:r>
      <w:r w:rsidR="003226C3" w:rsidRPr="0054285E">
        <w:t>Sword module folder structure</w:t>
      </w:r>
      <w:r w:rsidRPr="0054285E">
        <w:t>, and stores two files within this, in case they prove to be useful.</w:t>
      </w:r>
      <w:r w:rsidR="003E1AB3">
        <w:t xml:space="preserve">  These are copied to the repository package.</w:t>
      </w:r>
    </w:p>
    <w:p w14:paraId="5B874566" w14:textId="79C5900B" w:rsidR="00D977C5" w:rsidRPr="0054285E" w:rsidRDefault="00D977C5" w:rsidP="00D977C5">
      <w:pPr>
        <w:pStyle w:val="JNormal"/>
      </w:pPr>
      <w:proofErr w:type="spellStart"/>
      <w:r w:rsidRPr="0054285E">
        <w:rPr>
          <w:i/>
          <w:iCs/>
        </w:rPr>
        <w:t>textFeatures.json</w:t>
      </w:r>
      <w:proofErr w:type="spellEnd"/>
      <w:r w:rsidRPr="0054285E">
        <w:rPr>
          <w:i/>
          <w:iCs/>
        </w:rPr>
        <w:t xml:space="preserve"> </w:t>
      </w:r>
      <w:r w:rsidRPr="0054285E">
        <w:t>summarises things like which USX tags the text uses, whether it contains tables, etc.</w:t>
      </w:r>
    </w:p>
    <w:p w14:paraId="01EF0612" w14:textId="3306F98F" w:rsidR="00D977C5" w:rsidRPr="0054285E" w:rsidRDefault="00D977C5" w:rsidP="00D977C5">
      <w:pPr>
        <w:pStyle w:val="JNormal"/>
      </w:pPr>
      <w:proofErr w:type="spellStart"/>
      <w:r w:rsidRPr="0054285E">
        <w:rPr>
          <w:i/>
          <w:iCs/>
        </w:rPr>
        <w:t>vernacularBibleStructure.json</w:t>
      </w:r>
      <w:proofErr w:type="spellEnd"/>
      <w:r w:rsidRPr="0054285E">
        <w:rPr>
          <w:i/>
          <w:iCs/>
        </w:rPr>
        <w:t xml:space="preserve"> </w:t>
      </w:r>
      <w:r w:rsidR="0071168A" w:rsidRPr="0054285E">
        <w:t>indicates whether the text contains OT books, NT books, DC books, full or partial OT and NT, and which books it actually contains.</w:t>
      </w:r>
    </w:p>
    <w:p w14:paraId="07D9A131" w14:textId="7606E103" w:rsidR="0071168A" w:rsidRPr="0054285E" w:rsidRDefault="0071168A" w:rsidP="00D977C5">
      <w:pPr>
        <w:pStyle w:val="JNormal"/>
      </w:pPr>
      <w:r w:rsidRPr="0054285E">
        <w:t xml:space="preserve">And the Sword configuration file is </w:t>
      </w:r>
      <w:r w:rsidR="00FA5E9C" w:rsidRPr="0054285E">
        <w:t xml:space="preserve">also </w:t>
      </w:r>
      <w:r w:rsidRPr="0054285E">
        <w:t>enhanced with a lot of header comments in stylised form which could perhaps be used for the purposes of automated processing in support of administering the texts (for example, to identify texts whose licences are due to expire shortly</w:t>
      </w:r>
      <w:r w:rsidR="00FA5E9C" w:rsidRPr="0054285E">
        <w:t>)</w:t>
      </w:r>
      <w:r w:rsidRPr="0054285E">
        <w:t>.</w:t>
      </w:r>
    </w:p>
    <w:p w14:paraId="33636FDE" w14:textId="0E2D94E5" w:rsidR="0071168A" w:rsidRDefault="0071168A" w:rsidP="00D977C5">
      <w:pPr>
        <w:pStyle w:val="JNormal"/>
      </w:pPr>
      <w:r w:rsidRPr="0054285E">
        <w:t xml:space="preserve">A separate Kotlin tool – </w:t>
      </w:r>
      <w:proofErr w:type="spellStart"/>
      <w:r w:rsidRPr="0054285E">
        <w:rPr>
          <w:i/>
          <w:iCs/>
        </w:rPr>
        <w:t>AdminDataExtractor</w:t>
      </w:r>
      <w:proofErr w:type="spellEnd"/>
      <w:r w:rsidRPr="0054285E">
        <w:t xml:space="preserve"> – is available to extract this administrative data from collections of modules.</w:t>
      </w:r>
    </w:p>
    <w:p w14:paraId="1F0179A9" w14:textId="567AA8C9" w:rsidR="00E51EAC" w:rsidRDefault="00E51EAC" w:rsidP="00E51EAC">
      <w:pPr>
        <w:pStyle w:val="Heading2"/>
      </w:pPr>
      <w:bookmarkStart w:id="61" w:name="_Toc177034426"/>
      <w:r>
        <w:t>Shared metadata and the repository package</w:t>
      </w:r>
      <w:bookmarkEnd w:id="61"/>
    </w:p>
    <w:p w14:paraId="26FE28F3" w14:textId="0632D0C5" w:rsidR="00E51EAC" w:rsidRDefault="00E51EAC" w:rsidP="00D977C5">
      <w:pPr>
        <w:pStyle w:val="JNormal"/>
      </w:pPr>
      <w:r>
        <w:t>I mentioned above that the repository package contains a copy of all of the shared metadata upon which a module may have relied.</w:t>
      </w:r>
    </w:p>
    <w:p w14:paraId="716BB96A" w14:textId="581C8CBA" w:rsidR="00E51EAC" w:rsidRDefault="00E51EAC" w:rsidP="00D977C5">
      <w:pPr>
        <w:pStyle w:val="JNormal"/>
      </w:pPr>
      <w:r>
        <w:t>I have to admit I’m in two minds about the desirability of this.</w:t>
      </w:r>
    </w:p>
    <w:p w14:paraId="3DE6A37E" w14:textId="5BAC3D69" w:rsidR="00E51EAC" w:rsidRDefault="00E51EAC" w:rsidP="00D977C5">
      <w:pPr>
        <w:pStyle w:val="JNormal"/>
      </w:pPr>
      <w:r>
        <w:t>On the one hand, it does seem useful to have available all of the inputs which fed into a module.  On the other hand, one important thing that we don’t have available in the repository package is the converter JAR itself, and the latest version of the JAR file may now have different requirements as regards metadata (although from now on I will do my best to ensure changes are backwards compatible).  Plus there is always the possibility that we may have applied corrections to the shared metadata now being used when generating new modules, and we may want these changes to be applied if we regenerate the module.</w:t>
      </w:r>
    </w:p>
    <w:p w14:paraId="5A36C3DE" w14:textId="278893A2" w:rsidR="00E51EAC" w:rsidRPr="0054285E" w:rsidRDefault="00E51EAC" w:rsidP="00D977C5">
      <w:pPr>
        <w:pStyle w:val="JNormal"/>
      </w:pPr>
      <w:r>
        <w:t>So, working with the old metadata … desirable or undesirable; feasible or infeasible?</w:t>
      </w:r>
    </w:p>
    <w:p w14:paraId="67012EEB" w14:textId="77777777" w:rsidR="006873DC" w:rsidRPr="0054285E" w:rsidRDefault="006873DC" w:rsidP="006873DC">
      <w:pPr>
        <w:pStyle w:val="JNormal"/>
        <w:pageBreakBefore/>
        <w:spacing w:before="2000"/>
        <w:jc w:val="center"/>
        <w:rPr>
          <w:rFonts w:ascii="Arial" w:hAnsi="Arial" w:cs="Arial"/>
          <w:b/>
          <w:bCs/>
          <w:sz w:val="40"/>
          <w:szCs w:val="40"/>
        </w:rPr>
      </w:pPr>
    </w:p>
    <w:p w14:paraId="5BDC368E" w14:textId="6E810747" w:rsidR="006873DC" w:rsidRPr="0054285E" w:rsidRDefault="006873DC" w:rsidP="00905B56">
      <w:pPr>
        <w:pStyle w:val="JNormal"/>
        <w:spacing w:before="3000"/>
        <w:jc w:val="center"/>
        <w:rPr>
          <w:rFonts w:ascii="Arial" w:hAnsi="Arial" w:cs="Arial"/>
          <w:b/>
          <w:bCs/>
          <w:sz w:val="40"/>
          <w:szCs w:val="40"/>
        </w:rPr>
      </w:pPr>
      <w:r w:rsidRPr="0054285E">
        <w:rPr>
          <w:rFonts w:ascii="Arial" w:hAnsi="Arial" w:cs="Arial"/>
          <w:b/>
          <w:bCs/>
          <w:sz w:val="40"/>
          <w:szCs w:val="40"/>
        </w:rPr>
        <w:t>Maintenance guide</w:t>
      </w:r>
    </w:p>
    <w:p w14:paraId="0D28C9F6" w14:textId="22269875" w:rsidR="00B4463C" w:rsidRPr="0054285E" w:rsidRDefault="00736A32" w:rsidP="00B4463C">
      <w:pPr>
        <w:pStyle w:val="Heading1"/>
      </w:pPr>
      <w:bookmarkStart w:id="62" w:name="_Ref72852785"/>
      <w:bookmarkStart w:id="63" w:name="_Toc177034427"/>
      <w:r w:rsidRPr="0054285E">
        <w:lastRenderedPageBreak/>
        <w:t>Philosophy and implementation</w:t>
      </w:r>
      <w:bookmarkEnd w:id="62"/>
      <w:bookmarkEnd w:id="63"/>
    </w:p>
    <w:p w14:paraId="70D89025" w14:textId="77777777" w:rsidR="00B4463C" w:rsidRPr="0054285E" w:rsidRDefault="00B4463C" w:rsidP="00B4463C">
      <w:pPr>
        <w:pStyle w:val="Heading2"/>
        <w:spacing w:before="0"/>
      </w:pPr>
      <w:bookmarkStart w:id="64" w:name="_Toc177034428"/>
      <w:r w:rsidRPr="0054285E">
        <w:t>Overview</w:t>
      </w:r>
      <w:bookmarkEnd w:id="64"/>
    </w:p>
    <w:p w14:paraId="3F1EDAF8" w14:textId="05D66CD3" w:rsidR="00B4463C" w:rsidRPr="0054285E" w:rsidRDefault="00736A32" w:rsidP="00B4463C">
      <w:pPr>
        <w:pStyle w:val="JNormal"/>
      </w:pPr>
      <w:r w:rsidRPr="0054285E">
        <w:t>The converter</w:t>
      </w:r>
      <w:r w:rsidR="00B4463C" w:rsidRPr="0054285E">
        <w:t xml:space="preserve"> is a </w:t>
      </w:r>
      <w:r w:rsidR="002C5937" w:rsidRPr="0054285E">
        <w:t xml:space="preserve">large </w:t>
      </w:r>
      <w:r w:rsidR="00B4463C" w:rsidRPr="0054285E">
        <w:t xml:space="preserve">collection of </w:t>
      </w:r>
      <w:r w:rsidR="006876E2" w:rsidRPr="0054285E">
        <w:t>Kotlin</w:t>
      </w:r>
      <w:r w:rsidR="00B4463C" w:rsidRPr="0054285E">
        <w:t xml:space="preserve"> code which takes Bible texts in a variety of formats, creates from them an ‘equivalent’ OSIS representation, and then uses </w:t>
      </w:r>
      <w:r w:rsidR="00A9383A" w:rsidRPr="0054285E">
        <w:t>the</w:t>
      </w:r>
      <w:r w:rsidR="00B4463C" w:rsidRPr="0054285E">
        <w:t xml:space="preserve"> external program </w:t>
      </w:r>
      <w:r w:rsidR="00B4463C" w:rsidRPr="0054285E">
        <w:rPr>
          <w:i/>
          <w:iCs/>
        </w:rPr>
        <w:t>osis2mod</w:t>
      </w:r>
      <w:r w:rsidR="00B4463C" w:rsidRPr="0054285E">
        <w:t xml:space="preserve"> to turn this into Sword modules</w:t>
      </w:r>
      <w:r w:rsidR="000F620B">
        <w:t>, which are, in turn, gathered together with other data to create a package of information for the STEPBible repository.</w:t>
      </w:r>
    </w:p>
    <w:p w14:paraId="5FB3A0D6" w14:textId="449EBB59" w:rsidR="002C5937" w:rsidRPr="0054285E" w:rsidRDefault="002C5937" w:rsidP="00B4463C">
      <w:pPr>
        <w:pStyle w:val="JNormal"/>
      </w:pPr>
      <w:r w:rsidRPr="0054285E">
        <w:t>The input formats currently supported are USX, VerseLine (VL) and OSIS</w:t>
      </w:r>
      <w:r w:rsidR="00A9383A" w:rsidRPr="0054285E">
        <w:t xml:space="preserve"> (and also, by implication, USFM, because the UBS Paratext tool can be used to convert this into USX).</w:t>
      </w:r>
      <w:r w:rsidR="00F10034">
        <w:t xml:space="preserve">  And also, in a somewhat half-hearted manner, IMP; I haven’t shown this below because support probably isn’t all that good.</w:t>
      </w:r>
    </w:p>
    <w:p w14:paraId="5926394D" w14:textId="20C5112F" w:rsidR="002C5937" w:rsidRPr="0054285E" w:rsidRDefault="002C5937" w:rsidP="00B4463C">
      <w:pPr>
        <w:pStyle w:val="JNormal"/>
      </w:pPr>
      <w:r w:rsidRPr="0054285E">
        <w:t>The overall flow of control of the converter is shown below</w:t>
      </w:r>
      <w:r w:rsidR="00994942"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rsidRPr="0054285E" w14:paraId="6D17EDD6" w14:textId="77777777" w:rsidTr="00532C91">
        <w:trPr>
          <w:trHeight w:val="2807"/>
        </w:trPr>
        <w:tc>
          <w:tcPr>
            <w:tcW w:w="9017" w:type="dxa"/>
          </w:tcPr>
          <w:p w14:paraId="4A24ABDF" w14:textId="732A00B1" w:rsidR="002C5937" w:rsidRPr="0054285E" w:rsidRDefault="00994942" w:rsidP="00B4463C">
            <w:pPr>
              <w:pStyle w:val="JNormal"/>
            </w:pPr>
            <w:r w:rsidRPr="0054285E">
              <w:rPr>
                <w:noProof/>
              </w:rPr>
              <mc:AlternateContent>
                <mc:Choice Requires="wpg">
                  <w:drawing>
                    <wp:anchor distT="0" distB="0" distL="114300" distR="114300" simplePos="0" relativeHeight="251842560" behindDoc="0" locked="0" layoutInCell="1" allowOverlap="1" wp14:anchorId="2D696AB5" wp14:editId="6BFA5DF0">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3"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v:textbox>
                      </v:shape>
                      <v:shape id="Flowchart: Document 1" o:spid="_x0000_s1044"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v:textbox>
                      </v:shape>
                      <v:shape id="Flowchart: Document 1" o:spid="_x0000_s1045"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v:textbox>
                      </v:shape>
                      <v:shape id="Flowchart: Document 1" o:spid="_x0000_s1046"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v:textbox>
                      </v:shape>
                      <v:shape id="Straight Arrow Connector 3" o:spid="_x0000_s1047"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48"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v:textbox>
                      </v:shape>
                      <v:shape id="Flowchart: Process 3" o:spid="_x0000_s1049"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v:textbox>
                      </v:shape>
                      <v:shape id="Straight Arrow Connector 3" o:spid="_x0000_s1050"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54285E" w:rsidRDefault="00A604F3" w:rsidP="00A604F3"/>
          <w:p w14:paraId="296E1D68" w14:textId="66BA77AD" w:rsidR="00A604F3" w:rsidRPr="0054285E" w:rsidRDefault="00A604F3" w:rsidP="00A604F3">
            <w:pPr>
              <w:rPr>
                <w:sz w:val="21"/>
                <w:szCs w:val="21"/>
              </w:rPr>
            </w:pPr>
          </w:p>
          <w:p w14:paraId="0E79AE14" w14:textId="1E5EC0FC" w:rsidR="00A604F3" w:rsidRPr="0054285E" w:rsidRDefault="00994942" w:rsidP="00A604F3">
            <w:pPr>
              <w:jc w:val="center"/>
            </w:pPr>
            <w:r w:rsidRPr="0054285E">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6D49C270" w14:textId="3D1670EF" w:rsidR="00F10034" w:rsidRDefault="00F10034" w:rsidP="00B4463C">
      <w:pPr>
        <w:pStyle w:val="JNormal"/>
      </w:pPr>
      <w:r>
        <w:t>Unfortunately, this probably isn’t all that enlightening, and indeed may be somewhat confusing.</w:t>
      </w:r>
      <w:r w:rsidR="000F620B">
        <w:t xml:space="preserve">  So a little more explanation …</w:t>
      </w:r>
    </w:p>
    <w:p w14:paraId="05BF66C3" w14:textId="6A0403A0" w:rsidR="00F10034" w:rsidRDefault="00F10034" w:rsidP="00B4463C">
      <w:pPr>
        <w:pStyle w:val="JNormal"/>
      </w:pPr>
      <w:r>
        <w:t>It is convenient to split the world into two – texts for which all we have by way of input is OSIS, and texts where we have something else available.</w:t>
      </w:r>
    </w:p>
    <w:p w14:paraId="3EE14CB3" w14:textId="14047E75" w:rsidR="00F10034" w:rsidRDefault="003F0B28" w:rsidP="003F0B28">
      <w:pPr>
        <w:pStyle w:val="JNormal"/>
        <w:jc w:val="center"/>
      </w:pPr>
      <w:r>
        <w:t>*</w:t>
      </w:r>
    </w:p>
    <w:p w14:paraId="6232F584" w14:textId="0CF5D047" w:rsidR="00F10034" w:rsidRDefault="00F10034" w:rsidP="00B4463C">
      <w:pPr>
        <w:pStyle w:val="JNormal"/>
      </w:pPr>
      <w:r>
        <w:t>Taking the OSIS-only texts first, the OSIS available to us will originally have come from some third-party source.  Since then we may or may not have modified it ourselves outside the ambit of the converter (for example to add tagging).</w:t>
      </w:r>
    </w:p>
    <w:p w14:paraId="428530D0" w14:textId="6CD9E628" w:rsidR="00F10034" w:rsidRDefault="00F10034" w:rsidP="00B4463C">
      <w:pPr>
        <w:pStyle w:val="JNormal"/>
      </w:pPr>
      <w:r>
        <w:t xml:space="preserve">I retain this form of the OSIS for possible future use (it serves as what I called </w:t>
      </w:r>
      <w:r w:rsidRPr="00F10034">
        <w:rPr>
          <w:i/>
          <w:iCs/>
        </w:rPr>
        <w:t>external-facing OSIS</w:t>
      </w:r>
      <w:r>
        <w:t xml:space="preserve"> in the introduction).  The converter then modifies it in-memory in various rather ad-hoc ways to create something I refer to as </w:t>
      </w:r>
      <w:r w:rsidRPr="00F10034">
        <w:rPr>
          <w:i/>
          <w:iCs/>
        </w:rPr>
        <w:t>internal-facing OSIS</w:t>
      </w:r>
      <w:r>
        <w:t xml:space="preserve">.  This it stores separately and uses as input to </w:t>
      </w:r>
      <w:r w:rsidRPr="00F10034">
        <w:rPr>
          <w:i/>
          <w:iCs/>
        </w:rPr>
        <w:t>osis2mod</w:t>
      </w:r>
      <w:r w:rsidR="003F0B28">
        <w:t>, following which it generates the module and the repository package.</w:t>
      </w:r>
      <w:r>
        <w:t xml:space="preserve">  In theory the internal-facing OSIS is of no long</w:t>
      </w:r>
      <w:r w:rsidR="003F0B28">
        <w:t>-</w:t>
      </w:r>
      <w:r>
        <w:t>term value and should be thrown away</w:t>
      </w:r>
      <w:r w:rsidR="000F620B">
        <w:t xml:space="preserve"> after use</w:t>
      </w:r>
      <w:r>
        <w:t>, although in fact I retain it in case I need to refer to it if problems are identified.</w:t>
      </w:r>
    </w:p>
    <w:p w14:paraId="466F7889" w14:textId="0B73F997" w:rsidR="00F10034" w:rsidRDefault="003F0B28" w:rsidP="003F0B28">
      <w:pPr>
        <w:pStyle w:val="JNormal"/>
        <w:jc w:val="center"/>
      </w:pPr>
      <w:r>
        <w:t>*</w:t>
      </w:r>
    </w:p>
    <w:p w14:paraId="0CF579C5" w14:textId="089B33C9" w:rsidR="00F10034" w:rsidRDefault="00F10034" w:rsidP="00B4463C">
      <w:pPr>
        <w:pStyle w:val="JNormal"/>
      </w:pPr>
      <w:r>
        <w:t xml:space="preserve">Moving on to the </w:t>
      </w:r>
      <w:r w:rsidR="003F0B28">
        <w:t>texts for which we have something other than OSIS available …</w:t>
      </w:r>
    </w:p>
    <w:p w14:paraId="1BD71632" w14:textId="2D8C9F9F" w:rsidR="003F0B28" w:rsidRDefault="003F0B28" w:rsidP="00B4463C">
      <w:pPr>
        <w:pStyle w:val="JNormal"/>
      </w:pPr>
      <w:r>
        <w:t>On the first run</w:t>
      </w:r>
      <w:r w:rsidR="000F620B">
        <w:t xml:space="preserve"> for a text</w:t>
      </w:r>
      <w:r>
        <w:t>, the converter creates OSIS from these inputs, applying as little processing as possible.  It then stores this OSIS, to serve in future as external-facing OSIS.  After this, the remainder of the process is as above.</w:t>
      </w:r>
    </w:p>
    <w:p w14:paraId="52A1A302" w14:textId="74FDB7E2" w:rsidR="003F0B28" w:rsidRDefault="003F0B28" w:rsidP="00B4463C">
      <w:pPr>
        <w:pStyle w:val="JNormal"/>
      </w:pPr>
      <w:r>
        <w:t xml:space="preserve">The real difference comes in that the external-facing OSIS created on the initial run can now </w:t>
      </w:r>
      <w:r w:rsidR="000F620B">
        <w:t xml:space="preserve">optionally </w:t>
      </w:r>
      <w:r>
        <w:t xml:space="preserve">be used, for example, for tagging.  This means that </w:t>
      </w:r>
      <w:r w:rsidR="000F620B">
        <w:t>o</w:t>
      </w:r>
      <w:r>
        <w:t xml:space="preserve">n future runs, I have to know whether to start from the OSIS (in which case processing is as for OSIS-only texts), or whether to start from the non-OSIS inputs (in which case processing is as described in the previous paragraph).  Some care is needed, because if tagging is applied but we then </w:t>
      </w:r>
      <w:r w:rsidR="00A06A49">
        <w:t xml:space="preserve">later </w:t>
      </w:r>
      <w:r>
        <w:t>start with the non-OSIS inputs, the tagged OSIS will be overwritten.</w:t>
      </w:r>
    </w:p>
    <w:p w14:paraId="2663EF40" w14:textId="1771C070" w:rsidR="0067029A" w:rsidRPr="0054285E" w:rsidRDefault="0067029A" w:rsidP="0067029A">
      <w:pPr>
        <w:pStyle w:val="Heading2"/>
      </w:pPr>
      <w:bookmarkStart w:id="65" w:name="_Toc177034429"/>
      <w:r w:rsidRPr="0054285E">
        <w:lastRenderedPageBreak/>
        <w:t>Code structure</w:t>
      </w:r>
      <w:r w:rsidR="002A0EE7" w:rsidRPr="0054285E">
        <w:t xml:space="preserve"> – background</w:t>
      </w:r>
      <w:bookmarkEnd w:id="65"/>
    </w:p>
    <w:p w14:paraId="42312608" w14:textId="3AD90BCE" w:rsidR="000F620B" w:rsidRDefault="00D80C5E" w:rsidP="0067029A">
      <w:pPr>
        <w:rPr>
          <w:sz w:val="21"/>
          <w:szCs w:val="21"/>
        </w:rPr>
      </w:pPr>
      <w:r w:rsidRPr="0054285E">
        <w:rPr>
          <w:sz w:val="21"/>
          <w:szCs w:val="21"/>
        </w:rPr>
        <w:t>A</w:t>
      </w:r>
      <w:r w:rsidR="0067029A" w:rsidRPr="0054285E">
        <w:rPr>
          <w:sz w:val="21"/>
          <w:szCs w:val="21"/>
        </w:rPr>
        <w:t xml:space="preserve"> note on </w:t>
      </w:r>
      <w:r w:rsidR="00516126">
        <w:rPr>
          <w:sz w:val="21"/>
          <w:szCs w:val="21"/>
        </w:rPr>
        <w:t xml:space="preserve">the </w:t>
      </w:r>
      <w:r w:rsidR="0067029A" w:rsidRPr="0054285E">
        <w:rPr>
          <w:sz w:val="21"/>
          <w:szCs w:val="21"/>
        </w:rPr>
        <w:t>history</w:t>
      </w:r>
      <w:r w:rsidR="00516126">
        <w:rPr>
          <w:sz w:val="21"/>
          <w:szCs w:val="21"/>
        </w:rPr>
        <w:t xml:space="preserve"> of the converter</w:t>
      </w:r>
      <w:r w:rsidR="0067029A" w:rsidRPr="0054285E">
        <w:rPr>
          <w:sz w:val="21"/>
          <w:szCs w:val="21"/>
        </w:rPr>
        <w:t xml:space="preserve">.  Previous versions of the converter </w:t>
      </w:r>
      <w:r w:rsidR="000F620B">
        <w:rPr>
          <w:sz w:val="21"/>
          <w:szCs w:val="21"/>
        </w:rPr>
        <w:t xml:space="preserve">assumed USX as a starting point – if we had USX, that was what we used, and if we had VL or IMP, we converted that to USX and then proceeded from there.  This meant that it was reasonable to apply </w:t>
      </w:r>
      <w:r w:rsidR="00725209">
        <w:rPr>
          <w:sz w:val="21"/>
          <w:szCs w:val="21"/>
        </w:rPr>
        <w:t>all of the complex processing of the conversion activity to USX.</w:t>
      </w:r>
    </w:p>
    <w:p w14:paraId="215A3B6E" w14:textId="15ED0FCD" w:rsidR="000F620B" w:rsidRDefault="00725209" w:rsidP="0067029A">
      <w:pPr>
        <w:rPr>
          <w:sz w:val="21"/>
          <w:szCs w:val="21"/>
        </w:rPr>
      </w:pPr>
      <w:r>
        <w:rPr>
          <w:sz w:val="21"/>
          <w:szCs w:val="21"/>
        </w:rPr>
        <w:t xml:space="preserve">However, we now have to cater for the possibility that we will start from OSIS on some runs.  Given this requirement – and given the fact that </w:t>
      </w:r>
      <w:r w:rsidRPr="00725209">
        <w:rPr>
          <w:i/>
          <w:iCs/>
          <w:sz w:val="21"/>
          <w:szCs w:val="21"/>
        </w:rPr>
        <w:t>all</w:t>
      </w:r>
      <w:r>
        <w:rPr>
          <w:sz w:val="21"/>
          <w:szCs w:val="21"/>
        </w:rPr>
        <w:t xml:space="preserve"> runs generate OSIS </w:t>
      </w:r>
      <w:proofErr w:type="spellStart"/>
      <w:r>
        <w:rPr>
          <w:sz w:val="21"/>
          <w:szCs w:val="21"/>
        </w:rPr>
        <w:t>en</w:t>
      </w:r>
      <w:proofErr w:type="spellEnd"/>
      <w:r>
        <w:rPr>
          <w:sz w:val="21"/>
          <w:szCs w:val="21"/>
        </w:rPr>
        <w:t xml:space="preserve"> route to creating a module, it made sense to alter the processing so it was based upon OSIS rather than USX.  At the same time I didn’t quite have the courage of my convictions, so I have tried to write as much as possible of the revised code in such a way that it will work upon either OSIS or USX (sadly, of course, thereby increasing the complexity of the code somewhat).  Bear in mind, though, that at present we have no reason to exercise it on USX, so I cannot guarantee that it will work.</w:t>
      </w:r>
    </w:p>
    <w:p w14:paraId="7AFE495F" w14:textId="34D82791" w:rsidR="002A0EE7" w:rsidRPr="0054285E" w:rsidRDefault="002A0EE7" w:rsidP="002A0EE7">
      <w:pPr>
        <w:pStyle w:val="Heading2"/>
      </w:pPr>
      <w:bookmarkStart w:id="66" w:name="_Toc177034430"/>
      <w:r w:rsidRPr="0054285E">
        <w:t>Code</w:t>
      </w:r>
      <w:bookmarkEnd w:id="66"/>
    </w:p>
    <w:p w14:paraId="78D2E8F6" w14:textId="432072A7" w:rsidR="002A0EE7" w:rsidRDefault="00A06A49" w:rsidP="0067029A">
      <w:pPr>
        <w:rPr>
          <w:sz w:val="21"/>
          <w:szCs w:val="21"/>
        </w:rPr>
      </w:pPr>
      <w:r>
        <w:rPr>
          <w:sz w:val="21"/>
          <w:szCs w:val="21"/>
        </w:rPr>
        <w:t>The code is heavily commented (and the comments may even – eventually – be up to date</w:t>
      </w:r>
      <w:r w:rsidR="00CB36EC">
        <w:rPr>
          <w:sz w:val="21"/>
          <w:szCs w:val="21"/>
        </w:rPr>
        <w:t>)</w:t>
      </w:r>
      <w:r>
        <w:rPr>
          <w:sz w:val="21"/>
          <w:szCs w:val="21"/>
        </w:rPr>
        <w:t>.  Rather than repeat everything here, I refer you to the generated HTML documentation set.</w:t>
      </w:r>
    </w:p>
    <w:p w14:paraId="6784580D" w14:textId="7894D34C" w:rsidR="005220AB" w:rsidRPr="0054285E" w:rsidRDefault="005220AB" w:rsidP="0067029A">
      <w:pPr>
        <w:rPr>
          <w:sz w:val="21"/>
          <w:szCs w:val="21"/>
        </w:rPr>
      </w:pPr>
      <w:r>
        <w:rPr>
          <w:sz w:val="21"/>
          <w:szCs w:val="21"/>
        </w:rPr>
        <w:t xml:space="preserve">Each package has (or should eventually have) an interface called </w:t>
      </w:r>
      <w:proofErr w:type="spellStart"/>
      <w:r>
        <w:rPr>
          <w:sz w:val="21"/>
          <w:szCs w:val="21"/>
        </w:rPr>
        <w:t>AAA_Doc</w:t>
      </w:r>
      <w:proofErr w:type="spellEnd"/>
      <w:r>
        <w:rPr>
          <w:sz w:val="21"/>
          <w:szCs w:val="21"/>
        </w:rPr>
        <w:t xml:space="preserve"> which contains general information about the package.</w:t>
      </w:r>
    </w:p>
    <w:p w14:paraId="08A56ABF" w14:textId="77777777" w:rsidR="00D84807" w:rsidRPr="0054285E" w:rsidRDefault="00D84807" w:rsidP="00D84807">
      <w:pPr>
        <w:pStyle w:val="Heading1"/>
      </w:pPr>
      <w:bookmarkStart w:id="67" w:name="_Toc177034431"/>
      <w:r w:rsidRPr="0054285E">
        <w:lastRenderedPageBreak/>
        <w:t>Tools etc</w:t>
      </w:r>
      <w:bookmarkEnd w:id="67"/>
    </w:p>
    <w:p w14:paraId="4CFCDB02" w14:textId="77777777" w:rsidR="00D84807" w:rsidRPr="0054285E" w:rsidRDefault="00D84807" w:rsidP="00D84807">
      <w:pPr>
        <w:pStyle w:val="ListBullet"/>
        <w:numPr>
          <w:ilvl w:val="0"/>
          <w:numId w:val="0"/>
        </w:numPr>
      </w:pPr>
      <w:r w:rsidRPr="0054285E">
        <w:t xml:space="preserve">There is, in the git structure, a folder called </w:t>
      </w:r>
      <w:r w:rsidRPr="0054285E">
        <w:rPr>
          <w:i/>
          <w:iCs/>
        </w:rPr>
        <w:t>Support</w:t>
      </w:r>
      <w:r w:rsidRPr="0054285E">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54285E">
        <w:rPr>
          <w:b/>
          <w:bCs/>
        </w:rPr>
        <w:t>bibleStructure.xlsx</w:t>
      </w:r>
      <w:r w:rsidRPr="0054285E">
        <w:t>: Gives book names, number of chapters per book and number of verses per chapter for USX and OSIS.</w:t>
      </w:r>
    </w:p>
    <w:p w14:paraId="4EC60363" w14:textId="534C9585" w:rsidR="00CB36EC" w:rsidRDefault="00CB36EC" w:rsidP="00D84807">
      <w:pPr>
        <w:pStyle w:val="ListBullet"/>
      </w:pPr>
      <w:r>
        <w:rPr>
          <w:b/>
          <w:bCs/>
        </w:rPr>
        <w:t>configDescriptions</w:t>
      </w:r>
      <w:r w:rsidRPr="00CB36EC">
        <w:rPr>
          <w:b/>
          <w:bCs/>
        </w:rPr>
        <w:t>.xlsx</w:t>
      </w:r>
      <w:r>
        <w:t>: Holds descriptions of all of the acceptable configuration parameters – both those which may be supplied by the user and those which may be generated internally.  Used to generate a tab-separated variable file stored within the Resources section of the converter, which permits configuration accesses to be controlled and debugged.</w:t>
      </w:r>
    </w:p>
    <w:p w14:paraId="3AB37679" w14:textId="5E723384" w:rsidR="00CB36EC" w:rsidRPr="0054285E" w:rsidRDefault="00CB36EC" w:rsidP="00D84807">
      <w:pPr>
        <w:pStyle w:val="ListBullet"/>
      </w:pPr>
      <w:r>
        <w:rPr>
          <w:b/>
          <w:bCs/>
        </w:rPr>
        <w:t>isoLanguageCodes</w:t>
      </w:r>
      <w:r w:rsidRPr="00CB36EC">
        <w:rPr>
          <w:b/>
          <w:bCs/>
        </w:rPr>
        <w:t>.xlsx</w:t>
      </w:r>
      <w:r>
        <w:t>: Pretty much what it says on the tin.  Used to generate a data file stored in the Resources section of the converter.</w:t>
      </w:r>
    </w:p>
    <w:p w14:paraId="65EFC26D" w14:textId="77777777" w:rsidR="00D84807" w:rsidRPr="0054285E" w:rsidRDefault="00D84807" w:rsidP="00D84807">
      <w:pPr>
        <w:pStyle w:val="ListBullet"/>
      </w:pPr>
      <w:r w:rsidRPr="0054285E">
        <w:rPr>
          <w:b/>
          <w:bCs/>
        </w:rPr>
        <w:t>reversificationRaw.xlsx</w:t>
      </w:r>
      <w:r w:rsidRPr="0054285E">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Pr="0054285E" w:rsidRDefault="00D84807" w:rsidP="00D84807">
      <w:pPr>
        <w:pStyle w:val="ListBullet"/>
      </w:pPr>
      <w:r w:rsidRPr="0054285E">
        <w:rPr>
          <w:b/>
          <w:bCs/>
        </w:rPr>
        <w:t>stepTextManagement.xlsm</w:t>
      </w:r>
      <w:r w:rsidRPr="0054285E">
        <w:t>: An attempt at drawing up a list of what texts we have, what texts are available, and what texts we are working on – although at the time of writing this is significantly out of date and incomplete.</w:t>
      </w:r>
    </w:p>
    <w:p w14:paraId="1607FE62" w14:textId="2317A2F4" w:rsidR="00D84807" w:rsidRPr="0054285E" w:rsidRDefault="00D51EB0" w:rsidP="00D84807">
      <w:pPr>
        <w:pStyle w:val="ListBullet"/>
        <w:spacing w:after="300"/>
        <w:ind w:left="357" w:hanging="357"/>
      </w:pPr>
      <w:r w:rsidRPr="0054285E">
        <w:rPr>
          <w:b/>
          <w:bCs/>
        </w:rPr>
        <w:t>protocolDetails</w:t>
      </w:r>
      <w:r w:rsidR="00D84807" w:rsidRPr="0054285E">
        <w:rPr>
          <w:b/>
          <w:bCs/>
        </w:rPr>
        <w:t>.xlsm</w:t>
      </w:r>
      <w:r w:rsidR="00D84807" w:rsidRPr="0054285E">
        <w:t xml:space="preserve">: Records information about USX </w:t>
      </w:r>
      <w:r w:rsidRPr="0054285E">
        <w:t xml:space="preserve">and OSIS </w:t>
      </w:r>
      <w:r w:rsidR="00D84807" w:rsidRPr="0054285E">
        <w:t>tags, and lets you generate from this information code to be used within the converter.</w:t>
      </w:r>
    </w:p>
    <w:p w14:paraId="3E0D9249" w14:textId="3678D7DD" w:rsidR="00D84807" w:rsidRPr="0054285E" w:rsidRDefault="00D84807" w:rsidP="00D84807">
      <w:pPr>
        <w:pStyle w:val="ListBullet"/>
        <w:numPr>
          <w:ilvl w:val="0"/>
          <w:numId w:val="0"/>
        </w:numPr>
      </w:pPr>
      <w:r w:rsidRPr="0054285E">
        <w:t xml:space="preserve">The </w:t>
      </w:r>
      <w:r w:rsidRPr="0054285E">
        <w:rPr>
          <w:i/>
          <w:iCs/>
        </w:rPr>
        <w:t>Support</w:t>
      </w:r>
      <w:r w:rsidRPr="0054285E">
        <w:t xml:space="preserve"> folder also contains other miscellaneous odds and ends, third party documentation, Crosswire files, etc.</w:t>
      </w:r>
    </w:p>
    <w:p w14:paraId="1D74B872" w14:textId="60AFD713" w:rsidR="00D263C6" w:rsidRPr="0054285E" w:rsidRDefault="00D84807" w:rsidP="00B71C72">
      <w:pPr>
        <w:pStyle w:val="Heading1"/>
      </w:pPr>
      <w:bookmarkStart w:id="68" w:name="_Toc177034432"/>
      <w:r w:rsidRPr="0054285E">
        <w:lastRenderedPageBreak/>
        <w:t>OSIS conversion</w:t>
      </w:r>
      <w:bookmarkEnd w:id="68"/>
    </w:p>
    <w:p w14:paraId="18A4E6E5" w14:textId="7583D11F" w:rsidR="00237439" w:rsidRPr="0054285E" w:rsidRDefault="0066528D" w:rsidP="00A06A49">
      <w:pPr>
        <w:pStyle w:val="Heading2"/>
        <w:spacing w:before="0"/>
        <w:ind w:left="578" w:hanging="578"/>
      </w:pPr>
      <w:bookmarkStart w:id="69" w:name="_Ref159311753"/>
      <w:bookmarkStart w:id="70" w:name="_Toc177034433"/>
      <w:bookmarkStart w:id="71" w:name="_Ref66346559"/>
      <w:r w:rsidRPr="0054285E">
        <w:t>STEPBible</w:t>
      </w:r>
      <w:r w:rsidR="00237439" w:rsidRPr="0054285E">
        <w:t xml:space="preserve"> OSIS</w:t>
      </w:r>
      <w:bookmarkEnd w:id="69"/>
      <w:bookmarkEnd w:id="70"/>
    </w:p>
    <w:p w14:paraId="47C26C99" w14:textId="77777777" w:rsidR="004A5A4C" w:rsidRDefault="00725209" w:rsidP="00A06A49">
      <w:pPr>
        <w:pStyle w:val="JNormal"/>
      </w:pPr>
      <w:r>
        <w:t>The bulk of the most complex processing is devoted to turning external-facing OSIS into internal-facing OSIS.</w:t>
      </w:r>
      <w:r w:rsidR="004A5A4C">
        <w:t xml:space="preserve">  Why the two versions?</w:t>
      </w:r>
    </w:p>
    <w:p w14:paraId="3DBE0440" w14:textId="39A763D6" w:rsidR="004A5A4C" w:rsidRDefault="004A5A4C" w:rsidP="00A06A49">
      <w:pPr>
        <w:pStyle w:val="JNormal"/>
      </w:pPr>
      <w:r>
        <w:t xml:space="preserve">It takes a lot of complicated processing to produce a form of OSIS which we can pass to </w:t>
      </w:r>
      <w:r w:rsidRPr="006848F0">
        <w:rPr>
          <w:i/>
          <w:iCs/>
        </w:rPr>
        <w:t>osis2mod</w:t>
      </w:r>
      <w:r>
        <w:t xml:space="preserve"> and ultimately render correctly – some of this processing rather ad hoc in nature as I will explain shortly.  A lot of complex processing is a lot of complex processing which is likely to contain bugs, or for which the requirements are likely to change a fair bit.  And this in turn means that even if our inputs remain fixed, this version of the OSIS is quite likely to change relatively often.</w:t>
      </w:r>
    </w:p>
    <w:p w14:paraId="58873A92" w14:textId="00F825B0" w:rsidR="004A5A4C" w:rsidRDefault="004A5A4C" w:rsidP="00A06A49">
      <w:pPr>
        <w:pStyle w:val="JNormal"/>
      </w:pPr>
      <w:r>
        <w:t xml:space="preserve">It didn’t seem to me that this was a good platform to which to apply changes such as tagging: I presume that tagging is sufficiently time-consuming that you will want to automate the job, and that such automated processing may well assume </w:t>
      </w:r>
      <w:r w:rsidR="006848F0">
        <w:t>that the general shape of the OSIS doesn’t change too often.</w:t>
      </w:r>
    </w:p>
    <w:p w14:paraId="533E8B19" w14:textId="074EF6A1" w:rsidR="006848F0" w:rsidRDefault="006848F0" w:rsidP="00A06A49">
      <w:pPr>
        <w:pStyle w:val="JNormal"/>
      </w:pPr>
      <w:r>
        <w:t xml:space="preserve">If this messed-around-with OSIS – what I have referred to elsewhere as </w:t>
      </w:r>
      <w:r w:rsidRPr="006848F0">
        <w:rPr>
          <w:i/>
          <w:iCs/>
        </w:rPr>
        <w:t>internal-facing OSIS</w:t>
      </w:r>
      <w:r>
        <w:t xml:space="preserve"> – isn’t up to the job, then I needed something else which could be used for tagging, etc.</w:t>
      </w:r>
    </w:p>
    <w:p w14:paraId="7F5C9B1A" w14:textId="0A5072AB" w:rsidR="006848F0" w:rsidRDefault="006848F0" w:rsidP="00A06A49">
      <w:pPr>
        <w:pStyle w:val="JNormal"/>
      </w:pPr>
      <w:r>
        <w:t xml:space="preserve">Which is where </w:t>
      </w:r>
      <w:r w:rsidRPr="006848F0">
        <w:rPr>
          <w:i/>
          <w:iCs/>
        </w:rPr>
        <w:t>external-facing</w:t>
      </w:r>
      <w:r>
        <w:t xml:space="preserve"> OSIS comes in.  The idea is simply that I take the original inputs and transform them into a valid OSIS representation with the absolute minimum of processing.  This won’t be what we need to feed to </w:t>
      </w:r>
      <w:r w:rsidRPr="006848F0">
        <w:rPr>
          <w:i/>
          <w:iCs/>
        </w:rPr>
        <w:t>osis2mod</w:t>
      </w:r>
      <w:r>
        <w:t>, but at least with minimal processing, we have less processing to change, and therefore it is less likely that we will make changes – resulting in a form of OSIS which is likely to prove relatively stable.</w:t>
      </w:r>
    </w:p>
    <w:p w14:paraId="01F6EF05" w14:textId="3052AEE5" w:rsidR="00725209" w:rsidRDefault="00725209" w:rsidP="00A06A49">
      <w:pPr>
        <w:pStyle w:val="JNormal"/>
      </w:pPr>
      <w:r>
        <w:t xml:space="preserve">Some of the </w:t>
      </w:r>
      <w:r w:rsidR="00E36EF8">
        <w:t>activities involved in generating the internal-facing OSIS do have what might be seen as a real-world motivation – things like adding annotation where verses were omitted in the original, or applying reversification processing.</w:t>
      </w:r>
      <w:r w:rsidR="00796AD5">
        <w:t xml:space="preserve">  More specifically (although still only in outline), in getting to the internal-facing OSIS, we do the following:</w:t>
      </w:r>
    </w:p>
    <w:p w14:paraId="50B26422" w14:textId="77777777" w:rsidR="00796AD5" w:rsidRPr="0054285E" w:rsidRDefault="00796AD5" w:rsidP="00796AD5">
      <w:pPr>
        <w:pStyle w:val="JNormal"/>
        <w:numPr>
          <w:ilvl w:val="0"/>
          <w:numId w:val="11"/>
        </w:numPr>
        <w:ind w:left="357" w:hanging="357"/>
      </w:pPr>
      <w:r w:rsidRPr="0054285E">
        <w:rPr>
          <w:i/>
          <w:iCs/>
        </w:rPr>
        <w:t>Validation</w:t>
      </w:r>
      <w:r w:rsidRPr="0054285E">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66B85DA4" w14:textId="77777777" w:rsidR="00796AD5" w:rsidRPr="0054285E" w:rsidRDefault="00796AD5" w:rsidP="00796AD5">
      <w:pPr>
        <w:pStyle w:val="JNormal"/>
        <w:numPr>
          <w:ilvl w:val="0"/>
          <w:numId w:val="11"/>
        </w:numPr>
        <w:ind w:left="357" w:hanging="357"/>
      </w:pPr>
      <w:r w:rsidRPr="0054285E">
        <w:rPr>
          <w:i/>
          <w:iCs/>
        </w:rPr>
        <w:t>Standardisation and fixes</w:t>
      </w:r>
      <w:r w:rsidRPr="0054285E">
        <w:t>: Addressing things which may be wrong in the input data, or which commonly differ in different texts, or where OSIS offers more than one way of doing the same thing and we’d prefer to work with something more uniform.</w:t>
      </w:r>
    </w:p>
    <w:p w14:paraId="49ED4EFE" w14:textId="77777777" w:rsidR="00796AD5" w:rsidRPr="0054285E" w:rsidRDefault="00796AD5" w:rsidP="00796AD5">
      <w:pPr>
        <w:pStyle w:val="JNormal"/>
        <w:numPr>
          <w:ilvl w:val="0"/>
          <w:numId w:val="11"/>
        </w:numPr>
        <w:ind w:left="357" w:hanging="357"/>
      </w:pPr>
      <w:r w:rsidRPr="0054285E">
        <w:rPr>
          <w:i/>
          <w:iCs/>
        </w:rPr>
        <w:t>Added value</w:t>
      </w:r>
      <w:r w:rsidRPr="0054285E">
        <w:t>: For example, adding explanatory footnotes where verse numbers differ between texts.</w:t>
      </w:r>
    </w:p>
    <w:p w14:paraId="2FFC4E20" w14:textId="77777777" w:rsidR="00796AD5" w:rsidRPr="0054285E" w:rsidRDefault="00796AD5" w:rsidP="00796AD5">
      <w:pPr>
        <w:pStyle w:val="JNormal"/>
        <w:numPr>
          <w:ilvl w:val="0"/>
          <w:numId w:val="11"/>
        </w:numPr>
        <w:ind w:left="357" w:hanging="357"/>
      </w:pPr>
      <w:r w:rsidRPr="0054285E">
        <w:rPr>
          <w:i/>
          <w:iCs/>
        </w:rPr>
        <w:t>Mechanics</w:t>
      </w:r>
      <w:r w:rsidRPr="0054285E">
        <w:t xml:space="preserve">: Things needed to help the overall process or to make </w:t>
      </w:r>
      <w:r w:rsidRPr="0054285E">
        <w:rPr>
          <w:i/>
          <w:iCs/>
        </w:rPr>
        <w:t>osis2mod</w:t>
      </w:r>
      <w:r w:rsidRPr="0054285E">
        <w:t xml:space="preserve"> or STEPBible work properly.  For example, retagging material to avoid cross-boundary markup, or changing the verse structure of the text.</w:t>
      </w:r>
      <w:r w:rsidRPr="0054285E">
        <w:rPr>
          <w:rStyle w:val="FootnoteReference"/>
        </w:rPr>
        <w:footnoteReference w:id="14"/>
      </w:r>
    </w:p>
    <w:p w14:paraId="7D4DF205" w14:textId="77777777" w:rsidR="00796AD5" w:rsidRPr="0054285E" w:rsidRDefault="00796AD5" w:rsidP="00796AD5">
      <w:pPr>
        <w:pStyle w:val="JNormal"/>
        <w:numPr>
          <w:ilvl w:val="0"/>
          <w:numId w:val="11"/>
        </w:numPr>
        <w:spacing w:after="240"/>
        <w:ind w:left="357" w:hanging="357"/>
      </w:pPr>
      <w:r w:rsidRPr="0054285E">
        <w:rPr>
          <w:i/>
          <w:iCs/>
        </w:rPr>
        <w:t>Circumventing bugs</w:t>
      </w:r>
      <w:r w:rsidRPr="0054285E">
        <w:t>: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3DE42B9" w14:textId="4A0D2A60" w:rsidR="00796AD5" w:rsidRDefault="00796AD5" w:rsidP="00A06A49">
      <w:pPr>
        <w:pStyle w:val="JNormal"/>
      </w:pPr>
      <w:r>
        <w:lastRenderedPageBreak/>
        <w:t>As regards circumventing bugs, the following list is probably not exhaustive, but will at least give an idea of what is involved:</w:t>
      </w:r>
    </w:p>
    <w:p w14:paraId="415796AC" w14:textId="50D477EC" w:rsidR="00E36EF8" w:rsidRDefault="00490D44" w:rsidP="00E36EF8">
      <w:pPr>
        <w:pStyle w:val="JNormal"/>
        <w:numPr>
          <w:ilvl w:val="0"/>
          <w:numId w:val="19"/>
        </w:numPr>
        <w:ind w:left="357" w:hanging="357"/>
      </w:pPr>
      <w:r>
        <w:t>I</w:t>
      </w:r>
      <w:r w:rsidR="00E36EF8">
        <w:t xml:space="preserve"> fill in missing verses because </w:t>
      </w:r>
      <w:r w:rsidR="00E36EF8" w:rsidRPr="00E36EF8">
        <w:rPr>
          <w:i/>
          <w:iCs/>
        </w:rPr>
        <w:t>osis2mod</w:t>
      </w:r>
      <w:r w:rsidR="00E36EF8">
        <w:t xml:space="preserve"> / </w:t>
      </w:r>
      <w:r w:rsidR="00E36EF8" w:rsidRPr="00E36EF8">
        <w:rPr>
          <w:i/>
          <w:iCs/>
        </w:rPr>
        <w:t>JSword</w:t>
      </w:r>
      <w:r w:rsidR="00E36EF8">
        <w:t xml:space="preserve"> go wrong if verses are absent.</w:t>
      </w:r>
    </w:p>
    <w:p w14:paraId="6A0CD952" w14:textId="41744C71" w:rsidR="00E36EF8" w:rsidRDefault="00490D44" w:rsidP="00E36EF8">
      <w:pPr>
        <w:pStyle w:val="JNormal"/>
        <w:numPr>
          <w:ilvl w:val="0"/>
          <w:numId w:val="19"/>
        </w:numPr>
        <w:ind w:left="357" w:hanging="357"/>
      </w:pPr>
      <w:r>
        <w:t>I</w:t>
      </w:r>
      <w:r w:rsidR="00E36EF8">
        <w:t xml:space="preserve"> replace some semantic tags with formatting tags because STEPBible does not render the semantic tags in question in an acceptable manner.</w:t>
      </w:r>
    </w:p>
    <w:p w14:paraId="56333AF5" w14:textId="14895385" w:rsidR="00490D44" w:rsidRDefault="00490D44" w:rsidP="00490D44">
      <w:pPr>
        <w:pStyle w:val="JNormal"/>
        <w:numPr>
          <w:ilvl w:val="0"/>
          <w:numId w:val="19"/>
        </w:numPr>
        <w:ind w:left="357" w:hanging="357"/>
      </w:pPr>
      <w:r w:rsidRPr="0054285E">
        <w:t>Cross-references may be changed to plain vanilla footnotes if they target verses which do not exist in a particular text (eg a reference to the OT from an NT-only text), or if they appear to be invalid.</w:t>
      </w:r>
    </w:p>
    <w:p w14:paraId="12728940" w14:textId="77777777" w:rsidR="00E36EF8" w:rsidRPr="0054285E" w:rsidRDefault="00E36EF8" w:rsidP="00E36EF8">
      <w:pPr>
        <w:pStyle w:val="JNormal"/>
        <w:numPr>
          <w:ilvl w:val="0"/>
          <w:numId w:val="19"/>
        </w:numPr>
        <w:ind w:left="357" w:hanging="357"/>
      </w:pPr>
      <w:r w:rsidRPr="0054285E">
        <w:t>In one recent text, where a comma preceded a &lt;note&gt; tag, the comma was occasionally dropped.  To get round this I always insert an apparent entirely redundant &lt;hi type=’normal’/&gt; before the &lt;note&gt; in such cases.</w:t>
      </w:r>
    </w:p>
    <w:p w14:paraId="569EE62C" w14:textId="0C12235D" w:rsidR="00E36EF8" w:rsidRDefault="00E36EF8" w:rsidP="00E36EF8">
      <w:pPr>
        <w:pStyle w:val="JNormal"/>
        <w:numPr>
          <w:ilvl w:val="0"/>
          <w:numId w:val="19"/>
        </w:numPr>
        <w:ind w:left="357" w:hanging="357"/>
      </w:pPr>
      <w:r w:rsidRPr="0054285E">
        <w:t xml:space="preserve">Identical verses: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E36EF8">
        <w:rPr>
          <w:i/>
          <w:iCs/>
        </w:rPr>
        <w:t>some</w:t>
      </w:r>
      <w:r w:rsidRPr="0054285E">
        <w:t xml:space="preserve"> of them which are suppressed).  To get round this, I am adding a no-effect char-type markup on alternative verses of this kind, so that no two adjacent verses have the same content.</w:t>
      </w:r>
    </w:p>
    <w:p w14:paraId="60A4AF25" w14:textId="57BA98FA" w:rsidR="00390801" w:rsidRPr="0054285E" w:rsidRDefault="00E36EF8" w:rsidP="00E36EF8">
      <w:pPr>
        <w:pStyle w:val="JNormal"/>
        <w:numPr>
          <w:ilvl w:val="0"/>
          <w:numId w:val="19"/>
        </w:numPr>
        <w:ind w:left="357" w:hanging="357"/>
      </w:pPr>
      <w:r w:rsidRPr="0054285E">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r w:rsidR="00390801" w:rsidRPr="0054285E">
        <w:t>.</w:t>
      </w:r>
    </w:p>
    <w:p w14:paraId="11E16A17" w14:textId="6FF46A9C" w:rsidR="004C095F" w:rsidRPr="0054285E" w:rsidRDefault="004C095F" w:rsidP="00E36EF8">
      <w:pPr>
        <w:pStyle w:val="JNormal"/>
        <w:numPr>
          <w:ilvl w:val="0"/>
          <w:numId w:val="19"/>
        </w:numPr>
        <w:ind w:left="357" w:hanging="357"/>
      </w:pPr>
      <w:r w:rsidRPr="0054285E">
        <w:t>Blank lines: It has latterly become apparent that something somewhere can get screwed up if blank lines appear in the text</w:t>
      </w:r>
      <w:r w:rsidR="00423F53" w:rsidRPr="0054285E">
        <w:t xml:space="preserve"> in certain places</w:t>
      </w:r>
      <w:r w:rsidRPr="0054285E">
        <w:t xml:space="preserve"> – either via USX </w:t>
      </w:r>
      <w:proofErr w:type="spellStart"/>
      <w:proofErr w:type="gramStart"/>
      <w:r w:rsidRPr="0054285E">
        <w:t>para:b</w:t>
      </w:r>
      <w:proofErr w:type="spellEnd"/>
      <w:proofErr w:type="gramEnd"/>
      <w:r w:rsidRPr="0054285E">
        <w:t xml:space="preserve"> or via an empty </w:t>
      </w:r>
      <w:proofErr w:type="spellStart"/>
      <w:r w:rsidRPr="0054285E">
        <w:t>para:p</w:t>
      </w:r>
      <w:proofErr w:type="spellEnd"/>
      <w:r w:rsidRPr="0054285E">
        <w:t xml:space="preserve">.  Blank lines at the very end of a chapter cause the last verse number to come out </w:t>
      </w:r>
      <w:r w:rsidRPr="0054285E">
        <w:rPr>
          <w:i/>
          <w:iCs/>
        </w:rPr>
        <w:t>after</w:t>
      </w:r>
      <w:r w:rsidRPr="0054285E">
        <w:t xml:space="preserve"> the text of the verse (and I therefore automatically remove at least </w:t>
      </w:r>
      <w:proofErr w:type="spellStart"/>
      <w:proofErr w:type="gramStart"/>
      <w:r w:rsidRPr="0054285E">
        <w:t>para:b</w:t>
      </w:r>
      <w:proofErr w:type="spellEnd"/>
      <w:proofErr w:type="gramEnd"/>
      <w:r w:rsidRPr="0054285E">
        <w:t xml:space="preserve"> from this situation to avoid this).  But I have also noticed in at least one case that a blank line actually caused a </w:t>
      </w:r>
      <w:r w:rsidRPr="0054285E">
        <w:rPr>
          <w:i/>
          <w:iCs/>
        </w:rPr>
        <w:t>later</w:t>
      </w:r>
      <w:r w:rsidRPr="0054285E">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rsidRPr="0054285E">
        <w:t>para:b</w:t>
      </w:r>
      <w:proofErr w:type="spellEnd"/>
      <w:proofErr w:type="gramEnd"/>
      <w:r w:rsidRPr="0054285E">
        <w:t xml:space="preserve"> introduced not to split an existing line but purely to force a blank line may be ignored.  If you really want the blank line to appear, the line actually needs to have something on it (like &amp;</w:t>
      </w:r>
      <w:proofErr w:type="spellStart"/>
      <w:r w:rsidRPr="0054285E">
        <w:t>nbsp</w:t>
      </w:r>
      <w:proofErr w:type="spellEnd"/>
      <w:r w:rsidR="0092685E">
        <w:t>;)</w:t>
      </w:r>
      <w:r w:rsidRPr="0054285E">
        <w:t>.</w:t>
      </w:r>
    </w:p>
    <w:p w14:paraId="5460F1A3" w14:textId="7A4C6298" w:rsidR="004C095F" w:rsidRPr="0054285E" w:rsidRDefault="002140EE">
      <w:pPr>
        <w:pStyle w:val="ListParagraph"/>
        <w:numPr>
          <w:ilvl w:val="0"/>
          <w:numId w:val="9"/>
        </w:numPr>
        <w:ind w:left="357" w:hanging="357"/>
      </w:pPr>
      <w:r w:rsidRPr="0054285E">
        <w:t xml:space="preserve">There are a few places where canonical titles </w:t>
      </w:r>
      <w:r w:rsidR="00423F53" w:rsidRPr="0054285E">
        <w:t>are situated</w:t>
      </w:r>
      <w:r w:rsidRPr="0054285E">
        <w:t xml:space="preserve"> at the ends of chapters.  If left as such, weird things happen (eg verse numbers being misplaced or verses being moved to the next chapter).  I therefore convert them to formatting markup.</w:t>
      </w:r>
    </w:p>
    <w:p w14:paraId="67E32CE2" w14:textId="45A440DC" w:rsidR="007F358D" w:rsidRPr="0054285E" w:rsidRDefault="007F358D" w:rsidP="007F358D">
      <w:pPr>
        <w:pStyle w:val="Heading2"/>
      </w:pPr>
      <w:bookmarkStart w:id="72" w:name="_Toc177034434"/>
      <w:r w:rsidRPr="0054285E">
        <w:t>A special note on cross-references</w:t>
      </w:r>
      <w:bookmarkEnd w:id="72"/>
    </w:p>
    <w:p w14:paraId="389BE7DA" w14:textId="1E2FD0D4" w:rsidR="007F358D" w:rsidRPr="0054285E" w:rsidRDefault="007F358D" w:rsidP="007F358D">
      <w:pPr>
        <w:pStyle w:val="ListBullet"/>
        <w:keepNext/>
        <w:numPr>
          <w:ilvl w:val="0"/>
          <w:numId w:val="0"/>
        </w:numPr>
      </w:pPr>
      <w:r w:rsidRPr="0054285E">
        <w:t xml:space="preserve">Cross-references are complicated, in that </w:t>
      </w:r>
      <w:r w:rsidR="00490D44">
        <w:t xml:space="preserve">individually </w:t>
      </w:r>
      <w:r w:rsidRPr="0054285E">
        <w:t>both USX and OSIS seem to have two different ways of representing them (although needless to say, there is no direct mapping between the two).</w:t>
      </w:r>
    </w:p>
    <w:p w14:paraId="501A7701" w14:textId="77777777" w:rsidR="007F358D" w:rsidRPr="0054285E" w:rsidRDefault="007F358D" w:rsidP="007F358D">
      <w:pPr>
        <w:pStyle w:val="ListBullet"/>
        <w:numPr>
          <w:ilvl w:val="0"/>
          <w:numId w:val="0"/>
        </w:numPr>
      </w:pPr>
      <w:r w:rsidRPr="0054285E">
        <w:t xml:space="preserve">USX </w:t>
      </w:r>
      <w:r w:rsidRPr="0054285E">
        <w:rPr>
          <w:i/>
          <w:iCs/>
        </w:rPr>
        <w:t>ref</w:t>
      </w:r>
      <w:r w:rsidRPr="0054285E">
        <w:t xml:space="preserve"> tags are generally easy.  The only real complication comes where reversification changes verse numbering.  In this case, I update the </w:t>
      </w:r>
      <w:r w:rsidRPr="0054285E">
        <w:rPr>
          <w:i/>
          <w:iCs/>
        </w:rPr>
        <w:t>loc</w:t>
      </w:r>
      <w:r w:rsidRPr="0054285E">
        <w:t xml:space="preserve"> parameter (which is in USX format) to point to the right place.  </w:t>
      </w:r>
      <w:r w:rsidRPr="0054285E">
        <w:lastRenderedPageBreak/>
        <w:t xml:space="preserve">At one stage I also felt the need to update the content of the </w:t>
      </w:r>
      <w:r w:rsidRPr="0054285E">
        <w:rPr>
          <w:i/>
          <w:iCs/>
        </w:rPr>
        <w:t>ref</w:t>
      </w:r>
      <w:r w:rsidRPr="0054285E">
        <w:t xml:space="preserve"> tag content (which gives the same reference in vernacular form).</w:t>
      </w:r>
      <w:r w:rsidRPr="0054285E">
        <w:rPr>
          <w:rStyle w:val="FootnoteReference"/>
        </w:rPr>
        <w:footnoteReference w:id="15"/>
      </w:r>
    </w:p>
    <w:p w14:paraId="22542EEB" w14:textId="2C080E7C" w:rsidR="007F358D" w:rsidRPr="0054285E" w:rsidRDefault="007F358D" w:rsidP="007F358D">
      <w:pPr>
        <w:pStyle w:val="ListBullet"/>
        <w:numPr>
          <w:ilvl w:val="0"/>
          <w:numId w:val="0"/>
        </w:numPr>
        <w:spacing w:after="240"/>
      </w:pPr>
      <w:r w:rsidRPr="0054285E">
        <w:t xml:space="preserve">USX </w:t>
      </w:r>
      <w:proofErr w:type="spellStart"/>
      <w:proofErr w:type="gramStart"/>
      <w:r w:rsidRPr="0054285E">
        <w:rPr>
          <w:i/>
          <w:iCs/>
        </w:rPr>
        <w:t>char:xt</w:t>
      </w:r>
      <w:proofErr w:type="spellEnd"/>
      <w:proofErr w:type="gramEnd"/>
      <w:r w:rsidRPr="0054285E">
        <w:t xml:space="preserve"> tags are a lot more awkward.  They </w:t>
      </w:r>
      <w:r w:rsidRPr="0054285E">
        <w:rPr>
          <w:i/>
          <w:iCs/>
        </w:rPr>
        <w:t>may</w:t>
      </w:r>
      <w:r w:rsidRPr="0054285E">
        <w:t xml:space="preserve"> have a </w:t>
      </w:r>
      <w:r w:rsidRPr="0054285E">
        <w:rPr>
          <w:i/>
          <w:iCs/>
        </w:rPr>
        <w:t>link-</w:t>
      </w:r>
      <w:proofErr w:type="spellStart"/>
      <w:r w:rsidRPr="0054285E">
        <w:rPr>
          <w:i/>
          <w:iCs/>
        </w:rPr>
        <w:t>href</w:t>
      </w:r>
      <w:proofErr w:type="spellEnd"/>
      <w:r w:rsidRPr="0054285E">
        <w:t xml:space="preserve"> parameter which is the equivalent of the </w:t>
      </w:r>
      <w:r w:rsidRPr="0054285E">
        <w:rPr>
          <w:i/>
          <w:iCs/>
        </w:rPr>
        <w:t>ref loc</w:t>
      </w:r>
      <w:r w:rsidRPr="0054285E">
        <w:t xml:space="preserve"> tag, but very often they don’t.  They may already contain a </w:t>
      </w:r>
      <w:r w:rsidRPr="0054285E">
        <w:rPr>
          <w:i/>
          <w:iCs/>
        </w:rPr>
        <w:t>ref</w:t>
      </w:r>
      <w:r w:rsidRPr="0054285E">
        <w:t xml:space="preserve"> tag, but again often they do not, in which case we have to generate one.  Or worse, we may have to generate more than one, because </w:t>
      </w:r>
      <w:proofErr w:type="spellStart"/>
      <w:proofErr w:type="gramStart"/>
      <w:r w:rsidRPr="0054285E">
        <w:rPr>
          <w:i/>
          <w:iCs/>
        </w:rPr>
        <w:t>char:xt</w:t>
      </w:r>
      <w:proofErr w:type="spellEnd"/>
      <w:proofErr w:type="gramEnd"/>
      <w:r w:rsidRPr="0054285E">
        <w:t xml:space="preserve"> can contain reference </w:t>
      </w:r>
      <w:r w:rsidRPr="0054285E">
        <w:rPr>
          <w:i/>
          <w:iCs/>
        </w:rPr>
        <w:t>collections</w:t>
      </w:r>
      <w:r w:rsidRPr="0054285E">
        <w:t xml:space="preserve"> where </w:t>
      </w:r>
      <w:r w:rsidRPr="0054285E">
        <w:rPr>
          <w:i/>
          <w:iCs/>
        </w:rPr>
        <w:t>ref</w:t>
      </w:r>
      <w:r w:rsidRPr="0054285E">
        <w:t xml:space="preserve"> cannot.</w:t>
      </w:r>
      <w:r w:rsidRPr="0054285E">
        <w:rPr>
          <w:rStyle w:val="FootnoteReference"/>
        </w:rPr>
        <w:footnoteReference w:id="16"/>
      </w:r>
      <w:r w:rsidRPr="0054285E">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Pr="0054285E" w:rsidRDefault="007F358D" w:rsidP="007F358D">
      <w:pPr>
        <w:pStyle w:val="ListBullet"/>
        <w:numPr>
          <w:ilvl w:val="0"/>
          <w:numId w:val="0"/>
        </w:numPr>
        <w:spacing w:after="240"/>
      </w:pPr>
      <w:r w:rsidRPr="0054285E">
        <w:rPr>
          <w:b/>
          <w:bCs/>
        </w:rPr>
        <w:t>Cross-reference errors</w:t>
      </w:r>
      <w:r w:rsidRPr="0054285E">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54285E" w:rsidRDefault="007F358D" w:rsidP="007F358D">
      <w:pPr>
        <w:rPr>
          <w:sz w:val="21"/>
          <w:szCs w:val="21"/>
        </w:rPr>
      </w:pPr>
      <w:r w:rsidRPr="0054285E">
        <w:rPr>
          <w:b/>
          <w:bCs/>
          <w:sz w:val="21"/>
          <w:szCs w:val="21"/>
        </w:rPr>
        <w:t>Vernacular references</w:t>
      </w:r>
      <w:r w:rsidRPr="0054285E">
        <w:rPr>
          <w:sz w:val="21"/>
          <w:szCs w:val="21"/>
        </w:rPr>
        <w:t xml:space="preserve">: As explained above, when processing </w:t>
      </w:r>
      <w:proofErr w:type="spellStart"/>
      <w:proofErr w:type="gramStart"/>
      <w:r w:rsidRPr="0054285E">
        <w:rPr>
          <w:i/>
          <w:iCs/>
          <w:sz w:val="21"/>
          <w:szCs w:val="21"/>
        </w:rPr>
        <w:t>char:xt</w:t>
      </w:r>
      <w:proofErr w:type="spellEnd"/>
      <w:proofErr w:type="gramEnd"/>
      <w:r w:rsidRPr="0054285E">
        <w:rPr>
          <w:sz w:val="21"/>
          <w:szCs w:val="21"/>
        </w:rPr>
        <w:t xml:space="preserve"> we have to be able both to parse and (probably) to create vernacular references.  When handling </w:t>
      </w:r>
      <w:r w:rsidRPr="0054285E">
        <w:rPr>
          <w:i/>
          <w:iCs/>
          <w:sz w:val="21"/>
          <w:szCs w:val="21"/>
        </w:rPr>
        <w:t>ref’s</w:t>
      </w:r>
      <w:r w:rsidRPr="0054285E">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sidRPr="0054285E">
        <w:rPr>
          <w:sz w:val="21"/>
          <w:szCs w:val="21"/>
        </w:rPr>
        <w:t xml:space="preserve">in the first place </w:t>
      </w:r>
      <w:r w:rsidRPr="0054285E">
        <w:rPr>
          <w:sz w:val="21"/>
          <w:szCs w:val="21"/>
        </w:rPr>
        <w:t>will be difficult.</w:t>
      </w:r>
    </w:p>
    <w:p w14:paraId="35CE7CD0" w14:textId="7E074730" w:rsidR="000E1816" w:rsidRPr="0054285E" w:rsidRDefault="000E1816" w:rsidP="000E1816">
      <w:pPr>
        <w:pStyle w:val="Heading1"/>
      </w:pPr>
      <w:bookmarkStart w:id="73" w:name="_Toc177034435"/>
      <w:r w:rsidRPr="0054285E">
        <w:lastRenderedPageBreak/>
        <w:t>A note on debugging</w:t>
      </w:r>
      <w:bookmarkEnd w:id="73"/>
    </w:p>
    <w:p w14:paraId="7FBD0E2E" w14:textId="29118233" w:rsidR="00BE11FE" w:rsidRDefault="000E1816" w:rsidP="002900B1">
      <w:pPr>
        <w:pStyle w:val="JNormal"/>
      </w:pPr>
      <w:r w:rsidRPr="0054285E">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44A77625" w14:textId="2FFB6D9C" w:rsidR="00490D44" w:rsidRPr="0054285E" w:rsidRDefault="00490D44" w:rsidP="002900B1">
      <w:pPr>
        <w:pStyle w:val="JNormal"/>
      </w:pPr>
      <w:r>
        <w:t xml:space="preserve">You can limit the books via the command-line parameter </w:t>
      </w:r>
      <w:proofErr w:type="spellStart"/>
      <w:r w:rsidRPr="00490D44">
        <w:rPr>
          <w:i/>
          <w:iCs/>
        </w:rPr>
        <w:t>dbgSelectBooks</w:t>
      </w:r>
      <w:proofErr w:type="spellEnd"/>
      <w:r>
        <w:t xml:space="preserve">. The value associated with this must use USX (UBS) book abbreviations, and can identify a single book, a comma-separated list of books, or a range of books in the form </w:t>
      </w:r>
      <w:r w:rsidRPr="00490D44">
        <w:rPr>
          <w:i/>
          <w:iCs/>
        </w:rPr>
        <w:t>a-b</w:t>
      </w:r>
      <w:r>
        <w:t xml:space="preserve">. </w:t>
      </w:r>
    </w:p>
    <w:p w14:paraId="54B2D337" w14:textId="345EDFA9" w:rsidR="00147C74" w:rsidRPr="0054285E" w:rsidRDefault="00147C74" w:rsidP="00147C74">
      <w:pPr>
        <w:pStyle w:val="Heading1"/>
      </w:pPr>
      <w:bookmarkStart w:id="74" w:name="_Ref73039802"/>
      <w:bookmarkStart w:id="75" w:name="_Ref103161727"/>
      <w:bookmarkStart w:id="76" w:name="_Toc177034436"/>
      <w:r w:rsidRPr="0054285E">
        <w:lastRenderedPageBreak/>
        <w:t>Gotchas</w:t>
      </w:r>
      <w:bookmarkEnd w:id="74"/>
      <w:r w:rsidR="00566404" w:rsidRPr="0054285E">
        <w:t xml:space="preserve"> and arcane information</w:t>
      </w:r>
      <w:bookmarkEnd w:id="75"/>
      <w:bookmarkEnd w:id="76"/>
    </w:p>
    <w:p w14:paraId="09775A88" w14:textId="6D224B29" w:rsidR="00772461" w:rsidRPr="0054285E" w:rsidRDefault="00772461" w:rsidP="000C5E99">
      <w:pPr>
        <w:pStyle w:val="ListBullet"/>
        <w:numPr>
          <w:ilvl w:val="0"/>
          <w:numId w:val="0"/>
        </w:numPr>
      </w:pPr>
      <w:r w:rsidRPr="0054285E">
        <w:t>Here, in no particular order, are some of the issues which I have encountered, and which you should bear in mind when making changes.</w:t>
      </w:r>
    </w:p>
    <w:p w14:paraId="57AA48D2" w14:textId="158D9B2F" w:rsidR="00D34CF7" w:rsidRPr="0054285E" w:rsidRDefault="00DF0F91" w:rsidP="000C5E99">
      <w:pPr>
        <w:pStyle w:val="ListBullet"/>
        <w:numPr>
          <w:ilvl w:val="0"/>
          <w:numId w:val="0"/>
        </w:numPr>
      </w:pPr>
      <w:r w:rsidRPr="0054285E">
        <w:rPr>
          <w:b/>
          <w:bCs/>
        </w:rPr>
        <w:t>Style sheets</w:t>
      </w:r>
      <w:r w:rsidRPr="0054285E">
        <w:t xml:space="preserve">: Styling may well be an issue, particularly when dealing with non-English texts (and perhaps more particularly, with texts which use non-Roman characters).  I do make provision for vernacular translations of </w:t>
      </w:r>
      <w:r w:rsidR="00087FB8" w:rsidRPr="0054285E">
        <w:t xml:space="preserve">the </w:t>
      </w:r>
      <w:r w:rsidR="00087FB8" w:rsidRPr="0054285E">
        <w:rPr>
          <w:i/>
          <w:iCs/>
        </w:rPr>
        <w:t>text</w:t>
      </w:r>
      <w:r w:rsidR="00087FB8" w:rsidRPr="0054285E">
        <w:t xml:space="preserve"> of </w:t>
      </w:r>
      <w:r w:rsidRPr="0054285E">
        <w:t xml:space="preserve">things like standard footnotes (although it may well be difficult to obtain the necessary translations); but it would be very useful to arrange for </w:t>
      </w:r>
      <w:r w:rsidRPr="0054285E">
        <w:rPr>
          <w:i/>
          <w:iCs/>
        </w:rPr>
        <w:t>formatting</w:t>
      </w:r>
      <w:r w:rsidRPr="0054285E">
        <w:t xml:space="preserve"> to be appropriate to the language and its conventions as well.  </w:t>
      </w:r>
      <w:r w:rsidR="00087FB8" w:rsidRPr="0054285E">
        <w:t>Material</w:t>
      </w:r>
      <w:r w:rsidRPr="0054285E">
        <w:t xml:space="preserve"> from DBL actually comes with a styles file which gives this information, but unfortunately there appears to be no way in which we can actually make use of </w:t>
      </w:r>
      <w:r w:rsidR="00381937" w:rsidRPr="0054285E">
        <w:t>it</w:t>
      </w:r>
      <w:r w:rsidRPr="0054285E">
        <w:t>.</w:t>
      </w:r>
      <w:bookmarkStart w:id="77" w:name="_Ref140118960"/>
      <w:r w:rsidR="00044BD6" w:rsidRPr="0054285E">
        <w:rPr>
          <w:rStyle w:val="FootnoteReference"/>
        </w:rPr>
        <w:footnoteReference w:id="17"/>
      </w:r>
      <w:bookmarkEnd w:id="77"/>
    </w:p>
    <w:p w14:paraId="2E25B110" w14:textId="114E367C" w:rsidR="00772461" w:rsidRPr="0054285E" w:rsidRDefault="00772461" w:rsidP="000C5E99">
      <w:pPr>
        <w:pStyle w:val="ListBullet"/>
        <w:numPr>
          <w:ilvl w:val="0"/>
          <w:numId w:val="0"/>
        </w:numPr>
      </w:pPr>
      <w:r w:rsidRPr="0054285E">
        <w:rPr>
          <w:b/>
          <w:bCs/>
        </w:rPr>
        <w:t>Special characters</w:t>
      </w:r>
      <w:r w:rsidRPr="0054285E">
        <w:t>: Do</w:t>
      </w:r>
      <w:r w:rsidR="008643C2" w:rsidRPr="0054285E">
        <w:t>n’</w:t>
      </w:r>
      <w:r w:rsidRPr="0054285E">
        <w:t>t be tempted to use XML characters of the form &amp;#...; in any text.</w:t>
      </w:r>
      <w:r w:rsidR="00011112" w:rsidRPr="0054285E">
        <w:t xml:space="preserve">  Or rather, as I recall, you have to have them as &amp;</w:t>
      </w:r>
      <w:proofErr w:type="gramStart"/>
      <w:r w:rsidR="00011112" w:rsidRPr="0054285E">
        <w:t>amp;#</w:t>
      </w:r>
      <w:proofErr w:type="gramEnd"/>
      <w:r w:rsidR="00011112" w:rsidRPr="0054285E">
        <w:t xml:space="preserve">...;  </w:t>
      </w:r>
      <w:r w:rsidRPr="0054285E">
        <w:t>.  Don’t use any three-byte Unicode characters either (which sometime</w:t>
      </w:r>
      <w:r w:rsidR="00D34CF7" w:rsidRPr="0054285E">
        <w:t>s</w:t>
      </w:r>
      <w:r w:rsidRPr="0054285E">
        <w:t xml:space="preserve"> might </w:t>
      </w:r>
      <w:r w:rsidR="00A718EF" w:rsidRPr="0054285E">
        <w:t>inadvertently</w:t>
      </w:r>
      <w:r w:rsidR="00D34CF7" w:rsidRPr="0054285E">
        <w:t xml:space="preserve"> </w:t>
      </w:r>
      <w:r w:rsidRPr="0054285E">
        <w:t xml:space="preserve">be introduced by copying and pasting them from </w:t>
      </w:r>
      <w:r w:rsidR="00D34CF7" w:rsidRPr="0054285E">
        <w:t>other applications into the USX text</w:t>
      </w:r>
      <w:r w:rsidR="008643C2" w:rsidRPr="0054285E">
        <w:t>, even without recourse to &amp;#...; markup</w:t>
      </w:r>
      <w:r w:rsidR="00D34CF7" w:rsidRPr="0054285E">
        <w:t>).  These aren’t rejected, but cause really weird problems.</w:t>
      </w:r>
    </w:p>
    <w:p w14:paraId="5B2D7608" w14:textId="67410B7C" w:rsidR="00147C74" w:rsidRPr="0054285E" w:rsidRDefault="004F1BD8" w:rsidP="004F1BD8">
      <w:pPr>
        <w:pStyle w:val="ListBullet"/>
        <w:numPr>
          <w:ilvl w:val="0"/>
          <w:numId w:val="0"/>
        </w:numPr>
      </w:pPr>
      <w:r w:rsidRPr="0054285E">
        <w:rPr>
          <w:b/>
          <w:bCs/>
        </w:rPr>
        <w:t>RTL</w:t>
      </w:r>
      <w:r w:rsidRPr="0054285E">
        <w:t xml:space="preserve">: </w:t>
      </w:r>
      <w:r w:rsidR="002900B1" w:rsidRPr="0054285E">
        <w:t xml:space="preserve">At </w:t>
      </w:r>
      <w:r w:rsidR="007E4184" w:rsidRPr="0054285E">
        <w:t>one time</w:t>
      </w:r>
      <w:r w:rsidR="002900B1" w:rsidRPr="0054285E">
        <w:t xml:space="preserve">, RTL texts </w:t>
      </w:r>
      <w:r w:rsidR="007E4184" w:rsidRPr="0054285E">
        <w:t>had</w:t>
      </w:r>
      <w:r w:rsidR="002900B1" w:rsidRPr="0054285E">
        <w:t xml:space="preserve"> to be rendered in verse-per-line format, or else the text </w:t>
      </w:r>
      <w:r w:rsidR="007E4184" w:rsidRPr="0054285E">
        <w:t>came</w:t>
      </w:r>
      <w:r w:rsidR="002900B1" w:rsidRPr="0054285E">
        <w:t xml:space="preserve"> out in the wrong order.</w:t>
      </w:r>
      <w:r w:rsidR="00441D50" w:rsidRPr="0054285E">
        <w:rPr>
          <w:rStyle w:val="FootnoteReference"/>
        </w:rPr>
        <w:footnoteReference w:id="18"/>
      </w:r>
      <w:r w:rsidR="002900B1" w:rsidRPr="0054285E">
        <w:t xml:space="preserve">  </w:t>
      </w:r>
      <w:r w:rsidR="007E4184" w:rsidRPr="0054285E">
        <w:t xml:space="preserve">I am not sure whether this is still an issue.  I did have </w:t>
      </w:r>
      <w:r w:rsidR="00490D44">
        <w:t>processing</w:t>
      </w:r>
      <w:r w:rsidR="007E4184" w:rsidRPr="0054285E">
        <w:t xml:space="preserve"> in place to take care of it automatically, and also allowed you to </w:t>
      </w:r>
      <w:r w:rsidR="002900B1" w:rsidRPr="0054285E">
        <w:t xml:space="preserve">force the issue if you need to using the </w:t>
      </w:r>
      <w:proofErr w:type="spellStart"/>
      <w:r w:rsidR="002900B1" w:rsidRPr="0054285E">
        <w:rPr>
          <w:i/>
          <w:iCs/>
        </w:rPr>
        <w:t>stepForceVersePerLine</w:t>
      </w:r>
      <w:proofErr w:type="spellEnd"/>
      <w:r w:rsidR="002900B1" w:rsidRPr="0054285E">
        <w:t xml:space="preserve"> configuration parameter.</w:t>
      </w:r>
    </w:p>
    <w:p w14:paraId="4EA1F450" w14:textId="206AC7E4" w:rsidR="00CD58DA" w:rsidRDefault="004F1BD8" w:rsidP="004F1BD8">
      <w:pPr>
        <w:pStyle w:val="ListBullet"/>
        <w:numPr>
          <w:ilvl w:val="0"/>
          <w:numId w:val="0"/>
        </w:numPr>
      </w:pPr>
      <w:r w:rsidRPr="0054285E">
        <w:rPr>
          <w:b/>
          <w:bCs/>
        </w:rPr>
        <w:t>Cross-references</w:t>
      </w:r>
      <w:r w:rsidRPr="0054285E">
        <w:t xml:space="preserve">: </w:t>
      </w:r>
      <w:r w:rsidR="00CD58DA" w:rsidRPr="0054285E">
        <w:t xml:space="preserve">One thing to look out for.  I have been told that if </w:t>
      </w:r>
      <w:r w:rsidR="00CD58DA" w:rsidRPr="0054285E">
        <w:rPr>
          <w:i/>
          <w:iCs/>
        </w:rPr>
        <w:t>o</w:t>
      </w:r>
      <w:r w:rsidRPr="0054285E">
        <w:rPr>
          <w:i/>
          <w:iCs/>
        </w:rPr>
        <w:t>s</w:t>
      </w:r>
      <w:r w:rsidR="00CD58DA" w:rsidRPr="0054285E">
        <w:rPr>
          <w:i/>
          <w:iCs/>
        </w:rPr>
        <w:t>is2mod</w:t>
      </w:r>
      <w:r w:rsidR="00CD58DA" w:rsidRPr="0054285E">
        <w:t xml:space="preserve"> is confronted with a purported reference which in fact is invalid, it tends to replace it simply by a reference to Rev 1.  If you see spurious references to Rev 1, therefore, it is probably worth looking for invalid references in the raw text.</w:t>
      </w:r>
    </w:p>
    <w:p w14:paraId="04F6FE6D" w14:textId="77777777" w:rsidR="00FC694D" w:rsidRPr="0054285E" w:rsidRDefault="00FC694D" w:rsidP="00FC694D">
      <w:pPr>
        <w:pStyle w:val="JNormal"/>
        <w:pageBreakBefore/>
      </w:pPr>
    </w:p>
    <w:p w14:paraId="128B53DF" w14:textId="20B1A84D" w:rsidR="00FC694D" w:rsidRPr="0054285E" w:rsidRDefault="00FC694D" w:rsidP="00FC694D">
      <w:pPr>
        <w:pStyle w:val="JNormal"/>
        <w:spacing w:before="3000" w:after="400"/>
        <w:jc w:val="center"/>
        <w:rPr>
          <w:rFonts w:ascii="Arial" w:hAnsi="Arial" w:cs="Arial"/>
          <w:b/>
          <w:bCs/>
          <w:sz w:val="40"/>
          <w:szCs w:val="40"/>
        </w:rPr>
      </w:pPr>
      <w:proofErr w:type="spellStart"/>
      <w:r>
        <w:rPr>
          <w:rFonts w:ascii="Arial" w:hAnsi="Arial" w:cs="Arial"/>
          <w:b/>
          <w:bCs/>
          <w:sz w:val="40"/>
          <w:szCs w:val="40"/>
        </w:rPr>
        <w:t>Intellij</w:t>
      </w:r>
      <w:proofErr w:type="spellEnd"/>
      <w:r>
        <w:rPr>
          <w:rFonts w:ascii="Arial" w:hAnsi="Arial" w:cs="Arial"/>
          <w:b/>
          <w:bCs/>
          <w:sz w:val="40"/>
          <w:szCs w:val="40"/>
        </w:rPr>
        <w:t xml:space="preserve"> IDEA</w:t>
      </w:r>
    </w:p>
    <w:p w14:paraId="34E54514" w14:textId="77777777" w:rsidR="00FC694D" w:rsidRPr="0054285E" w:rsidRDefault="00FC694D" w:rsidP="004F1BD8">
      <w:pPr>
        <w:pStyle w:val="ListBullet"/>
        <w:numPr>
          <w:ilvl w:val="0"/>
          <w:numId w:val="0"/>
        </w:numPr>
      </w:pPr>
    </w:p>
    <w:p w14:paraId="4D17A095" w14:textId="47A872EE" w:rsidR="00AC3AF0" w:rsidRPr="0054285E" w:rsidRDefault="00AC3AF0" w:rsidP="00AC3AF0">
      <w:pPr>
        <w:pStyle w:val="Heading1"/>
      </w:pPr>
      <w:bookmarkStart w:id="78" w:name="_Toc177034437"/>
      <w:proofErr w:type="spellStart"/>
      <w:r w:rsidRPr="0054285E">
        <w:lastRenderedPageBreak/>
        <w:t>Intellij</w:t>
      </w:r>
      <w:proofErr w:type="spellEnd"/>
      <w:r w:rsidRPr="0054285E">
        <w:t xml:space="preserve"> IDEA</w:t>
      </w:r>
      <w:bookmarkEnd w:id="78"/>
    </w:p>
    <w:p w14:paraId="28BA356F" w14:textId="1B9501DD" w:rsidR="00155BD2" w:rsidRPr="0054285E" w:rsidRDefault="00155BD2" w:rsidP="00155BD2">
      <w:pPr>
        <w:pStyle w:val="Heading2"/>
        <w:spacing w:before="0"/>
        <w:ind w:left="578" w:hanging="578"/>
      </w:pPr>
      <w:bookmarkStart w:id="79" w:name="_Toc177034438"/>
      <w:r w:rsidRPr="0054285E">
        <w:t>Run configurations</w:t>
      </w:r>
      <w:bookmarkEnd w:id="79"/>
    </w:p>
    <w:p w14:paraId="0AA09C46" w14:textId="3664A703" w:rsidR="00155BD2" w:rsidRPr="0054285E" w:rsidRDefault="00155BD2" w:rsidP="00155BD2">
      <w:pPr>
        <w:rPr>
          <w:sz w:val="21"/>
          <w:szCs w:val="21"/>
        </w:rPr>
      </w:pPr>
      <w:r w:rsidRPr="0054285E">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54285E">
        <w:rPr>
          <w:sz w:val="21"/>
          <w:szCs w:val="21"/>
        </w:rPr>
        <w:t>src</w:t>
      </w:r>
      <w:proofErr w:type="spellEnd"/>
      <w:r w:rsidRPr="0054285E">
        <w:rPr>
          <w:sz w:val="21"/>
          <w:szCs w:val="21"/>
        </w:rPr>
        <w:t>/main/</w:t>
      </w:r>
      <w:proofErr w:type="spellStart"/>
      <w:r w:rsidR="00020073" w:rsidRPr="0054285E">
        <w:rPr>
          <w:sz w:val="21"/>
          <w:szCs w:val="21"/>
        </w:rPr>
        <w:t>k</w:t>
      </w:r>
      <w:r w:rsidR="00260D67" w:rsidRPr="0054285E">
        <w:rPr>
          <w:sz w:val="21"/>
          <w:szCs w:val="21"/>
        </w:rPr>
        <w:t>otlin</w:t>
      </w:r>
      <w:proofErr w:type="spellEnd"/>
      <w:r w:rsidRPr="0054285E">
        <w:rPr>
          <w:sz w:val="21"/>
          <w:szCs w:val="21"/>
        </w:rPr>
        <w:t xml:space="preserve"> to locate and select the file:</w:t>
      </w:r>
    </w:p>
    <w:p w14:paraId="2CEE60E3" w14:textId="335FD451" w:rsidR="00155BD2" w:rsidRPr="0054285E" w:rsidRDefault="00155BD2" w:rsidP="00155BD2">
      <w:pPr>
        <w:jc w:val="center"/>
      </w:pPr>
      <w:r w:rsidRPr="0054285E">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0"/>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68E09F9F" w:rsidR="00155BD2" w:rsidRPr="0054285E" w:rsidRDefault="00BD2A7A" w:rsidP="00490D44">
      <w:pPr>
        <w:pStyle w:val="Heading2"/>
        <w:ind w:left="578" w:hanging="578"/>
      </w:pPr>
      <w:bookmarkStart w:id="80" w:name="_Toc177034439"/>
      <w:r>
        <w:t>Creating JAR files</w:t>
      </w:r>
      <w:bookmarkEnd w:id="80"/>
    </w:p>
    <w:tbl>
      <w:tblPr>
        <w:tblStyle w:val="TableGrid"/>
        <w:tblW w:w="0" w:type="auto"/>
        <w:shd w:val="clear" w:color="auto" w:fill="FF0000"/>
        <w:tblCellMar>
          <w:top w:w="120" w:type="dxa"/>
        </w:tblCellMar>
        <w:tblLook w:val="04A0" w:firstRow="1" w:lastRow="0" w:firstColumn="1" w:lastColumn="0" w:noHBand="0" w:noVBand="1"/>
      </w:tblPr>
      <w:tblGrid>
        <w:gridCol w:w="9017"/>
      </w:tblGrid>
      <w:tr w:rsidR="00BD2A7A" w:rsidRPr="00BD2A7A" w14:paraId="292C3248" w14:textId="77777777" w:rsidTr="00BD2A7A">
        <w:tc>
          <w:tcPr>
            <w:tcW w:w="9017" w:type="dxa"/>
            <w:shd w:val="clear" w:color="auto" w:fill="FF0000"/>
          </w:tcPr>
          <w:p w14:paraId="167532D7" w14:textId="01F2751C" w:rsidR="00BD2A7A" w:rsidRPr="00BD2A7A" w:rsidRDefault="00BD2A7A" w:rsidP="00BD2A7A">
            <w:pPr>
              <w:jc w:val="center"/>
              <w:rPr>
                <w:b/>
                <w:bCs/>
                <w:color w:val="FFFF00"/>
                <w:sz w:val="21"/>
                <w:szCs w:val="21"/>
              </w:rPr>
            </w:pPr>
            <w:r w:rsidRPr="00BD2A7A">
              <w:rPr>
                <w:b/>
                <w:bCs/>
                <w:color w:val="FFFF00"/>
                <w:sz w:val="21"/>
                <w:szCs w:val="21"/>
              </w:rPr>
              <w:t xml:space="preserve">Don’t build this as what </w:t>
            </w:r>
            <w:proofErr w:type="spellStart"/>
            <w:r w:rsidRPr="00BD2A7A">
              <w:rPr>
                <w:b/>
                <w:bCs/>
                <w:color w:val="FFFF00"/>
                <w:sz w:val="21"/>
                <w:szCs w:val="21"/>
              </w:rPr>
              <w:t>Intellij</w:t>
            </w:r>
            <w:proofErr w:type="spellEnd"/>
            <w:r w:rsidRPr="00BD2A7A">
              <w:rPr>
                <w:b/>
                <w:bCs/>
                <w:color w:val="FFFF00"/>
                <w:sz w:val="21"/>
                <w:szCs w:val="21"/>
              </w:rPr>
              <w:t xml:space="preserve"> IDEA describes as an </w:t>
            </w:r>
            <w:r w:rsidRPr="00BD2A7A">
              <w:rPr>
                <w:b/>
                <w:bCs/>
                <w:i/>
                <w:iCs/>
                <w:color w:val="FFFF00"/>
                <w:sz w:val="21"/>
                <w:szCs w:val="21"/>
              </w:rPr>
              <w:t>artifact</w:t>
            </w:r>
            <w:r w:rsidRPr="00BD2A7A">
              <w:rPr>
                <w:b/>
                <w:bCs/>
                <w:color w:val="FFFF00"/>
                <w:sz w:val="21"/>
                <w:szCs w:val="21"/>
              </w:rPr>
              <w:t xml:space="preserve"> – it won’t work.</w:t>
            </w:r>
          </w:p>
        </w:tc>
      </w:tr>
    </w:tbl>
    <w:p w14:paraId="3CAA3EA7" w14:textId="77777777" w:rsidR="00BD2A7A" w:rsidRDefault="00BD2A7A" w:rsidP="00155BD2">
      <w:pPr>
        <w:rPr>
          <w:sz w:val="21"/>
          <w:szCs w:val="21"/>
        </w:rPr>
      </w:pPr>
    </w:p>
    <w:p w14:paraId="63CACDA0" w14:textId="31579288" w:rsidR="00BD2A7A" w:rsidRDefault="00BD2A7A" w:rsidP="00155BD2">
      <w:pPr>
        <w:rPr>
          <w:sz w:val="21"/>
          <w:szCs w:val="21"/>
        </w:rPr>
      </w:pPr>
      <w:r>
        <w:rPr>
          <w:sz w:val="21"/>
          <w:szCs w:val="21"/>
        </w:rPr>
        <w:t>In order to run the converter from the command line, you need to turn the converter into a JAR file – and in particular one which contains all of the various libraries etc upon which it relies.</w:t>
      </w:r>
    </w:p>
    <w:p w14:paraId="204800D3" w14:textId="402D3391" w:rsidR="00AC3AF0" w:rsidRDefault="00AC3AF0" w:rsidP="00BD2A7A">
      <w:pPr>
        <w:jc w:val="center"/>
        <w:rPr>
          <w:b/>
          <w:bCs/>
          <w:color w:val="FF0000"/>
          <w:sz w:val="21"/>
          <w:szCs w:val="21"/>
        </w:rPr>
      </w:pPr>
      <w:r w:rsidRPr="0054285E">
        <w:rPr>
          <w:b/>
          <w:bCs/>
          <w:color w:val="FF0000"/>
          <w:sz w:val="21"/>
          <w:szCs w:val="21"/>
        </w:rPr>
        <w:t>Don’t forget to rebuild this each time you make any meaningful change to the code.</w:t>
      </w:r>
    </w:p>
    <w:p w14:paraId="2909166C" w14:textId="4B67EED9" w:rsidR="00BD2A7A" w:rsidRPr="0054285E" w:rsidRDefault="00BD2A7A" w:rsidP="00BD2A7A">
      <w:pPr>
        <w:jc w:val="center"/>
        <w:rPr>
          <w:b/>
          <w:bCs/>
          <w:color w:val="FF0000"/>
          <w:sz w:val="21"/>
          <w:szCs w:val="21"/>
        </w:rPr>
      </w:pPr>
      <w:r>
        <w:rPr>
          <w:b/>
          <w:bCs/>
          <w:color w:val="FF0000"/>
          <w:sz w:val="21"/>
          <w:szCs w:val="21"/>
        </w:rPr>
        <w:t xml:space="preserve">And don’t forget to update the version number stored in </w:t>
      </w:r>
      <w:proofErr w:type="spellStart"/>
      <w:r>
        <w:rPr>
          <w:b/>
          <w:bCs/>
          <w:color w:val="FF0000"/>
          <w:sz w:val="21"/>
          <w:szCs w:val="21"/>
        </w:rPr>
        <w:t>build.gradle.kts</w:t>
      </w:r>
      <w:proofErr w:type="spellEnd"/>
    </w:p>
    <w:p w14:paraId="6AFEC7CC" w14:textId="596FDB4A" w:rsidR="00BD2A7A" w:rsidRDefault="00BD2A7A" w:rsidP="00FC694D">
      <w:pPr>
        <w:pStyle w:val="JNormal"/>
      </w:pPr>
      <w:r>
        <w:t xml:space="preserve">The </w:t>
      </w:r>
      <w:r w:rsidRPr="00BD2A7A">
        <w:rPr>
          <w:i/>
          <w:iCs/>
        </w:rPr>
        <w:t>tasks.jar</w:t>
      </w:r>
      <w:r>
        <w:t xml:space="preserve"> section in </w:t>
      </w:r>
      <w:proofErr w:type="spellStart"/>
      <w:r w:rsidRPr="00B13960">
        <w:rPr>
          <w:i/>
          <w:iCs/>
        </w:rPr>
        <w:t>build.gradle.kts</w:t>
      </w:r>
      <w:proofErr w:type="spellEnd"/>
      <w:r>
        <w:t xml:space="preserve"> is configured to support the build process.  Be very careful if changing it – it took a long time to get it to the point where it seems to work, and (perhaps as a result of that) feels rather fragile.</w:t>
      </w:r>
      <w:r w:rsidR="00B13960">
        <w:rPr>
          <w:rStyle w:val="FootnoteReference"/>
        </w:rPr>
        <w:footnoteReference w:id="19"/>
      </w:r>
    </w:p>
    <w:p w14:paraId="18B790B0" w14:textId="51385C48" w:rsidR="00BD2A7A" w:rsidRDefault="00BD2A7A" w:rsidP="00FC694D">
      <w:pPr>
        <w:pStyle w:val="JNormal"/>
      </w:pPr>
      <w:r>
        <w:t xml:space="preserve">If you </w:t>
      </w:r>
      <w:r w:rsidRPr="00BD2A7A">
        <w:rPr>
          <w:i/>
          <w:iCs/>
        </w:rPr>
        <w:t>do</w:t>
      </w:r>
      <w:r>
        <w:t xml:space="preserve"> make a change to this build file (and as noted above, you will probably want to do so to give revised versions a new version number), a small button appears at the top right of the window after you make the change, and I think you have to click that in order for the change to be taken into account.</w:t>
      </w:r>
    </w:p>
    <w:p w14:paraId="064A054A" w14:textId="02241FD4" w:rsidR="00BD2A7A" w:rsidRDefault="00BD2A7A" w:rsidP="00FC694D">
      <w:pPr>
        <w:pStyle w:val="JNormal"/>
      </w:pPr>
      <w:r>
        <w:t>You build the JAR not as an artifact, but using the build/jar option from the Gradle task menu.  You can find this at the right of the IDEA screen at present – it has an icon which looks like an elephant (but not very much like one).</w:t>
      </w:r>
      <w:r w:rsidR="00B13960">
        <w:t xml:space="preserve">  The output turns up in build/libs.</w:t>
      </w:r>
    </w:p>
    <w:p w14:paraId="7FF31175" w14:textId="6F3ED3DD" w:rsidR="00155BD2" w:rsidRPr="0054285E" w:rsidRDefault="00155BD2" w:rsidP="00155BD2">
      <w:pPr>
        <w:pStyle w:val="Heading2"/>
        <w:ind w:left="578" w:hanging="578"/>
      </w:pPr>
      <w:bookmarkStart w:id="81" w:name="_Toc177034440"/>
      <w:r w:rsidRPr="0054285E">
        <w:lastRenderedPageBreak/>
        <w:t>Bugs</w:t>
      </w:r>
      <w:bookmarkEnd w:id="81"/>
    </w:p>
    <w:p w14:paraId="19C4FFA7" w14:textId="052307C3" w:rsidR="002E62CA" w:rsidRPr="00FC694D" w:rsidRDefault="00155BD2" w:rsidP="00FC694D">
      <w:pPr>
        <w:pStyle w:val="ListParagraph"/>
        <w:numPr>
          <w:ilvl w:val="0"/>
          <w:numId w:val="16"/>
        </w:numPr>
        <w:ind w:left="357" w:hanging="357"/>
      </w:pPr>
      <w:r w:rsidRPr="00FC694D">
        <w:t xml:space="preserve">As of 23-Sep-23, </w:t>
      </w:r>
      <w:proofErr w:type="spellStart"/>
      <w:r w:rsidRPr="00FC694D">
        <w:rPr>
          <w:i/>
          <w:iCs/>
        </w:rPr>
        <w:t>isEmpty</w:t>
      </w:r>
      <w:proofErr w:type="spellEnd"/>
      <w:r w:rsidRPr="00FC694D">
        <w:t xml:space="preserve"> on optional values doesn’t seem to work.  If you give it in this form, you are told to convert it to a function call – </w:t>
      </w:r>
      <w:proofErr w:type="spellStart"/>
      <w:proofErr w:type="gramStart"/>
      <w:r w:rsidRPr="00FC694D">
        <w:rPr>
          <w:i/>
          <w:iCs/>
        </w:rPr>
        <w:t>isEmpty</w:t>
      </w:r>
      <w:proofErr w:type="spellEnd"/>
      <w:r w:rsidRPr="00FC694D">
        <w:rPr>
          <w:i/>
          <w:iCs/>
        </w:rPr>
        <w:t>(</w:t>
      </w:r>
      <w:proofErr w:type="gramEnd"/>
      <w:r w:rsidRPr="00FC694D">
        <w:rPr>
          <w:i/>
          <w:iCs/>
        </w:rPr>
        <w:t>)</w:t>
      </w:r>
      <w:r w:rsidRPr="00FC694D">
        <w:t xml:space="preserve">.  If you give it in that form, you are recommended to use the original form.  And both give a syntax error.  </w:t>
      </w:r>
      <w:proofErr w:type="gramStart"/>
      <w:r w:rsidRPr="00FC694D">
        <w:rPr>
          <w:i/>
          <w:iCs/>
        </w:rPr>
        <w:t>!</w:t>
      </w:r>
      <w:proofErr w:type="spellStart"/>
      <w:r w:rsidRPr="00FC694D">
        <w:rPr>
          <w:i/>
          <w:iCs/>
        </w:rPr>
        <w:t>isPresent</w:t>
      </w:r>
      <w:proofErr w:type="spellEnd"/>
      <w:proofErr w:type="gramEnd"/>
      <w:r w:rsidRPr="00FC694D">
        <w:t xml:space="preserve"> seems to work, though</w:t>
      </w:r>
      <w:r w:rsidR="007F358D" w:rsidRPr="00FC694D">
        <w:t>.</w:t>
      </w:r>
    </w:p>
    <w:p w14:paraId="0DF5DADC" w14:textId="7024D577" w:rsidR="008E3C14" w:rsidRDefault="00490D44" w:rsidP="00C417C1">
      <w:pPr>
        <w:pStyle w:val="ListParagraph"/>
        <w:numPr>
          <w:ilvl w:val="0"/>
          <w:numId w:val="16"/>
        </w:numPr>
        <w:ind w:left="357" w:hanging="357"/>
      </w:pPr>
      <w:r>
        <w:t xml:space="preserve">You need to be careful if you are tempted to use things like reflection, </w:t>
      </w:r>
      <w:r w:rsidR="008E3C14" w:rsidRPr="00FC694D">
        <w:t xml:space="preserve">or anything else which involves poking around with the package and class structure at runtime.  </w:t>
      </w:r>
      <w:r>
        <w:t>I am actually doing this successfully now, but it took a lot of doing – th</w:t>
      </w:r>
      <w:r w:rsidR="008E3C14" w:rsidRPr="00FC694D">
        <w:t xml:space="preserve">ings which work in the IDE don’t </w:t>
      </w:r>
      <w:r>
        <w:t xml:space="preserve">necessarily </w:t>
      </w:r>
      <w:r w:rsidR="008E3C14" w:rsidRPr="00FC694D">
        <w:t xml:space="preserve">seem to work in a standalone JAR.  </w:t>
      </w:r>
      <w:r>
        <w:t xml:space="preserve">In part this seems to be because there is a library which does not get embedded automatically in the JAR even though you mention the need for it in </w:t>
      </w:r>
      <w:proofErr w:type="spellStart"/>
      <w:r w:rsidRPr="00490D44">
        <w:rPr>
          <w:i/>
          <w:iCs/>
        </w:rPr>
        <w:t>build.gradle.kts</w:t>
      </w:r>
      <w:proofErr w:type="spellEnd"/>
      <w:r>
        <w:t>, and even though other libraries do get included automatically.</w:t>
      </w:r>
      <w:r w:rsidR="002535F9">
        <w:t xml:space="preserve">  I did work around this eventually, but can’t now recall full details.</w:t>
      </w:r>
    </w:p>
    <w:p w14:paraId="01622288" w14:textId="77777777" w:rsidR="00FC694D" w:rsidRPr="0054285E" w:rsidRDefault="00FC694D" w:rsidP="00FC694D">
      <w:pPr>
        <w:pStyle w:val="JNormal"/>
        <w:pageBreakBefore/>
      </w:pPr>
    </w:p>
    <w:p w14:paraId="2CD3679E" w14:textId="58305C55" w:rsidR="00FC694D"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OSIS</w:t>
      </w:r>
    </w:p>
    <w:p w14:paraId="7DFBB692" w14:textId="1A517B69" w:rsidR="00FC694D" w:rsidRDefault="0092685E" w:rsidP="00FC694D">
      <w:pPr>
        <w:pStyle w:val="Heading1"/>
      </w:pPr>
      <w:bookmarkStart w:id="82" w:name="_Ref168042245"/>
      <w:bookmarkStart w:id="83" w:name="_Toc168045455"/>
      <w:bookmarkStart w:id="84" w:name="_Toc177034441"/>
      <w:r>
        <w:lastRenderedPageBreak/>
        <w:t>OSIS: D</w:t>
      </w:r>
      <w:r w:rsidR="00FC694D">
        <w:t>etail</w:t>
      </w:r>
      <w:bookmarkEnd w:id="82"/>
      <w:bookmarkEnd w:id="83"/>
      <w:bookmarkEnd w:id="84"/>
    </w:p>
    <w:p w14:paraId="3C97FE6B" w14:textId="290F8D2E" w:rsidR="00FC694D" w:rsidRDefault="00FC694D" w:rsidP="00FC694D">
      <w:pPr>
        <w:pStyle w:val="JNormal"/>
      </w:pPr>
      <w:r>
        <w:t>The following sections are in no particular order.</w:t>
      </w:r>
    </w:p>
    <w:p w14:paraId="2E08209F" w14:textId="55991082" w:rsidR="00FC694D" w:rsidRDefault="00FC694D" w:rsidP="00FC694D">
      <w:pPr>
        <w:pStyle w:val="JNormal"/>
      </w:pPr>
      <w:r>
        <w:t>Some of the information below implies that we are deviating from OSIS compliance</w:t>
      </w:r>
      <w:r w:rsidR="0092685E">
        <w:t xml:space="preserve"> in either the external-facing or the internal-facing OSIS</w:t>
      </w:r>
      <w:r>
        <w:t>.  Some impl</w:t>
      </w:r>
      <w:r w:rsidR="0092685E">
        <w:t>y</w:t>
      </w:r>
      <w:r>
        <w:t xml:space="preserve"> that, although compliant, I am having to sacrifice semantic details </w:t>
      </w:r>
      <w:r w:rsidR="0092685E">
        <w:t xml:space="preserve">in the internal-facing OSIS </w:t>
      </w:r>
      <w:r>
        <w:t xml:space="preserve">in order to make </w:t>
      </w:r>
      <w:r w:rsidR="0092685E">
        <w:t>the rendering acceptable</w:t>
      </w:r>
      <w:r>
        <w:t>.  Both of these I highlight.  Others are simply odd ways of working which appear to be required, but which have no further implications.</w:t>
      </w:r>
    </w:p>
    <w:p w14:paraId="08D82DC3" w14:textId="0C01B1F3" w:rsidR="00FC694D" w:rsidRDefault="00FC694D" w:rsidP="00FC694D">
      <w:pPr>
        <w:pStyle w:val="JNormal"/>
      </w:pPr>
      <w:r>
        <w:t xml:space="preserve">There are also some more complex issues which are discussed in sections </w:t>
      </w:r>
      <w:r>
        <w:fldChar w:fldCharType="begin"/>
      </w:r>
      <w:r>
        <w:instrText xml:space="preserve"> REF _Ref168045583 \r \h </w:instrText>
      </w:r>
      <w:r>
        <w:fldChar w:fldCharType="separate"/>
      </w:r>
      <w:r w:rsidR="00913D52">
        <w:t>16</w:t>
      </w:r>
      <w:r>
        <w:fldChar w:fldCharType="end"/>
      </w:r>
      <w:r>
        <w:t xml:space="preserve"> onwards.</w:t>
      </w:r>
    </w:p>
    <w:p w14:paraId="68603594" w14:textId="77777777" w:rsidR="00FC694D" w:rsidRPr="00240C36" w:rsidRDefault="00FC694D" w:rsidP="00FC694D">
      <w:pPr>
        <w:pStyle w:val="Heading2"/>
        <w:pBdr>
          <w:bottom w:val="single" w:sz="4" w:space="1" w:color="auto"/>
        </w:pBdr>
      </w:pPr>
      <w:bookmarkStart w:id="85" w:name="_Toc177034442"/>
      <w:r>
        <w:t>General things to be aware of</w:t>
      </w:r>
      <w:bookmarkEnd w:id="85"/>
    </w:p>
    <w:p w14:paraId="4DF46141" w14:textId="77777777" w:rsidR="00FC694D" w:rsidRPr="00240C36" w:rsidRDefault="00FC694D" w:rsidP="00FC694D">
      <w:pPr>
        <w:pStyle w:val="Heading3"/>
        <w:spacing w:before="0"/>
      </w:pPr>
      <w:bookmarkStart w:id="86" w:name="_Toc177034443"/>
      <w:r>
        <w:t>Span-type tags and verse markers</w:t>
      </w:r>
      <w:bookmarkEnd w:id="86"/>
    </w:p>
    <w:p w14:paraId="3343E96F" w14:textId="04B7641D" w:rsidR="00FC694D" w:rsidRDefault="00FC694D" w:rsidP="00FC694D">
      <w:pPr>
        <w:pStyle w:val="JNormal"/>
      </w:pPr>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 MERGEFORMAT </w:instrText>
      </w:r>
      <w:r>
        <w:fldChar w:fldCharType="separate"/>
      </w:r>
      <w:r w:rsidR="00913D52">
        <w:t>16</w:t>
      </w:r>
      <w:r>
        <w:fldChar w:fldCharType="end"/>
      </w:r>
      <w:r>
        <w:t>).  I suspect there may be similar issues with other span-type tags.</w:t>
      </w:r>
      <w:r w:rsidR="0092685E">
        <w:t xml:space="preserve"> Translators may well do things which break this.</w:t>
      </w:r>
      <w:r w:rsidR="002535F9">
        <w:t xml:space="preserve">  At present I don’t have any processing in place to address this.</w:t>
      </w:r>
    </w:p>
    <w:p w14:paraId="535C47DE" w14:textId="77777777" w:rsidR="00AF0546" w:rsidRPr="00AD76AA" w:rsidRDefault="00AF0546" w:rsidP="00AF0546">
      <w:pPr>
        <w:pStyle w:val="Heading2"/>
        <w:pBdr>
          <w:bottom w:val="single" w:sz="4" w:space="1" w:color="auto"/>
        </w:pBdr>
        <w:rPr>
          <w:color w:val="008000"/>
        </w:rPr>
      </w:pPr>
      <w:bookmarkStart w:id="87" w:name="_Toc168045463"/>
      <w:bookmarkStart w:id="88" w:name="_Toc177034444"/>
      <w:r w:rsidRPr="00AD76AA">
        <w:rPr>
          <w:color w:val="008000"/>
        </w:rPr>
        <w:t xml:space="preserve">Arbitrary tweaks with no </w:t>
      </w:r>
      <w:r>
        <w:rPr>
          <w:color w:val="008000"/>
        </w:rPr>
        <w:t xml:space="preserve">significant </w:t>
      </w:r>
      <w:r w:rsidRPr="00AD76AA">
        <w:rPr>
          <w:color w:val="008000"/>
        </w:rPr>
        <w:t>implications for compliance or sema</w:t>
      </w:r>
      <w:r>
        <w:rPr>
          <w:color w:val="008000"/>
        </w:rPr>
        <w:t>n</w:t>
      </w:r>
      <w:r w:rsidRPr="00AD76AA">
        <w:rPr>
          <w:color w:val="008000"/>
        </w:rPr>
        <w:t>tics</w:t>
      </w:r>
      <w:bookmarkEnd w:id="87"/>
      <w:bookmarkEnd w:id="88"/>
    </w:p>
    <w:p w14:paraId="795FDA82" w14:textId="6FBAA015" w:rsidR="00AF0546" w:rsidRPr="00AD76AA" w:rsidRDefault="00AF0546" w:rsidP="00AF0546">
      <w:pPr>
        <w:pStyle w:val="Heading3"/>
        <w:spacing w:before="0"/>
        <w:rPr>
          <w:color w:val="008000"/>
        </w:rPr>
      </w:pPr>
      <w:bookmarkStart w:id="89" w:name="_Toc177034445"/>
      <w:r>
        <w:rPr>
          <w:color w:val="008000"/>
        </w:rPr>
        <w:t>Verse-ends</w:t>
      </w:r>
      <w:bookmarkEnd w:id="89"/>
    </w:p>
    <w:p w14:paraId="5E2EC555" w14:textId="23445D14" w:rsidR="00AF0546" w:rsidRDefault="002535F9" w:rsidP="00AF0546">
      <w:pPr>
        <w:pStyle w:val="JNormal"/>
      </w:pPr>
      <w:r>
        <w:t>Sometimes I move v</w:t>
      </w:r>
      <w:r w:rsidR="00AF0546" w:rsidRPr="0054285E">
        <w:t xml:space="preserve">erse ends </w:t>
      </w:r>
      <w:r w:rsidR="002A6D7D">
        <w:t>to avoid cross-boundary markup</w:t>
      </w:r>
      <w:r w:rsidR="00AF0546" w:rsidRPr="0054285E">
        <w:t xml:space="preserve">.  </w:t>
      </w:r>
      <w:r w:rsidR="002A6D7D">
        <w:t>This should have no visible impact, because I never move verse ends in such a way as to leave canonical text outside of a verse.</w:t>
      </w:r>
    </w:p>
    <w:p w14:paraId="04E7659E" w14:textId="77777777" w:rsidR="002A6D7D" w:rsidRPr="00AD76AA" w:rsidRDefault="002A6D7D" w:rsidP="002A6D7D">
      <w:pPr>
        <w:pStyle w:val="Heading3"/>
        <w:rPr>
          <w:color w:val="008000"/>
        </w:rPr>
      </w:pPr>
      <w:bookmarkStart w:id="90" w:name="_Toc177034446"/>
      <w:r>
        <w:rPr>
          <w:color w:val="008000"/>
        </w:rPr>
        <w:t>Canonical headings</w:t>
      </w:r>
      <w:bookmarkEnd w:id="90"/>
    </w:p>
    <w:p w14:paraId="3C320417" w14:textId="68528FA7" w:rsidR="002A6D7D" w:rsidRDefault="002A6D7D" w:rsidP="002A6D7D">
      <w:pPr>
        <w:pStyle w:val="JNormal"/>
      </w:pPr>
      <w:r w:rsidRPr="0054285E">
        <w:t xml:space="preserve">I replace start-of-chapter canonical heading tags with formatting markup </w:t>
      </w:r>
      <w:r w:rsidR="002535F9">
        <w:t xml:space="preserve">to </w:t>
      </w:r>
      <w:r>
        <w:t>avoid rendering issues</w:t>
      </w:r>
      <w:r w:rsidRPr="0054285E">
        <w:t xml:space="preserve"> (and end-of-chapter headings too, but for a different reason: these are mentioned below).</w:t>
      </w:r>
    </w:p>
    <w:p w14:paraId="762F152A" w14:textId="77777777" w:rsidR="002A6D7D" w:rsidRPr="0054285E" w:rsidRDefault="002A6D7D" w:rsidP="002A6D7D">
      <w:pPr>
        <w:rPr>
          <w:sz w:val="21"/>
          <w:szCs w:val="21"/>
        </w:rPr>
      </w:pPr>
      <w:r w:rsidRPr="0054285E">
        <w:rPr>
          <w:sz w:val="21"/>
          <w:szCs w:val="21"/>
        </w:rPr>
        <w:t>Canonical headings at the start of chapters are particularly problematical.</w:t>
      </w:r>
    </w:p>
    <w:p w14:paraId="074BD5D6" w14:textId="77777777" w:rsidR="002A6D7D" w:rsidRPr="0054285E" w:rsidRDefault="002A6D7D" w:rsidP="002A6D7D">
      <w:pPr>
        <w:pStyle w:val="ListParagraph"/>
        <w:numPr>
          <w:ilvl w:val="0"/>
          <w:numId w:val="10"/>
        </w:numPr>
        <w:ind w:left="357" w:hanging="357"/>
      </w:pPr>
      <w:r w:rsidRPr="0054285E">
        <w:t>Some texts do not have any heading tags (but need to have them courtesy of reversification).</w:t>
      </w:r>
    </w:p>
    <w:p w14:paraId="035723AD" w14:textId="77777777" w:rsidR="002A6D7D" w:rsidRPr="0054285E" w:rsidRDefault="002A6D7D" w:rsidP="002A6D7D">
      <w:pPr>
        <w:pStyle w:val="ListParagraph"/>
        <w:numPr>
          <w:ilvl w:val="0"/>
          <w:numId w:val="10"/>
        </w:numPr>
        <w:ind w:left="357" w:hanging="357"/>
      </w:pPr>
      <w:r w:rsidRPr="0054285E">
        <w:t>Others have them, but they may be marked up in various different ways …</w:t>
      </w:r>
    </w:p>
    <w:p w14:paraId="4100486A" w14:textId="77777777" w:rsidR="002A6D7D" w:rsidRPr="0054285E" w:rsidRDefault="002A6D7D" w:rsidP="002A6D7D">
      <w:pPr>
        <w:pStyle w:val="ListParagraph"/>
        <w:numPr>
          <w:ilvl w:val="0"/>
          <w:numId w:val="10"/>
        </w:numPr>
        <w:ind w:left="357" w:hanging="357"/>
      </w:pPr>
      <w:r w:rsidRPr="0054285E">
        <w:t>There may be more than one heading tag.</w:t>
      </w:r>
    </w:p>
    <w:p w14:paraId="42E6D68F" w14:textId="77777777" w:rsidR="002A6D7D" w:rsidRPr="0054285E" w:rsidRDefault="002A6D7D" w:rsidP="002A6D7D">
      <w:pPr>
        <w:pStyle w:val="ListParagraph"/>
        <w:numPr>
          <w:ilvl w:val="0"/>
          <w:numId w:val="10"/>
        </w:numPr>
        <w:ind w:left="357" w:hanging="357"/>
      </w:pPr>
      <w:r w:rsidRPr="0054285E">
        <w:t>The heading tag may contain one or more verse markers, or it may contain none.</w:t>
      </w:r>
    </w:p>
    <w:p w14:paraId="2CC213CD" w14:textId="77777777" w:rsidR="002A6D7D" w:rsidRPr="0054285E" w:rsidRDefault="002A6D7D" w:rsidP="002A6D7D">
      <w:pPr>
        <w:pStyle w:val="ListParagraph"/>
        <w:numPr>
          <w:ilvl w:val="0"/>
          <w:numId w:val="10"/>
        </w:numPr>
        <w:ind w:left="357" w:hanging="357"/>
      </w:pPr>
      <w:r w:rsidRPr="0054285E">
        <w:t>If it does contain a verse marker, there may be canonical text before that marker or there may not.</w:t>
      </w:r>
    </w:p>
    <w:p w14:paraId="2C7E6FDF" w14:textId="77777777" w:rsidR="002A6D7D" w:rsidRPr="0054285E" w:rsidRDefault="002A6D7D" w:rsidP="002A6D7D">
      <w:pPr>
        <w:pStyle w:val="ListParagraph"/>
        <w:numPr>
          <w:ilvl w:val="0"/>
          <w:numId w:val="10"/>
        </w:numPr>
        <w:spacing w:after="240"/>
        <w:ind w:left="357" w:hanging="357"/>
      </w:pPr>
      <w:r w:rsidRPr="0054285E">
        <w:t>Similarly any verse in the heading may end at the end of the heading, or it may continue after it.</w:t>
      </w:r>
    </w:p>
    <w:p w14:paraId="09969408" w14:textId="77777777" w:rsidR="002A6D7D" w:rsidRPr="0054285E" w:rsidRDefault="002A6D7D" w:rsidP="002A6D7D">
      <w:pPr>
        <w:rPr>
          <w:sz w:val="21"/>
          <w:szCs w:val="21"/>
        </w:rPr>
      </w:pPr>
      <w:r w:rsidRPr="0054285E">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70B9BE76" w14:textId="5C8904B2" w:rsidR="002A6D7D" w:rsidRPr="0054285E" w:rsidRDefault="002A6D7D" w:rsidP="002A6D7D">
      <w:pPr>
        <w:rPr>
          <w:sz w:val="21"/>
          <w:szCs w:val="21"/>
        </w:rPr>
      </w:pPr>
      <w:r w:rsidRPr="0054285E">
        <w:rPr>
          <w:sz w:val="21"/>
          <w:szCs w:val="21"/>
        </w:rPr>
        <w:lastRenderedPageBreak/>
        <w:t xml:space="preserve">If </w:t>
      </w:r>
      <w:r>
        <w:rPr>
          <w:sz w:val="21"/>
          <w:szCs w:val="21"/>
        </w:rPr>
        <w:t>we will be using</w:t>
      </w:r>
      <w:r w:rsidRPr="0054285E">
        <w:rPr>
          <w:sz w:val="21"/>
          <w:szCs w:val="21"/>
        </w:rPr>
        <w:t xml:space="preserve"> </w:t>
      </w:r>
      <w:r w:rsidR="006455D4">
        <w:rPr>
          <w:sz w:val="21"/>
          <w:szCs w:val="21"/>
        </w:rPr>
        <w:t xml:space="preserve">the </w:t>
      </w:r>
      <w:r w:rsidRPr="0054285E">
        <w:rPr>
          <w:sz w:val="21"/>
          <w:szCs w:val="21"/>
        </w:rPr>
        <w:t>Crosswire</w:t>
      </w:r>
      <w:r w:rsidR="006455D4">
        <w:rPr>
          <w:sz w:val="21"/>
          <w:szCs w:val="21"/>
        </w:rPr>
        <w:t xml:space="preserve"> mode of</w:t>
      </w:r>
      <w:r w:rsidRPr="0054285E">
        <w:rPr>
          <w:sz w:val="21"/>
          <w:szCs w:val="21"/>
        </w:rPr>
        <w:t xml:space="preserve"> </w:t>
      </w:r>
      <w:r w:rsidRPr="0054285E">
        <w:rPr>
          <w:i/>
          <w:iCs/>
          <w:sz w:val="21"/>
          <w:szCs w:val="21"/>
        </w:rPr>
        <w:t>osis2mod</w:t>
      </w:r>
      <w:r w:rsidRPr="0054285E">
        <w:rPr>
          <w:sz w:val="21"/>
          <w:szCs w:val="21"/>
        </w:rPr>
        <w:t xml:space="preserve"> (</w:t>
      </w:r>
      <w:r>
        <w:rPr>
          <w:sz w:val="21"/>
          <w:szCs w:val="21"/>
        </w:rPr>
        <w:t>ie if we are generating a public-facing version of a module</w:t>
      </w:r>
      <w:r w:rsidRPr="0054285E">
        <w:rPr>
          <w:sz w:val="21"/>
          <w:szCs w:val="21"/>
        </w:rPr>
        <w:t>), that’s all I do: I make the assumption that the text was previously marked up in an appropriate manner, and that my changes will not have undone that.</w:t>
      </w:r>
    </w:p>
    <w:p w14:paraId="20CCA09E" w14:textId="48468CC5" w:rsidR="002A6D7D" w:rsidRPr="0054285E" w:rsidRDefault="002A6D7D" w:rsidP="002A6D7D">
      <w:pPr>
        <w:rPr>
          <w:sz w:val="21"/>
          <w:szCs w:val="21"/>
        </w:rPr>
      </w:pPr>
      <w:r w:rsidRPr="0054285E">
        <w:rPr>
          <w:sz w:val="21"/>
          <w:szCs w:val="21"/>
        </w:rPr>
        <w:t xml:space="preserve">If the text needs to be run through </w:t>
      </w:r>
      <w:r w:rsidR="006455D4">
        <w:rPr>
          <w:sz w:val="21"/>
          <w:szCs w:val="21"/>
        </w:rPr>
        <w:t>the STEPBible mode of</w:t>
      </w:r>
      <w:r w:rsidR="002535F9">
        <w:rPr>
          <w:sz w:val="21"/>
          <w:szCs w:val="21"/>
        </w:rPr>
        <w:t xml:space="preserve"> </w:t>
      </w:r>
      <w:r w:rsidR="002535F9" w:rsidRPr="0054285E">
        <w:rPr>
          <w:i/>
          <w:iCs/>
          <w:sz w:val="21"/>
          <w:szCs w:val="21"/>
        </w:rPr>
        <w:t>osis2mod</w:t>
      </w:r>
      <w:r w:rsidRPr="0054285E">
        <w:rPr>
          <w:sz w:val="21"/>
          <w:szCs w:val="21"/>
        </w:rPr>
        <w:t>, I again leave the text as it now stands, and make the assumption that in passing details of reversification Move’s and Renumber’s to that, any issues will be taken care of.</w:t>
      </w:r>
    </w:p>
    <w:p w14:paraId="736113FE" w14:textId="77777777" w:rsidR="002A6D7D" w:rsidRPr="00AD76AA" w:rsidRDefault="002A6D7D" w:rsidP="002A6D7D">
      <w:pPr>
        <w:pStyle w:val="Heading3"/>
        <w:rPr>
          <w:color w:val="008000"/>
        </w:rPr>
      </w:pPr>
      <w:bookmarkStart w:id="91" w:name="_Toc177034447"/>
      <w:r>
        <w:rPr>
          <w:color w:val="008000"/>
        </w:rPr>
        <w:t>Speaker tags</w:t>
      </w:r>
      <w:bookmarkEnd w:id="91"/>
    </w:p>
    <w:p w14:paraId="6E48F2FA" w14:textId="5D85D312" w:rsidR="002A6D7D" w:rsidRPr="0054285E" w:rsidRDefault="002A6D7D" w:rsidP="002A6D7D">
      <w:pPr>
        <w:pStyle w:val="JNormal"/>
      </w:pPr>
      <w:r>
        <w:t xml:space="preserve">I replace </w:t>
      </w:r>
      <w:r w:rsidRPr="0054285E">
        <w:t>‘</w:t>
      </w:r>
      <w:r>
        <w:t>s</w:t>
      </w:r>
      <w:r w:rsidRPr="0054285E">
        <w:t>peaker’ tags with formatting markup.  STEPBible does render speaker tags, but we don’t like the way it does it.</w:t>
      </w:r>
    </w:p>
    <w:p w14:paraId="35ED8BAB" w14:textId="2F58F475" w:rsidR="002A6D7D" w:rsidRPr="00AD76AA" w:rsidRDefault="002A6D7D" w:rsidP="002A6D7D">
      <w:pPr>
        <w:pStyle w:val="Heading3"/>
        <w:rPr>
          <w:color w:val="008000"/>
        </w:rPr>
      </w:pPr>
      <w:bookmarkStart w:id="92" w:name="_Toc177034448"/>
      <w:r>
        <w:rPr>
          <w:color w:val="008000"/>
        </w:rPr>
        <w:t>Acrostic tags</w:t>
      </w:r>
      <w:bookmarkEnd w:id="92"/>
    </w:p>
    <w:p w14:paraId="5A0CF97E" w14:textId="77777777" w:rsidR="002A6D7D" w:rsidRDefault="002A6D7D" w:rsidP="002A6D7D">
      <w:pPr>
        <w:pStyle w:val="JNormal"/>
      </w:pPr>
      <w:r w:rsidRPr="0054285E">
        <w:t>Acrostic tags (as paragraphs and as span-type) are also rendered in a way we don’t like, so I replace the tag with formatting markup.</w:t>
      </w:r>
    </w:p>
    <w:p w14:paraId="6881EB03" w14:textId="0D45F7D6" w:rsidR="002A6D7D" w:rsidRPr="00AD76AA" w:rsidRDefault="002A6D7D" w:rsidP="002A6D7D">
      <w:pPr>
        <w:pStyle w:val="Heading3"/>
        <w:rPr>
          <w:color w:val="008000"/>
        </w:rPr>
      </w:pPr>
      <w:bookmarkStart w:id="93" w:name="_Toc177034449"/>
      <w:r>
        <w:rPr>
          <w:color w:val="008000"/>
        </w:rPr>
        <w:t>Selah tags</w:t>
      </w:r>
      <w:bookmarkEnd w:id="93"/>
    </w:p>
    <w:p w14:paraId="353CD376" w14:textId="3FFB6F27" w:rsidR="002A6D7D" w:rsidRPr="0054285E" w:rsidRDefault="002A6D7D" w:rsidP="002A6D7D">
      <w:pPr>
        <w:pStyle w:val="JNormal"/>
      </w:pPr>
      <w:r w:rsidRPr="0054285E">
        <w:t xml:space="preserve">Selah tags aren’t </w:t>
      </w:r>
      <w:r>
        <w:t>rendered</w:t>
      </w:r>
      <w:r w:rsidRPr="0054285E">
        <w:t xml:space="preserve"> well either, and again </w:t>
      </w:r>
      <w:r w:rsidR="002535F9">
        <w:t>I replace them</w:t>
      </w:r>
      <w:r w:rsidRPr="0054285E">
        <w:t xml:space="preserve"> with formatting markup.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129CED93" w14:textId="77777777" w:rsidR="002A6D7D" w:rsidRPr="00AD76AA" w:rsidRDefault="002A6D7D" w:rsidP="002A6D7D">
      <w:pPr>
        <w:pStyle w:val="Heading3"/>
        <w:rPr>
          <w:color w:val="008000"/>
        </w:rPr>
      </w:pPr>
      <w:bookmarkStart w:id="94" w:name="_Toc177034450"/>
      <w:r w:rsidRPr="00AD76AA">
        <w:rPr>
          <w:color w:val="008000"/>
        </w:rPr>
        <w:t>Avoiding suppression of similar verses</w:t>
      </w:r>
      <w:bookmarkEnd w:id="94"/>
    </w:p>
    <w:p w14:paraId="2952E93C" w14:textId="2844BC7D" w:rsidR="002A6D7D" w:rsidRDefault="002A6D7D" w:rsidP="002A6D7D">
      <w:pPr>
        <w:pStyle w:val="JNormal"/>
      </w:pPr>
      <w:r>
        <w:t>If you have two or more consecutive verses which are similar (identical?), something somewhere suppresses some of them.  You might assume this is an unlikely eventuality, but it is actually quite likely to occur, particularly when expanding elisions, because here we end up with a number of consecutive verses all of which contain nothing more than a dash (</w:t>
      </w:r>
      <w:r w:rsidR="002535F9">
        <w:t>which we use to persuade users that</w:t>
      </w:r>
      <w:r>
        <w:t xml:space="preserve"> the verses are not empty by accident).</w:t>
      </w:r>
    </w:p>
    <w:p w14:paraId="03066B45" w14:textId="77777777" w:rsidR="00AF0546" w:rsidRPr="00BF0FD7" w:rsidRDefault="00AF0546" w:rsidP="00AF0546">
      <w:pPr>
        <w:pStyle w:val="JNormal"/>
      </w:pPr>
      <w:r>
        <w:t>You can get round this by enclosing the content of alternate verses in an otherwise entirely pointless</w:t>
      </w:r>
      <w:r>
        <w:br/>
        <w:t xml:space="preserve">&lt;hi type='normal'&gt;. </w:t>
      </w:r>
    </w:p>
    <w:p w14:paraId="284DE559" w14:textId="77777777" w:rsidR="00AF0546" w:rsidRPr="00AD76AA" w:rsidRDefault="00AF0546" w:rsidP="00AF0546">
      <w:pPr>
        <w:pStyle w:val="Heading3"/>
        <w:rPr>
          <w:color w:val="008000"/>
        </w:rPr>
      </w:pPr>
      <w:bookmarkStart w:id="95" w:name="_Toc177034451"/>
      <w:r w:rsidRPr="00AD76AA">
        <w:rPr>
          <w:color w:val="008000"/>
        </w:rPr>
        <w:t>Notes – rendering of callouts</w:t>
      </w:r>
      <w:bookmarkEnd w:id="95"/>
    </w:p>
    <w:p w14:paraId="4F645269" w14:textId="77777777" w:rsidR="00AF0546" w:rsidRDefault="00AF0546" w:rsidP="00AF0546">
      <w:pPr>
        <w:pStyle w:val="JNormal"/>
      </w:pPr>
      <w:r>
        <w:t>This is slightly confused …</w:t>
      </w:r>
    </w:p>
    <w:p w14:paraId="56BA7723" w14:textId="77777777" w:rsidR="00AF0546" w:rsidRDefault="00AF0546" w:rsidP="00AF0546">
      <w:pPr>
        <w:pStyle w:val="JNormal"/>
      </w:pPr>
      <w:r>
        <w:t>Sometimes the text has a number of consecutive notes / cross-references and separates them by commas – and the commas are randomly rendered or not.</w:t>
      </w:r>
    </w:p>
    <w:p w14:paraId="4A795042" w14:textId="77777777" w:rsidR="00AF0546" w:rsidRDefault="00AF0546" w:rsidP="00AF0546">
      <w:pPr>
        <w:pStyle w:val="JNormal"/>
      </w:pPr>
      <w:r>
        <w:t>Sometimes the text has a number of consecutive notes / cross-references and does not separate them by commas – but commas are inserted by something before we get as far as the rendered output.</w:t>
      </w:r>
    </w:p>
    <w:p w14:paraId="2B08C5F3" w14:textId="77777777" w:rsidR="00AF0546" w:rsidRDefault="00AF0546" w:rsidP="00AF0546">
      <w:pPr>
        <w:pStyle w:val="JNormal"/>
      </w:pPr>
      <w:r>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0A9ECA2E" w14:textId="77777777" w:rsidR="00AF0546" w:rsidRDefault="00AF0546" w:rsidP="00AF0546">
      <w:pPr>
        <w:pStyle w:val="JNormal"/>
      </w:pPr>
      <w:r>
        <w:lastRenderedPageBreak/>
        <w:t>Anyway, if you have commas and wish to retain them, adding an empty &lt;hi type='normal'&gt; before the note tags seems to do the trick.</w:t>
      </w:r>
    </w:p>
    <w:p w14:paraId="08BF0475" w14:textId="77777777" w:rsidR="00AF0546" w:rsidRDefault="00AF0546" w:rsidP="00AF0546">
      <w:pPr>
        <w:pStyle w:val="JNormal"/>
      </w:pPr>
      <w:r>
        <w:t xml:space="preserve">And if you do </w:t>
      </w:r>
      <w:r w:rsidRPr="00094AE9">
        <w:rPr>
          <w:i/>
          <w:iCs/>
        </w:rPr>
        <w:t>not</w:t>
      </w:r>
      <w:r>
        <w:t xml:space="preserve"> have commas and wish to prevent them from being added spontaneously, adding a single space between the note tags seems to work.  (That’s a plain vanilla space – ASCII 0x20.  You don’t need a non-breaking space or anything like that.)</w:t>
      </w:r>
    </w:p>
    <w:p w14:paraId="231AA365" w14:textId="77777777" w:rsidR="00AF0546" w:rsidRPr="00AD76AA" w:rsidRDefault="00AF0546" w:rsidP="00AF0546">
      <w:pPr>
        <w:pStyle w:val="Heading3"/>
        <w:rPr>
          <w:color w:val="008000"/>
        </w:rPr>
      </w:pPr>
      <w:bookmarkStart w:id="96" w:name="_Toc168045467"/>
      <w:bookmarkStart w:id="97" w:name="_Toc177034452"/>
      <w:r w:rsidRPr="00AD76AA">
        <w:rPr>
          <w:color w:val="008000"/>
        </w:rPr>
        <w:t>Loss of poetry lines</w:t>
      </w:r>
      <w:bookmarkEnd w:id="96"/>
      <w:bookmarkEnd w:id="97"/>
    </w:p>
    <w:p w14:paraId="4FFB1795" w14:textId="77777777" w:rsidR="00AF0546" w:rsidRDefault="00AF0546" w:rsidP="00AF0546">
      <w:pPr>
        <w:pStyle w:val="JNormal"/>
      </w:pPr>
      <w:r>
        <w:t>On at least one text recently, poetry lines were being dropped in an arbitrary manner (ie some poetry lines appeared in the output while others did not).</w:t>
      </w:r>
    </w:p>
    <w:p w14:paraId="6EC48A50" w14:textId="77777777" w:rsidR="00AF0546" w:rsidRDefault="00AF0546" w:rsidP="00AF0546">
      <w:pPr>
        <w:pStyle w:val="JNormal"/>
      </w:pPr>
      <w:r>
        <w:t>To address this I am inserting an otherwise entirely pointless &lt;hi type='normal'&gt; before any poetry tag.</w:t>
      </w:r>
    </w:p>
    <w:p w14:paraId="04FB2171" w14:textId="77777777" w:rsidR="00AF0546" w:rsidRPr="00AD76AA" w:rsidRDefault="00AF0546" w:rsidP="00AF0546">
      <w:pPr>
        <w:pStyle w:val="Heading3"/>
        <w:rPr>
          <w:color w:val="008000"/>
        </w:rPr>
      </w:pPr>
      <w:bookmarkStart w:id="98" w:name="_Toc168045468"/>
      <w:bookmarkStart w:id="99" w:name="_Toc177034453"/>
      <w:r>
        <w:rPr>
          <w:color w:val="008000"/>
        </w:rPr>
        <w:t>Blank</w:t>
      </w:r>
      <w:r w:rsidRPr="00AD76AA">
        <w:rPr>
          <w:color w:val="008000"/>
        </w:rPr>
        <w:t xml:space="preserve"> lines</w:t>
      </w:r>
      <w:bookmarkEnd w:id="98"/>
      <w:bookmarkEnd w:id="99"/>
    </w:p>
    <w:p w14:paraId="313EA1A0" w14:textId="77777777" w:rsidR="00AF0546" w:rsidRDefault="00AF0546" w:rsidP="00AF0546">
      <w:pPr>
        <w:pStyle w:val="JNormal"/>
      </w:pPr>
      <w:r>
        <w:t>It has latterly become apparent that something somewhere can get screwed up if blank lines appear in the text in certain places.</w:t>
      </w:r>
    </w:p>
    <w:p w14:paraId="4ACB4C18" w14:textId="77777777" w:rsidR="00AF0546" w:rsidRDefault="00AF0546" w:rsidP="00AF0546">
      <w:pPr>
        <w:pStyle w:val="JNormal"/>
      </w:pPr>
      <w:r>
        <w:t xml:space="preserve">Blank lines at the very end of a chapter cause the last verse number to come out </w:t>
      </w:r>
      <w:r w:rsidRPr="004F66CE">
        <w:t>after</w:t>
      </w:r>
      <w:r>
        <w:t xml:space="preserve"> the text of the verse so I suppress these.</w:t>
      </w:r>
    </w:p>
    <w:p w14:paraId="74330DCE" w14:textId="77777777" w:rsidR="00AF0546" w:rsidRPr="003E7797" w:rsidRDefault="00AF0546" w:rsidP="00AF0546">
      <w:pPr>
        <w:pStyle w:val="JNormal"/>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65A596EA" w14:textId="77777777" w:rsidR="00AF0546" w:rsidRDefault="00AF0546" w:rsidP="00AF0546">
      <w:r>
        <w:t xml:space="preserve">Experience also suggests that a </w:t>
      </w:r>
      <w:proofErr w:type="spellStart"/>
      <w:proofErr w:type="gramStart"/>
      <w:r>
        <w:t>para:b</w:t>
      </w:r>
      <w:proofErr w:type="spellEnd"/>
      <w:proofErr w:type="gramEnd"/>
      <w:r>
        <w:t xml:space="preserve"> (&lt;lb&gt;) introduced not to split an existing line but purely to force a blank line may be ignored.  If you really want the blank line to appear, the line actually needs to have something on it (like &amp;</w:t>
      </w:r>
      <w:proofErr w:type="spellStart"/>
      <w:r>
        <w:t>nbsp</w:t>
      </w:r>
      <w:proofErr w:type="spellEnd"/>
      <w:r>
        <w:t>;).</w:t>
      </w:r>
    </w:p>
    <w:p w14:paraId="61E19D6B" w14:textId="77777777" w:rsidR="00AF0546" w:rsidRDefault="00AF0546" w:rsidP="00FC694D">
      <w:pPr>
        <w:pStyle w:val="JNormal"/>
      </w:pPr>
    </w:p>
    <w:p w14:paraId="3B09ADFB" w14:textId="432BBBED" w:rsidR="00AF0546" w:rsidRDefault="00AF0546" w:rsidP="00AF0546">
      <w:pPr>
        <w:pStyle w:val="Heading2"/>
        <w:pBdr>
          <w:bottom w:val="single" w:sz="4" w:space="1" w:color="auto"/>
        </w:pBdr>
        <w:rPr>
          <w:color w:val="FF0000"/>
        </w:rPr>
      </w:pPr>
      <w:bookmarkStart w:id="100" w:name="_Toc177034454"/>
      <w:r>
        <w:rPr>
          <w:color w:val="FF0000"/>
        </w:rPr>
        <w:t>Changes which may alter the structure or appearance of the text</w:t>
      </w:r>
      <w:bookmarkEnd w:id="100"/>
    </w:p>
    <w:p w14:paraId="07D9FD81" w14:textId="5ACD4A31" w:rsidR="00AF0546" w:rsidRPr="00AF0546" w:rsidRDefault="00AF0546" w:rsidP="00AF0546">
      <w:pPr>
        <w:pStyle w:val="JNormal"/>
      </w:pPr>
      <w:r>
        <w:t>These will be of particular concern where licence conditions limit what we can do to a text.</w:t>
      </w:r>
    </w:p>
    <w:p w14:paraId="400192C1" w14:textId="64FB22B2" w:rsidR="002535F9" w:rsidRPr="00AF0546" w:rsidRDefault="002535F9" w:rsidP="002535F9">
      <w:pPr>
        <w:pStyle w:val="Heading3"/>
        <w:rPr>
          <w:color w:val="FF0000"/>
        </w:rPr>
      </w:pPr>
      <w:bookmarkStart w:id="101" w:name="_Toc177034455"/>
      <w:r>
        <w:rPr>
          <w:color w:val="FF0000"/>
        </w:rPr>
        <w:t>Missing verses</w:t>
      </w:r>
      <w:bookmarkEnd w:id="101"/>
    </w:p>
    <w:p w14:paraId="1767D786" w14:textId="2EE86338" w:rsidR="002535F9" w:rsidRDefault="002535F9" w:rsidP="002535F9">
      <w:pPr>
        <w:pStyle w:val="JNormal"/>
      </w:pPr>
      <w:r>
        <w:t xml:space="preserve">I generate verses to fill any holes before the last verse in a given chapter (but if the chapter stops short of where it </w:t>
      </w:r>
      <w:r w:rsidRPr="002535F9">
        <w:rPr>
          <w:i/>
          <w:iCs/>
        </w:rPr>
        <w:t>should</w:t>
      </w:r>
      <w:r>
        <w:t xml:space="preserve"> stop, I don’t add extra missing verses on the end).  This is necessary because </w:t>
      </w:r>
      <w:r w:rsidRPr="002535F9">
        <w:rPr>
          <w:i/>
          <w:iCs/>
        </w:rPr>
        <w:t>osis2mod</w:t>
      </w:r>
      <w:r>
        <w:t xml:space="preserve"> / </w:t>
      </w:r>
      <w:r w:rsidRPr="002535F9">
        <w:rPr>
          <w:i/>
          <w:iCs/>
        </w:rPr>
        <w:t>JSword</w:t>
      </w:r>
      <w:r>
        <w:t xml:space="preserve"> get things wrong otherwise.</w:t>
      </w:r>
    </w:p>
    <w:p w14:paraId="147A0137" w14:textId="77777777" w:rsidR="002535F9" w:rsidRPr="00AF0546" w:rsidRDefault="002535F9" w:rsidP="002535F9">
      <w:pPr>
        <w:pStyle w:val="Heading3"/>
        <w:rPr>
          <w:color w:val="FF0000"/>
        </w:rPr>
      </w:pPr>
      <w:bookmarkStart w:id="102" w:name="_Toc177034456"/>
      <w:r w:rsidRPr="00AF0546">
        <w:rPr>
          <w:color w:val="FF0000"/>
        </w:rPr>
        <w:t>Elisions</w:t>
      </w:r>
      <w:bookmarkEnd w:id="102"/>
    </w:p>
    <w:p w14:paraId="278D46BE" w14:textId="77777777" w:rsidR="002535F9" w:rsidRDefault="002535F9" w:rsidP="002535F9">
      <w:pPr>
        <w:pStyle w:val="JNormal"/>
      </w:pPr>
      <w:r>
        <w:t>I expand elisions out into the individual verses which make them up, and put the entire content of the elision into either the first verse of the set or the last one.</w:t>
      </w:r>
    </w:p>
    <w:p w14:paraId="4DCC7160" w14:textId="58F7EFB9" w:rsidR="002535F9" w:rsidRPr="00AF0546" w:rsidRDefault="002535F9" w:rsidP="002535F9">
      <w:pPr>
        <w:pStyle w:val="Heading3"/>
        <w:rPr>
          <w:color w:val="FF0000"/>
        </w:rPr>
      </w:pPr>
      <w:bookmarkStart w:id="103" w:name="_Toc177034457"/>
      <w:r>
        <w:rPr>
          <w:color w:val="FF0000"/>
        </w:rPr>
        <w:lastRenderedPageBreak/>
        <w:t>Tables</w:t>
      </w:r>
      <w:bookmarkEnd w:id="103"/>
    </w:p>
    <w:p w14:paraId="372659E6" w14:textId="739B4FED" w:rsidR="002535F9" w:rsidRDefault="002535F9" w:rsidP="002535F9">
      <w:pPr>
        <w:pStyle w:val="JNormal"/>
      </w:pPr>
      <w:r>
        <w:t>Tables are normally extensive enough to run across several verses, which inevitably gives cross-boundary markup.  There are several ways to get round this, each of them with its own advantages and disadvantages.  Presently, I replace the table by an elision containing all of the verses which make up the table, and place the entire content of the table into one of those verses.</w:t>
      </w:r>
    </w:p>
    <w:p w14:paraId="3B64E61E" w14:textId="49560802" w:rsidR="00AF0546" w:rsidRPr="00AF0546" w:rsidRDefault="00AF0546" w:rsidP="00AF0546">
      <w:pPr>
        <w:pStyle w:val="Heading3"/>
        <w:rPr>
          <w:color w:val="FF0000"/>
        </w:rPr>
      </w:pPr>
      <w:bookmarkStart w:id="104" w:name="_Toc177034458"/>
      <w:r>
        <w:rPr>
          <w:color w:val="FF0000"/>
        </w:rPr>
        <w:t>Plain vanilla</w:t>
      </w:r>
      <w:r w:rsidRPr="00AF0546">
        <w:rPr>
          <w:color w:val="FF0000"/>
        </w:rPr>
        <w:t xml:space="preserve"> paragraphs</w:t>
      </w:r>
      <w:bookmarkEnd w:id="104"/>
    </w:p>
    <w:p w14:paraId="28DCD8F4" w14:textId="13E14DBF" w:rsidR="00AF0546" w:rsidRDefault="00AF0546" w:rsidP="00AF0546">
      <w:pPr>
        <w:pStyle w:val="JNormal"/>
      </w:pPr>
      <w:r>
        <w:t xml:space="preserve">Paragraphs are normally enclosing constructs.  I change them to self-closing tags which are positioned at the front of the text, so as to reduce the chances of cross-boundary markup.  I believe </w:t>
      </w:r>
      <w:r w:rsidRPr="00AF0546">
        <w:rPr>
          <w:i/>
          <w:iCs/>
        </w:rPr>
        <w:t>osis2mod</w:t>
      </w:r>
      <w:r>
        <w:t xml:space="preserve"> does this anyway; I get in ahead of it so I can control what happens.</w:t>
      </w:r>
    </w:p>
    <w:p w14:paraId="00772AD3" w14:textId="75D723B1" w:rsidR="00AF0546" w:rsidRDefault="00AF0546" w:rsidP="00AF0546">
      <w:pPr>
        <w:pStyle w:val="JNormal"/>
      </w:pPr>
      <w:r>
        <w:t>Note that this may be a problem if a paragraph tag is expected to do something to the contained text as a whole (like indenting it – an enclosing tag can change the margins, but a self-closing one cannot).</w:t>
      </w:r>
    </w:p>
    <w:p w14:paraId="2983DF4A" w14:textId="77777777" w:rsidR="00AF0546" w:rsidRPr="002535F9" w:rsidRDefault="00AF0546" w:rsidP="00AF0546">
      <w:pPr>
        <w:pStyle w:val="Heading3"/>
        <w:rPr>
          <w:color w:val="FF0000"/>
        </w:rPr>
      </w:pPr>
      <w:bookmarkStart w:id="105" w:name="_Toc177034459"/>
      <w:r w:rsidRPr="002535F9">
        <w:rPr>
          <w:color w:val="FF0000"/>
        </w:rPr>
        <w:t>Indented paragraphs</w:t>
      </w:r>
      <w:bookmarkEnd w:id="105"/>
    </w:p>
    <w:p w14:paraId="4319E5A3" w14:textId="77777777" w:rsidR="00AF0546" w:rsidRDefault="00AF0546" w:rsidP="00AF0546">
      <w:pPr>
        <w:pStyle w:val="JNormal"/>
      </w:pPr>
      <w:r>
        <w:t xml:space="preserve">Translators commonly use poetry or list tags on the assumption that this will generate indented paragraphs.  In fact it does not do so.  My guess here – although it is </w:t>
      </w:r>
      <w:r w:rsidRPr="004338FC">
        <w:rPr>
          <w:i/>
          <w:iCs/>
        </w:rPr>
        <w:t>only</w:t>
      </w:r>
      <w:r>
        <w:t xml:space="preserve"> a guess – is that </w:t>
      </w:r>
      <w:r w:rsidRPr="006455D4">
        <w:rPr>
          <w:i/>
          <w:iCs/>
        </w:rPr>
        <w:t>osis2mod</w:t>
      </w:r>
      <w:r>
        <w:t xml:space="preserve"> turns these tags (which </w:t>
      </w:r>
      <w:r w:rsidRPr="00FC694D">
        <w:t>enclose</w:t>
      </w:r>
      <w:r>
        <w:t xml:space="preserve"> their content) into milestone tags (which precede what would otherwise be their content).</w:t>
      </w:r>
    </w:p>
    <w:p w14:paraId="7B8EBAA3" w14:textId="77777777" w:rsidR="00FC694D" w:rsidRDefault="00FC694D" w:rsidP="00FC694D">
      <w:pPr>
        <w:pStyle w:val="JNormal"/>
      </w:pPr>
      <w:r>
        <w:t>I think it does this to avoid cross-boundary markup.  However, while an enclosing tag can apply a left and right margin to its content, a milestone tag cannot.  Hence at best this can indent the first line.</w:t>
      </w:r>
    </w:p>
    <w:p w14:paraId="6C6EE08C" w14:textId="692E495F" w:rsidR="0092685E" w:rsidRDefault="0092685E" w:rsidP="00FC694D">
      <w:pPr>
        <w:pStyle w:val="JNormal"/>
      </w:pPr>
      <w:r>
        <w:t xml:space="preserve">Given that I believe </w:t>
      </w:r>
      <w:r w:rsidR="004338FC" w:rsidRPr="004338FC">
        <w:rPr>
          <w:i/>
          <w:iCs/>
        </w:rPr>
        <w:t>osis2mod</w:t>
      </w:r>
      <w:r>
        <w:t xml:space="preserve"> does this, I may opt to do it myself anyway for the same reason – to avoid cross-boundary markup.</w:t>
      </w:r>
    </w:p>
    <w:p w14:paraId="5B8EBD5A" w14:textId="1175A77C" w:rsidR="004338FC" w:rsidRPr="002535F9" w:rsidRDefault="004338FC" w:rsidP="004338FC">
      <w:pPr>
        <w:pStyle w:val="Heading3"/>
        <w:rPr>
          <w:color w:val="FF0000"/>
        </w:rPr>
      </w:pPr>
      <w:bookmarkStart w:id="106" w:name="_Toc177034460"/>
      <w:r>
        <w:rPr>
          <w:color w:val="FF0000"/>
        </w:rPr>
        <w:t>Introductory material</w:t>
      </w:r>
      <w:bookmarkEnd w:id="106"/>
    </w:p>
    <w:p w14:paraId="0E030EC0" w14:textId="36D9E2D5" w:rsidR="004338FC" w:rsidRDefault="004338FC" w:rsidP="004338FC">
      <w:pPr>
        <w:pStyle w:val="JNormal"/>
      </w:pPr>
      <w:r>
        <w:t>Text-, book- and chapter- introductions do not appear in the rendered output.</w:t>
      </w:r>
    </w:p>
    <w:p w14:paraId="2DDE0246" w14:textId="77777777" w:rsidR="00FC694D" w:rsidRPr="00AD76AA" w:rsidRDefault="00FC694D" w:rsidP="00FC694D">
      <w:pPr>
        <w:pStyle w:val="Heading2"/>
        <w:pBdr>
          <w:bottom w:val="single" w:sz="4" w:space="1" w:color="auto"/>
        </w:pBdr>
        <w:rPr>
          <w:color w:val="FF0000"/>
        </w:rPr>
      </w:pPr>
      <w:bookmarkStart w:id="107" w:name="_Toc177034461"/>
      <w:r w:rsidRPr="00AD76AA">
        <w:rPr>
          <w:color w:val="FF0000"/>
        </w:rPr>
        <w:t>Non-compliance</w:t>
      </w:r>
      <w:bookmarkEnd w:id="107"/>
    </w:p>
    <w:p w14:paraId="390A12B1" w14:textId="77777777" w:rsidR="00FC694D" w:rsidRPr="003E7797" w:rsidRDefault="00FC694D" w:rsidP="00FC694D">
      <w:pPr>
        <w:pStyle w:val="Heading3"/>
        <w:spacing w:before="0"/>
        <w:rPr>
          <w:color w:val="FF0000"/>
        </w:rPr>
      </w:pPr>
      <w:bookmarkStart w:id="108" w:name="_Toc177034462"/>
      <w:r>
        <w:rPr>
          <w:color w:val="FF0000"/>
        </w:rPr>
        <w:t>Enclosing tags [NON-COMPLIANCE</w:t>
      </w:r>
      <w:r w:rsidRPr="003E7797">
        <w:rPr>
          <w:color w:val="FF0000"/>
        </w:rPr>
        <w:t>]</w:t>
      </w:r>
      <w:bookmarkEnd w:id="108"/>
    </w:p>
    <w:p w14:paraId="527BF348" w14:textId="77777777" w:rsidR="00FC694D" w:rsidRDefault="00FC694D" w:rsidP="00FC694D">
      <w:pPr>
        <w:pStyle w:val="JNormal"/>
      </w:pPr>
      <w:r>
        <w:t>OSIS requires that poetry and list elements be enclosed in a tag equivalent to HTML’s &lt;ul&gt; tag.</w:t>
      </w:r>
    </w:p>
    <w:p w14:paraId="7830E8F8" w14:textId="77777777" w:rsidR="00FC694D" w:rsidRDefault="00FC694D" w:rsidP="00FC694D">
      <w:pPr>
        <w:pStyle w:val="JNormal"/>
      </w:pPr>
      <w:r>
        <w:t xml:space="preserve">This is problematic, both in that it tends to give rise to cross-verse-boundary markup (which is a problem for reversification and may also be an issue for </w:t>
      </w:r>
      <w:r w:rsidRPr="004338FC">
        <w:rPr>
          <w:i/>
          <w:iCs/>
        </w:rPr>
        <w:t>osis2mod</w:t>
      </w:r>
      <w:r>
        <w:t>), and in that if retained, it gives rise to excessive vertical whitespace when rendered.</w:t>
      </w:r>
    </w:p>
    <w:p w14:paraId="07666DCE" w14:textId="77777777" w:rsidR="00FC694D" w:rsidRDefault="00FC694D" w:rsidP="00FC694D">
      <w:pPr>
        <w:pStyle w:val="JNormal"/>
      </w:pPr>
      <w:r>
        <w:t xml:space="preserve">We therefore don’t bother with these tags – things seem to cope fine without, and the rendered output looks better.  (In fact I have a feeling that even if we retained them, </w:t>
      </w:r>
      <w:r w:rsidRPr="004338FC">
        <w:rPr>
          <w:i/>
          <w:iCs/>
        </w:rPr>
        <w:t>osis2mod</w:t>
      </w:r>
      <w:r>
        <w:t xml:space="preserve"> may itself remove them.)</w:t>
      </w:r>
    </w:p>
    <w:p w14:paraId="7F8F271D" w14:textId="77777777" w:rsidR="00FC694D" w:rsidRPr="00240C36" w:rsidRDefault="00FC694D" w:rsidP="00FC694D">
      <w:pPr>
        <w:pStyle w:val="Heading3"/>
        <w:rPr>
          <w:color w:val="FF0000"/>
        </w:rPr>
      </w:pPr>
      <w:bookmarkStart w:id="109" w:name="_Toc177034463"/>
      <w:r>
        <w:rPr>
          <w:color w:val="FF0000"/>
        </w:rPr>
        <w:t>Copyright information</w:t>
      </w:r>
      <w:r w:rsidRPr="00240C36">
        <w:rPr>
          <w:color w:val="FF0000"/>
        </w:rPr>
        <w:t xml:space="preserve"> [NON-COMPLIANCE]</w:t>
      </w:r>
      <w:bookmarkEnd w:id="109"/>
    </w:p>
    <w:p w14:paraId="31DC74FA" w14:textId="77777777" w:rsidR="00FC694D" w:rsidRDefault="00FC694D" w:rsidP="00FC694D">
      <w:pPr>
        <w:pStyle w:val="JNormal"/>
      </w:pPr>
      <w:r>
        <w:t xml:space="preserve">Crosswire support a very limited form of markdown to be used on copyright and related information – there are very few tags, and the ones that there </w:t>
      </w:r>
      <w:proofErr w:type="gramStart"/>
      <w:r>
        <w:t>are</w:t>
      </w:r>
      <w:proofErr w:type="gramEnd"/>
      <w:r>
        <w:t xml:space="preserve"> can be used only in selected fields in the Sword configuration file.</w:t>
      </w:r>
    </w:p>
    <w:p w14:paraId="718074F5" w14:textId="77777777" w:rsidR="00FC694D" w:rsidRDefault="00FC694D" w:rsidP="00FC694D">
      <w:pPr>
        <w:pStyle w:val="JNormal"/>
      </w:pPr>
      <w:r>
        <w:lastRenderedPageBreak/>
        <w:t>In fact, it appears that many people ignore this, and use HTML instead, and we do this too – it makes it possible to improve the readability of the copyright information, and it also means we can simply pick up the information directly from DBL configuration files when working with DBL data (the metadata for quite a lot of texts contains relevant fields in HTML form).</w:t>
      </w:r>
    </w:p>
    <w:p w14:paraId="6813C88C" w14:textId="77777777" w:rsidR="00FC694D" w:rsidRPr="00AD76AA" w:rsidRDefault="00FC694D" w:rsidP="00FC694D">
      <w:pPr>
        <w:pStyle w:val="Heading2"/>
        <w:pBdr>
          <w:bottom w:val="single" w:sz="4" w:space="1" w:color="auto"/>
        </w:pBdr>
        <w:rPr>
          <w:color w:val="FF9933"/>
        </w:rPr>
      </w:pPr>
      <w:bookmarkStart w:id="110" w:name="_Toc168045458"/>
      <w:bookmarkStart w:id="111" w:name="_Toc177034464"/>
      <w:r w:rsidRPr="00AD76AA">
        <w:rPr>
          <w:color w:val="FF9933"/>
        </w:rPr>
        <w:t>Loss of semantics</w:t>
      </w:r>
      <w:bookmarkEnd w:id="110"/>
      <w:bookmarkEnd w:id="111"/>
    </w:p>
    <w:p w14:paraId="5A019247" w14:textId="77777777" w:rsidR="00FC694D" w:rsidRPr="00AD76AA" w:rsidRDefault="00FC694D" w:rsidP="00FC694D">
      <w:pPr>
        <w:pStyle w:val="Heading3"/>
        <w:spacing w:before="0"/>
        <w:rPr>
          <w:color w:val="FF9933"/>
        </w:rPr>
      </w:pPr>
      <w:bookmarkStart w:id="112" w:name="_Toc168045459"/>
      <w:bookmarkStart w:id="113" w:name="_Toc177034465"/>
      <w:r w:rsidRPr="00AD76AA">
        <w:rPr>
          <w:color w:val="FF9933"/>
        </w:rPr>
        <w:t>Speaker tags [LOSS OF SEMANTICS]</w:t>
      </w:r>
      <w:bookmarkEnd w:id="112"/>
      <w:bookmarkEnd w:id="113"/>
    </w:p>
    <w:p w14:paraId="09558B75" w14:textId="77777777" w:rsidR="00FC694D" w:rsidRDefault="00FC694D" w:rsidP="00FC694D">
      <w:pPr>
        <w:pStyle w:val="JNormal"/>
      </w:pPr>
      <w:r>
        <w:t>Speaker tags do work, but we don’t like the way they are formatted, so I am replacing them by formatting markup.</w:t>
      </w:r>
    </w:p>
    <w:p w14:paraId="31D3BCEE" w14:textId="77777777" w:rsidR="00FC694D" w:rsidRPr="00AD76AA" w:rsidRDefault="00FC694D" w:rsidP="00FC694D">
      <w:pPr>
        <w:pStyle w:val="Heading3"/>
        <w:rPr>
          <w:color w:val="FF9933"/>
        </w:rPr>
      </w:pPr>
      <w:bookmarkStart w:id="114" w:name="_Toc168045460"/>
      <w:bookmarkStart w:id="115" w:name="_Toc177034466"/>
      <w:r w:rsidRPr="00AD76AA">
        <w:rPr>
          <w:color w:val="FF9933"/>
        </w:rPr>
        <w:t>Acrostic tags [LOSS OF SEMANTICS]</w:t>
      </w:r>
      <w:bookmarkEnd w:id="114"/>
      <w:bookmarkEnd w:id="115"/>
    </w:p>
    <w:p w14:paraId="2303BD7F" w14:textId="77777777" w:rsidR="00FC694D" w:rsidRDefault="00FC694D" w:rsidP="00FC694D">
      <w:pPr>
        <w:pStyle w:val="JNormal"/>
      </w:pPr>
      <w:r>
        <w:t>Acrostic tags (as both paragraphs and as span-type) tags do work, but we don’t like the way they are formatted, so I am replacing them by formatting markup.</w:t>
      </w:r>
    </w:p>
    <w:p w14:paraId="61896C1B" w14:textId="77777777" w:rsidR="00FC694D" w:rsidRPr="00AD76AA" w:rsidRDefault="00FC694D" w:rsidP="00FC694D">
      <w:pPr>
        <w:pStyle w:val="Heading3"/>
        <w:rPr>
          <w:color w:val="FF9933"/>
        </w:rPr>
      </w:pPr>
      <w:bookmarkStart w:id="116" w:name="_Toc168045461"/>
      <w:bookmarkStart w:id="117" w:name="_Toc177034467"/>
      <w:r w:rsidRPr="00AD76AA">
        <w:rPr>
          <w:color w:val="FF9933"/>
        </w:rPr>
        <w:t>Selah tags [LOSS OF SEMANTICS]</w:t>
      </w:r>
      <w:bookmarkEnd w:id="116"/>
      <w:bookmarkEnd w:id="117"/>
    </w:p>
    <w:p w14:paraId="70051FC6" w14:textId="2AA9C65E" w:rsidR="00FC694D" w:rsidRDefault="00FC694D" w:rsidP="00FC694D">
      <w:pPr>
        <w:pStyle w:val="JNormal"/>
      </w:pPr>
      <w:r>
        <w:t>In theory, selah tags are supposed to be rendered on the current line, right justified.  This doesn’t happen, so I am replacing them by an alternative formatting markup.</w:t>
      </w:r>
      <w:r w:rsidR="004338FC">
        <w:t xml:space="preserve">  Regrettably this doesn’t achieve the right effect.</w:t>
      </w:r>
    </w:p>
    <w:p w14:paraId="0FA0D237" w14:textId="77777777" w:rsidR="00FC694D" w:rsidRPr="00AD76AA" w:rsidRDefault="00FC694D" w:rsidP="00FC694D">
      <w:pPr>
        <w:pStyle w:val="Heading3"/>
        <w:rPr>
          <w:color w:val="FF9933"/>
        </w:rPr>
      </w:pPr>
      <w:bookmarkStart w:id="118" w:name="_Toc168045462"/>
      <w:bookmarkStart w:id="119" w:name="_Ref168046900"/>
      <w:bookmarkStart w:id="120" w:name="_Toc177034468"/>
      <w:r>
        <w:rPr>
          <w:color w:val="FF9933"/>
        </w:rPr>
        <w:t>Canonical titles at the ends of psalms</w:t>
      </w:r>
      <w:r w:rsidRPr="00AD76AA">
        <w:rPr>
          <w:color w:val="FF9933"/>
        </w:rPr>
        <w:t xml:space="preserve"> [LOSS OF SEMANTICS]</w:t>
      </w:r>
      <w:bookmarkEnd w:id="118"/>
      <w:bookmarkEnd w:id="119"/>
      <w:bookmarkEnd w:id="120"/>
    </w:p>
    <w:p w14:paraId="27AD2F05" w14:textId="77777777" w:rsidR="00FC694D" w:rsidRDefault="00FC694D" w:rsidP="00FC694D">
      <w:pPr>
        <w:pStyle w:val="JNormal"/>
      </w:pPr>
      <w:r>
        <w:t>There are a few places where psalms have canonical titles at their ends.  If left as such, weird things happen (eg verse numbers being misplaced or verses being moved to the next chapter).  I therefore convert them to formatting markup.</w:t>
      </w:r>
    </w:p>
    <w:p w14:paraId="39F19EA5" w14:textId="77777777" w:rsidR="00FC694D" w:rsidRPr="00E045C0" w:rsidRDefault="00FC694D" w:rsidP="00FC694D">
      <w:pPr>
        <w:pStyle w:val="Heading3"/>
        <w:rPr>
          <w:color w:val="FF9933"/>
        </w:rPr>
      </w:pPr>
      <w:bookmarkStart w:id="121" w:name="_Toc168045465"/>
      <w:bookmarkStart w:id="122" w:name="_Ref168069834"/>
      <w:bookmarkStart w:id="123" w:name="_Toc177034469"/>
      <w:r w:rsidRPr="00E045C0">
        <w:rPr>
          <w:color w:val="FF9933"/>
        </w:rPr>
        <w:t xml:space="preserve">Notes </w:t>
      </w:r>
      <w:bookmarkEnd w:id="121"/>
      <w:r w:rsidRPr="00E045C0">
        <w:rPr>
          <w:color w:val="FF9933"/>
        </w:rPr>
        <w:t>and cross-references functionality [LOSS OF SEMANTICS]</w:t>
      </w:r>
      <w:bookmarkEnd w:id="122"/>
      <w:bookmarkEnd w:id="123"/>
    </w:p>
    <w:p w14:paraId="055FF2E4" w14:textId="77777777" w:rsidR="00FC694D" w:rsidRDefault="00FC694D" w:rsidP="00FC694D">
      <w:pPr>
        <w:pStyle w:val="JNormal"/>
      </w:pPr>
      <w:r>
        <w:t>Footnotes and cross-references do not appear to work outside of verses.</w:t>
      </w:r>
    </w:p>
    <w:p w14:paraId="4CF5CB3A" w14:textId="77777777" w:rsidR="00FC694D" w:rsidRDefault="00FC694D" w:rsidP="00FC694D">
      <w:pPr>
        <w:pStyle w:val="ListParagraph"/>
        <w:ind w:left="357" w:hanging="357"/>
      </w:pPr>
      <w:r>
        <w:t xml:space="preserve">The </w:t>
      </w:r>
      <w:r w:rsidRPr="0035722C">
        <w:rPr>
          <w:i/>
          <w:iCs/>
        </w:rPr>
        <w:t>callout</w:t>
      </w:r>
      <w:r>
        <w:t xml:space="preserve"> for the note or cross-reference appears, but nothing happens if you hover the mouse over it.</w:t>
      </w:r>
    </w:p>
    <w:p w14:paraId="0C8244F8" w14:textId="77777777" w:rsidR="00FC694D" w:rsidRDefault="00FC694D" w:rsidP="00FC694D">
      <w:pPr>
        <w:pStyle w:val="ListParagraph"/>
        <w:ind w:left="357" w:hanging="357"/>
      </w:pPr>
      <w:r>
        <w:t>In some cases you can remedy this by moving the note tag within an adjacent verse (so long as you can decide whether the note belongs with the previous verse or the next one).</w:t>
      </w:r>
    </w:p>
    <w:p w14:paraId="7C9C89D9" w14:textId="77777777" w:rsidR="00FC694D" w:rsidRDefault="00FC694D" w:rsidP="00FC694D">
      <w:pPr>
        <w:pStyle w:val="ListParagraph"/>
        <w:ind w:left="357" w:hanging="357"/>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1C614D09" w14:textId="77777777" w:rsidR="00FC694D" w:rsidRDefault="00FC694D" w:rsidP="00FC694D">
      <w:pPr>
        <w:pStyle w:val="ListParagraph"/>
        <w:ind w:left="357" w:hanging="357"/>
      </w:pPr>
      <w:r>
        <w:t>We have no experience of footnotes within introductory material, because at the time of writing we can’t render introductory material.</w:t>
      </w:r>
    </w:p>
    <w:p w14:paraId="0009E0A3" w14:textId="77777777" w:rsidR="00FC694D" w:rsidRDefault="00FC694D" w:rsidP="00FC694D">
      <w:pPr>
        <w:pStyle w:val="Heading1"/>
      </w:pPr>
      <w:bookmarkStart w:id="124" w:name="_Ref168045583"/>
      <w:bookmarkStart w:id="125" w:name="_Toc177034470"/>
      <w:r>
        <w:lastRenderedPageBreak/>
        <w:t>Tables</w:t>
      </w:r>
      <w:bookmarkEnd w:id="124"/>
      <w:bookmarkEnd w:id="125"/>
    </w:p>
    <w:p w14:paraId="15FB760E" w14:textId="77777777" w:rsidR="00FC694D" w:rsidRDefault="00FC694D" w:rsidP="0092685E">
      <w:pPr>
        <w:pStyle w:val="JNormal"/>
      </w:pPr>
      <w:r>
        <w:t xml:space="preserve">Tables which contain verse markers are a particular problem (except possibly if, throughout the table, the </w:t>
      </w:r>
      <w:proofErr w:type="spellStart"/>
      <w:r>
        <w:t>sid</w:t>
      </w:r>
      <w:proofErr w:type="spellEnd"/>
      <w:r>
        <w:t xml:space="preserve"> and </w:t>
      </w:r>
      <w:proofErr w:type="spellStart"/>
      <w:r>
        <w:t>eid</w:t>
      </w:r>
      <w:proofErr w:type="spellEnd"/>
      <w:r>
        <w:t xml:space="preserve"> for each verse are both in the same cell, but I have yet to encounter a table like that).</w:t>
      </w:r>
    </w:p>
    <w:p w14:paraId="6AECAA56" w14:textId="77777777" w:rsidR="00FC694D" w:rsidRDefault="00FC694D" w:rsidP="0092685E">
      <w:pPr>
        <w:pStyle w:val="JNormal"/>
      </w:pPr>
      <w:r>
        <w:t xml:space="preserve">Any attempt at all to retain tables which contain verse markers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144F9608" w14:textId="77777777" w:rsidR="00FC694D" w:rsidRDefault="00FC694D" w:rsidP="0092685E">
      <w:pPr>
        <w:pStyle w:val="JNormal"/>
      </w:pPr>
      <w:r>
        <w:t>To address this, I retain the table markup, but remove the verse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4C3B6AD3" w14:textId="77777777" w:rsidR="00FC694D" w:rsidRDefault="00FC694D" w:rsidP="0092685E">
      <w:pPr>
        <w:pStyle w:val="JNormal"/>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1E7E0A27" w14:textId="77777777" w:rsidR="00FC694D" w:rsidRDefault="00FC694D" w:rsidP="0092685E">
      <w:pPr>
        <w:pStyle w:val="JNormal"/>
      </w:pPr>
      <w:r w:rsidRPr="00423F53">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t>right hand</w:t>
      </w:r>
      <w:proofErr w:type="gramEnd"/>
      <w:r w:rsidRPr="00423F53">
        <w:t xml:space="preserve"> column follows as plain vanilla text.  This may work only with two-column tables (need to investigate), and to my mind produces something which is not well enough formatted to be useful, but we’ll have to see.</w:t>
      </w:r>
    </w:p>
    <w:p w14:paraId="64584A6A" w14:textId="77777777" w:rsidR="00FC694D" w:rsidRPr="008F5713" w:rsidRDefault="00FC694D" w:rsidP="00FC694D">
      <w:pPr>
        <w:pStyle w:val="Heading1"/>
        <w:rPr>
          <w:color w:val="FF0000"/>
        </w:rPr>
      </w:pPr>
      <w:bookmarkStart w:id="126" w:name="_Toc177034471"/>
      <w:r w:rsidRPr="008F5713">
        <w:rPr>
          <w:color w:val="FF0000"/>
        </w:rPr>
        <w:lastRenderedPageBreak/>
        <w:t>Canonical titles at the start of Psalms [POSSIBLE LOSS OF SEMANTICS]</w:t>
      </w:r>
      <w:bookmarkEnd w:id="126"/>
    </w:p>
    <w:p w14:paraId="2A2BB2F4" w14:textId="2CD824C3" w:rsidR="00FC694D" w:rsidRDefault="00FC694D" w:rsidP="0092685E">
      <w:pPr>
        <w:pStyle w:val="JNormal"/>
      </w:pPr>
      <w:r>
        <w:t xml:space="preserve">Canonical titles may appear both at the start and at the end of certain psalms.  Both give rise to issues.  The titles which appear at the </w:t>
      </w:r>
      <w:r w:rsidRPr="002D38DF">
        <w:rPr>
          <w:i/>
          <w:iCs/>
        </w:rPr>
        <w:t>ends</w:t>
      </w:r>
      <w:r>
        <w:t xml:space="preserve"> of psalms are discussed in section </w:t>
      </w:r>
      <w:r>
        <w:fldChar w:fldCharType="begin"/>
      </w:r>
      <w:r>
        <w:instrText xml:space="preserve"> REF _Ref168046900 \r \h </w:instrText>
      </w:r>
      <w:r>
        <w:fldChar w:fldCharType="separate"/>
      </w:r>
      <w:r w:rsidR="00913D52">
        <w:t>15.5.4</w:t>
      </w:r>
      <w:r>
        <w:fldChar w:fldCharType="end"/>
      </w:r>
      <w:r>
        <w:t xml:space="preserve">.  The present section discusses titles which appear at the </w:t>
      </w:r>
      <w:r w:rsidRPr="002D38DF">
        <w:rPr>
          <w:i/>
          <w:iCs/>
        </w:rPr>
        <w:t>starts</w:t>
      </w:r>
      <w:r>
        <w:t xml:space="preserve"> of psalms.  These give rise to much more significant issues.</w:t>
      </w:r>
    </w:p>
    <w:p w14:paraId="459EAD44" w14:textId="548F4BFB" w:rsidR="004338FC" w:rsidRDefault="004338FC" w:rsidP="0092685E">
      <w:pPr>
        <w:pStyle w:val="JNormal"/>
      </w:pPr>
      <w:r>
        <w:t>There are three particular aspects of this which require consideration:</w:t>
      </w:r>
    </w:p>
    <w:p w14:paraId="1EFEBB47" w14:textId="42C44E97" w:rsidR="004338FC" w:rsidRDefault="004338FC" w:rsidP="004338FC">
      <w:pPr>
        <w:pStyle w:val="JNormal"/>
        <w:numPr>
          <w:ilvl w:val="0"/>
          <w:numId w:val="20"/>
        </w:numPr>
        <w:ind w:left="357" w:hanging="357"/>
      </w:pPr>
      <w:r>
        <w:t xml:space="preserve">We may have a text which can be turned into a public module.  In this case, we will want to do as little processing of our own as possible – just enough to create something the </w:t>
      </w:r>
      <w:r w:rsidR="00FC694D">
        <w:t>Crosswire</w:t>
      </w:r>
      <w:r w:rsidR="006455D4">
        <w:t xml:space="preserve"> mode of</w:t>
      </w:r>
      <w:r w:rsidR="00FC694D">
        <w:t xml:space="preserve"> </w:t>
      </w:r>
      <w:r w:rsidR="00FC694D" w:rsidRPr="004338FC">
        <w:rPr>
          <w:i/>
          <w:iCs/>
        </w:rPr>
        <w:t>osis2mod</w:t>
      </w:r>
      <w:r w:rsidR="00FC694D">
        <w:t xml:space="preserve"> </w:t>
      </w:r>
      <w:r w:rsidR="00B0482E">
        <w:t xml:space="preserve">can cope with.  Or we may be creating a STEPBible only module, and need to have something </w:t>
      </w:r>
      <w:r w:rsidR="006455D4">
        <w:t xml:space="preserve">the STEPBible mode of </w:t>
      </w:r>
      <w:r w:rsidR="006455D4" w:rsidRPr="006455D4">
        <w:rPr>
          <w:i/>
          <w:iCs/>
        </w:rPr>
        <w:t>osis2mod</w:t>
      </w:r>
      <w:r w:rsidR="00B0482E">
        <w:t xml:space="preserve"> can cope with.  The requirements in the two cases differ.</w:t>
      </w:r>
    </w:p>
    <w:p w14:paraId="6489B317" w14:textId="5BD2675A" w:rsidR="00B0482E" w:rsidRDefault="00B0482E" w:rsidP="004338FC">
      <w:pPr>
        <w:pStyle w:val="JNormal"/>
        <w:numPr>
          <w:ilvl w:val="0"/>
          <w:numId w:val="20"/>
        </w:numPr>
        <w:ind w:left="357" w:hanging="357"/>
      </w:pPr>
      <w:r>
        <w:t>There is the question of which versification tradition has been followed in the raw text.  In respect of how psalm titles appear in the text, it matters whether you are dealing with something based on the Hebrew tradition, the Latin tradition, etc.</w:t>
      </w:r>
    </w:p>
    <w:p w14:paraId="20D262C6" w14:textId="6F8A782C" w:rsidR="00B0482E" w:rsidRDefault="00B0482E" w:rsidP="004338FC">
      <w:pPr>
        <w:pStyle w:val="JNormal"/>
        <w:numPr>
          <w:ilvl w:val="0"/>
          <w:numId w:val="20"/>
        </w:numPr>
        <w:ind w:left="357" w:hanging="357"/>
      </w:pPr>
      <w:r>
        <w:t>We need to cater for the foibles of the particular translators.  Different people use different tags in different ways.</w:t>
      </w:r>
    </w:p>
    <w:p w14:paraId="3037D16E" w14:textId="76288A49" w:rsidR="00B0482E" w:rsidRDefault="00B0482E" w:rsidP="00B0482E">
      <w:pPr>
        <w:pStyle w:val="JNormal"/>
        <w:numPr>
          <w:ilvl w:val="0"/>
          <w:numId w:val="20"/>
        </w:numPr>
        <w:spacing w:after="240"/>
        <w:ind w:left="357" w:hanging="357"/>
      </w:pPr>
      <w:r>
        <w:t xml:space="preserve">And finally there are some things which </w:t>
      </w:r>
      <w:r w:rsidRPr="00B0482E">
        <w:rPr>
          <w:i/>
          <w:iCs/>
        </w:rPr>
        <w:t>osis2mod</w:t>
      </w:r>
      <w:r>
        <w:t xml:space="preserve"> just doesn’t seem to like.</w:t>
      </w:r>
    </w:p>
    <w:p w14:paraId="108E832D" w14:textId="0CE0764A" w:rsidR="00FC694D" w:rsidRDefault="00FC694D" w:rsidP="0092685E">
      <w:pPr>
        <w:pStyle w:val="JNormal"/>
      </w:pPr>
      <w:r>
        <w:t xml:space="preserve">At the time of writing, we </w:t>
      </w:r>
      <w:r w:rsidR="00B0482E">
        <w:t>have been</w:t>
      </w:r>
      <w:r>
        <w:t xml:space="preserve"> working particularly with </w:t>
      </w:r>
      <w:proofErr w:type="spellStart"/>
      <w:r>
        <w:t>GerHFA</w:t>
      </w:r>
      <w:proofErr w:type="spellEnd"/>
      <w:r>
        <w:t>, so what follows is really conditioned by the issues we are encountering with that (and means that at present we are looking at only one raw-text versification scheme).  It would be very nice if the issues and solutions identified here would transfer to other forms of text too (or at least, not flatly contradict them), but that remains to be seen.</w:t>
      </w:r>
    </w:p>
    <w:p w14:paraId="464B1DCE" w14:textId="77777777" w:rsidR="00FC694D" w:rsidRDefault="00FC694D" w:rsidP="00FC694D">
      <w:pPr>
        <w:pStyle w:val="Heading2"/>
      </w:pPr>
      <w:bookmarkStart w:id="127" w:name="_Toc177034472"/>
      <w:r>
        <w:t>General points</w:t>
      </w:r>
      <w:bookmarkEnd w:id="127"/>
    </w:p>
    <w:p w14:paraId="4AC3341D" w14:textId="77777777" w:rsidR="00FC694D" w:rsidRPr="008F5713" w:rsidRDefault="00FC694D" w:rsidP="00FC694D">
      <w:pPr>
        <w:pStyle w:val="Heading3"/>
        <w:spacing w:before="0"/>
        <w:rPr>
          <w:color w:val="FF0000"/>
        </w:rPr>
      </w:pPr>
      <w:bookmarkStart w:id="128" w:name="_Ref168069970"/>
      <w:bookmarkStart w:id="129" w:name="_Toc177034473"/>
      <w:r>
        <w:rPr>
          <w:color w:val="FF0000"/>
        </w:rPr>
        <w:t xml:space="preserve">Replacing </w:t>
      </w:r>
      <w:proofErr w:type="spellStart"/>
      <w:proofErr w:type="gramStart"/>
      <w:r>
        <w:rPr>
          <w:color w:val="FF0000"/>
        </w:rPr>
        <w:t>psalm:title</w:t>
      </w:r>
      <w:proofErr w:type="spellEnd"/>
      <w:proofErr w:type="gramEnd"/>
      <w:r>
        <w:rPr>
          <w:color w:val="FF0000"/>
        </w:rPr>
        <w:t xml:space="preserve"> [LOSS OF SEMANTICS]</w:t>
      </w:r>
      <w:bookmarkEnd w:id="128"/>
      <w:bookmarkEnd w:id="129"/>
    </w:p>
    <w:p w14:paraId="3DB312EE" w14:textId="12462C87" w:rsidR="00FC694D" w:rsidRDefault="00FC694D" w:rsidP="0092685E">
      <w:pPr>
        <w:pStyle w:val="JNormal"/>
      </w:pPr>
      <w:r>
        <w:t xml:space="preserve">It looks as though in some situations (and perhaps all) we shall have to replace </w:t>
      </w:r>
      <w:proofErr w:type="spellStart"/>
      <w:proofErr w:type="gramStart"/>
      <w:r>
        <w:t>title:psalm</w:t>
      </w:r>
      <w:proofErr w:type="spellEnd"/>
      <w:proofErr w:type="gramEnd"/>
      <w:r>
        <w:t xml:space="preserve"> by formatting markup – most likely </w:t>
      </w:r>
      <w:proofErr w:type="spellStart"/>
      <w:r>
        <w:t>hi:italic</w:t>
      </w:r>
      <w:proofErr w:type="spellEnd"/>
      <w:r>
        <w:t xml:space="preserve">.  Retaining the </w:t>
      </w:r>
      <w:proofErr w:type="spellStart"/>
      <w:proofErr w:type="gramStart"/>
      <w:r w:rsidR="0092685E">
        <w:t>title:psalm</w:t>
      </w:r>
      <w:proofErr w:type="spellEnd"/>
      <w:proofErr w:type="gramEnd"/>
      <w:r>
        <w:t xml:space="preserve">, at least with </w:t>
      </w:r>
      <w:proofErr w:type="spellStart"/>
      <w:r>
        <w:t>GerHFA</w:t>
      </w:r>
      <w:proofErr w:type="spellEnd"/>
      <w:r>
        <w:t>, was giving empty verses, verse numbers in the wrong place, etc.</w:t>
      </w:r>
    </w:p>
    <w:p w14:paraId="19E9F880" w14:textId="77777777" w:rsidR="00FC694D" w:rsidRDefault="00FC694D" w:rsidP="0092685E">
      <w:pPr>
        <w:pStyle w:val="JNormal"/>
      </w:pPr>
      <w:r>
        <w:t xml:space="preserve">Note that </w:t>
      </w:r>
      <w:proofErr w:type="spellStart"/>
      <w:proofErr w:type="gramStart"/>
      <w:r>
        <w:t>hi:italic</w:t>
      </w:r>
      <w:proofErr w:type="spellEnd"/>
      <w:proofErr w:type="gramEnd"/>
      <w:r>
        <w:t xml:space="preserve"> is not rendered in quite the same way as </w:t>
      </w:r>
      <w:proofErr w:type="spellStart"/>
      <w:r>
        <w:t>psalm:title</w:t>
      </w:r>
      <w:proofErr w:type="spellEnd"/>
      <w:r>
        <w:t xml:space="preserve">.  The latter is rendered using a sans serif font, whereas </w:t>
      </w:r>
      <w:proofErr w:type="spellStart"/>
      <w:proofErr w:type="gramStart"/>
      <w:r>
        <w:t>hi:italic</w:t>
      </w:r>
      <w:proofErr w:type="spellEnd"/>
      <w:proofErr w:type="gramEnd"/>
      <w:r>
        <w:t xml:space="preserve"> simply italicises body text (which uses a serif font).</w:t>
      </w:r>
    </w:p>
    <w:p w14:paraId="3FEEF747" w14:textId="77777777" w:rsidR="00FC694D" w:rsidRDefault="00FC694D" w:rsidP="0092685E">
      <w:pPr>
        <w:pStyle w:val="JNormal"/>
      </w:pPr>
      <w:r>
        <w:t xml:space="preserve">Note also that </w:t>
      </w:r>
      <w:proofErr w:type="spellStart"/>
      <w:proofErr w:type="gramStart"/>
      <w:r>
        <w:t>psalm:title</w:t>
      </w:r>
      <w:proofErr w:type="spellEnd"/>
      <w:proofErr w:type="gramEnd"/>
      <w:r>
        <w:t xml:space="preserve"> is automatically set off on a line of its own, so that it does indeed look like a header.  </w:t>
      </w:r>
      <w:proofErr w:type="spellStart"/>
      <w:proofErr w:type="gramStart"/>
      <w:r>
        <w:t>hi:italic</w:t>
      </w:r>
      <w:proofErr w:type="spellEnd"/>
      <w:proofErr w:type="gramEnd"/>
      <w:r>
        <w:t xml:space="preserve"> is not, so a newline needs to be introduced after it (but ideally not if the text already has one there, or there will be excessive vertical whitespace).</w:t>
      </w:r>
    </w:p>
    <w:p w14:paraId="4D914226" w14:textId="77777777" w:rsidR="00FC694D" w:rsidRDefault="00FC694D" w:rsidP="00FC694D">
      <w:pPr>
        <w:pStyle w:val="Heading3"/>
      </w:pPr>
      <w:bookmarkStart w:id="130" w:name="_Ref168070316"/>
      <w:bookmarkStart w:id="131" w:name="_Toc177034474"/>
      <w:r>
        <w:t>Reversification footnotes</w:t>
      </w:r>
      <w:bookmarkEnd w:id="130"/>
      <w:bookmarkEnd w:id="131"/>
    </w:p>
    <w:p w14:paraId="58A38019" w14:textId="5C5273A8" w:rsidR="00FC694D" w:rsidRPr="008F5713" w:rsidRDefault="00FC694D" w:rsidP="0092685E">
      <w:pPr>
        <w:pStyle w:val="JNormal"/>
      </w:pPr>
      <w:r>
        <w:t xml:space="preserve">Reversification processing may call </w:t>
      </w:r>
      <w:r w:rsidRPr="0092685E">
        <w:t>for</w:t>
      </w:r>
      <w:r>
        <w:t xml:space="preserve"> footnotes to be added to canonical titles.  It is necessary to suppress these notes, because, as discussed in section </w:t>
      </w:r>
      <w:r>
        <w:fldChar w:fldCharType="begin"/>
      </w:r>
      <w:r>
        <w:instrText xml:space="preserve"> REF _Ref168069834 \r \h </w:instrText>
      </w:r>
      <w:r>
        <w:fldChar w:fldCharType="separate"/>
      </w:r>
      <w:r w:rsidR="00913D52">
        <w:t>15.5.5</w:t>
      </w:r>
      <w:r>
        <w:fldChar w:fldCharType="end"/>
      </w:r>
      <w:r>
        <w:t xml:space="preserve">, footnotes outside of verses don’t function.  Regardless of whether we use </w:t>
      </w:r>
      <w:proofErr w:type="spellStart"/>
      <w:proofErr w:type="gramStart"/>
      <w:r>
        <w:t>title:psalm</w:t>
      </w:r>
      <w:proofErr w:type="spellEnd"/>
      <w:proofErr w:type="gramEnd"/>
      <w:r>
        <w:t xml:space="preserve"> or </w:t>
      </w:r>
      <w:proofErr w:type="spellStart"/>
      <w:r>
        <w:t>hi:italic</w:t>
      </w:r>
      <w:proofErr w:type="spellEnd"/>
      <w:r>
        <w:t xml:space="preserve">, the canonical text is treated by </w:t>
      </w:r>
      <w:r w:rsidRPr="00B0482E">
        <w:rPr>
          <w:i/>
          <w:iCs/>
        </w:rPr>
        <w:t>osis2mod</w:t>
      </w:r>
      <w:r>
        <w:t xml:space="preserve"> et al as though it </w:t>
      </w:r>
      <w:r w:rsidRPr="00E045C0">
        <w:rPr>
          <w:i/>
          <w:iCs/>
        </w:rPr>
        <w:t>is</w:t>
      </w:r>
      <w:r>
        <w:t xml:space="preserve"> outside of a verse.</w:t>
      </w:r>
    </w:p>
    <w:p w14:paraId="13762630" w14:textId="03BF63C8" w:rsidR="00FC694D" w:rsidRDefault="00FC694D" w:rsidP="00FC694D">
      <w:pPr>
        <w:pStyle w:val="Heading2"/>
      </w:pPr>
      <w:bookmarkStart w:id="132" w:name="_Ref168071454"/>
      <w:bookmarkStart w:id="133" w:name="_Toc177034475"/>
      <w:r>
        <w:lastRenderedPageBreak/>
        <w:t xml:space="preserve">Using </w:t>
      </w:r>
      <w:r w:rsidR="006455D4">
        <w:t xml:space="preserve">the </w:t>
      </w:r>
      <w:r>
        <w:t>Crosswire</w:t>
      </w:r>
      <w:r w:rsidR="006455D4">
        <w:t xml:space="preserve"> mode of</w:t>
      </w:r>
      <w:r>
        <w:t xml:space="preserve"> osis2mod with one of their schemes</w:t>
      </w:r>
      <w:bookmarkEnd w:id="132"/>
      <w:bookmarkEnd w:id="133"/>
    </w:p>
    <w:p w14:paraId="36A3B084" w14:textId="77777777" w:rsidR="00FC694D" w:rsidRDefault="00FC694D" w:rsidP="0092685E">
      <w:pPr>
        <w:pStyle w:val="JNormal"/>
      </w:pPr>
      <w:r>
        <w:t>I had hoped here that we might simply be able to run with the general structure of the input text.  Sadly, this turns out not to be the case.</w:t>
      </w:r>
    </w:p>
    <w:p w14:paraId="40B790D2" w14:textId="77777777" w:rsidR="00FC694D" w:rsidRDefault="00FC694D" w:rsidP="0092685E">
      <w:pPr>
        <w:pStyle w:val="JNormal"/>
      </w:pPr>
      <w:r>
        <w:t>Different psalms give rise to different kinds of issues, so I shall need to look at each separately.</w:t>
      </w:r>
    </w:p>
    <w:p w14:paraId="5D3B8C19" w14:textId="77777777" w:rsidR="00FC694D" w:rsidRDefault="00FC694D" w:rsidP="0092685E">
      <w:pPr>
        <w:pStyle w:val="JNormal"/>
      </w:pPr>
      <w:r>
        <w:t xml:space="preserve">To give a stake in the ground, </w:t>
      </w:r>
      <w:proofErr w:type="spellStart"/>
      <w:r>
        <w:t>GerHFA</w:t>
      </w:r>
      <w:proofErr w:type="spellEnd"/>
      <w:r>
        <w:t xml:space="preserve"> is well aligned with the Crosswire German versification scheme, which is the one I have chosen to use (it is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507A83AE" w14:textId="77777777" w:rsidR="00FC694D" w:rsidRDefault="00FC694D" w:rsidP="0092685E">
      <w:pPr>
        <w:pStyle w:val="JNormal"/>
      </w:pPr>
      <w:r>
        <w:t xml:space="preserve">In the following examples, I give a simplified version of the markup which would be derived directly from the </w:t>
      </w:r>
      <w:proofErr w:type="spellStart"/>
      <w:r>
        <w:t>GerHFA</w:t>
      </w:r>
      <w:proofErr w:type="spellEnd"/>
      <w:r>
        <w:t xml:space="preserve"> USX, and then discuss how this needs to be altered (assuming it does) in order to look ok in the rendered output.  My aim, as far as possible, has been to align it with the text as it appears at bible.com.</w:t>
      </w:r>
    </w:p>
    <w:p w14:paraId="071A99EF" w14:textId="77777777" w:rsidR="00FC694D" w:rsidRDefault="00FC694D" w:rsidP="00FC694D">
      <w:pPr>
        <w:pStyle w:val="Heading3"/>
      </w:pPr>
      <w:bookmarkStart w:id="134" w:name="_Toc177034476"/>
      <w:r>
        <w:t>Ps 3</w:t>
      </w:r>
      <w:bookmarkEnd w:id="134"/>
    </w:p>
    <w:p w14:paraId="229012A2" w14:textId="77777777" w:rsidR="00FC694D" w:rsidRPr="0092685E" w:rsidRDefault="00FC694D" w:rsidP="00FC694D">
      <w:pPr>
        <w:ind w:left="720"/>
        <w:rPr>
          <w:b/>
          <w:bCs/>
          <w:sz w:val="21"/>
          <w:szCs w:val="21"/>
        </w:rPr>
      </w:pPr>
      <w:r w:rsidRPr="0092685E">
        <w:rPr>
          <w:b/>
          <w:bCs/>
          <w:sz w:val="21"/>
          <w:szCs w:val="21"/>
        </w:rPr>
        <w:t>&lt;title&gt;&lt;verseStart:1/</w:t>
      </w:r>
      <w:proofErr w:type="gramStart"/>
      <w:r w:rsidRPr="0092685E">
        <w:rPr>
          <w:b/>
          <w:bCs/>
          <w:sz w:val="21"/>
          <w:szCs w:val="21"/>
        </w:rPr>
        <w:t>&gt;  contents</w:t>
      </w:r>
      <w:proofErr w:type="gramEnd"/>
      <w:r w:rsidRPr="0092685E">
        <w:rPr>
          <w:b/>
          <w:bCs/>
          <w:sz w:val="21"/>
          <w:szCs w:val="21"/>
        </w:rPr>
        <w:t xml:space="preserve"> …  &lt;verseEnd:1/&gt;&lt;/title&gt;</w:t>
      </w:r>
    </w:p>
    <w:p w14:paraId="0C279C28" w14:textId="77777777" w:rsidR="00FC694D" w:rsidRDefault="00FC694D" w:rsidP="0092685E">
      <w:pPr>
        <w:pStyle w:val="JNormal"/>
      </w:pPr>
      <w:r>
        <w:t xml:space="preserve">According to the OSIS XSD, </w:t>
      </w:r>
      <w:proofErr w:type="spellStart"/>
      <w:proofErr w:type="gramStart"/>
      <w:r>
        <w:t>title:psalm</w:t>
      </w:r>
      <w:proofErr w:type="spellEnd"/>
      <w:proofErr w:type="gramEnd"/>
      <w:r>
        <w:t xml:space="preserve"> can contain a verse.  In practice, this doesn’t seem to work: indeed retaining the </w:t>
      </w:r>
      <w:proofErr w:type="spellStart"/>
      <w:proofErr w:type="gramStart"/>
      <w:r>
        <w:t>title:psalm</w:t>
      </w:r>
      <w:proofErr w:type="spellEnd"/>
      <w:proofErr w:type="gramEnd"/>
      <w:r>
        <w:t xml:space="preserve"> at all gives rise to problems.</w:t>
      </w:r>
    </w:p>
    <w:p w14:paraId="669E730F" w14:textId="77777777" w:rsidR="00FC694D" w:rsidRDefault="00FC694D" w:rsidP="0092685E">
      <w:pPr>
        <w:pStyle w:val="JNormal"/>
      </w:pPr>
      <w:r>
        <w:t>This therefore needs to be turned into:</w:t>
      </w:r>
    </w:p>
    <w:p w14:paraId="67B1000E"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  contents …  &lt;</w:t>
      </w:r>
      <w:proofErr w:type="spellStart"/>
      <w:proofErr w:type="gramStart"/>
      <w:r w:rsidRPr="00883B64">
        <w:rPr>
          <w:b/>
          <w:bCs/>
        </w:rPr>
        <w:t>hi:italic</w:t>
      </w:r>
      <w:proofErr w:type="spellEnd"/>
      <w:proofErr w:type="gramEnd"/>
      <w:r w:rsidRPr="00883B64">
        <w:rPr>
          <w:b/>
          <w:bCs/>
        </w:rPr>
        <w:t>/&gt;&lt;verseEnd:1/&gt;**</w:t>
      </w:r>
    </w:p>
    <w:p w14:paraId="0C5C11B9" w14:textId="49290BC8"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913D52">
        <w:t>17.1.1</w:t>
      </w:r>
      <w:r>
        <w:fldChar w:fldCharType="end"/>
      </w:r>
      <w:r>
        <w:t xml:space="preserve"> for a discussion of the ordering of the tags here.</w:t>
      </w:r>
    </w:p>
    <w:p w14:paraId="4320AA9E" w14:textId="77777777" w:rsidR="00FC694D" w:rsidRDefault="00FC694D" w:rsidP="00FC694D">
      <w:pPr>
        <w:pStyle w:val="Heading3"/>
      </w:pPr>
      <w:bookmarkStart w:id="135" w:name="_Toc177034477"/>
      <w:r>
        <w:t>Ps 11</w:t>
      </w:r>
      <w:bookmarkEnd w:id="135"/>
    </w:p>
    <w:p w14:paraId="573E4304" w14:textId="77777777" w:rsidR="00FC694D" w:rsidRPr="00883B64" w:rsidRDefault="00FC694D" w:rsidP="00FC694D">
      <w:pPr>
        <w:ind w:left="720"/>
        <w:rPr>
          <w:b/>
          <w:bCs/>
        </w:rPr>
      </w:pPr>
      <w:r w:rsidRPr="00883B64">
        <w:rPr>
          <w:b/>
          <w:bCs/>
        </w:rPr>
        <w:t>&lt;title&gt;&lt;verseStart:1/&gt;</w:t>
      </w:r>
      <w:proofErr w:type="spellStart"/>
      <w:r w:rsidRPr="00883B64">
        <w:rPr>
          <w:b/>
          <w:bCs/>
        </w:rPr>
        <w:t>TitleText</w:t>
      </w:r>
      <w:proofErr w:type="spellEnd"/>
      <w:r w:rsidRPr="00883B64">
        <w:rPr>
          <w:b/>
          <w:bCs/>
        </w:rPr>
        <w:t>&lt;/title</w:t>
      </w:r>
      <w:proofErr w:type="gramStart"/>
      <w:r w:rsidRPr="00883B64">
        <w:rPr>
          <w:b/>
          <w:bCs/>
        </w:rPr>
        <w:t xml:space="preserve">&gt;  </w:t>
      </w:r>
      <w:proofErr w:type="spellStart"/>
      <w:r w:rsidRPr="00883B64">
        <w:rPr>
          <w:b/>
          <w:bCs/>
        </w:rPr>
        <w:t>VerseContents</w:t>
      </w:r>
      <w:proofErr w:type="spellEnd"/>
      <w:proofErr w:type="gramEnd"/>
      <w:r w:rsidRPr="00883B64">
        <w:rPr>
          <w:b/>
          <w:bCs/>
        </w:rPr>
        <w:t xml:space="preserve"> …  &lt;verseEnd:1/&gt;</w:t>
      </w:r>
    </w:p>
    <w:p w14:paraId="0A9DE592" w14:textId="77777777" w:rsidR="00FC694D" w:rsidRDefault="00FC694D" w:rsidP="0092685E">
      <w:pPr>
        <w:pStyle w:val="JNormal"/>
      </w:pPr>
      <w:r>
        <w:t>This needs to turn into</w:t>
      </w:r>
    </w:p>
    <w:p w14:paraId="667CC1D7"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w:t>
      </w:r>
      <w:proofErr w:type="spellStart"/>
      <w:r w:rsidRPr="00883B64">
        <w:rPr>
          <w:b/>
          <w:bCs/>
        </w:rPr>
        <w:t>TitleText</w:t>
      </w:r>
      <w:proofErr w:type="spellEnd"/>
      <w:r w:rsidRPr="00883B64">
        <w:rPr>
          <w:b/>
          <w:bCs/>
        </w:rPr>
        <w:t>&lt;/</w:t>
      </w:r>
      <w:proofErr w:type="spellStart"/>
      <w:r w:rsidRPr="00883B64">
        <w:rPr>
          <w:b/>
          <w:bCs/>
        </w:rPr>
        <w:t>hi:italic</w:t>
      </w:r>
      <w:proofErr w:type="spellEnd"/>
      <w:r w:rsidRPr="00883B64">
        <w:rPr>
          <w:b/>
          <w:bCs/>
        </w:rPr>
        <w:t xml:space="preserve">/&gt;**  </w:t>
      </w:r>
      <w:proofErr w:type="spellStart"/>
      <w:r w:rsidRPr="00883B64">
        <w:rPr>
          <w:b/>
          <w:bCs/>
        </w:rPr>
        <w:t>VerseContents</w:t>
      </w:r>
      <w:proofErr w:type="spellEnd"/>
      <w:r w:rsidRPr="00883B64">
        <w:rPr>
          <w:b/>
          <w:bCs/>
        </w:rPr>
        <w:t xml:space="preserve"> …  &lt;verseEnd:1/&gt;</w:t>
      </w:r>
    </w:p>
    <w:p w14:paraId="5B2550F6" w14:textId="4940FAA7"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913D52">
        <w:t>17.1.1</w:t>
      </w:r>
      <w:r>
        <w:fldChar w:fldCharType="end"/>
      </w:r>
      <w:r>
        <w:t xml:space="preserve"> for a discussion of the ordering of the tags here.</w:t>
      </w:r>
    </w:p>
    <w:p w14:paraId="419FD0DF" w14:textId="77777777" w:rsidR="00FC694D" w:rsidRDefault="00FC694D" w:rsidP="00FC694D">
      <w:pPr>
        <w:pStyle w:val="Heading3"/>
      </w:pPr>
      <w:bookmarkStart w:id="136" w:name="_Toc177034478"/>
      <w:r>
        <w:t>Ps 51</w:t>
      </w:r>
      <w:bookmarkEnd w:id="136"/>
    </w:p>
    <w:p w14:paraId="2B1CDD3F" w14:textId="77777777" w:rsidR="00FC694D" w:rsidRPr="00883B64" w:rsidRDefault="00FC694D" w:rsidP="00FC694D">
      <w:pPr>
        <w:ind w:left="720"/>
        <w:rPr>
          <w:b/>
          <w:bCs/>
        </w:rPr>
      </w:pPr>
      <w:r w:rsidRPr="00883B64">
        <w:rPr>
          <w:b/>
          <w:bCs/>
        </w:rPr>
        <w:t xml:space="preserve">&lt;title&gt;&lt;verseStart:1/&gt; </w:t>
      </w:r>
      <w:proofErr w:type="spellStart"/>
      <w:r w:rsidRPr="00883B64">
        <w:rPr>
          <w:b/>
          <w:bCs/>
        </w:rPr>
        <w:t>VerseOneContents</w:t>
      </w:r>
      <w:proofErr w:type="spellEnd"/>
      <w:r w:rsidRPr="00883B64">
        <w:rPr>
          <w:b/>
          <w:bCs/>
        </w:rPr>
        <w:t xml:space="preserve"> …  &lt;verseEnd:1/&gt;&lt;/title&gt;</w:t>
      </w:r>
    </w:p>
    <w:p w14:paraId="0D607263" w14:textId="77777777" w:rsidR="00FC694D" w:rsidRPr="00883B64" w:rsidRDefault="00FC694D" w:rsidP="00FC694D">
      <w:pPr>
        <w:spacing w:after="240"/>
        <w:ind w:left="720"/>
        <w:rPr>
          <w:b/>
          <w:bCs/>
        </w:rPr>
      </w:pPr>
      <w:r w:rsidRPr="00883B64">
        <w:rPr>
          <w:b/>
          <w:bCs/>
        </w:rPr>
        <w:t xml:space="preserve">&lt;title&gt;&lt;verseStart:2/&gt; </w:t>
      </w:r>
      <w:proofErr w:type="spellStart"/>
      <w:r w:rsidRPr="00883B64">
        <w:rPr>
          <w:b/>
          <w:bCs/>
        </w:rPr>
        <w:t>VerseTwoContents</w:t>
      </w:r>
      <w:proofErr w:type="spellEnd"/>
      <w:r w:rsidRPr="00883B64">
        <w:rPr>
          <w:b/>
          <w:bCs/>
        </w:rPr>
        <w:t xml:space="preserve"> …  &lt;verseEnd:2/&gt;&lt;/title&gt;</w:t>
      </w:r>
    </w:p>
    <w:p w14:paraId="4810F1CB" w14:textId="77777777" w:rsidR="00FC694D" w:rsidRDefault="00FC694D" w:rsidP="0092685E">
      <w:pPr>
        <w:pStyle w:val="JNormal"/>
      </w:pPr>
      <w:r>
        <w:t>This needs to turn into</w:t>
      </w:r>
    </w:p>
    <w:p w14:paraId="4D18CA91" w14:textId="77777777" w:rsidR="00FC694D" w:rsidRPr="00883B64" w:rsidRDefault="00FC694D" w:rsidP="00FC694D">
      <w:pPr>
        <w:ind w:left="720"/>
        <w:rPr>
          <w:b/>
          <w:bCs/>
        </w:rPr>
      </w:pPr>
      <w:r w:rsidRPr="00883B64">
        <w:rPr>
          <w:b/>
          <w:bCs/>
        </w:rPr>
        <w:t xml:space="preserve">&lt;verseStart:1/&gt;&lt;hi type='italic'&gt; </w:t>
      </w:r>
      <w:proofErr w:type="spellStart"/>
      <w:r w:rsidRPr="00883B64">
        <w:rPr>
          <w:b/>
          <w:bCs/>
        </w:rPr>
        <w:t>VerseOneContents</w:t>
      </w:r>
      <w:proofErr w:type="spellEnd"/>
      <w:r w:rsidRPr="00883B64">
        <w:rPr>
          <w:b/>
          <w:bCs/>
        </w:rPr>
        <w:t xml:space="preserve"> …  &lt;/hi&gt;&lt;verseEnd:1/&gt;*</w:t>
      </w:r>
    </w:p>
    <w:p w14:paraId="4B200400" w14:textId="77777777" w:rsidR="00FC694D" w:rsidRPr="00883B64" w:rsidRDefault="00FC694D" w:rsidP="00FC694D">
      <w:pPr>
        <w:spacing w:after="240"/>
        <w:ind w:left="720"/>
        <w:rPr>
          <w:b/>
          <w:bCs/>
        </w:rPr>
      </w:pPr>
      <w:r w:rsidRPr="00883B64">
        <w:rPr>
          <w:b/>
          <w:bCs/>
        </w:rPr>
        <w:t xml:space="preserve">&lt;verseStart:2/&gt;&lt;hi type='italic'&gt; </w:t>
      </w:r>
      <w:proofErr w:type="spellStart"/>
      <w:r w:rsidRPr="00883B64">
        <w:rPr>
          <w:b/>
          <w:bCs/>
        </w:rPr>
        <w:t>VerseTwoContents</w:t>
      </w:r>
      <w:proofErr w:type="spellEnd"/>
      <w:r w:rsidRPr="00883B64">
        <w:rPr>
          <w:b/>
          <w:bCs/>
        </w:rPr>
        <w:t xml:space="preserve"> …  &lt;/hi&gt;&lt;verseEnd:2/&gt;**</w:t>
      </w:r>
    </w:p>
    <w:p w14:paraId="26466059" w14:textId="1917FE25" w:rsidR="00FC694D" w:rsidRDefault="00FC694D" w:rsidP="0092685E">
      <w:pPr>
        <w:pStyle w:val="JNormal"/>
      </w:pPr>
      <w:r>
        <w:t xml:space="preserve">In the </w:t>
      </w:r>
      <w:proofErr w:type="spellStart"/>
      <w:r>
        <w:t>GerHFA</w:t>
      </w:r>
      <w:proofErr w:type="spellEnd"/>
      <w:r>
        <w:t xml:space="preserve"> verse 2 has a footnote.  In this particular case (contra section </w:t>
      </w:r>
      <w:r>
        <w:fldChar w:fldCharType="begin"/>
      </w:r>
      <w:r>
        <w:instrText xml:space="preserve"> REF _Ref168070316 \r \h </w:instrText>
      </w:r>
      <w:r>
        <w:fldChar w:fldCharType="separate"/>
      </w:r>
      <w:r w:rsidR="00913D52">
        <w:t>17.1.2</w:t>
      </w:r>
      <w:r>
        <w:fldChar w:fldCharType="end"/>
      </w:r>
      <w:r>
        <w:t>) the footnote does not need to be suppressed, because it will still fall within a verse after processing.</w:t>
      </w:r>
    </w:p>
    <w:p w14:paraId="74EB02D5" w14:textId="77777777" w:rsidR="00FC694D" w:rsidRDefault="00FC694D" w:rsidP="0092685E">
      <w:pPr>
        <w:pStyle w:val="JNormal"/>
      </w:pPr>
      <w:r>
        <w:lastRenderedPageBreak/>
        <w:t>An additional line break may optionally be added at * (assuming one is not there already) if it is desired to split the dual verse title on to two lines.</w:t>
      </w:r>
    </w:p>
    <w:p w14:paraId="76D890AC" w14:textId="77777777" w:rsidR="00FC694D" w:rsidRDefault="00FC694D" w:rsidP="0092685E">
      <w:pPr>
        <w:pStyle w:val="JNormal"/>
      </w:pPr>
      <w:r>
        <w:t>And a further line break may be needed at ** (again if not already present) to force the title to be set off from the following text.</w:t>
      </w:r>
    </w:p>
    <w:p w14:paraId="46A089E1" w14:textId="77777777" w:rsidR="00796AD5" w:rsidRPr="0054285E" w:rsidRDefault="00796AD5" w:rsidP="00796AD5">
      <w:pPr>
        <w:pStyle w:val="JNormal"/>
        <w:pageBreakBefore/>
      </w:pPr>
    </w:p>
    <w:p w14:paraId="17D65FA5" w14:textId="05C43946" w:rsidR="00796AD5" w:rsidRDefault="00796AD5" w:rsidP="00796AD5">
      <w:pPr>
        <w:pStyle w:val="JNormal"/>
        <w:spacing w:before="3000" w:after="400"/>
        <w:jc w:val="center"/>
        <w:rPr>
          <w:rFonts w:ascii="Arial" w:hAnsi="Arial" w:cs="Arial"/>
          <w:b/>
          <w:bCs/>
          <w:sz w:val="40"/>
          <w:szCs w:val="40"/>
        </w:rPr>
      </w:pPr>
      <w:r>
        <w:rPr>
          <w:rFonts w:ascii="Arial" w:hAnsi="Arial" w:cs="Arial"/>
          <w:b/>
          <w:bCs/>
          <w:sz w:val="40"/>
          <w:szCs w:val="40"/>
        </w:rPr>
        <w:t>Testing</w:t>
      </w:r>
    </w:p>
    <w:p w14:paraId="41C89247" w14:textId="77777777" w:rsidR="00796AD5" w:rsidRDefault="00796AD5" w:rsidP="0092685E">
      <w:pPr>
        <w:pStyle w:val="JNormal"/>
      </w:pPr>
    </w:p>
    <w:p w14:paraId="5308299A" w14:textId="77777777" w:rsidR="00796AD5" w:rsidRPr="0054285E" w:rsidRDefault="00796AD5" w:rsidP="00796AD5">
      <w:pPr>
        <w:pStyle w:val="Heading1"/>
      </w:pPr>
      <w:bookmarkStart w:id="137" w:name="_Toc177034479"/>
      <w:r w:rsidRPr="0054285E">
        <w:lastRenderedPageBreak/>
        <w:t>Useful places to check output</w:t>
      </w:r>
      <w:bookmarkEnd w:id="137"/>
    </w:p>
    <w:p w14:paraId="7B30EBA8" w14:textId="77777777" w:rsidR="00796AD5" w:rsidRPr="0054285E" w:rsidRDefault="00796AD5" w:rsidP="00796AD5">
      <w:pPr>
        <w:pStyle w:val="JNormal"/>
      </w:pPr>
      <w:r w:rsidRPr="0054285E">
        <w:t>Tables: Num.1; Josh 12; Ezra 1-2; Neh.7</w:t>
      </w:r>
    </w:p>
    <w:p w14:paraId="36BAC5F5" w14:textId="77777777" w:rsidR="002E4053" w:rsidRPr="0054285E" w:rsidRDefault="002E4053" w:rsidP="00590066">
      <w:bookmarkStart w:id="138" w:name="Yellow"/>
      <w:bookmarkStart w:id="139" w:name="Green"/>
      <w:bookmarkEnd w:id="71"/>
      <w:bookmarkEnd w:id="138"/>
      <w:bookmarkEnd w:id="139"/>
    </w:p>
    <w:p w14:paraId="5F609E6D" w14:textId="2CC5C1C6" w:rsidR="006876E2" w:rsidRPr="0054285E" w:rsidRDefault="00575179" w:rsidP="009718AA">
      <w:pPr>
        <w:jc w:val="center"/>
        <w:rPr>
          <w:b/>
          <w:bCs/>
        </w:rPr>
      </w:pPr>
      <w:r w:rsidRPr="0054285E">
        <w:rPr>
          <w:b/>
          <w:bCs/>
        </w:rPr>
        <w:t>* End of document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49C9D" w14:textId="77777777" w:rsidR="000B167D" w:rsidRPr="0054285E" w:rsidRDefault="000B167D" w:rsidP="00590066">
      <w:r w:rsidRPr="0054285E">
        <w:separator/>
      </w:r>
    </w:p>
    <w:p w14:paraId="79991197" w14:textId="77777777" w:rsidR="000B167D" w:rsidRPr="0054285E" w:rsidRDefault="000B167D" w:rsidP="00590066"/>
    <w:p w14:paraId="0044D6E7" w14:textId="77777777" w:rsidR="000B167D" w:rsidRPr="0054285E" w:rsidRDefault="000B167D"/>
    <w:p w14:paraId="6BF517EF" w14:textId="77777777" w:rsidR="000B167D" w:rsidRPr="0054285E" w:rsidRDefault="000B167D" w:rsidP="0028266A"/>
  </w:endnote>
  <w:endnote w:type="continuationSeparator" w:id="0">
    <w:p w14:paraId="16516A19" w14:textId="77777777" w:rsidR="000B167D" w:rsidRPr="0054285E" w:rsidRDefault="000B167D" w:rsidP="00590066">
      <w:r w:rsidRPr="0054285E">
        <w:continuationSeparator/>
      </w:r>
    </w:p>
    <w:p w14:paraId="4C600EDB" w14:textId="77777777" w:rsidR="000B167D" w:rsidRPr="0054285E" w:rsidRDefault="000B167D" w:rsidP="00590066"/>
    <w:p w14:paraId="1C26D63B" w14:textId="77777777" w:rsidR="000B167D" w:rsidRPr="0054285E" w:rsidRDefault="000B167D"/>
    <w:p w14:paraId="18F553C7" w14:textId="77777777" w:rsidR="000B167D" w:rsidRPr="0054285E" w:rsidRDefault="000B167D"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54285E" w:rsidRDefault="00BE7F39" w:rsidP="00F3703F">
    <w:pPr>
      <w:pStyle w:val="Footer"/>
      <w:pBdr>
        <w:top w:val="single" w:sz="4" w:space="0" w:color="auto"/>
      </w:pBdr>
      <w:tabs>
        <w:tab w:val="clear" w:pos="8640"/>
        <w:tab w:val="right" w:pos="9027"/>
      </w:tabs>
      <w:spacing w:before="300"/>
      <w:rPr>
        <w:i/>
        <w:iCs/>
        <w:sz w:val="18"/>
        <w:szCs w:val="18"/>
      </w:rPr>
    </w:pPr>
    <w:r w:rsidRPr="0054285E">
      <w:rPr>
        <w:i/>
        <w:iCs/>
        <w:sz w:val="18"/>
        <w:szCs w:val="18"/>
      </w:rPr>
      <w:t>30-Jul</w:t>
    </w:r>
    <w:r w:rsidR="002E18CB" w:rsidRPr="0054285E">
      <w:rPr>
        <w:i/>
        <w:iCs/>
        <w:sz w:val="18"/>
        <w:szCs w:val="18"/>
      </w:rPr>
      <w:t>-24</w:t>
    </w:r>
    <w:r w:rsidR="00772ABF" w:rsidRPr="0054285E">
      <w:rPr>
        <w:i/>
        <w:iCs/>
        <w:sz w:val="18"/>
        <w:szCs w:val="18"/>
      </w:rPr>
      <w:tab/>
    </w:r>
    <w:r w:rsidR="00772ABF" w:rsidRPr="0054285E">
      <w:rPr>
        <w:i/>
        <w:iCs/>
        <w:sz w:val="18"/>
        <w:szCs w:val="18"/>
      </w:rPr>
      <w:tab/>
      <w:t xml:space="preserve">Page </w:t>
    </w:r>
    <w:r w:rsidR="00772ABF" w:rsidRPr="0054285E">
      <w:rPr>
        <w:rStyle w:val="PageNumber"/>
        <w:i/>
        <w:iCs/>
        <w:sz w:val="18"/>
        <w:szCs w:val="18"/>
      </w:rPr>
      <w:fldChar w:fldCharType="begin"/>
    </w:r>
    <w:r w:rsidR="00772ABF" w:rsidRPr="0054285E">
      <w:rPr>
        <w:rStyle w:val="PageNumber"/>
        <w:i/>
        <w:iCs/>
        <w:sz w:val="18"/>
        <w:szCs w:val="18"/>
      </w:rPr>
      <w:instrText xml:space="preserve"> PAGE </w:instrText>
    </w:r>
    <w:r w:rsidR="00772ABF" w:rsidRPr="0054285E">
      <w:rPr>
        <w:rStyle w:val="PageNumber"/>
        <w:i/>
        <w:iCs/>
        <w:sz w:val="18"/>
        <w:szCs w:val="18"/>
      </w:rPr>
      <w:fldChar w:fldCharType="separate"/>
    </w:r>
    <w:r w:rsidR="00772ABF" w:rsidRPr="0054285E">
      <w:rPr>
        <w:rStyle w:val="PageNumber"/>
        <w:i/>
        <w:iCs/>
        <w:sz w:val="18"/>
        <w:szCs w:val="18"/>
      </w:rPr>
      <w:t>8</w:t>
    </w:r>
    <w:r w:rsidR="00772ABF" w:rsidRPr="0054285E">
      <w:rPr>
        <w:rStyle w:val="PageNumber"/>
        <w:i/>
        <w:iCs/>
        <w:sz w:val="18"/>
        <w:szCs w:val="18"/>
      </w:rPr>
      <w:fldChar w:fldCharType="end"/>
    </w:r>
    <w:r w:rsidR="00772ABF" w:rsidRPr="0054285E">
      <w:rPr>
        <w:rStyle w:val="PageNumber"/>
        <w:i/>
        <w:iCs/>
        <w:sz w:val="18"/>
        <w:szCs w:val="18"/>
      </w:rPr>
      <w:t xml:space="preserve"> of </w:t>
    </w:r>
    <w:r w:rsidR="00772ABF" w:rsidRPr="0054285E">
      <w:rPr>
        <w:rStyle w:val="PageNumber"/>
        <w:i/>
        <w:iCs/>
        <w:sz w:val="18"/>
        <w:szCs w:val="18"/>
      </w:rPr>
      <w:fldChar w:fldCharType="begin"/>
    </w:r>
    <w:r w:rsidR="00772ABF" w:rsidRPr="0054285E">
      <w:rPr>
        <w:rStyle w:val="PageNumber"/>
        <w:i/>
        <w:iCs/>
        <w:sz w:val="18"/>
        <w:szCs w:val="18"/>
      </w:rPr>
      <w:instrText xml:space="preserve"> NUMPAGES </w:instrText>
    </w:r>
    <w:r w:rsidR="00772ABF" w:rsidRPr="0054285E">
      <w:rPr>
        <w:rStyle w:val="PageNumber"/>
        <w:i/>
        <w:iCs/>
        <w:sz w:val="18"/>
        <w:szCs w:val="18"/>
      </w:rPr>
      <w:fldChar w:fldCharType="separate"/>
    </w:r>
    <w:r w:rsidR="00772ABF" w:rsidRPr="0054285E">
      <w:rPr>
        <w:rStyle w:val="PageNumber"/>
        <w:i/>
        <w:iCs/>
        <w:sz w:val="18"/>
        <w:szCs w:val="18"/>
      </w:rPr>
      <w:t>9</w:t>
    </w:r>
    <w:r w:rsidR="00772ABF" w:rsidRPr="0054285E">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3FF81" w14:textId="77777777" w:rsidR="000B167D" w:rsidRPr="0054285E" w:rsidRDefault="000B167D" w:rsidP="00590066">
      <w:r w:rsidRPr="0054285E">
        <w:separator/>
      </w:r>
    </w:p>
  </w:footnote>
  <w:footnote w:type="continuationSeparator" w:id="0">
    <w:p w14:paraId="01ABA28C" w14:textId="77777777" w:rsidR="000B167D" w:rsidRPr="0054285E" w:rsidRDefault="000B167D" w:rsidP="00590066">
      <w:r w:rsidRPr="0054285E">
        <w:continuationSeparator/>
      </w:r>
    </w:p>
    <w:p w14:paraId="30877FA5" w14:textId="77777777" w:rsidR="000B167D" w:rsidRPr="0054285E" w:rsidRDefault="000B167D" w:rsidP="00590066"/>
    <w:p w14:paraId="5938ABEB" w14:textId="77777777" w:rsidR="000B167D" w:rsidRPr="0054285E" w:rsidRDefault="000B167D"/>
    <w:p w14:paraId="6E283215" w14:textId="77777777" w:rsidR="000B167D" w:rsidRPr="0054285E" w:rsidRDefault="000B167D" w:rsidP="0028266A"/>
  </w:footnote>
  <w:footnote w:id="1">
    <w:p w14:paraId="0BFE488E" w14:textId="77777777" w:rsidR="000D203E" w:rsidRPr="0054285E" w:rsidRDefault="000D203E" w:rsidP="000D203E">
      <w:pPr>
        <w:pStyle w:val="FootnoteText"/>
      </w:pPr>
      <w:r w:rsidRPr="0054285E">
        <w:rPr>
          <w:rStyle w:val="FootnoteReference"/>
        </w:rPr>
        <w:footnoteRef/>
      </w:r>
      <w:r w:rsidRPr="0054285E">
        <w:t xml:space="preserve"> Personally, I don’t think using OSIS as the basis of manual changes is ideal.  If we have USX, IMP, etc available to us, applying changes manually to OSIS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Pr="0054285E" w:rsidRDefault="00627CB8">
      <w:pPr>
        <w:pStyle w:val="FootnoteText"/>
      </w:pPr>
      <w:r w:rsidRPr="0054285E">
        <w:rPr>
          <w:rStyle w:val="FootnoteReference"/>
        </w:rPr>
        <w:footnoteRef/>
      </w:r>
      <w:r w:rsidRPr="0054285E">
        <w:t xml:space="preserve"> This also makes things easier when taking details from things like DBL’s metadata.xml file</w:t>
      </w:r>
      <w:r w:rsidR="00831A84" w:rsidRPr="0054285E">
        <w:t xml:space="preserve">, which quite often contains the data we need </w:t>
      </w:r>
      <w:r w:rsidR="00525489" w:rsidRPr="0054285E">
        <w:t xml:space="preserve">already </w:t>
      </w:r>
      <w:r w:rsidR="00831A84" w:rsidRPr="0054285E">
        <w:t>in HTML form</w:t>
      </w:r>
      <w:r w:rsidR="00525489" w:rsidRPr="0054285E">
        <w:t>, and not in plain text.</w:t>
      </w:r>
    </w:p>
  </w:footnote>
  <w:footnote w:id="3">
    <w:p w14:paraId="1A3D411C" w14:textId="7B21321F" w:rsidR="00201134" w:rsidRPr="0054285E" w:rsidRDefault="00201134" w:rsidP="00201134">
      <w:pPr>
        <w:pStyle w:val="FootnoteText"/>
      </w:pPr>
      <w:r w:rsidRPr="0054285E">
        <w:rPr>
          <w:rStyle w:val="FootnoteReference"/>
        </w:rPr>
        <w:footnoteRef/>
      </w:r>
      <w:r w:rsidRPr="0054285E">
        <w:t xml:space="preserve"> In this case, the element is assumed to finish when the next milestone is encountered.</w:t>
      </w:r>
    </w:p>
  </w:footnote>
  <w:footnote w:id="4">
    <w:p w14:paraId="09427989" w14:textId="66444BD4" w:rsidR="00201134" w:rsidRPr="0054285E" w:rsidRDefault="00201134">
      <w:pPr>
        <w:pStyle w:val="FootnoteText"/>
      </w:pPr>
      <w:r w:rsidRPr="0054285E">
        <w:rPr>
          <w:rStyle w:val="FootnoteReference"/>
        </w:rPr>
        <w:footnoteRef/>
      </w:r>
      <w:r w:rsidRPr="0054285E">
        <w:t xml:space="preserve"> And just to keep you on your toes, chapters may be marked with &lt;chapter&gt; or &lt;div type='chapter'&gt;.</w:t>
      </w:r>
    </w:p>
  </w:footnote>
  <w:footnote w:id="5">
    <w:p w14:paraId="3F9C8EE7" w14:textId="6720BADB" w:rsidR="001F60C4" w:rsidRPr="0054285E" w:rsidRDefault="001F60C4">
      <w:pPr>
        <w:pStyle w:val="FootnoteText"/>
      </w:pPr>
      <w:r w:rsidRPr="0054285E">
        <w:rPr>
          <w:rStyle w:val="FootnoteReference"/>
        </w:rPr>
        <w:footnoteRef/>
      </w:r>
      <w:r w:rsidRPr="0054285E">
        <w:t xml:space="preserve"> In other words, where milestone markers are used, the starting-milestone does not normally fall within a tag </w:t>
      </w:r>
      <w:r w:rsidR="00201134" w:rsidRPr="0054285E">
        <w:t>while</w:t>
      </w:r>
      <w:r w:rsidRPr="0054285E">
        <w:t xml:space="preserve"> the ending milestone </w:t>
      </w:r>
      <w:r w:rsidR="00D0758C" w:rsidRPr="0054285E">
        <w:t xml:space="preserve">(or the implicit position of the ending milestone with start-only texts) </w:t>
      </w:r>
      <w:r w:rsidR="00201134" w:rsidRPr="0054285E">
        <w:t xml:space="preserve">falls </w:t>
      </w:r>
      <w:r w:rsidRPr="0054285E">
        <w:t>outside it, or vice-versa.</w:t>
      </w:r>
    </w:p>
  </w:footnote>
  <w:footnote w:id="6">
    <w:p w14:paraId="1A19ACE1" w14:textId="355AE1A5" w:rsidR="00C15E32" w:rsidRPr="0054285E" w:rsidRDefault="00C15E32" w:rsidP="00C15E32">
      <w:pPr>
        <w:pStyle w:val="FootnoteText"/>
      </w:pPr>
      <w:r w:rsidRPr="0054285E">
        <w:rPr>
          <w:rStyle w:val="FootnoteReference"/>
        </w:rPr>
        <w:footnoteRef/>
      </w:r>
      <w:r w:rsidRPr="0054285E">
        <w:t xml:space="preserve"> </w:t>
      </w:r>
      <w:r w:rsidR="00201134" w:rsidRPr="0054285E">
        <w:t>I do this because it is an easy way to remove significant numbers of potential cross-boundary issues.  Such a change</w:t>
      </w:r>
      <w:r w:rsidRPr="0054285E">
        <w:t xml:space="preserve"> is fine so long as the effect of a para marker appears only at the </w:t>
      </w:r>
      <w:r w:rsidRPr="0054285E">
        <w:rPr>
          <w:i/>
          <w:iCs/>
        </w:rPr>
        <w:t>start</w:t>
      </w:r>
      <w:r w:rsidRPr="0054285E">
        <w:t xml:space="preserve"> of the paragraph (ie it perhaps </w:t>
      </w:r>
      <w:r w:rsidR="00201134" w:rsidRPr="0054285E">
        <w:t xml:space="preserve">simply </w:t>
      </w:r>
      <w:r w:rsidRPr="0054285E">
        <w:t>introduces preceding whitespace</w:t>
      </w:r>
      <w:r w:rsidR="00201134" w:rsidRPr="0054285E">
        <w:t>)</w:t>
      </w:r>
      <w:r w:rsidRPr="0054285E">
        <w:t xml:space="preserve">.  It is no good if the purpose of the para is to indent an entire block of text, and this is indeed an issue for poetry.  However, as I say above, if </w:t>
      </w:r>
      <w:r w:rsidRPr="0054285E">
        <w:rPr>
          <w:i/>
          <w:iCs/>
        </w:rPr>
        <w:t>I</w:t>
      </w:r>
      <w:r w:rsidRPr="0054285E">
        <w:t xml:space="preserve"> don’t make these changes, it looks as though </w:t>
      </w:r>
      <w:r w:rsidRPr="0054285E">
        <w:rPr>
          <w:i/>
          <w:iCs/>
        </w:rPr>
        <w:t>osis2mod</w:t>
      </w:r>
      <w:r w:rsidRPr="0054285E">
        <w:t xml:space="preserve"> will</w:t>
      </w:r>
      <w:r w:rsidR="006455D4">
        <w:t>.</w:t>
      </w:r>
    </w:p>
  </w:footnote>
  <w:footnote w:id="7">
    <w:p w14:paraId="46BF26A5" w14:textId="2744FEE1" w:rsidR="00FC7B86" w:rsidRPr="0054285E" w:rsidRDefault="00FC7B86">
      <w:pPr>
        <w:pStyle w:val="FootnoteText"/>
      </w:pPr>
      <w:r w:rsidRPr="0054285E">
        <w:rPr>
          <w:rStyle w:val="FootnoteReference"/>
        </w:rPr>
        <w:footnoteRef/>
      </w:r>
      <w:r w:rsidRPr="0054285E">
        <w:t xml:space="preserve"> I haven’t yet </w:t>
      </w:r>
      <w:r w:rsidR="00137F09" w:rsidRPr="0054285E">
        <w:t>come across a case where we also need a country- or script- code, so I haven’t given any thought to how it would be handled.</w:t>
      </w:r>
    </w:p>
  </w:footnote>
  <w:footnote w:id="8">
    <w:p w14:paraId="7292F353" w14:textId="1F9276DE" w:rsidR="00137F09" w:rsidRPr="0054285E" w:rsidRDefault="00137F09">
      <w:pPr>
        <w:pStyle w:val="FootnoteText"/>
      </w:pPr>
      <w:r w:rsidRPr="0054285E">
        <w:rPr>
          <w:rStyle w:val="FootnoteReference"/>
        </w:rPr>
        <w:footnoteRef/>
      </w:r>
      <w:r w:rsidRPr="0054285E">
        <w:t xml:space="preserve"> Some languages have more than one code (eg deu / ger).  In these cases, we have our own preference between the options (which sadly is often not the same as the ISO preference).  I think the processing accepts either and then gets it right, but you’d have to check.</w:t>
      </w:r>
    </w:p>
  </w:footnote>
  <w:footnote w:id="9">
    <w:p w14:paraId="3D7F6FCC" w14:textId="6CDADA45" w:rsidR="00E521AA" w:rsidRPr="0054285E" w:rsidRDefault="00E521AA">
      <w:pPr>
        <w:pStyle w:val="FootnoteText"/>
      </w:pPr>
      <w:r w:rsidRPr="0054285E">
        <w:rPr>
          <w:rStyle w:val="FootnoteReference"/>
        </w:rPr>
        <w:footnoteRef/>
      </w:r>
      <w:r w:rsidRPr="0054285E">
        <w:t xml:space="preserve"> </w:t>
      </w:r>
      <w:r w:rsidR="00AA637E" w:rsidRPr="0054285E">
        <w:t xml:space="preserve">I have to say </w:t>
      </w:r>
      <w:r w:rsidRPr="0054285E">
        <w:t>I’m not keen on these, because they don’t provide any useful information about the text.</w:t>
      </w:r>
    </w:p>
  </w:footnote>
  <w:footnote w:id="10">
    <w:p w14:paraId="22258314" w14:textId="4010EA29" w:rsidR="004A4530" w:rsidRPr="0054285E" w:rsidRDefault="004A4530">
      <w:pPr>
        <w:pStyle w:val="FootnoteText"/>
      </w:pPr>
      <w:r w:rsidRPr="0054285E">
        <w:rPr>
          <w:rStyle w:val="FootnoteReference"/>
        </w:rPr>
        <w:footnoteRef/>
      </w:r>
      <w:r w:rsidRPr="0054285E">
        <w:t xml:space="preserve"> By this, I mean, for instance, that if you are working with a DBL open access text, you should look for another DBL open access text.  Ditto a DBL copyright text, etc.  In other words, look for texts with similar provenance.</w:t>
      </w:r>
    </w:p>
  </w:footnote>
  <w:footnote w:id="11">
    <w:p w14:paraId="2AAFA0BD" w14:textId="77777777" w:rsidR="002068E9" w:rsidRPr="0054285E" w:rsidRDefault="002068E9" w:rsidP="002068E9">
      <w:pPr>
        <w:pStyle w:val="FootnoteText"/>
      </w:pPr>
      <w:r w:rsidRPr="0054285E">
        <w:rPr>
          <w:rStyle w:val="FootnoteReference"/>
        </w:rPr>
        <w:footnoteRef/>
      </w:r>
      <w:r w:rsidRPr="0054285E">
        <w:t xml:space="preserve"> You can access the content of a JAR file using a standard zip tool.</w:t>
      </w:r>
    </w:p>
  </w:footnote>
  <w:footnote w:id="12">
    <w:p w14:paraId="72A6C1BA" w14:textId="68E051E3" w:rsidR="002068E9" w:rsidRPr="0054285E" w:rsidRDefault="002068E9">
      <w:pPr>
        <w:pStyle w:val="FootnoteText"/>
      </w:pPr>
      <w:r w:rsidRPr="0054285E">
        <w:rPr>
          <w:rStyle w:val="FootnoteReference"/>
        </w:rPr>
        <w:footnoteRef/>
      </w:r>
      <w:r w:rsidRPr="0054285E">
        <w:t xml:space="preserve"> Internally, all configuration parameters have names starting </w:t>
      </w:r>
      <w:r w:rsidRPr="0054285E">
        <w:rPr>
          <w:i/>
          <w:iCs/>
        </w:rPr>
        <w:t>step</w:t>
      </w:r>
      <w:r w:rsidRPr="0054285E">
        <w:t>.  This is a pain.  It’s a historical hangover, and I can’t quite convince myself it’s worth the risk of changing it.</w:t>
      </w:r>
    </w:p>
  </w:footnote>
  <w:footnote w:id="13">
    <w:p w14:paraId="30216482" w14:textId="67F052E0" w:rsidR="00652873" w:rsidRPr="0054285E" w:rsidRDefault="00652873">
      <w:pPr>
        <w:pStyle w:val="FootnoteText"/>
      </w:pPr>
      <w:r w:rsidRPr="0054285E">
        <w:rPr>
          <w:rStyle w:val="FootnoteReference"/>
        </w:rPr>
        <w:footnoteRef/>
      </w:r>
      <w:r w:rsidRPr="0054285E">
        <w:t xml:space="preserve"> If you have a multiline configuration parameter like this one, you need to end each line but the last with a backslash</w:t>
      </w:r>
      <w:r w:rsidR="009E6237" w:rsidRPr="0054285E">
        <w:t xml:space="preserve"> as here.  The backslashes are part of the </w:t>
      </w:r>
      <w:r w:rsidR="0066528D" w:rsidRPr="0054285E">
        <w:t>STEPBible</w:t>
      </w:r>
      <w:r w:rsidR="009E6237" w:rsidRPr="0054285E">
        <w:t xml:space="preserve"> configuration language, not </w:t>
      </w:r>
      <w:r w:rsidR="00C522A1" w:rsidRPr="0054285E">
        <w:t xml:space="preserve">of </w:t>
      </w:r>
      <w:r w:rsidR="009E6237" w:rsidRPr="0054285E">
        <w:t>XSLT.</w:t>
      </w:r>
    </w:p>
  </w:footnote>
  <w:footnote w:id="14">
    <w:p w14:paraId="324AA633" w14:textId="77777777" w:rsidR="00796AD5" w:rsidRDefault="00796AD5" w:rsidP="00796AD5">
      <w:pPr>
        <w:pStyle w:val="FootnoteText"/>
      </w:pPr>
      <w:r w:rsidRPr="0054285E">
        <w:rPr>
          <w:rStyle w:val="FootnoteReference"/>
        </w:rPr>
        <w:footnoteRef/>
      </w:r>
      <w:r w:rsidRPr="0054285E">
        <w:t xml:space="preserve"> Restructuring is not something I imagine we will do commonly.  It is used to make a text conform to NRSVA structure, which is required if STEPBible’s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15">
    <w:p w14:paraId="6F0BA25C" w14:textId="708772E9" w:rsidR="007F358D" w:rsidRPr="0054285E" w:rsidRDefault="007F358D" w:rsidP="007F358D">
      <w:pPr>
        <w:pStyle w:val="FootnoteText"/>
      </w:pPr>
      <w:r w:rsidRPr="0054285E">
        <w:rPr>
          <w:rStyle w:val="FootnoteReference"/>
        </w:rPr>
        <w:footnoteRef/>
      </w:r>
      <w:r w:rsidRPr="0054285E">
        <w:t xml:space="preserve"> At one point I felt this was a useful thing to do.  Latterly, DIB has suggested it may not be necessary.  In any case, </w:t>
      </w:r>
      <w:r w:rsidR="006848F0">
        <w:t>it would be relevant only where reversification were physically restructuring the texts, and as explained elsewhere, we no longer anticipate using this option.</w:t>
      </w:r>
    </w:p>
  </w:footnote>
  <w:footnote w:id="16">
    <w:p w14:paraId="2C6097A3" w14:textId="1589EB18" w:rsidR="007F358D" w:rsidRPr="0054285E" w:rsidRDefault="007F358D" w:rsidP="007F358D">
      <w:pPr>
        <w:pStyle w:val="FootnoteText"/>
      </w:pPr>
      <w:r w:rsidRPr="0054285E">
        <w:rPr>
          <w:rStyle w:val="FootnoteReference"/>
        </w:rPr>
        <w:footnoteRef/>
      </w:r>
      <w:r w:rsidRPr="0054285E">
        <w:t xml:space="preserve"> There seems to be an urban myth that </w:t>
      </w:r>
      <w:r w:rsidR="0066528D" w:rsidRPr="0054285E">
        <w:t>STEPBible</w:t>
      </w:r>
      <w:r w:rsidRPr="0054285E">
        <w:t xml:space="preserve"> can handle individual cross-references which are themselves in the form of a collection.  It can’t.</w:t>
      </w:r>
    </w:p>
  </w:footnote>
  <w:footnote w:id="17">
    <w:p w14:paraId="259D5050" w14:textId="20B8DA0D" w:rsidR="00044BD6" w:rsidRPr="0054285E" w:rsidRDefault="00044BD6">
      <w:pPr>
        <w:pStyle w:val="FootnoteText"/>
      </w:pPr>
      <w:r w:rsidRPr="0054285E">
        <w:rPr>
          <w:rStyle w:val="FootnoteReference"/>
        </w:rPr>
        <w:footnoteRef/>
      </w:r>
      <w:r w:rsidRPr="0054285E">
        <w:t xml:space="preserve"> In fact, </w:t>
      </w:r>
      <w:r w:rsidR="0066528D" w:rsidRPr="0054285E">
        <w:t>STEPBible</w:t>
      </w:r>
      <w:r w:rsidRPr="0054285E">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rsidRPr="0054285E">
        <w:t>STEPBible</w:t>
      </w:r>
      <w:r w:rsidRPr="0054285E">
        <w:t xml:space="preserve"> to accept a different version of its internal style sheet for each text, and there is, so far as I know, no mechanism to achieve this.</w:t>
      </w:r>
    </w:p>
  </w:footnote>
  <w:footnote w:id="18">
    <w:p w14:paraId="213DECBD" w14:textId="3CA975D9" w:rsidR="00772ABF" w:rsidRPr="0054285E" w:rsidRDefault="00772ABF">
      <w:pPr>
        <w:pStyle w:val="FootnoteText"/>
      </w:pPr>
      <w:r w:rsidRPr="0054285E">
        <w:rPr>
          <w:rStyle w:val="FootnoteReference"/>
        </w:rPr>
        <w:footnoteRef/>
      </w:r>
      <w:r w:rsidRPr="0054285E">
        <w:t xml:space="preserve"> This </w:t>
      </w:r>
      <w:r w:rsidR="007E4184" w:rsidRPr="0054285E">
        <w:t>was</w:t>
      </w:r>
      <w:r w:rsidRPr="0054285E">
        <w:t xml:space="preserve"> an issue to do with the way the text is rendered: it </w:t>
      </w:r>
      <w:r w:rsidR="007E4184" w:rsidRPr="0054285E">
        <w:t>was</w:t>
      </w:r>
      <w:r w:rsidRPr="0054285E">
        <w:t xml:space="preserve"> not an artefact of the conversion process</w:t>
      </w:r>
      <w:r w:rsidR="007E4184" w:rsidRPr="0054285E">
        <w:t>.</w:t>
      </w:r>
    </w:p>
  </w:footnote>
  <w:footnote w:id="19">
    <w:p w14:paraId="333C8FD5" w14:textId="0DD0309A" w:rsidR="00B13960" w:rsidRDefault="00B13960">
      <w:pPr>
        <w:pStyle w:val="FootnoteText"/>
      </w:pPr>
      <w:r>
        <w:rPr>
          <w:rStyle w:val="FootnoteReference"/>
        </w:rPr>
        <w:footnoteRef/>
      </w:r>
      <w:r>
        <w:t xml:space="preserve"> The build file is also set up to exclude files named *.RSA, *.SF and *.DSA.  These have something to do with signing, and stop the JAR from being runnable if they are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54285E" w:rsidRDefault="0066528D" w:rsidP="00220F77">
    <w:pPr>
      <w:pStyle w:val="Header"/>
      <w:pBdr>
        <w:bottom w:val="single" w:sz="2" w:space="1" w:color="auto"/>
      </w:pBdr>
      <w:spacing w:after="300"/>
      <w:rPr>
        <w:sz w:val="21"/>
        <w:szCs w:val="21"/>
      </w:rPr>
    </w:pPr>
    <w:r w:rsidRPr="0054285E">
      <w:rPr>
        <w:sz w:val="21"/>
        <w:szCs w:val="21"/>
      </w:rPr>
      <w:t>STEPBible</w:t>
    </w:r>
    <w:r w:rsidR="00772ABF" w:rsidRPr="0054285E">
      <w:rPr>
        <w:sz w:val="21"/>
        <w:szCs w:val="21"/>
      </w:rPr>
      <w:t xml:space="preserve"> </w:t>
    </w:r>
    <w:r w:rsidR="004251DB" w:rsidRPr="0054285E">
      <w:rPr>
        <w:sz w:val="21"/>
        <w:szCs w:val="21"/>
      </w:rPr>
      <w:t>module converter:</w:t>
    </w:r>
    <w:r w:rsidR="00772ABF" w:rsidRPr="0054285E">
      <w:rPr>
        <w:sz w:val="21"/>
        <w:szCs w:val="21"/>
      </w:rPr>
      <w:t xml:space="preserve"> User </w:t>
    </w:r>
    <w:r w:rsidR="003F5599" w:rsidRPr="0054285E">
      <w:rPr>
        <w:sz w:val="21"/>
        <w:szCs w:val="21"/>
      </w:rPr>
      <w:t xml:space="preserve">and </w:t>
    </w:r>
    <w:r w:rsidR="003610F4" w:rsidRPr="0054285E">
      <w:rPr>
        <w:sz w:val="21"/>
        <w:szCs w:val="21"/>
      </w:rPr>
      <w:t>M</w:t>
    </w:r>
    <w:r w:rsidR="003F5599" w:rsidRPr="0054285E">
      <w:rPr>
        <w:sz w:val="21"/>
        <w:szCs w:val="21"/>
      </w:rPr>
      <w:t xml:space="preserve">aintenance </w:t>
    </w:r>
    <w:r w:rsidR="00772ABF" w:rsidRPr="0054285E">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3452"/>
    <w:multiLevelType w:val="hybridMultilevel"/>
    <w:tmpl w:val="F9B2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E375C4"/>
    <w:multiLevelType w:val="hybridMultilevel"/>
    <w:tmpl w:val="77E8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50056"/>
    <w:multiLevelType w:val="hybridMultilevel"/>
    <w:tmpl w:val="3316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71C01"/>
    <w:multiLevelType w:val="hybridMultilevel"/>
    <w:tmpl w:val="1A3A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5"/>
  </w:num>
  <w:num w:numId="2" w16cid:durableId="113450927">
    <w:abstractNumId w:val="0"/>
  </w:num>
  <w:num w:numId="3" w16cid:durableId="1217886777">
    <w:abstractNumId w:val="8"/>
  </w:num>
  <w:num w:numId="4" w16cid:durableId="923609894">
    <w:abstractNumId w:val="2"/>
  </w:num>
  <w:num w:numId="5" w16cid:durableId="419179673">
    <w:abstractNumId w:val="1"/>
  </w:num>
  <w:num w:numId="6" w16cid:durableId="1150245201">
    <w:abstractNumId w:val="10"/>
  </w:num>
  <w:num w:numId="7" w16cid:durableId="1335263079">
    <w:abstractNumId w:val="15"/>
  </w:num>
  <w:num w:numId="8" w16cid:durableId="1473256570">
    <w:abstractNumId w:val="4"/>
  </w:num>
  <w:num w:numId="9" w16cid:durableId="1619484626">
    <w:abstractNumId w:val="11"/>
  </w:num>
  <w:num w:numId="10" w16cid:durableId="1095632827">
    <w:abstractNumId w:val="12"/>
  </w:num>
  <w:num w:numId="11" w16cid:durableId="841774169">
    <w:abstractNumId w:val="13"/>
  </w:num>
  <w:num w:numId="12" w16cid:durableId="1313632762">
    <w:abstractNumId w:val="9"/>
  </w:num>
  <w:num w:numId="13" w16cid:durableId="213852895">
    <w:abstractNumId w:val="17"/>
  </w:num>
  <w:num w:numId="14" w16cid:durableId="718092420">
    <w:abstractNumId w:val="14"/>
  </w:num>
  <w:num w:numId="15" w16cid:durableId="1677490904">
    <w:abstractNumId w:val="16"/>
  </w:num>
  <w:num w:numId="16" w16cid:durableId="178471648">
    <w:abstractNumId w:val="7"/>
  </w:num>
  <w:num w:numId="17" w16cid:durableId="1607302381">
    <w:abstractNumId w:val="5"/>
  </w:num>
  <w:num w:numId="18" w16cid:durableId="2124616050">
    <w:abstractNumId w:val="5"/>
  </w:num>
  <w:num w:numId="19" w16cid:durableId="1114638804">
    <w:abstractNumId w:val="6"/>
  </w:num>
  <w:num w:numId="20" w16cid:durableId="87793749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49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167D"/>
    <w:rsid w:val="000B247C"/>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45B5"/>
    <w:rsid w:val="000D5C66"/>
    <w:rsid w:val="000D7CF5"/>
    <w:rsid w:val="000E1816"/>
    <w:rsid w:val="000E23FE"/>
    <w:rsid w:val="000E41DA"/>
    <w:rsid w:val="000E524C"/>
    <w:rsid w:val="000E5D8C"/>
    <w:rsid w:val="000E6367"/>
    <w:rsid w:val="000E6EA4"/>
    <w:rsid w:val="000F0761"/>
    <w:rsid w:val="000F077E"/>
    <w:rsid w:val="000F53F5"/>
    <w:rsid w:val="000F620B"/>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3DF"/>
    <w:rsid w:val="00157813"/>
    <w:rsid w:val="00160A0A"/>
    <w:rsid w:val="001618BD"/>
    <w:rsid w:val="00162B72"/>
    <w:rsid w:val="001635D1"/>
    <w:rsid w:val="001643CF"/>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1FF0"/>
    <w:rsid w:val="001C2765"/>
    <w:rsid w:val="001C488E"/>
    <w:rsid w:val="001C5CBE"/>
    <w:rsid w:val="001C672C"/>
    <w:rsid w:val="001C6778"/>
    <w:rsid w:val="001C78DB"/>
    <w:rsid w:val="001D1808"/>
    <w:rsid w:val="001D61D9"/>
    <w:rsid w:val="001D64ED"/>
    <w:rsid w:val="001D738C"/>
    <w:rsid w:val="001E1722"/>
    <w:rsid w:val="001E1795"/>
    <w:rsid w:val="001E2636"/>
    <w:rsid w:val="001E32BA"/>
    <w:rsid w:val="001E39BC"/>
    <w:rsid w:val="001E44ED"/>
    <w:rsid w:val="001E4DB2"/>
    <w:rsid w:val="001E4F15"/>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5F9"/>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6D7D"/>
    <w:rsid w:val="002A7710"/>
    <w:rsid w:val="002B03E5"/>
    <w:rsid w:val="002B1476"/>
    <w:rsid w:val="002B27EA"/>
    <w:rsid w:val="002B2AA6"/>
    <w:rsid w:val="002B3355"/>
    <w:rsid w:val="002B3681"/>
    <w:rsid w:val="002B3891"/>
    <w:rsid w:val="002B3915"/>
    <w:rsid w:val="002B69C6"/>
    <w:rsid w:val="002B706A"/>
    <w:rsid w:val="002B7886"/>
    <w:rsid w:val="002C1F58"/>
    <w:rsid w:val="002C3633"/>
    <w:rsid w:val="002C36D7"/>
    <w:rsid w:val="002C4F66"/>
    <w:rsid w:val="002C5937"/>
    <w:rsid w:val="002D046B"/>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74A19"/>
    <w:rsid w:val="00380FF0"/>
    <w:rsid w:val="003810C0"/>
    <w:rsid w:val="003817E5"/>
    <w:rsid w:val="00381937"/>
    <w:rsid w:val="0038211C"/>
    <w:rsid w:val="00382511"/>
    <w:rsid w:val="00382760"/>
    <w:rsid w:val="00385AFB"/>
    <w:rsid w:val="003863D2"/>
    <w:rsid w:val="00390673"/>
    <w:rsid w:val="00390801"/>
    <w:rsid w:val="00390ADD"/>
    <w:rsid w:val="003924A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732"/>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1AB3"/>
    <w:rsid w:val="003E216D"/>
    <w:rsid w:val="003E2820"/>
    <w:rsid w:val="003E74DC"/>
    <w:rsid w:val="003F0B28"/>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038A"/>
    <w:rsid w:val="004214CA"/>
    <w:rsid w:val="004221B1"/>
    <w:rsid w:val="004233F7"/>
    <w:rsid w:val="004235F3"/>
    <w:rsid w:val="00423A0F"/>
    <w:rsid w:val="00423F53"/>
    <w:rsid w:val="00424D5A"/>
    <w:rsid w:val="004251DB"/>
    <w:rsid w:val="00425581"/>
    <w:rsid w:val="00426FA1"/>
    <w:rsid w:val="0043242C"/>
    <w:rsid w:val="004338F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3EB2"/>
    <w:rsid w:val="00484ED5"/>
    <w:rsid w:val="0048530C"/>
    <w:rsid w:val="00486EFB"/>
    <w:rsid w:val="00487726"/>
    <w:rsid w:val="00487A21"/>
    <w:rsid w:val="00487C21"/>
    <w:rsid w:val="00490D44"/>
    <w:rsid w:val="00492499"/>
    <w:rsid w:val="004944B0"/>
    <w:rsid w:val="00495DF9"/>
    <w:rsid w:val="004A4530"/>
    <w:rsid w:val="004A4992"/>
    <w:rsid w:val="004A5A4C"/>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1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26"/>
    <w:rsid w:val="005161AE"/>
    <w:rsid w:val="00517C77"/>
    <w:rsid w:val="0052076C"/>
    <w:rsid w:val="00520F68"/>
    <w:rsid w:val="005220AB"/>
    <w:rsid w:val="00524032"/>
    <w:rsid w:val="00524BA2"/>
    <w:rsid w:val="005252E1"/>
    <w:rsid w:val="00525489"/>
    <w:rsid w:val="00525EB8"/>
    <w:rsid w:val="005279B4"/>
    <w:rsid w:val="00530330"/>
    <w:rsid w:val="0053036A"/>
    <w:rsid w:val="00530559"/>
    <w:rsid w:val="00530630"/>
    <w:rsid w:val="005320AC"/>
    <w:rsid w:val="005323BA"/>
    <w:rsid w:val="00532C91"/>
    <w:rsid w:val="00534518"/>
    <w:rsid w:val="0054285E"/>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46E0"/>
    <w:rsid w:val="005E5B12"/>
    <w:rsid w:val="005E5EC9"/>
    <w:rsid w:val="005F0896"/>
    <w:rsid w:val="005F2A6C"/>
    <w:rsid w:val="005F38D0"/>
    <w:rsid w:val="005F50E1"/>
    <w:rsid w:val="005F6301"/>
    <w:rsid w:val="005F7791"/>
    <w:rsid w:val="00600F77"/>
    <w:rsid w:val="00602EBD"/>
    <w:rsid w:val="0060324F"/>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8B2"/>
    <w:rsid w:val="00634D72"/>
    <w:rsid w:val="00642D14"/>
    <w:rsid w:val="006438A5"/>
    <w:rsid w:val="00644A34"/>
    <w:rsid w:val="00645034"/>
    <w:rsid w:val="006455D4"/>
    <w:rsid w:val="0064573E"/>
    <w:rsid w:val="00646E39"/>
    <w:rsid w:val="0064778A"/>
    <w:rsid w:val="00650E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48F0"/>
    <w:rsid w:val="006873DC"/>
    <w:rsid w:val="006876E2"/>
    <w:rsid w:val="00690052"/>
    <w:rsid w:val="0069096F"/>
    <w:rsid w:val="00693CF3"/>
    <w:rsid w:val="00693F81"/>
    <w:rsid w:val="006946CD"/>
    <w:rsid w:val="00694812"/>
    <w:rsid w:val="00695706"/>
    <w:rsid w:val="00697D0D"/>
    <w:rsid w:val="006A0C33"/>
    <w:rsid w:val="006A1E20"/>
    <w:rsid w:val="006A2199"/>
    <w:rsid w:val="006A279E"/>
    <w:rsid w:val="006A52F3"/>
    <w:rsid w:val="006B11BE"/>
    <w:rsid w:val="006B1801"/>
    <w:rsid w:val="006B529A"/>
    <w:rsid w:val="006B55F1"/>
    <w:rsid w:val="006B7473"/>
    <w:rsid w:val="006C0ACA"/>
    <w:rsid w:val="006C19EB"/>
    <w:rsid w:val="006C269F"/>
    <w:rsid w:val="006C2BCE"/>
    <w:rsid w:val="006C58CB"/>
    <w:rsid w:val="006C6BEC"/>
    <w:rsid w:val="006D2F0D"/>
    <w:rsid w:val="006D43A5"/>
    <w:rsid w:val="006D49D7"/>
    <w:rsid w:val="006D4D77"/>
    <w:rsid w:val="006D61AD"/>
    <w:rsid w:val="006D61E9"/>
    <w:rsid w:val="006D672B"/>
    <w:rsid w:val="006E0095"/>
    <w:rsid w:val="006E3D66"/>
    <w:rsid w:val="006E3FA6"/>
    <w:rsid w:val="006E41E9"/>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C8D"/>
    <w:rsid w:val="00712598"/>
    <w:rsid w:val="007129FF"/>
    <w:rsid w:val="0071413B"/>
    <w:rsid w:val="00716995"/>
    <w:rsid w:val="0072161B"/>
    <w:rsid w:val="00722703"/>
    <w:rsid w:val="0072433D"/>
    <w:rsid w:val="00725209"/>
    <w:rsid w:val="0072563C"/>
    <w:rsid w:val="00726D29"/>
    <w:rsid w:val="00727D08"/>
    <w:rsid w:val="00727D70"/>
    <w:rsid w:val="00731553"/>
    <w:rsid w:val="00733BC9"/>
    <w:rsid w:val="00736A32"/>
    <w:rsid w:val="007372B7"/>
    <w:rsid w:val="00737C52"/>
    <w:rsid w:val="00741087"/>
    <w:rsid w:val="007428CB"/>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6AD5"/>
    <w:rsid w:val="007973BD"/>
    <w:rsid w:val="00797480"/>
    <w:rsid w:val="00797AB3"/>
    <w:rsid w:val="00797C76"/>
    <w:rsid w:val="00797DA9"/>
    <w:rsid w:val="007A06B1"/>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434"/>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3DD6"/>
    <w:rsid w:val="008D4273"/>
    <w:rsid w:val="008D532F"/>
    <w:rsid w:val="008D5555"/>
    <w:rsid w:val="008D566B"/>
    <w:rsid w:val="008D689E"/>
    <w:rsid w:val="008D7E25"/>
    <w:rsid w:val="008E0231"/>
    <w:rsid w:val="008E0A5C"/>
    <w:rsid w:val="008E2821"/>
    <w:rsid w:val="008E2BE3"/>
    <w:rsid w:val="008E3134"/>
    <w:rsid w:val="008E3C14"/>
    <w:rsid w:val="008E53A1"/>
    <w:rsid w:val="008E5A96"/>
    <w:rsid w:val="008E6C52"/>
    <w:rsid w:val="008F04BA"/>
    <w:rsid w:val="008F04D4"/>
    <w:rsid w:val="008F0EF7"/>
    <w:rsid w:val="008F10FD"/>
    <w:rsid w:val="008F1FAD"/>
    <w:rsid w:val="008F247E"/>
    <w:rsid w:val="008F368D"/>
    <w:rsid w:val="008F5A86"/>
    <w:rsid w:val="008F7B28"/>
    <w:rsid w:val="0090255F"/>
    <w:rsid w:val="00904FAF"/>
    <w:rsid w:val="009057D7"/>
    <w:rsid w:val="00905B56"/>
    <w:rsid w:val="0091052A"/>
    <w:rsid w:val="0091238A"/>
    <w:rsid w:val="00913D52"/>
    <w:rsid w:val="00914D22"/>
    <w:rsid w:val="0091520A"/>
    <w:rsid w:val="00916809"/>
    <w:rsid w:val="00916B7D"/>
    <w:rsid w:val="00917BAB"/>
    <w:rsid w:val="00923997"/>
    <w:rsid w:val="00923F17"/>
    <w:rsid w:val="00924491"/>
    <w:rsid w:val="0092685E"/>
    <w:rsid w:val="00927483"/>
    <w:rsid w:val="009276C8"/>
    <w:rsid w:val="00927785"/>
    <w:rsid w:val="0093086A"/>
    <w:rsid w:val="00932A75"/>
    <w:rsid w:val="00933B20"/>
    <w:rsid w:val="0093509D"/>
    <w:rsid w:val="00935D59"/>
    <w:rsid w:val="00936C60"/>
    <w:rsid w:val="00937147"/>
    <w:rsid w:val="009414D1"/>
    <w:rsid w:val="00942094"/>
    <w:rsid w:val="0094338D"/>
    <w:rsid w:val="00947E59"/>
    <w:rsid w:val="0095101F"/>
    <w:rsid w:val="009512E5"/>
    <w:rsid w:val="0095231D"/>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97F52"/>
    <w:rsid w:val="009A0694"/>
    <w:rsid w:val="009A0966"/>
    <w:rsid w:val="009A4C15"/>
    <w:rsid w:val="009A7D76"/>
    <w:rsid w:val="009B02E1"/>
    <w:rsid w:val="009B1F27"/>
    <w:rsid w:val="009B4963"/>
    <w:rsid w:val="009B4C4F"/>
    <w:rsid w:val="009B5A33"/>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A49"/>
    <w:rsid w:val="00A06F24"/>
    <w:rsid w:val="00A10E23"/>
    <w:rsid w:val="00A1431F"/>
    <w:rsid w:val="00A1450A"/>
    <w:rsid w:val="00A14736"/>
    <w:rsid w:val="00A165B6"/>
    <w:rsid w:val="00A179A1"/>
    <w:rsid w:val="00A20D6D"/>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B7F"/>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8D0"/>
    <w:rsid w:val="00AD4CE8"/>
    <w:rsid w:val="00AD55D8"/>
    <w:rsid w:val="00AE0DAD"/>
    <w:rsid w:val="00AE0E49"/>
    <w:rsid w:val="00AE22D2"/>
    <w:rsid w:val="00AE2C54"/>
    <w:rsid w:val="00AE3A23"/>
    <w:rsid w:val="00AE4291"/>
    <w:rsid w:val="00AE454F"/>
    <w:rsid w:val="00AE590A"/>
    <w:rsid w:val="00AE5C84"/>
    <w:rsid w:val="00AE7B52"/>
    <w:rsid w:val="00AF0546"/>
    <w:rsid w:val="00AF4C1A"/>
    <w:rsid w:val="00AF66EE"/>
    <w:rsid w:val="00B0047F"/>
    <w:rsid w:val="00B03C45"/>
    <w:rsid w:val="00B0482E"/>
    <w:rsid w:val="00B06083"/>
    <w:rsid w:val="00B06678"/>
    <w:rsid w:val="00B07FAF"/>
    <w:rsid w:val="00B105EB"/>
    <w:rsid w:val="00B1093E"/>
    <w:rsid w:val="00B1381F"/>
    <w:rsid w:val="00B13960"/>
    <w:rsid w:val="00B148D4"/>
    <w:rsid w:val="00B14D21"/>
    <w:rsid w:val="00B16792"/>
    <w:rsid w:val="00B16C09"/>
    <w:rsid w:val="00B17219"/>
    <w:rsid w:val="00B21EFB"/>
    <w:rsid w:val="00B2268A"/>
    <w:rsid w:val="00B23A98"/>
    <w:rsid w:val="00B24058"/>
    <w:rsid w:val="00B2495D"/>
    <w:rsid w:val="00B24F79"/>
    <w:rsid w:val="00B2563B"/>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1FD0"/>
    <w:rsid w:val="00B92149"/>
    <w:rsid w:val="00B921A2"/>
    <w:rsid w:val="00B930CE"/>
    <w:rsid w:val="00B9339B"/>
    <w:rsid w:val="00B93502"/>
    <w:rsid w:val="00B945DB"/>
    <w:rsid w:val="00B9703A"/>
    <w:rsid w:val="00B971BD"/>
    <w:rsid w:val="00BA0E3E"/>
    <w:rsid w:val="00BA0F9D"/>
    <w:rsid w:val="00BA1C8A"/>
    <w:rsid w:val="00BA2DEB"/>
    <w:rsid w:val="00BA3B2D"/>
    <w:rsid w:val="00BA3B87"/>
    <w:rsid w:val="00BA433C"/>
    <w:rsid w:val="00BA75B1"/>
    <w:rsid w:val="00BB055F"/>
    <w:rsid w:val="00BB09F1"/>
    <w:rsid w:val="00BB2510"/>
    <w:rsid w:val="00BB2A61"/>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2A7A"/>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0D4F"/>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4413"/>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36EC"/>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36E10"/>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A5F15"/>
    <w:rsid w:val="00DB008F"/>
    <w:rsid w:val="00DB01E9"/>
    <w:rsid w:val="00DB13E6"/>
    <w:rsid w:val="00DB29C5"/>
    <w:rsid w:val="00DB2D22"/>
    <w:rsid w:val="00DB2FD1"/>
    <w:rsid w:val="00DB571A"/>
    <w:rsid w:val="00DB591D"/>
    <w:rsid w:val="00DB59F3"/>
    <w:rsid w:val="00DB602A"/>
    <w:rsid w:val="00DB6D02"/>
    <w:rsid w:val="00DC120D"/>
    <w:rsid w:val="00DC26F0"/>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66D"/>
    <w:rsid w:val="00DF0823"/>
    <w:rsid w:val="00DF0F91"/>
    <w:rsid w:val="00DF2CFD"/>
    <w:rsid w:val="00DF355D"/>
    <w:rsid w:val="00DF4C63"/>
    <w:rsid w:val="00DF62CB"/>
    <w:rsid w:val="00DF693E"/>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36EF8"/>
    <w:rsid w:val="00E401B9"/>
    <w:rsid w:val="00E4272A"/>
    <w:rsid w:val="00E439B8"/>
    <w:rsid w:val="00E43A03"/>
    <w:rsid w:val="00E43E8D"/>
    <w:rsid w:val="00E46192"/>
    <w:rsid w:val="00E46B26"/>
    <w:rsid w:val="00E47964"/>
    <w:rsid w:val="00E47D73"/>
    <w:rsid w:val="00E50468"/>
    <w:rsid w:val="00E51CD1"/>
    <w:rsid w:val="00E51E94"/>
    <w:rsid w:val="00E51EAC"/>
    <w:rsid w:val="00E521AA"/>
    <w:rsid w:val="00E56E31"/>
    <w:rsid w:val="00E60F09"/>
    <w:rsid w:val="00E623EE"/>
    <w:rsid w:val="00E632E5"/>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4CB9"/>
    <w:rsid w:val="00ED576C"/>
    <w:rsid w:val="00ED651E"/>
    <w:rsid w:val="00EE00EF"/>
    <w:rsid w:val="00EE17B4"/>
    <w:rsid w:val="00EE1F4F"/>
    <w:rsid w:val="00EE20CA"/>
    <w:rsid w:val="00EE3FD1"/>
    <w:rsid w:val="00EE7EFA"/>
    <w:rsid w:val="00EF098E"/>
    <w:rsid w:val="00EF0CA6"/>
    <w:rsid w:val="00EF2CD6"/>
    <w:rsid w:val="00EF38A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034"/>
    <w:rsid w:val="00F1035E"/>
    <w:rsid w:val="00F1091B"/>
    <w:rsid w:val="00F11BCF"/>
    <w:rsid w:val="00F12AC7"/>
    <w:rsid w:val="00F14816"/>
    <w:rsid w:val="00F1519C"/>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694D"/>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3E"/>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 w:type="paragraph" w:styleId="HTMLPreformatted">
    <w:name w:val="HTML Preformatted"/>
    <w:basedOn w:val="Normal"/>
    <w:link w:val="HTMLPreformattedChar"/>
    <w:semiHidden/>
    <w:unhideWhenUsed/>
    <w:rsid w:val="00997F52"/>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997F52"/>
    <w:rPr>
      <w:rFonts w:ascii="Consolas" w:hAnsi="Consolas"/>
      <w:lang w:eastAsia="en-US"/>
    </w:rPr>
  </w:style>
  <w:style w:type="paragraph" w:styleId="TOC4">
    <w:name w:val="toc 4"/>
    <w:basedOn w:val="Normal"/>
    <w:next w:val="Normal"/>
    <w:autoRedefine/>
    <w:uiPriority w:val="39"/>
    <w:unhideWhenUsed/>
    <w:rsid w:val="00FC694D"/>
    <w:pPr>
      <w:spacing w:after="100" w:line="259" w:lineRule="auto"/>
      <w:ind w:left="660"/>
    </w:pPr>
    <w:rPr>
      <w:rFonts w:asciiTheme="minorHAnsi" w:eastAsiaTheme="minorEastAsia" w:hAnsiTheme="minorHAnsi" w:cstheme="minorBidi"/>
      <w:kern w:val="2"/>
      <w:sz w:val="22"/>
      <w:szCs w:val="22"/>
      <w:lang w:eastAsia="en-GB"/>
      <w14:ligatures w14:val="standardContextual"/>
    </w:rPr>
  </w:style>
  <w:style w:type="paragraph" w:styleId="TOC5">
    <w:name w:val="toc 5"/>
    <w:basedOn w:val="Normal"/>
    <w:next w:val="Normal"/>
    <w:autoRedefine/>
    <w:uiPriority w:val="39"/>
    <w:unhideWhenUsed/>
    <w:rsid w:val="00FC694D"/>
    <w:pPr>
      <w:spacing w:after="100" w:line="259" w:lineRule="auto"/>
      <w:ind w:left="880"/>
    </w:pPr>
    <w:rPr>
      <w:rFonts w:asciiTheme="minorHAnsi" w:eastAsiaTheme="minorEastAsia" w:hAnsiTheme="minorHAnsi" w:cstheme="minorBidi"/>
      <w:kern w:val="2"/>
      <w:sz w:val="22"/>
      <w:szCs w:val="22"/>
      <w:lang w:eastAsia="en-GB"/>
      <w14:ligatures w14:val="standardContextual"/>
    </w:rPr>
  </w:style>
  <w:style w:type="paragraph" w:styleId="TOC6">
    <w:name w:val="toc 6"/>
    <w:basedOn w:val="Normal"/>
    <w:next w:val="Normal"/>
    <w:autoRedefine/>
    <w:uiPriority w:val="39"/>
    <w:unhideWhenUsed/>
    <w:rsid w:val="00FC694D"/>
    <w:pPr>
      <w:spacing w:after="100" w:line="259" w:lineRule="auto"/>
      <w:ind w:left="1100"/>
    </w:pPr>
    <w:rPr>
      <w:rFonts w:asciiTheme="minorHAnsi" w:eastAsiaTheme="minorEastAsia" w:hAnsiTheme="minorHAnsi" w:cstheme="minorBidi"/>
      <w:kern w:val="2"/>
      <w:sz w:val="22"/>
      <w:szCs w:val="22"/>
      <w:lang w:eastAsia="en-GB"/>
      <w14:ligatures w14:val="standardContextual"/>
    </w:rPr>
  </w:style>
  <w:style w:type="paragraph" w:styleId="TOC7">
    <w:name w:val="toc 7"/>
    <w:basedOn w:val="Normal"/>
    <w:next w:val="Normal"/>
    <w:autoRedefine/>
    <w:uiPriority w:val="39"/>
    <w:unhideWhenUsed/>
    <w:rsid w:val="00FC694D"/>
    <w:pPr>
      <w:spacing w:after="100" w:line="259" w:lineRule="auto"/>
      <w:ind w:left="1320"/>
    </w:pPr>
    <w:rPr>
      <w:rFonts w:asciiTheme="minorHAnsi" w:eastAsiaTheme="minorEastAsia" w:hAnsiTheme="minorHAnsi" w:cstheme="minorBidi"/>
      <w:kern w:val="2"/>
      <w:sz w:val="22"/>
      <w:szCs w:val="22"/>
      <w:lang w:eastAsia="en-GB"/>
      <w14:ligatures w14:val="standardContextual"/>
    </w:rPr>
  </w:style>
  <w:style w:type="paragraph" w:styleId="TOC8">
    <w:name w:val="toc 8"/>
    <w:basedOn w:val="Normal"/>
    <w:next w:val="Normal"/>
    <w:autoRedefine/>
    <w:uiPriority w:val="39"/>
    <w:unhideWhenUsed/>
    <w:rsid w:val="00FC694D"/>
    <w:pPr>
      <w:spacing w:after="100" w:line="259" w:lineRule="auto"/>
      <w:ind w:left="1540"/>
    </w:pPr>
    <w:rPr>
      <w:rFonts w:asciiTheme="minorHAnsi" w:eastAsiaTheme="minorEastAsia" w:hAnsiTheme="minorHAnsi" w:cstheme="minorBidi"/>
      <w:kern w:val="2"/>
      <w:sz w:val="22"/>
      <w:szCs w:val="22"/>
      <w:lang w:eastAsia="en-GB"/>
      <w14:ligatures w14:val="standardContextual"/>
    </w:rPr>
  </w:style>
  <w:style w:type="paragraph" w:styleId="TOC9">
    <w:name w:val="toc 9"/>
    <w:basedOn w:val="Normal"/>
    <w:next w:val="Normal"/>
    <w:autoRedefine/>
    <w:uiPriority w:val="39"/>
    <w:unhideWhenUsed/>
    <w:rsid w:val="00FC694D"/>
    <w:pPr>
      <w:spacing w:after="100" w:line="259" w:lineRule="auto"/>
      <w:ind w:left="1760"/>
    </w:pPr>
    <w:rPr>
      <w:rFonts w:asciiTheme="minorHAnsi" w:eastAsiaTheme="minorEastAsia" w:hAnsiTheme="minorHAnsi" w:cstheme="minorBidi"/>
      <w:kern w:val="2"/>
      <w:sz w:val="22"/>
      <w:szCs w:val="2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893">
      <w:bodyDiv w:val="1"/>
      <w:marLeft w:val="0"/>
      <w:marRight w:val="0"/>
      <w:marTop w:val="0"/>
      <w:marBottom w:val="0"/>
      <w:divBdr>
        <w:top w:val="none" w:sz="0" w:space="0" w:color="auto"/>
        <w:left w:val="none" w:sz="0" w:space="0" w:color="auto"/>
        <w:bottom w:val="none" w:sz="0" w:space="0" w:color="auto"/>
        <w:right w:val="none" w:sz="0" w:space="0" w:color="auto"/>
      </w:divBdr>
      <w:divsChild>
        <w:div w:id="1525557491">
          <w:marLeft w:val="0"/>
          <w:marRight w:val="0"/>
          <w:marTop w:val="0"/>
          <w:marBottom w:val="0"/>
          <w:divBdr>
            <w:top w:val="none" w:sz="0" w:space="0" w:color="auto"/>
            <w:left w:val="none" w:sz="0" w:space="0" w:color="auto"/>
            <w:bottom w:val="none" w:sz="0" w:space="0" w:color="auto"/>
            <w:right w:val="none" w:sz="0" w:space="0" w:color="auto"/>
          </w:divBdr>
        </w:div>
      </w:divsChild>
    </w:div>
    <w:div w:id="500436105">
      <w:bodyDiv w:val="1"/>
      <w:marLeft w:val="0"/>
      <w:marRight w:val="0"/>
      <w:marTop w:val="0"/>
      <w:marBottom w:val="0"/>
      <w:divBdr>
        <w:top w:val="none" w:sz="0" w:space="0" w:color="auto"/>
        <w:left w:val="none" w:sz="0" w:space="0" w:color="auto"/>
        <w:bottom w:val="none" w:sz="0" w:space="0" w:color="auto"/>
        <w:right w:val="none" w:sz="0" w:space="0" w:color="auto"/>
      </w:divBdr>
      <w:divsChild>
        <w:div w:id="2101173879">
          <w:marLeft w:val="0"/>
          <w:marRight w:val="0"/>
          <w:marTop w:val="0"/>
          <w:marBottom w:val="0"/>
          <w:divBdr>
            <w:top w:val="none" w:sz="0" w:space="0" w:color="auto"/>
            <w:left w:val="none" w:sz="0" w:space="0" w:color="auto"/>
            <w:bottom w:val="none" w:sz="0" w:space="0" w:color="auto"/>
            <w:right w:val="none" w:sz="0" w:space="0" w:color="auto"/>
          </w:divBdr>
        </w:div>
      </w:divsChild>
    </w:div>
    <w:div w:id="5183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001659">
          <w:marLeft w:val="0"/>
          <w:marRight w:val="0"/>
          <w:marTop w:val="0"/>
          <w:marBottom w:val="0"/>
          <w:divBdr>
            <w:top w:val="none" w:sz="0" w:space="0" w:color="auto"/>
            <w:left w:val="none" w:sz="0" w:space="0" w:color="auto"/>
            <w:bottom w:val="none" w:sz="0" w:space="0" w:color="auto"/>
            <w:right w:val="none" w:sz="0" w:space="0" w:color="auto"/>
          </w:divBdr>
        </w:div>
      </w:divsChild>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sChild>
        <w:div w:id="318654187">
          <w:marLeft w:val="0"/>
          <w:marRight w:val="0"/>
          <w:marTop w:val="0"/>
          <w:marBottom w:val="0"/>
          <w:divBdr>
            <w:top w:val="none" w:sz="0" w:space="0" w:color="auto"/>
            <w:left w:val="none" w:sz="0" w:space="0" w:color="auto"/>
            <w:bottom w:val="none" w:sz="0" w:space="0" w:color="auto"/>
            <w:right w:val="none" w:sz="0" w:space="0" w:color="auto"/>
          </w:divBdr>
        </w:div>
      </w:divsChild>
    </w:div>
    <w:div w:id="1260872545">
      <w:bodyDiv w:val="1"/>
      <w:marLeft w:val="0"/>
      <w:marRight w:val="0"/>
      <w:marTop w:val="0"/>
      <w:marBottom w:val="0"/>
      <w:divBdr>
        <w:top w:val="none" w:sz="0" w:space="0" w:color="auto"/>
        <w:left w:val="none" w:sz="0" w:space="0" w:color="auto"/>
        <w:bottom w:val="none" w:sz="0" w:space="0" w:color="auto"/>
        <w:right w:val="none" w:sz="0" w:space="0" w:color="auto"/>
      </w:divBdr>
      <w:divsChild>
        <w:div w:id="980767108">
          <w:marLeft w:val="0"/>
          <w:marRight w:val="0"/>
          <w:marTop w:val="0"/>
          <w:marBottom w:val="0"/>
          <w:divBdr>
            <w:top w:val="none" w:sz="0" w:space="0" w:color="auto"/>
            <w:left w:val="none" w:sz="0" w:space="0" w:color="auto"/>
            <w:bottom w:val="none" w:sz="0" w:space="0" w:color="auto"/>
            <w:right w:val="none" w:sz="0" w:space="0" w:color="auto"/>
          </w:divBdr>
        </w:div>
      </w:divsChild>
    </w:div>
    <w:div w:id="1369527881">
      <w:bodyDiv w:val="1"/>
      <w:marLeft w:val="0"/>
      <w:marRight w:val="0"/>
      <w:marTop w:val="0"/>
      <w:marBottom w:val="0"/>
      <w:divBdr>
        <w:top w:val="none" w:sz="0" w:space="0" w:color="auto"/>
        <w:left w:val="none" w:sz="0" w:space="0" w:color="auto"/>
        <w:bottom w:val="none" w:sz="0" w:space="0" w:color="auto"/>
        <w:right w:val="none" w:sz="0" w:space="0" w:color="auto"/>
      </w:divBdr>
      <w:divsChild>
        <w:div w:id="208500386">
          <w:marLeft w:val="0"/>
          <w:marRight w:val="0"/>
          <w:marTop w:val="0"/>
          <w:marBottom w:val="0"/>
          <w:divBdr>
            <w:top w:val="none" w:sz="0" w:space="0" w:color="auto"/>
            <w:left w:val="none" w:sz="0" w:space="0" w:color="auto"/>
            <w:bottom w:val="none" w:sz="0" w:space="0" w:color="auto"/>
            <w:right w:val="none" w:sz="0" w:space="0" w:color="auto"/>
          </w:divBdr>
        </w:div>
      </w:divsChild>
    </w:div>
    <w:div w:id="1385325645">
      <w:bodyDiv w:val="1"/>
      <w:marLeft w:val="0"/>
      <w:marRight w:val="0"/>
      <w:marTop w:val="0"/>
      <w:marBottom w:val="0"/>
      <w:divBdr>
        <w:top w:val="none" w:sz="0" w:space="0" w:color="auto"/>
        <w:left w:val="none" w:sz="0" w:space="0" w:color="auto"/>
        <w:bottom w:val="none" w:sz="0" w:space="0" w:color="auto"/>
        <w:right w:val="none" w:sz="0" w:space="0" w:color="auto"/>
      </w:divBdr>
      <w:divsChild>
        <w:div w:id="1623800501">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481115936">
      <w:bodyDiv w:val="1"/>
      <w:marLeft w:val="0"/>
      <w:marRight w:val="0"/>
      <w:marTop w:val="0"/>
      <w:marBottom w:val="0"/>
      <w:divBdr>
        <w:top w:val="none" w:sz="0" w:space="0" w:color="auto"/>
        <w:left w:val="none" w:sz="0" w:space="0" w:color="auto"/>
        <w:bottom w:val="none" w:sz="0" w:space="0" w:color="auto"/>
        <w:right w:val="none" w:sz="0" w:space="0" w:color="auto"/>
      </w:divBdr>
      <w:divsChild>
        <w:div w:id="1105418809">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sChild>
        <w:div w:id="1950045769">
          <w:marLeft w:val="0"/>
          <w:marRight w:val="0"/>
          <w:marTop w:val="0"/>
          <w:marBottom w:val="0"/>
          <w:divBdr>
            <w:top w:val="none" w:sz="0" w:space="0" w:color="auto"/>
            <w:left w:val="none" w:sz="0" w:space="0" w:color="auto"/>
            <w:bottom w:val="none" w:sz="0" w:space="0" w:color="auto"/>
            <w:right w:val="none" w:sz="0" w:space="0" w:color="auto"/>
          </w:divBdr>
        </w:div>
      </w:divsChild>
    </w:div>
    <w:div w:id="1667710132">
      <w:bodyDiv w:val="1"/>
      <w:marLeft w:val="0"/>
      <w:marRight w:val="0"/>
      <w:marTop w:val="0"/>
      <w:marBottom w:val="0"/>
      <w:divBdr>
        <w:top w:val="none" w:sz="0" w:space="0" w:color="auto"/>
        <w:left w:val="none" w:sz="0" w:space="0" w:color="auto"/>
        <w:bottom w:val="none" w:sz="0" w:space="0" w:color="auto"/>
        <w:right w:val="none" w:sz="0" w:space="0" w:color="auto"/>
      </w:divBdr>
      <w:divsChild>
        <w:div w:id="696976720">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86471151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22">
          <w:marLeft w:val="0"/>
          <w:marRight w:val="0"/>
          <w:marTop w:val="0"/>
          <w:marBottom w:val="0"/>
          <w:divBdr>
            <w:top w:val="none" w:sz="0" w:space="0" w:color="auto"/>
            <w:left w:val="none" w:sz="0" w:space="0" w:color="auto"/>
            <w:bottom w:val="none" w:sz="0" w:space="0" w:color="auto"/>
            <w:right w:val="none" w:sz="0" w:space="0" w:color="auto"/>
          </w:divBdr>
        </w:div>
      </w:divsChild>
    </w:div>
    <w:div w:id="1903170458">
      <w:bodyDiv w:val="1"/>
      <w:marLeft w:val="0"/>
      <w:marRight w:val="0"/>
      <w:marTop w:val="0"/>
      <w:marBottom w:val="0"/>
      <w:divBdr>
        <w:top w:val="none" w:sz="0" w:space="0" w:color="auto"/>
        <w:left w:val="none" w:sz="0" w:space="0" w:color="auto"/>
        <w:bottom w:val="none" w:sz="0" w:space="0" w:color="auto"/>
        <w:right w:val="none" w:sz="0" w:space="0" w:color="auto"/>
      </w:divBdr>
      <w:divsChild>
        <w:div w:id="265893791">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996061085">
      <w:bodyDiv w:val="1"/>
      <w:marLeft w:val="0"/>
      <w:marRight w:val="0"/>
      <w:marTop w:val="0"/>
      <w:marBottom w:val="0"/>
      <w:divBdr>
        <w:top w:val="none" w:sz="0" w:space="0" w:color="auto"/>
        <w:left w:val="none" w:sz="0" w:space="0" w:color="auto"/>
        <w:bottom w:val="none" w:sz="0" w:space="0" w:color="auto"/>
        <w:right w:val="none" w:sz="0" w:space="0" w:color="auto"/>
      </w:divBdr>
      <w:divsChild>
        <w:div w:id="562758539">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 w:id="2133353756">
      <w:bodyDiv w:val="1"/>
      <w:marLeft w:val="0"/>
      <w:marRight w:val="0"/>
      <w:marTop w:val="0"/>
      <w:marBottom w:val="0"/>
      <w:divBdr>
        <w:top w:val="none" w:sz="0" w:space="0" w:color="auto"/>
        <w:left w:val="none" w:sz="0" w:space="0" w:color="auto"/>
        <w:bottom w:val="none" w:sz="0" w:space="0" w:color="auto"/>
        <w:right w:val="none" w:sz="0" w:space="0" w:color="auto"/>
      </w:divBdr>
      <w:divsChild>
        <w:div w:id="2354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53</Pages>
  <Words>14566</Words>
  <Characters>83032</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97404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101</cp:revision>
  <cp:lastPrinted>2024-08-27T14:17:00Z</cp:lastPrinted>
  <dcterms:created xsi:type="dcterms:W3CDTF">2024-01-05T15:19:00Z</dcterms:created>
  <dcterms:modified xsi:type="dcterms:W3CDTF">2024-09-18T18:42:00Z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