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D539F" w14:textId="77777777" w:rsidR="00B51241" w:rsidRDefault="00000000">
      <w:pPr>
        <w:spacing w:after="40"/>
        <w:jc w:val="center"/>
      </w:pPr>
      <w:r>
        <w:rPr>
          <w:b/>
          <w:bCs/>
          <w:color w:val="1B3A6B"/>
          <w:sz w:val="40"/>
          <w:szCs w:val="40"/>
        </w:rPr>
        <w:t>Jamie Butler</w:t>
      </w:r>
    </w:p>
    <w:p w14:paraId="7B4DD678" w14:textId="77777777" w:rsidR="00B51241" w:rsidRDefault="00000000">
      <w:pPr>
        <w:spacing w:after="30"/>
        <w:jc w:val="center"/>
      </w:pPr>
      <w:r>
        <w:rPr>
          <w:b/>
          <w:bCs/>
          <w:color w:val="2E5FA3"/>
          <w:sz w:val="23"/>
          <w:szCs w:val="23"/>
        </w:rPr>
        <w:t xml:space="preserve">Technology </w:t>
      </w:r>
      <w:proofErr w:type="gramStart"/>
      <w:r>
        <w:rPr>
          <w:b/>
          <w:bCs/>
          <w:color w:val="2E5FA3"/>
          <w:sz w:val="23"/>
          <w:szCs w:val="23"/>
        </w:rPr>
        <w:t>Leader  ·</w:t>
      </w:r>
      <w:proofErr w:type="gramEnd"/>
      <w:r>
        <w:rPr>
          <w:b/>
          <w:bCs/>
          <w:color w:val="2E5FA3"/>
          <w:sz w:val="23"/>
          <w:szCs w:val="23"/>
        </w:rPr>
        <w:t xml:space="preserve">  Systems Architect</w:t>
      </w:r>
    </w:p>
    <w:p w14:paraId="7429C662" w14:textId="77777777" w:rsidR="00B51241" w:rsidRDefault="00000000">
      <w:pPr>
        <w:spacing w:after="50"/>
        <w:jc w:val="center"/>
      </w:pPr>
      <w:r>
        <w:rPr>
          <w:color w:val="3D3D3D"/>
          <w:sz w:val="17"/>
          <w:szCs w:val="17"/>
        </w:rPr>
        <w:t xml:space="preserve">Enterprise Platform </w:t>
      </w:r>
      <w:proofErr w:type="gramStart"/>
      <w:r>
        <w:rPr>
          <w:color w:val="3D3D3D"/>
          <w:sz w:val="17"/>
          <w:szCs w:val="17"/>
        </w:rPr>
        <w:t>Migrations  ·</w:t>
      </w:r>
      <w:proofErr w:type="gramEnd"/>
      <w:r>
        <w:rPr>
          <w:color w:val="3D3D3D"/>
          <w:sz w:val="17"/>
          <w:szCs w:val="17"/>
        </w:rPr>
        <w:t xml:space="preserve">  Systems </w:t>
      </w:r>
      <w:proofErr w:type="gramStart"/>
      <w:r>
        <w:rPr>
          <w:color w:val="3D3D3D"/>
          <w:sz w:val="17"/>
          <w:szCs w:val="17"/>
        </w:rPr>
        <w:t>Integration  ·</w:t>
      </w:r>
      <w:proofErr w:type="gramEnd"/>
      <w:r>
        <w:rPr>
          <w:color w:val="3D3D3D"/>
          <w:sz w:val="17"/>
          <w:szCs w:val="17"/>
        </w:rPr>
        <w:t xml:space="preserve">  Cloud &amp; </w:t>
      </w:r>
      <w:proofErr w:type="gramStart"/>
      <w:r>
        <w:rPr>
          <w:color w:val="3D3D3D"/>
          <w:sz w:val="17"/>
          <w:szCs w:val="17"/>
        </w:rPr>
        <w:t>Identity  ·</w:t>
      </w:r>
      <w:proofErr w:type="gramEnd"/>
      <w:r>
        <w:rPr>
          <w:color w:val="3D3D3D"/>
          <w:sz w:val="17"/>
          <w:szCs w:val="17"/>
        </w:rPr>
        <w:t xml:space="preserve">  AI &amp; </w:t>
      </w:r>
      <w:proofErr w:type="gramStart"/>
      <w:r>
        <w:rPr>
          <w:color w:val="3D3D3D"/>
          <w:sz w:val="17"/>
          <w:szCs w:val="17"/>
        </w:rPr>
        <w:t>Automation  ·</w:t>
      </w:r>
      <w:proofErr w:type="gramEnd"/>
      <w:r>
        <w:rPr>
          <w:color w:val="3D3D3D"/>
          <w:sz w:val="17"/>
          <w:szCs w:val="17"/>
        </w:rPr>
        <w:t xml:space="preserve">  ITSM</w:t>
      </w:r>
    </w:p>
    <w:p w14:paraId="01AC8322" w14:textId="77777777" w:rsidR="00B51241" w:rsidRDefault="00000000">
      <w:pPr>
        <w:spacing w:after="60"/>
        <w:jc w:val="center"/>
      </w:pPr>
      <w:r>
        <w:rPr>
          <w:color w:val="3D3D3D"/>
          <w:sz w:val="17"/>
          <w:szCs w:val="17"/>
        </w:rPr>
        <w:t>Houston, TX</w:t>
      </w:r>
      <w:r>
        <w:rPr>
          <w:color w:val="5A5A5A"/>
          <w:sz w:val="17"/>
          <w:szCs w:val="17"/>
        </w:rPr>
        <w:t xml:space="preserve">    |    </w:t>
      </w:r>
      <w:hyperlink r:id="rId5" w:history="1">
        <w:r>
          <w:rPr>
            <w:color w:val="2E5FA3"/>
            <w:sz w:val="17"/>
            <w:szCs w:val="17"/>
            <w:u w:val="single"/>
          </w:rPr>
          <w:t>jamieadambutler@icloud.com</w:t>
        </w:r>
      </w:hyperlink>
      <w:r>
        <w:rPr>
          <w:color w:val="5A5A5A"/>
          <w:sz w:val="17"/>
          <w:szCs w:val="17"/>
        </w:rPr>
        <w:t xml:space="preserve">    | </w:t>
      </w:r>
      <w:proofErr w:type="gramStart"/>
      <w:r>
        <w:rPr>
          <w:color w:val="5A5A5A"/>
          <w:sz w:val="17"/>
          <w:szCs w:val="17"/>
        </w:rPr>
        <w:t xml:space="preserve">   </w:t>
      </w:r>
      <w:r>
        <w:rPr>
          <w:color w:val="3D3D3D"/>
          <w:sz w:val="17"/>
          <w:szCs w:val="17"/>
        </w:rPr>
        <w:t>(</w:t>
      </w:r>
      <w:proofErr w:type="gramEnd"/>
      <w:r>
        <w:rPr>
          <w:color w:val="3D3D3D"/>
          <w:sz w:val="17"/>
          <w:szCs w:val="17"/>
        </w:rPr>
        <w:t>951) 768-4008</w:t>
      </w:r>
      <w:r>
        <w:rPr>
          <w:color w:val="5A5A5A"/>
          <w:sz w:val="17"/>
          <w:szCs w:val="17"/>
        </w:rPr>
        <w:t xml:space="preserve">    |    </w:t>
      </w:r>
      <w:hyperlink r:id="rId6" w:history="1">
        <w:r>
          <w:rPr>
            <w:color w:val="2E5FA3"/>
            <w:sz w:val="17"/>
            <w:szCs w:val="17"/>
            <w:u w:val="single"/>
          </w:rPr>
          <w:t>linkedin.com/in/</w:t>
        </w:r>
        <w:proofErr w:type="spellStart"/>
        <w:r>
          <w:rPr>
            <w:color w:val="2E5FA3"/>
            <w:sz w:val="17"/>
            <w:szCs w:val="17"/>
            <w:u w:val="single"/>
          </w:rPr>
          <w:t>jamieadambutler</w:t>
        </w:r>
        <w:proofErr w:type="spellEnd"/>
      </w:hyperlink>
    </w:p>
    <w:p w14:paraId="298F285B" w14:textId="77777777" w:rsidR="00650170" w:rsidRDefault="00650170">
      <w:pPr>
        <w:pBdr>
          <w:bottom w:val="single" w:sz="6" w:space="3" w:color="2E5FA3"/>
        </w:pBdr>
        <w:spacing w:before="140" w:after="60"/>
        <w:rPr>
          <w:b/>
          <w:bCs/>
          <w:color w:val="1B3A6B"/>
          <w:sz w:val="22"/>
          <w:szCs w:val="22"/>
        </w:rPr>
      </w:pPr>
    </w:p>
    <w:p w14:paraId="522F679F" w14:textId="1DB0FAB8" w:rsidR="00B51241" w:rsidRDefault="00000000">
      <w:pPr>
        <w:pBdr>
          <w:bottom w:val="single" w:sz="6" w:space="3" w:color="2E5FA3"/>
        </w:pBdr>
        <w:spacing w:before="140" w:after="60"/>
      </w:pPr>
      <w:r>
        <w:rPr>
          <w:b/>
          <w:bCs/>
          <w:color w:val="1B3A6B"/>
          <w:sz w:val="22"/>
          <w:szCs w:val="22"/>
        </w:rPr>
        <w:t>VALUE PROPOSITION</w:t>
      </w:r>
    </w:p>
    <w:p w14:paraId="1D97B08C" w14:textId="77777777" w:rsidR="00650170" w:rsidRPr="00650170" w:rsidRDefault="00650170">
      <w:pPr>
        <w:spacing w:after="140" w:line="268" w:lineRule="auto"/>
        <w:rPr>
          <w:color w:val="3D3D3D"/>
          <w:sz w:val="2"/>
          <w:szCs w:val="2"/>
        </w:rPr>
      </w:pPr>
    </w:p>
    <w:p w14:paraId="7FA72869" w14:textId="7D0AACE4" w:rsidR="00B51241" w:rsidRDefault="00000000">
      <w:pPr>
        <w:spacing w:after="140" w:line="268" w:lineRule="auto"/>
      </w:pPr>
      <w:r>
        <w:rPr>
          <w:color w:val="3D3D3D"/>
        </w:rPr>
        <w:t>Organizations bring me in to build technology that runs the way the business needs it to, then keep it running as the business grows. I work where strategy and architecture meet, so I can translate a goal into a plan and then build the plan. It’s a rare combination in technology leadership, and it’s what turns a vision into systems that actually deliver.</w:t>
      </w:r>
    </w:p>
    <w:p w14:paraId="4AC63955" w14:textId="77777777" w:rsidR="00B51241" w:rsidRDefault="00000000">
      <w:pPr>
        <w:spacing w:after="120" w:line="268" w:lineRule="auto"/>
      </w:pPr>
      <w:r>
        <w:rPr>
          <w:color w:val="3D3D3D"/>
        </w:rPr>
        <w:t>What I leave behind is an operational foundation. The architecture, governance, and automation in place so the organization can grow without growing its complexity.</w:t>
      </w:r>
    </w:p>
    <w:p w14:paraId="5B162EB5" w14:textId="77777777" w:rsidR="00650170" w:rsidRDefault="00650170">
      <w:pPr>
        <w:pBdr>
          <w:bottom w:val="single" w:sz="6" w:space="3" w:color="2E5FA3"/>
        </w:pBdr>
        <w:spacing w:before="140" w:after="60"/>
        <w:rPr>
          <w:b/>
          <w:bCs/>
          <w:color w:val="1B3A6B"/>
          <w:sz w:val="22"/>
          <w:szCs w:val="22"/>
        </w:rPr>
      </w:pPr>
    </w:p>
    <w:p w14:paraId="31924F04" w14:textId="6F45929B" w:rsidR="00B51241" w:rsidRDefault="00000000">
      <w:pPr>
        <w:pBdr>
          <w:bottom w:val="single" w:sz="6" w:space="3" w:color="2E5FA3"/>
        </w:pBdr>
        <w:spacing w:before="140" w:after="60"/>
      </w:pPr>
      <w:r>
        <w:rPr>
          <w:b/>
          <w:bCs/>
          <w:color w:val="1B3A6B"/>
          <w:sz w:val="22"/>
          <w:szCs w:val="22"/>
        </w:rPr>
        <w:t>CORE CAPABILITIES</w:t>
      </w:r>
    </w:p>
    <w:p w14:paraId="38E2F6CA" w14:textId="77777777" w:rsidR="00650170" w:rsidRPr="00650170" w:rsidRDefault="00650170">
      <w:pPr>
        <w:spacing w:after="70" w:line="256" w:lineRule="auto"/>
        <w:rPr>
          <w:b/>
          <w:bCs/>
          <w:color w:val="1B3A6B"/>
          <w:sz w:val="2"/>
          <w:szCs w:val="2"/>
        </w:rPr>
      </w:pPr>
    </w:p>
    <w:p w14:paraId="54EE1DD3" w14:textId="31BCF3D5" w:rsidR="00B51241" w:rsidRDefault="00000000">
      <w:pPr>
        <w:spacing w:after="70" w:line="256" w:lineRule="auto"/>
      </w:pPr>
      <w:r>
        <w:rPr>
          <w:b/>
          <w:bCs/>
          <w:color w:val="1B3A6B"/>
        </w:rPr>
        <w:t>Enterprise Platform Migrations</w:t>
      </w:r>
      <w:r>
        <w:rPr>
          <w:color w:val="3D3D3D"/>
        </w:rPr>
        <w:t xml:space="preserve">   —   CRM, ATS, HRIS, ERP, and CLM, scoped and delivered without disrupting the business.</w:t>
      </w:r>
    </w:p>
    <w:p w14:paraId="4DFB0B88" w14:textId="77777777" w:rsidR="00B51241" w:rsidRDefault="00000000">
      <w:pPr>
        <w:spacing w:after="70" w:line="256" w:lineRule="auto"/>
      </w:pPr>
      <w:r>
        <w:rPr>
          <w:b/>
          <w:bCs/>
          <w:color w:val="1B3A6B"/>
        </w:rPr>
        <w:t>Cloud &amp; Identity</w:t>
      </w:r>
      <w:r>
        <w:rPr>
          <w:color w:val="3D3D3D"/>
        </w:rPr>
        <w:t xml:space="preserve">   —   Microsoft 365, Azure, and Entra identity governance built to scale.</w:t>
      </w:r>
    </w:p>
    <w:p w14:paraId="32F63F1E" w14:textId="77777777" w:rsidR="00B51241" w:rsidRDefault="00000000">
      <w:pPr>
        <w:spacing w:after="70" w:line="256" w:lineRule="auto"/>
      </w:pPr>
      <w:r>
        <w:rPr>
          <w:b/>
          <w:bCs/>
          <w:color w:val="1B3A6B"/>
        </w:rPr>
        <w:t>Systems Integration</w:t>
      </w:r>
      <w:r>
        <w:rPr>
          <w:color w:val="3D3D3D"/>
        </w:rPr>
        <w:t xml:space="preserve">   —   APIs and data pipelines connecting ATS to payroll to ERP into one environment.</w:t>
      </w:r>
    </w:p>
    <w:p w14:paraId="2BE02C27" w14:textId="77777777" w:rsidR="00B51241" w:rsidRDefault="00000000">
      <w:pPr>
        <w:spacing w:after="70" w:line="256" w:lineRule="auto"/>
      </w:pPr>
      <w:r>
        <w:rPr>
          <w:b/>
          <w:bCs/>
          <w:color w:val="1B3A6B"/>
        </w:rPr>
        <w:t>AI &amp; Automation</w:t>
      </w:r>
      <w:r>
        <w:rPr>
          <w:color w:val="3D3D3D"/>
        </w:rPr>
        <w:t xml:space="preserve">   —   GPT agents, Power Automate pipelines, and AI IVR embedded across operations.</w:t>
      </w:r>
    </w:p>
    <w:p w14:paraId="520AAE3B" w14:textId="77777777" w:rsidR="00B51241" w:rsidRDefault="00000000">
      <w:pPr>
        <w:spacing w:after="70" w:line="256" w:lineRule="auto"/>
      </w:pPr>
      <w:r>
        <w:rPr>
          <w:b/>
          <w:bCs/>
          <w:color w:val="1B3A6B"/>
        </w:rPr>
        <w:t>IT Service Management</w:t>
      </w:r>
      <w:r>
        <w:rPr>
          <w:color w:val="3D3D3D"/>
        </w:rPr>
        <w:t xml:space="preserve">   —   ITIL-based request, incident, and change practice on Jira Service Management and ServiceNow.</w:t>
      </w:r>
    </w:p>
    <w:p w14:paraId="7ECAF402" w14:textId="77777777" w:rsidR="00B51241" w:rsidRDefault="00000000">
      <w:pPr>
        <w:spacing w:after="70" w:line="256" w:lineRule="auto"/>
      </w:pPr>
      <w:r>
        <w:rPr>
          <w:b/>
          <w:bCs/>
          <w:color w:val="1B3A6B"/>
        </w:rPr>
        <w:t>Security &amp; Governance</w:t>
      </w:r>
      <w:r>
        <w:rPr>
          <w:color w:val="3D3D3D"/>
        </w:rPr>
        <w:t xml:space="preserve">   —   MSSP programs, endpoint protection, and policy frameworks built from the ground up.</w:t>
      </w:r>
    </w:p>
    <w:p w14:paraId="4AFFE41E" w14:textId="77777777" w:rsidR="00B51241" w:rsidRDefault="00000000">
      <w:pPr>
        <w:spacing w:after="70" w:line="256" w:lineRule="auto"/>
      </w:pPr>
      <w:r>
        <w:rPr>
          <w:b/>
          <w:bCs/>
          <w:color w:val="1B3A6B"/>
        </w:rPr>
        <w:t>Executive Reporting</w:t>
      </w:r>
      <w:r>
        <w:rPr>
          <w:color w:val="3D3D3D"/>
        </w:rPr>
        <w:t xml:space="preserve">   —   Power BI, Tableau, and integrated pipelines so leadership sees the business clearly.</w:t>
      </w:r>
    </w:p>
    <w:p w14:paraId="347C30DD" w14:textId="77777777" w:rsidR="00650170" w:rsidRDefault="00650170">
      <w:pPr>
        <w:spacing w:before="60" w:line="268" w:lineRule="auto"/>
        <w:rPr>
          <w:color w:val="3D3D3D"/>
        </w:rPr>
      </w:pPr>
    </w:p>
    <w:p w14:paraId="55DF223F" w14:textId="55F1B366" w:rsidR="00B51241" w:rsidRDefault="00000000">
      <w:pPr>
        <w:spacing w:before="60" w:line="268" w:lineRule="auto"/>
      </w:pPr>
      <w:r>
        <w:rPr>
          <w:color w:val="3D3D3D"/>
        </w:rPr>
        <w:t>I’m pursuing technology leadership and senior individual contributor roles, remote-first, where the work is real transformation rather than maintenance. I do my best work in organizations ready to run differently, where leadership is ready to build the foundation that defines the next decade.</w:t>
      </w:r>
    </w:p>
    <w:sectPr w:rsidR="00B5124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E7DC6"/>
    <w:multiLevelType w:val="hybridMultilevel"/>
    <w:tmpl w:val="CB70FC22"/>
    <w:lvl w:ilvl="0" w:tplc="52BA0350">
      <w:start w:val="1"/>
      <w:numFmt w:val="bullet"/>
      <w:lvlText w:val="●"/>
      <w:lvlJc w:val="left"/>
      <w:pPr>
        <w:ind w:left="720" w:hanging="360"/>
      </w:pPr>
    </w:lvl>
    <w:lvl w:ilvl="1" w:tplc="82CA09C0">
      <w:start w:val="1"/>
      <w:numFmt w:val="bullet"/>
      <w:lvlText w:val="○"/>
      <w:lvlJc w:val="left"/>
      <w:pPr>
        <w:ind w:left="1440" w:hanging="360"/>
      </w:pPr>
    </w:lvl>
    <w:lvl w:ilvl="2" w:tplc="46DA70D4">
      <w:start w:val="1"/>
      <w:numFmt w:val="bullet"/>
      <w:lvlText w:val="■"/>
      <w:lvlJc w:val="left"/>
      <w:pPr>
        <w:ind w:left="2160" w:hanging="360"/>
      </w:pPr>
    </w:lvl>
    <w:lvl w:ilvl="3" w:tplc="0E6497A6">
      <w:start w:val="1"/>
      <w:numFmt w:val="bullet"/>
      <w:lvlText w:val="●"/>
      <w:lvlJc w:val="left"/>
      <w:pPr>
        <w:ind w:left="2880" w:hanging="360"/>
      </w:pPr>
    </w:lvl>
    <w:lvl w:ilvl="4" w:tplc="599AEFB2">
      <w:start w:val="1"/>
      <w:numFmt w:val="bullet"/>
      <w:lvlText w:val="○"/>
      <w:lvlJc w:val="left"/>
      <w:pPr>
        <w:ind w:left="3600" w:hanging="360"/>
      </w:pPr>
    </w:lvl>
    <w:lvl w:ilvl="5" w:tplc="381CDB94">
      <w:start w:val="1"/>
      <w:numFmt w:val="bullet"/>
      <w:lvlText w:val="■"/>
      <w:lvlJc w:val="left"/>
      <w:pPr>
        <w:ind w:left="4320" w:hanging="360"/>
      </w:pPr>
    </w:lvl>
    <w:lvl w:ilvl="6" w:tplc="789448AE">
      <w:start w:val="1"/>
      <w:numFmt w:val="bullet"/>
      <w:lvlText w:val="●"/>
      <w:lvlJc w:val="left"/>
      <w:pPr>
        <w:ind w:left="5040" w:hanging="360"/>
      </w:pPr>
    </w:lvl>
    <w:lvl w:ilvl="7" w:tplc="B2842768">
      <w:start w:val="1"/>
      <w:numFmt w:val="bullet"/>
      <w:lvlText w:val="●"/>
      <w:lvlJc w:val="left"/>
      <w:pPr>
        <w:ind w:left="5760" w:hanging="360"/>
      </w:pPr>
    </w:lvl>
    <w:lvl w:ilvl="8" w:tplc="2DD014F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2902FD"/>
    <w:multiLevelType w:val="hybridMultilevel"/>
    <w:tmpl w:val="CBECCCA6"/>
    <w:lvl w:ilvl="0" w:tplc="A830B91E">
      <w:start w:val="1"/>
      <w:numFmt w:val="bullet"/>
      <w:lvlText w:val="•"/>
      <w:lvlJc w:val="left"/>
      <w:pPr>
        <w:ind w:left="300" w:hanging="220"/>
      </w:pPr>
      <w:rPr>
        <w:color w:val="2E5FA3"/>
      </w:rPr>
    </w:lvl>
    <w:lvl w:ilvl="1" w:tplc="48263BB6">
      <w:numFmt w:val="decimal"/>
      <w:lvlText w:val=""/>
      <w:lvlJc w:val="left"/>
    </w:lvl>
    <w:lvl w:ilvl="2" w:tplc="27462036">
      <w:numFmt w:val="decimal"/>
      <w:lvlText w:val=""/>
      <w:lvlJc w:val="left"/>
    </w:lvl>
    <w:lvl w:ilvl="3" w:tplc="0388E2A2">
      <w:numFmt w:val="decimal"/>
      <w:lvlText w:val=""/>
      <w:lvlJc w:val="left"/>
    </w:lvl>
    <w:lvl w:ilvl="4" w:tplc="EA4880A6">
      <w:numFmt w:val="decimal"/>
      <w:lvlText w:val=""/>
      <w:lvlJc w:val="left"/>
    </w:lvl>
    <w:lvl w:ilvl="5" w:tplc="D15423E6">
      <w:numFmt w:val="decimal"/>
      <w:lvlText w:val=""/>
      <w:lvlJc w:val="left"/>
    </w:lvl>
    <w:lvl w:ilvl="6" w:tplc="8C307608">
      <w:numFmt w:val="decimal"/>
      <w:lvlText w:val=""/>
      <w:lvlJc w:val="left"/>
    </w:lvl>
    <w:lvl w:ilvl="7" w:tplc="B586638A">
      <w:numFmt w:val="decimal"/>
      <w:lvlText w:val=""/>
      <w:lvlJc w:val="left"/>
    </w:lvl>
    <w:lvl w:ilvl="8" w:tplc="24CC1408">
      <w:numFmt w:val="decimal"/>
      <w:lvlText w:val=""/>
      <w:lvlJc w:val="left"/>
    </w:lvl>
  </w:abstractNum>
  <w:num w:numId="1" w16cid:durableId="9344789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241"/>
    <w:rsid w:val="00650170"/>
    <w:rsid w:val="00843FD3"/>
    <w:rsid w:val="00B51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B4F836"/>
  <w15:docId w15:val="{40BE3E53-11C9-4943-A01F-385A3B2A0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297</Words>
  <Characters>1696</Characters>
  <Application>Microsoft Office Word</Application>
  <DocSecurity>0</DocSecurity>
  <Lines>14</Lines>
  <Paragraphs>3</Paragraphs>
  <ScaleCrop>false</ScaleCrop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Jamie Butler</cp:lastModifiedBy>
  <cp:revision>2</cp:revision>
  <dcterms:created xsi:type="dcterms:W3CDTF">2026-06-01T22:03:00Z</dcterms:created>
  <dcterms:modified xsi:type="dcterms:W3CDTF">2026-06-02T00:56:00Z</dcterms:modified>
</cp:coreProperties>
</file>