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D42CB" w14:textId="77777777" w:rsidR="005F5AC6" w:rsidRPr="00F62851" w:rsidRDefault="00F62851">
      <w:pPr>
        <w:rPr>
          <w:b/>
          <w:sz w:val="28"/>
          <w:szCs w:val="28"/>
        </w:rPr>
      </w:pPr>
      <w:r w:rsidRPr="00F62851">
        <w:rPr>
          <w:b/>
          <w:sz w:val="28"/>
          <w:szCs w:val="28"/>
        </w:rPr>
        <w:t>Requirements Document</w:t>
      </w:r>
    </w:p>
    <w:p w14:paraId="09782E21" w14:textId="77777777" w:rsidR="00F62851" w:rsidRDefault="00F62851"/>
    <w:p w14:paraId="628E6D4C" w14:textId="77777777" w:rsidR="00F62851" w:rsidRPr="00F62851" w:rsidRDefault="00F62851">
      <w:pPr>
        <w:rPr>
          <w:b/>
        </w:rPr>
      </w:pPr>
      <w:r w:rsidRPr="00F62851">
        <w:rPr>
          <w:b/>
        </w:rPr>
        <w:t>What does the system do?</w:t>
      </w:r>
    </w:p>
    <w:p w14:paraId="0D03D720" w14:textId="77777777" w:rsidR="00F62851" w:rsidRDefault="00F62851">
      <w:r>
        <w:t xml:space="preserve">This system provides the tools for educators to teach visually impaired students how to read braille. As a user-friendly system, buttons are supplied for teachers to modify their curriculum as </w:t>
      </w:r>
      <w:proofErr w:type="gramStart"/>
      <w:r>
        <w:t>students</w:t>
      </w:r>
      <w:proofErr w:type="gramEnd"/>
      <w:r>
        <w:t xml:space="preserve"> progress. </w:t>
      </w:r>
    </w:p>
    <w:p w14:paraId="6760AA48" w14:textId="77777777" w:rsidR="00F62851" w:rsidRDefault="00F62851"/>
    <w:p w14:paraId="02718D30" w14:textId="77777777" w:rsidR="00F62851" w:rsidRDefault="0048415F">
      <w:pPr>
        <w:rPr>
          <w:b/>
        </w:rPr>
      </w:pPr>
      <w:r>
        <w:rPr>
          <w:b/>
        </w:rPr>
        <w:t>Use Cases</w:t>
      </w:r>
    </w:p>
    <w:p w14:paraId="594215AB" w14:textId="77777777" w:rsidR="0048415F" w:rsidRDefault="0048415F">
      <w:pPr>
        <w:rPr>
          <w:b/>
        </w:rPr>
      </w:pPr>
    </w:p>
    <w:p w14:paraId="574639E8" w14:textId="77777777" w:rsidR="0048415F" w:rsidRDefault="0048415F">
      <w:pPr>
        <w:rPr>
          <w:b/>
        </w:rPr>
      </w:pPr>
    </w:p>
    <w:p w14:paraId="3C2862A2" w14:textId="77777777" w:rsidR="0048415F" w:rsidRPr="0048415F" w:rsidRDefault="0048415F">
      <w:pPr>
        <w:rPr>
          <w:b/>
        </w:rPr>
      </w:pPr>
      <w:r>
        <w:rPr>
          <w:b/>
        </w:rPr>
        <w:t>Acceptance Test Case</w:t>
      </w:r>
      <w:r w:rsidR="00FB5251">
        <w:rPr>
          <w:b/>
        </w:rPr>
        <w:t>s</w:t>
      </w:r>
      <w:bookmarkStart w:id="0" w:name="_GoBack"/>
      <w:bookmarkEnd w:id="0"/>
    </w:p>
    <w:sectPr w:rsidR="0048415F" w:rsidRPr="0048415F" w:rsidSect="005F5A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51"/>
    <w:rsid w:val="0048415F"/>
    <w:rsid w:val="005F5AC6"/>
    <w:rsid w:val="00F62851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EC52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Dishy</dc:creator>
  <cp:keywords/>
  <dc:description/>
  <cp:lastModifiedBy>Jamie Dishy</cp:lastModifiedBy>
  <cp:revision>2</cp:revision>
  <dcterms:created xsi:type="dcterms:W3CDTF">2018-02-05T16:51:00Z</dcterms:created>
  <dcterms:modified xsi:type="dcterms:W3CDTF">2018-02-05T17:04:00Z</dcterms:modified>
</cp:coreProperties>
</file>