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C7" w:rsidRPr="002A7FFC" w:rsidRDefault="00D84003" w:rsidP="009017C7">
      <w:pPr>
        <w:tabs>
          <w:tab w:val="left" w:pos="51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</w:p>
    <w:p w:rsidR="009017C7" w:rsidRPr="007D1F31" w:rsidRDefault="009017C7" w:rsidP="009017C7">
      <w:pPr>
        <w:tabs>
          <w:tab w:val="left" w:pos="51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Observed </w:t>
      </w:r>
      <w:r w:rsidRPr="002A7FFC">
        <w:rPr>
          <w:rFonts w:ascii="Times New Roman" w:hAnsi="Times New Roman" w:cs="Times New Roman"/>
          <w:sz w:val="24"/>
          <w:szCs w:val="24"/>
        </w:rPr>
        <w:t>Correlation Coefficients</w:t>
      </w:r>
      <w:r>
        <w:rPr>
          <w:rFonts w:ascii="Times New Roman" w:hAnsi="Times New Roman" w:cs="Times New Roman"/>
          <w:sz w:val="24"/>
          <w:szCs w:val="24"/>
        </w:rPr>
        <w:t xml:space="preserve"> and Corresponding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-Values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D84003" w:rsidRPr="00D84003" w:rsidTr="00D84003">
        <w:tc>
          <w:tcPr>
            <w:tcW w:w="2304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D84003" w:rsidRPr="00D84003" w:rsidRDefault="00D84003" w:rsidP="001F4BED">
            <w:pPr>
              <w:tabs>
                <w:tab w:val="left" w:pos="51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</w:tcBorders>
          </w:tcPr>
          <w:p w:rsidR="00D84003" w:rsidRPr="00D84003" w:rsidRDefault="00D84003" w:rsidP="00D84003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</w:tcBorders>
          </w:tcPr>
          <w:p w:rsidR="00D84003" w:rsidRPr="00D84003" w:rsidRDefault="00D84003" w:rsidP="00D84003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D84003" w:rsidRPr="00D84003" w:rsidRDefault="00D84003" w:rsidP="00D84003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D84003" w:rsidRPr="00D84003" w:rsidRDefault="00D84003" w:rsidP="00D84003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D84003" w:rsidRPr="00D84003" w:rsidRDefault="00D84003" w:rsidP="00D84003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D84003" w:rsidRPr="00D84003" w:rsidRDefault="00D84003" w:rsidP="00D84003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D84003" w:rsidRPr="00D84003" w:rsidRDefault="00D84003" w:rsidP="00D84003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D84003" w:rsidRPr="00D84003" w:rsidRDefault="00D84003" w:rsidP="00D84003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D84003" w:rsidRPr="00D84003" w:rsidRDefault="00D84003" w:rsidP="00D84003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84003" w:rsidRPr="005D6719" w:rsidTr="00D84003"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1.55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003" w:rsidRPr="00D84003" w:rsidRDefault="00D84003" w:rsidP="00D84003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D84003" w:rsidRPr="005D6719" w:rsidTr="00D84003"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864" w:type="dxa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32.01</w:t>
            </w:r>
          </w:p>
        </w:tc>
        <w:tc>
          <w:tcPr>
            <w:tcW w:w="864" w:type="dxa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4.27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003" w:rsidRPr="00D84003" w:rsidRDefault="00D84003" w:rsidP="00D84003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D84003" w:rsidRPr="005D6719" w:rsidTr="00D84003"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864" w:type="dxa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5.95</w:t>
            </w:r>
          </w:p>
        </w:tc>
        <w:tc>
          <w:tcPr>
            <w:tcW w:w="864" w:type="dxa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1.77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003" w:rsidRPr="00D84003" w:rsidRDefault="00D84003" w:rsidP="00D84003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4003" w:rsidRPr="005D6719" w:rsidTr="00D84003"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OCB</w:t>
            </w:r>
          </w:p>
        </w:tc>
        <w:tc>
          <w:tcPr>
            <w:tcW w:w="864" w:type="dxa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864" w:type="dxa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003" w:rsidRPr="00D84003" w:rsidRDefault="00D84003" w:rsidP="00D84003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D84003" w:rsidRPr="005D6719" w:rsidTr="00D84003"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WLB</w:t>
            </w:r>
          </w:p>
        </w:tc>
        <w:tc>
          <w:tcPr>
            <w:tcW w:w="864" w:type="dxa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5.23</w:t>
            </w:r>
          </w:p>
        </w:tc>
        <w:tc>
          <w:tcPr>
            <w:tcW w:w="864" w:type="dxa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003" w:rsidRPr="00D84003" w:rsidRDefault="00D84003" w:rsidP="00D84003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D84003" w:rsidRPr="005D6719" w:rsidTr="00D84003">
        <w:tc>
          <w:tcPr>
            <w:tcW w:w="230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Stress</w:t>
            </w:r>
          </w:p>
        </w:tc>
        <w:tc>
          <w:tcPr>
            <w:tcW w:w="864" w:type="dxa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4.15</w:t>
            </w:r>
          </w:p>
        </w:tc>
        <w:tc>
          <w:tcPr>
            <w:tcW w:w="864" w:type="dxa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84003" w:rsidRPr="00D84003" w:rsidRDefault="00D84003" w:rsidP="00D84003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84003" w:rsidRPr="00D84003" w:rsidRDefault="00D84003" w:rsidP="00D84003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D84003" w:rsidRPr="005D6719" w:rsidTr="00D84003">
        <w:tc>
          <w:tcPr>
            <w:tcW w:w="230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T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urnover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ntention</w:t>
            </w:r>
          </w:p>
        </w:tc>
        <w:tc>
          <w:tcPr>
            <w:tcW w:w="864" w:type="dxa"/>
            <w:tcBorders>
              <w:bottom w:val="single" w:sz="12" w:space="0" w:color="auto"/>
            </w:tcBorders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2.87</w:t>
            </w:r>
          </w:p>
        </w:tc>
        <w:tc>
          <w:tcPr>
            <w:tcW w:w="864" w:type="dxa"/>
            <w:tcBorders>
              <w:bottom w:val="single" w:sz="12" w:space="0" w:color="auto"/>
            </w:tcBorders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84003" w:rsidRPr="00D84003" w:rsidRDefault="00D84003" w:rsidP="00D840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D84003" w:rsidRPr="00D84003" w:rsidRDefault="00D84003" w:rsidP="00D84003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.47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D84003" w:rsidRPr="00D84003" w:rsidRDefault="00D84003" w:rsidP="00D84003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0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017C7" w:rsidRDefault="009017C7" w:rsidP="009017C7">
      <w:pPr>
        <w:tabs>
          <w:tab w:val="left" w:pos="5190"/>
        </w:tabs>
        <w:rPr>
          <w:rFonts w:ascii="Times New Roman" w:hAnsi="Times New Roman" w:cs="Times New Roman"/>
          <w:b/>
          <w:sz w:val="24"/>
          <w:szCs w:val="24"/>
        </w:rPr>
      </w:pPr>
    </w:p>
    <w:p w:rsidR="009017C7" w:rsidRPr="007D1F31" w:rsidRDefault="009017C7" w:rsidP="009017C7">
      <w:pPr>
        <w:tabs>
          <w:tab w:val="left" w:pos="5190"/>
        </w:tabs>
        <w:rPr>
          <w:rFonts w:ascii="Times New Roman" w:hAnsi="Times New Roman" w:cs="Times New Roman"/>
          <w:sz w:val="24"/>
          <w:szCs w:val="24"/>
        </w:rPr>
      </w:pPr>
      <w:r w:rsidRPr="002A7FFC">
        <w:rPr>
          <w:rFonts w:ascii="Times New Roman" w:hAnsi="Times New Roman" w:cs="Times New Roman"/>
          <w:i/>
          <w:sz w:val="24"/>
          <w:szCs w:val="24"/>
        </w:rPr>
        <w:t>Note</w:t>
      </w:r>
      <w:r w:rsidRPr="002A7FF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D84003">
        <w:rPr>
          <w:rFonts w:ascii="Times New Roman" w:hAnsi="Times New Roman" w:cs="Times New Roman"/>
          <w:sz w:val="24"/>
          <w:szCs w:val="24"/>
        </w:rPr>
        <w:t>40. OCB = organizational citizenship behavior; WLB = work-life balance;</w:t>
      </w:r>
      <w:r>
        <w:rPr>
          <w:rFonts w:ascii="Times New Roman" w:hAnsi="Times New Roman" w:cs="Times New Roman"/>
          <w:sz w:val="24"/>
          <w:szCs w:val="24"/>
        </w:rPr>
        <w:t xml:space="preserve"> M = mean; SD = standard deviation. Correlation coefficients are reported below the diagonal and corresponding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-values are reported above the diagonal.</w:t>
      </w:r>
    </w:p>
    <w:p w:rsidR="009017C7" w:rsidRDefault="009017C7" w:rsidP="009017C7">
      <w:pPr>
        <w:tabs>
          <w:tab w:val="left" w:pos="519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017C7" w:rsidSect="009017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C7"/>
    <w:rsid w:val="0048789C"/>
    <w:rsid w:val="009017C7"/>
    <w:rsid w:val="00A22511"/>
    <w:rsid w:val="00D84003"/>
    <w:rsid w:val="00E3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21F57-C32F-47C0-9DF8-9D71AE5C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7C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Field</dc:creator>
  <cp:keywords/>
  <dc:description/>
  <cp:lastModifiedBy>James Field </cp:lastModifiedBy>
  <cp:revision>2</cp:revision>
  <dcterms:created xsi:type="dcterms:W3CDTF">2019-11-04T16:17:00Z</dcterms:created>
  <dcterms:modified xsi:type="dcterms:W3CDTF">2019-11-04T16:17:00Z</dcterms:modified>
</cp:coreProperties>
</file>