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44D2" w14:textId="3009DEB3" w:rsidR="00AB5B0D" w:rsidRPr="009C0617" w:rsidRDefault="00AB5B0D" w:rsidP="00E206F4">
      <w:pPr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9C0617">
        <w:rPr>
          <w:rFonts w:ascii="Courier New" w:hAnsi="Courier New" w:cs="Courier New"/>
          <w:b/>
          <w:bCs/>
          <w:sz w:val="28"/>
          <w:szCs w:val="28"/>
        </w:rPr>
        <w:t>HTML</w:t>
      </w:r>
      <w:r w:rsidRPr="009C0617">
        <w:rPr>
          <w:rFonts w:ascii="Courier New" w:hAnsi="Courier New" w:cs="Courier New"/>
          <w:sz w:val="28"/>
          <w:szCs w:val="28"/>
        </w:rPr>
        <w:t>:</w:t>
      </w:r>
    </w:p>
    <w:p w14:paraId="569DFB43" w14:textId="7703B5E7" w:rsidR="00AB5B0D" w:rsidRPr="00AB5B0D" w:rsidRDefault="00AB5B0D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AB5B0D">
        <w:rPr>
          <w:sz w:val="24"/>
          <w:szCs w:val="24"/>
        </w:rPr>
        <w:t xml:space="preserve">The HTML defines </w:t>
      </w:r>
      <w:r w:rsidRPr="00E206F4">
        <w:rPr>
          <w:sz w:val="24"/>
          <w:szCs w:val="24"/>
        </w:rPr>
        <w:t>the structure of the website content</w:t>
      </w:r>
      <w:r w:rsidR="00F816F0" w:rsidRPr="00E206F4">
        <w:rPr>
          <w:sz w:val="24"/>
          <w:szCs w:val="24"/>
        </w:rPr>
        <w:t>s</w:t>
      </w:r>
      <w:r w:rsidRPr="00E206F4">
        <w:rPr>
          <w:sz w:val="24"/>
          <w:szCs w:val="24"/>
        </w:rPr>
        <w:t xml:space="preserve"> which is the</w:t>
      </w:r>
      <w:r w:rsidRPr="00AB5B0D">
        <w:rPr>
          <w:sz w:val="24"/>
          <w:szCs w:val="24"/>
        </w:rPr>
        <w:t xml:space="preserve"> simple navigation bar with </w:t>
      </w:r>
      <w:r w:rsidRPr="001C610A">
        <w:rPr>
          <w:b/>
          <w:bCs/>
          <w:sz w:val="24"/>
          <w:szCs w:val="24"/>
        </w:rPr>
        <w:t>four main items</w:t>
      </w:r>
      <w:r w:rsidRPr="00AB5B0D">
        <w:rPr>
          <w:sz w:val="24"/>
          <w:szCs w:val="24"/>
        </w:rPr>
        <w:t>: Home, About, Services, and Contact.</w:t>
      </w:r>
    </w:p>
    <w:p w14:paraId="05BD246B" w14:textId="77777777" w:rsidR="00AB5B0D" w:rsidRPr="00AB5B0D" w:rsidRDefault="00AB5B0D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AB5B0D">
        <w:rPr>
          <w:sz w:val="24"/>
          <w:szCs w:val="24"/>
        </w:rPr>
        <w:t xml:space="preserve">The </w:t>
      </w:r>
      <w:r w:rsidRPr="001C610A">
        <w:rPr>
          <w:b/>
          <w:bCs/>
          <w:sz w:val="24"/>
          <w:szCs w:val="24"/>
        </w:rPr>
        <w:t>Services item is a dropdown menu</w:t>
      </w:r>
      <w:r w:rsidRPr="00AB5B0D">
        <w:rPr>
          <w:sz w:val="24"/>
          <w:szCs w:val="24"/>
        </w:rPr>
        <w:t xml:space="preserve"> that contains three sub-items: Web Development, Mobile App Development, and UI/UX Design.</w:t>
      </w:r>
    </w:p>
    <w:p w14:paraId="442ABFA3" w14:textId="2B666E53" w:rsidR="00AB5B0D" w:rsidRPr="009C0617" w:rsidRDefault="00AB5B0D" w:rsidP="00E206F4">
      <w:pPr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9C0617">
        <w:rPr>
          <w:rFonts w:ascii="Courier New" w:hAnsi="Courier New" w:cs="Courier New"/>
          <w:b/>
          <w:bCs/>
          <w:sz w:val="28"/>
          <w:szCs w:val="28"/>
        </w:rPr>
        <w:t>CSS</w:t>
      </w:r>
      <w:r w:rsidRPr="009C0617">
        <w:rPr>
          <w:rFonts w:ascii="Courier New" w:hAnsi="Courier New" w:cs="Courier New"/>
          <w:sz w:val="28"/>
          <w:szCs w:val="28"/>
        </w:rPr>
        <w:t>:</w:t>
      </w:r>
    </w:p>
    <w:p w14:paraId="50206903" w14:textId="77777777" w:rsidR="00326CC7" w:rsidRPr="00E206F4" w:rsidRDefault="00AB5B0D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AB5B0D">
        <w:rPr>
          <w:sz w:val="24"/>
          <w:szCs w:val="24"/>
        </w:rPr>
        <w:t xml:space="preserve">The CSS </w:t>
      </w:r>
      <w:r w:rsidR="00F816F0" w:rsidRPr="00E206F4">
        <w:rPr>
          <w:sz w:val="24"/>
          <w:szCs w:val="24"/>
        </w:rPr>
        <w:t xml:space="preserve">determines the style and layout of the website contents </w:t>
      </w:r>
      <w:r w:rsidRPr="00AB5B0D">
        <w:rPr>
          <w:sz w:val="24"/>
          <w:szCs w:val="24"/>
        </w:rPr>
        <w:t>file</w:t>
      </w:r>
      <w:r w:rsidR="00F816F0" w:rsidRPr="00E206F4">
        <w:rPr>
          <w:sz w:val="24"/>
          <w:szCs w:val="24"/>
        </w:rPr>
        <w:t>.</w:t>
      </w:r>
      <w:r w:rsidRPr="00AB5B0D">
        <w:rPr>
          <w:sz w:val="24"/>
          <w:szCs w:val="24"/>
        </w:rPr>
        <w:t xml:space="preserve"> </w:t>
      </w:r>
      <w:r w:rsidR="00F816F0" w:rsidRPr="00E206F4">
        <w:rPr>
          <w:sz w:val="24"/>
          <w:szCs w:val="24"/>
        </w:rPr>
        <w:t xml:space="preserve">I started off </w:t>
      </w:r>
      <w:r w:rsidR="00F816F0" w:rsidRPr="00AB5B0D">
        <w:rPr>
          <w:sz w:val="24"/>
          <w:szCs w:val="24"/>
        </w:rPr>
        <w:t>with a basic reset</w:t>
      </w:r>
      <w:r w:rsidR="00F816F0" w:rsidRPr="00E206F4">
        <w:rPr>
          <w:sz w:val="24"/>
          <w:szCs w:val="24"/>
        </w:rPr>
        <w:t xml:space="preserve"> to remove or "reset" the default styling that browsers apply to HTML elements</w:t>
      </w:r>
      <w:r w:rsidR="00326CC7" w:rsidRPr="00E206F4">
        <w:rPr>
          <w:sz w:val="24"/>
          <w:szCs w:val="24"/>
        </w:rPr>
        <w:t xml:space="preserve">. After that, I set the CourierPrime font family as the font style to be used. </w:t>
      </w:r>
    </w:p>
    <w:p w14:paraId="6487BD86" w14:textId="6CF501E3" w:rsidR="00326CC7" w:rsidRPr="00AB5B0D" w:rsidRDefault="00326CC7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E206F4">
        <w:rPr>
          <w:sz w:val="24"/>
          <w:szCs w:val="24"/>
        </w:rPr>
        <w:t xml:space="preserve">The navigation bar is then </w:t>
      </w:r>
      <w:r w:rsidRPr="00E206F4">
        <w:rPr>
          <w:b/>
          <w:bCs/>
          <w:sz w:val="24"/>
          <w:szCs w:val="24"/>
        </w:rPr>
        <w:t>centered</w:t>
      </w:r>
      <w:r w:rsidRPr="00E206F4">
        <w:rPr>
          <w:sz w:val="24"/>
          <w:szCs w:val="24"/>
        </w:rPr>
        <w:t xml:space="preserve"> and set its </w:t>
      </w:r>
      <w:r w:rsidRPr="00E206F4">
        <w:rPr>
          <w:b/>
          <w:bCs/>
          <w:sz w:val="24"/>
          <w:szCs w:val="24"/>
        </w:rPr>
        <w:t>maximum width of 800px</w:t>
      </w:r>
      <w:r w:rsidRPr="00E206F4">
        <w:rPr>
          <w:sz w:val="24"/>
          <w:szCs w:val="24"/>
        </w:rPr>
        <w:t xml:space="preserve"> as per requirement. </w:t>
      </w:r>
      <w:r w:rsidRPr="00AB5B0D">
        <w:rPr>
          <w:sz w:val="24"/>
          <w:szCs w:val="24"/>
        </w:rPr>
        <w:t xml:space="preserve">It is set to </w:t>
      </w:r>
      <w:r w:rsidRPr="00E206F4">
        <w:rPr>
          <w:sz w:val="24"/>
          <w:szCs w:val="24"/>
        </w:rPr>
        <w:t>“</w:t>
      </w:r>
      <w:r w:rsidRPr="00AB5B0D">
        <w:rPr>
          <w:sz w:val="24"/>
          <w:szCs w:val="24"/>
        </w:rPr>
        <w:t>display: flex</w:t>
      </w:r>
      <w:r w:rsidRPr="00E206F4">
        <w:rPr>
          <w:sz w:val="24"/>
          <w:szCs w:val="24"/>
        </w:rPr>
        <w:t>”</w:t>
      </w:r>
      <w:r w:rsidRPr="00AB5B0D">
        <w:rPr>
          <w:sz w:val="24"/>
          <w:szCs w:val="24"/>
        </w:rPr>
        <w:t xml:space="preserve"> to align the navigation items horizontally.</w:t>
      </w:r>
    </w:p>
    <w:p w14:paraId="2169A041" w14:textId="77777777" w:rsidR="00326CC7" w:rsidRPr="00AB5B0D" w:rsidRDefault="00326CC7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AB5B0D">
        <w:rPr>
          <w:sz w:val="24"/>
          <w:szCs w:val="24"/>
        </w:rPr>
        <w:t xml:space="preserve">The </w:t>
      </w:r>
      <w:r w:rsidRPr="00AB5B0D">
        <w:rPr>
          <w:b/>
          <w:bCs/>
          <w:sz w:val="24"/>
          <w:szCs w:val="24"/>
        </w:rPr>
        <w:t>dropdown menu is hidden by default</w:t>
      </w:r>
      <w:r w:rsidRPr="00AB5B0D">
        <w:rPr>
          <w:sz w:val="24"/>
          <w:szCs w:val="24"/>
        </w:rPr>
        <w:t xml:space="preserve"> using display: none. When the user hovers over the Services item, the dropdown menu becomes visible using the :hover pseudo-class.</w:t>
      </w:r>
    </w:p>
    <w:p w14:paraId="60DD7091" w14:textId="4E6D063F" w:rsidR="00326CC7" w:rsidRPr="00AB5B0D" w:rsidRDefault="00326CC7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E206F4">
        <w:rPr>
          <w:sz w:val="24"/>
          <w:szCs w:val="24"/>
        </w:rPr>
        <w:t>T</w:t>
      </w:r>
      <w:r w:rsidRPr="00AB5B0D">
        <w:rPr>
          <w:sz w:val="24"/>
          <w:szCs w:val="24"/>
        </w:rPr>
        <w:t xml:space="preserve">he </w:t>
      </w:r>
      <w:r w:rsidRPr="00AB5B0D">
        <w:rPr>
          <w:b/>
          <w:bCs/>
          <w:sz w:val="24"/>
          <w:szCs w:val="24"/>
        </w:rPr>
        <w:t>navigation</w:t>
      </w:r>
      <w:r w:rsidR="000E21DB">
        <w:rPr>
          <w:b/>
          <w:bCs/>
          <w:sz w:val="24"/>
          <w:szCs w:val="24"/>
        </w:rPr>
        <w:t xml:space="preserve"> bar</w:t>
      </w:r>
      <w:r w:rsidRPr="00AB5B0D">
        <w:rPr>
          <w:b/>
          <w:bCs/>
          <w:sz w:val="24"/>
          <w:szCs w:val="24"/>
        </w:rPr>
        <w:t xml:space="preserve"> items stack vertically</w:t>
      </w:r>
      <w:r w:rsidRPr="00AB5B0D">
        <w:rPr>
          <w:sz w:val="24"/>
          <w:szCs w:val="24"/>
        </w:rPr>
        <w:t xml:space="preserve"> using </w:t>
      </w:r>
      <w:r w:rsidRPr="00E206F4">
        <w:rPr>
          <w:sz w:val="24"/>
          <w:szCs w:val="24"/>
        </w:rPr>
        <w:t>“</w:t>
      </w:r>
      <w:r w:rsidRPr="00AB5B0D">
        <w:rPr>
          <w:sz w:val="24"/>
          <w:szCs w:val="24"/>
        </w:rPr>
        <w:t>flex-direction: column</w:t>
      </w:r>
      <w:r w:rsidRPr="00E206F4">
        <w:rPr>
          <w:sz w:val="24"/>
          <w:szCs w:val="24"/>
        </w:rPr>
        <w:t xml:space="preserve">” </w:t>
      </w:r>
      <w:r w:rsidRPr="00E206F4">
        <w:rPr>
          <w:b/>
          <w:bCs/>
          <w:sz w:val="24"/>
          <w:szCs w:val="24"/>
        </w:rPr>
        <w:t>f</w:t>
      </w:r>
      <w:r w:rsidRPr="00AB5B0D">
        <w:rPr>
          <w:b/>
          <w:bCs/>
          <w:sz w:val="24"/>
          <w:szCs w:val="24"/>
        </w:rPr>
        <w:t>or smaller screens</w:t>
      </w:r>
      <w:r w:rsidRPr="00AB5B0D">
        <w:rPr>
          <w:sz w:val="24"/>
          <w:szCs w:val="24"/>
        </w:rPr>
        <w:t>. The dropdown menu is adjusted</w:t>
      </w:r>
      <w:r w:rsidRPr="00E206F4">
        <w:rPr>
          <w:sz w:val="24"/>
          <w:szCs w:val="24"/>
        </w:rPr>
        <w:t xml:space="preserve"> as well</w:t>
      </w:r>
      <w:r w:rsidRPr="00AB5B0D">
        <w:rPr>
          <w:sz w:val="24"/>
          <w:szCs w:val="24"/>
        </w:rPr>
        <w:t xml:space="preserve"> to fit the </w:t>
      </w:r>
      <w:r w:rsidR="00591952">
        <w:rPr>
          <w:sz w:val="24"/>
          <w:szCs w:val="24"/>
        </w:rPr>
        <w:t>device’s width</w:t>
      </w:r>
      <w:r w:rsidRPr="00AB5B0D">
        <w:rPr>
          <w:sz w:val="24"/>
          <w:szCs w:val="24"/>
        </w:rPr>
        <w:t>.</w:t>
      </w:r>
    </w:p>
    <w:p w14:paraId="2C73BEC0" w14:textId="6286C779" w:rsidR="00EE61A3" w:rsidRPr="00E206F4" w:rsidRDefault="00EE61A3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AB5B0D">
        <w:rPr>
          <w:sz w:val="24"/>
          <w:szCs w:val="24"/>
        </w:rPr>
        <w:t xml:space="preserve">The :hover pseudo-class is applied to </w:t>
      </w:r>
      <w:r w:rsidRPr="00E206F4">
        <w:rPr>
          <w:sz w:val="24"/>
          <w:szCs w:val="24"/>
        </w:rPr>
        <w:t>four main items and as well as</w:t>
      </w:r>
      <w:r w:rsidR="00B45406">
        <w:rPr>
          <w:sz w:val="24"/>
          <w:szCs w:val="24"/>
        </w:rPr>
        <w:t xml:space="preserve"> items</w:t>
      </w:r>
      <w:r w:rsidRPr="00E206F4">
        <w:rPr>
          <w:sz w:val="24"/>
          <w:szCs w:val="24"/>
        </w:rPr>
        <w:t xml:space="preserve"> in the </w:t>
      </w:r>
      <w:r w:rsidRPr="00AB5B0D">
        <w:rPr>
          <w:sz w:val="24"/>
          <w:szCs w:val="24"/>
        </w:rPr>
        <w:t>.dropdown-menu</w:t>
      </w:r>
      <w:r w:rsidRPr="00E206F4">
        <w:rPr>
          <w:sz w:val="24"/>
          <w:szCs w:val="24"/>
        </w:rPr>
        <w:t xml:space="preserve"> so that w</w:t>
      </w:r>
      <w:r w:rsidRPr="00AB5B0D">
        <w:rPr>
          <w:sz w:val="24"/>
          <w:szCs w:val="24"/>
        </w:rPr>
        <w:t xml:space="preserve">hen a user hovers over a link, the </w:t>
      </w:r>
      <w:r w:rsidRPr="00AB5B0D">
        <w:rPr>
          <w:b/>
          <w:bCs/>
          <w:sz w:val="24"/>
          <w:szCs w:val="24"/>
        </w:rPr>
        <w:t>text color changes to #</w:t>
      </w:r>
      <w:r w:rsidRPr="00E206F4">
        <w:rPr>
          <w:b/>
          <w:bCs/>
          <w:sz w:val="24"/>
          <w:szCs w:val="24"/>
        </w:rPr>
        <w:t>000000</w:t>
      </w:r>
      <w:r w:rsidRPr="00AB5B0D">
        <w:rPr>
          <w:sz w:val="24"/>
          <w:szCs w:val="24"/>
        </w:rPr>
        <w:t xml:space="preserve">, which is </w:t>
      </w:r>
      <w:r w:rsidRPr="00E206F4">
        <w:rPr>
          <w:sz w:val="24"/>
          <w:szCs w:val="24"/>
        </w:rPr>
        <w:t>the color BLACK</w:t>
      </w:r>
      <w:r w:rsidRPr="00AB5B0D">
        <w:rPr>
          <w:sz w:val="24"/>
          <w:szCs w:val="24"/>
        </w:rPr>
        <w:t>.</w:t>
      </w:r>
      <w:r w:rsidRPr="00E206F4">
        <w:rPr>
          <w:sz w:val="24"/>
          <w:szCs w:val="24"/>
        </w:rPr>
        <w:t xml:space="preserve"> </w:t>
      </w:r>
      <w:r w:rsidRPr="00AB5B0D">
        <w:rPr>
          <w:sz w:val="24"/>
          <w:szCs w:val="24"/>
        </w:rPr>
        <w:t xml:space="preserve">This provides </w:t>
      </w:r>
      <w:r w:rsidR="00073F82" w:rsidRPr="00E206F4">
        <w:rPr>
          <w:sz w:val="24"/>
          <w:szCs w:val="24"/>
        </w:rPr>
        <w:t>visual feedback</w:t>
      </w:r>
      <w:r w:rsidRPr="00AB5B0D">
        <w:rPr>
          <w:sz w:val="24"/>
          <w:szCs w:val="24"/>
        </w:rPr>
        <w:t xml:space="preserve"> to users when they interact with the navigation links</w:t>
      </w:r>
      <w:r w:rsidRPr="00E206F4">
        <w:rPr>
          <w:sz w:val="24"/>
          <w:szCs w:val="24"/>
        </w:rPr>
        <w:t>.</w:t>
      </w:r>
    </w:p>
    <w:p w14:paraId="4B42B060" w14:textId="59CF6CD4" w:rsidR="00073F82" w:rsidRPr="00E206F4" w:rsidRDefault="00073F82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E206F4">
        <w:rPr>
          <w:sz w:val="24"/>
          <w:szCs w:val="24"/>
        </w:rPr>
        <w:t>An</w:t>
      </w:r>
      <w:r w:rsidRPr="00AB5B0D">
        <w:rPr>
          <w:sz w:val="24"/>
          <w:szCs w:val="24"/>
        </w:rPr>
        <w:t xml:space="preserve"> </w:t>
      </w:r>
      <w:r w:rsidRPr="00AB5B0D">
        <w:rPr>
          <w:b/>
          <w:bCs/>
          <w:sz w:val="24"/>
          <w:szCs w:val="24"/>
        </w:rPr>
        <w:t>arrow is added right after the "Services" text</w:t>
      </w:r>
      <w:r w:rsidRPr="00E206F4">
        <w:rPr>
          <w:sz w:val="24"/>
          <w:szCs w:val="24"/>
        </w:rPr>
        <w:t xml:space="preserve">. </w:t>
      </w:r>
      <w:r w:rsidRPr="00AB5B0D">
        <w:rPr>
          <w:sz w:val="24"/>
          <w:szCs w:val="24"/>
        </w:rPr>
        <w:t>This small visual cue helps users quickly recognize that the "Services" item has a dropdown menu</w:t>
      </w:r>
      <w:r w:rsidRPr="00E206F4">
        <w:rPr>
          <w:sz w:val="24"/>
          <w:szCs w:val="24"/>
        </w:rPr>
        <w:t xml:space="preserve"> or contains sub-item/s. The </w:t>
      </w:r>
      <w:r w:rsidRPr="00AB5B0D">
        <w:rPr>
          <w:sz w:val="24"/>
          <w:szCs w:val="24"/>
        </w:rPr>
        <w:t xml:space="preserve">Unicode </w:t>
      </w:r>
      <w:r w:rsidRPr="00E206F4">
        <w:rPr>
          <w:sz w:val="24"/>
          <w:szCs w:val="24"/>
        </w:rPr>
        <w:t>“</w:t>
      </w:r>
      <w:r w:rsidRPr="00AB5B0D">
        <w:rPr>
          <w:sz w:val="24"/>
          <w:szCs w:val="24"/>
        </w:rPr>
        <w:t>' \25BC</w:t>
      </w:r>
      <w:r w:rsidRPr="00E206F4">
        <w:rPr>
          <w:sz w:val="24"/>
          <w:szCs w:val="24"/>
        </w:rPr>
        <w:t xml:space="preserve">” which corresponds to </w:t>
      </w:r>
      <w:r w:rsidRPr="00AB5B0D">
        <w:rPr>
          <w:sz w:val="24"/>
          <w:szCs w:val="24"/>
        </w:rPr>
        <w:t>a down-pointing arrow (</w:t>
      </w:r>
      <w:r w:rsidRPr="00AB5B0D">
        <w:rPr>
          <w:rFonts w:ascii="Arial" w:hAnsi="Arial" w:cs="Arial"/>
          <w:sz w:val="24"/>
          <w:szCs w:val="24"/>
        </w:rPr>
        <w:t>▼</w:t>
      </w:r>
      <w:r w:rsidRPr="00AB5B0D">
        <w:rPr>
          <w:sz w:val="24"/>
          <w:szCs w:val="24"/>
        </w:rPr>
        <w:t>)</w:t>
      </w:r>
      <w:r w:rsidRPr="00E206F4">
        <w:rPr>
          <w:sz w:val="24"/>
          <w:szCs w:val="24"/>
        </w:rPr>
        <w:t xml:space="preserve"> is used.</w:t>
      </w:r>
    </w:p>
    <w:p w14:paraId="0132A582" w14:textId="1B94F6B8" w:rsidR="00E206F4" w:rsidRPr="009C0617" w:rsidRDefault="00E206F4" w:rsidP="00E206F4">
      <w:pPr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C0617">
        <w:rPr>
          <w:rFonts w:ascii="Courier New" w:hAnsi="Courier New" w:cs="Courier New"/>
          <w:b/>
          <w:bCs/>
          <w:sz w:val="28"/>
          <w:szCs w:val="28"/>
        </w:rPr>
        <w:t>JavaScript:</w:t>
      </w:r>
    </w:p>
    <w:p w14:paraId="132EBCF9" w14:textId="06A2F5C4" w:rsidR="00AB5B0D" w:rsidRPr="00E206F4" w:rsidRDefault="00E206F4" w:rsidP="00E206F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</w:rPr>
      </w:pPr>
      <w:r w:rsidRPr="00E206F4">
        <w:rPr>
          <w:sz w:val="24"/>
          <w:szCs w:val="24"/>
        </w:rPr>
        <w:t xml:space="preserve">The JavaScript is what makes the content interactive/functional. </w:t>
      </w:r>
      <w:r w:rsidRPr="00AB5B0D">
        <w:rPr>
          <w:sz w:val="24"/>
          <w:szCs w:val="24"/>
        </w:rPr>
        <w:t xml:space="preserve">The JavaScript code </w:t>
      </w:r>
      <w:r w:rsidRPr="001C610A">
        <w:rPr>
          <w:b/>
          <w:bCs/>
          <w:sz w:val="24"/>
          <w:szCs w:val="24"/>
        </w:rPr>
        <w:t>handles the dropdown behavior</w:t>
      </w:r>
      <w:r w:rsidRPr="00AB5B0D">
        <w:rPr>
          <w:sz w:val="24"/>
          <w:szCs w:val="24"/>
        </w:rPr>
        <w:t xml:space="preserve"> on mobile devices by toggling the visibility of the dropdown menu </w:t>
      </w:r>
      <w:r w:rsidRPr="001C610A">
        <w:rPr>
          <w:b/>
          <w:bCs/>
          <w:sz w:val="24"/>
          <w:szCs w:val="24"/>
        </w:rPr>
        <w:t>when the user hovers over the Services item</w:t>
      </w:r>
      <w:r w:rsidRPr="00AB5B0D">
        <w:rPr>
          <w:sz w:val="24"/>
          <w:szCs w:val="24"/>
        </w:rPr>
        <w:t>.</w:t>
      </w:r>
      <w:r w:rsidRPr="00E206F4">
        <w:rPr>
          <w:sz w:val="24"/>
          <w:szCs w:val="24"/>
        </w:rPr>
        <w:t xml:space="preserve"> </w:t>
      </w:r>
      <w:r w:rsidRPr="00AB5B0D">
        <w:rPr>
          <w:sz w:val="24"/>
          <w:szCs w:val="24"/>
        </w:rPr>
        <w:t>A CSS rule is added dynamically to show the dropdown menu when the .show class is applied.</w:t>
      </w:r>
    </w:p>
    <w:sectPr w:rsidR="00AB5B0D" w:rsidRPr="00E20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E0148"/>
    <w:multiLevelType w:val="multilevel"/>
    <w:tmpl w:val="9EA0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C1FAA"/>
    <w:multiLevelType w:val="multilevel"/>
    <w:tmpl w:val="FAC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225CE"/>
    <w:multiLevelType w:val="multilevel"/>
    <w:tmpl w:val="0D82A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5338797">
    <w:abstractNumId w:val="2"/>
  </w:num>
  <w:num w:numId="2" w16cid:durableId="702949575">
    <w:abstractNumId w:val="1"/>
  </w:num>
  <w:num w:numId="3" w16cid:durableId="160734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D"/>
    <w:rsid w:val="00033EF3"/>
    <w:rsid w:val="00073F82"/>
    <w:rsid w:val="000E21DB"/>
    <w:rsid w:val="001B0E9D"/>
    <w:rsid w:val="001C610A"/>
    <w:rsid w:val="00326CC7"/>
    <w:rsid w:val="00381FE6"/>
    <w:rsid w:val="003D04AE"/>
    <w:rsid w:val="00591952"/>
    <w:rsid w:val="006653E1"/>
    <w:rsid w:val="009C0617"/>
    <w:rsid w:val="00AB5B0D"/>
    <w:rsid w:val="00B45406"/>
    <w:rsid w:val="00C145F0"/>
    <w:rsid w:val="00C62A72"/>
    <w:rsid w:val="00D70B4A"/>
    <w:rsid w:val="00E206F4"/>
    <w:rsid w:val="00EA6D92"/>
    <w:rsid w:val="00EE61A3"/>
    <w:rsid w:val="00F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82AE"/>
  <w15:chartTrackingRefBased/>
  <w15:docId w15:val="{8EEE297E-1838-4966-8132-C9E4C80F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</dc:creator>
  <cp:keywords/>
  <dc:description/>
  <cp:lastModifiedBy>748</cp:lastModifiedBy>
  <cp:revision>10</cp:revision>
  <dcterms:created xsi:type="dcterms:W3CDTF">2024-09-04T13:08:00Z</dcterms:created>
  <dcterms:modified xsi:type="dcterms:W3CDTF">2024-09-05T14:25:00Z</dcterms:modified>
</cp:coreProperties>
</file>