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A951" w14:textId="77777777" w:rsidR="00CB675A" w:rsidRPr="003359B8" w:rsidRDefault="00CB675A" w:rsidP="00CB675A">
      <w:pPr>
        <w:pStyle w:val="PlainText"/>
      </w:pPr>
    </w:p>
    <w:p w14:paraId="424B53CE" w14:textId="004F66B3" w:rsidR="00CB675A" w:rsidRPr="003359B8" w:rsidRDefault="00E2753C" w:rsidP="00E2753C">
      <w:pPr>
        <w:pStyle w:val="Title"/>
      </w:pPr>
      <w:r>
        <w:t>Document Reference</w:t>
      </w:r>
    </w:p>
    <w:p w14:paraId="5FA685FF" w14:textId="070111A2" w:rsidR="00CB675A" w:rsidRPr="003359B8" w:rsidRDefault="00897D03" w:rsidP="00A5243D">
      <w:pPr>
        <w:pStyle w:val="Title"/>
      </w:pPr>
      <w:fldSimple w:instr=" DOCPROPERTY  Title  \* MERGEFORMAT ">
        <w:r w:rsidR="00A5243D">
          <w:t>Software Configuration Management Plan</w:t>
        </w:r>
      </w:fldSimple>
    </w:p>
    <w:tbl>
      <w:tblPr>
        <w:tblStyle w:val="TableGrid"/>
        <w:tblW w:w="8364" w:type="dxa"/>
        <w:jc w:val="center"/>
        <w:tblLook w:val="04A0" w:firstRow="1" w:lastRow="0" w:firstColumn="1" w:lastColumn="0" w:noHBand="0" w:noVBand="1"/>
      </w:tblPr>
      <w:tblGrid>
        <w:gridCol w:w="3969"/>
        <w:gridCol w:w="4395"/>
      </w:tblGrid>
      <w:tr w:rsidR="00CB675A" w:rsidRPr="00700946" w14:paraId="7CA0DAD2" w14:textId="77777777" w:rsidTr="00486EA6">
        <w:trPr>
          <w:trHeight w:val="1440"/>
          <w:jc w:val="center"/>
        </w:trPr>
        <w:tc>
          <w:tcPr>
            <w:tcW w:w="3969" w:type="dxa"/>
            <w:tcBorders>
              <w:top w:val="nil"/>
              <w:left w:val="nil"/>
              <w:bottom w:val="nil"/>
              <w:right w:val="nil"/>
            </w:tcBorders>
          </w:tcPr>
          <w:p w14:paraId="126F6D05" w14:textId="0E3F5687" w:rsidR="00CB675A" w:rsidRPr="00700946" w:rsidRDefault="00E2753C" w:rsidP="00486EA6">
            <w:pPr>
              <w:pStyle w:val="Normal14ptRight"/>
            </w:pPr>
            <w:r>
              <w:t>Company</w:t>
            </w:r>
            <w:r w:rsidR="00CB675A" w:rsidRPr="00700946">
              <w:t>/</w:t>
            </w:r>
            <w:r w:rsidR="00CB675A" w:rsidRPr="00700946">
              <w:br/>
            </w:r>
            <w:r>
              <w:t>Address</w:t>
            </w:r>
            <w:r w:rsidR="00CB675A" w:rsidRPr="00700946">
              <w:t>:</w:t>
            </w:r>
          </w:p>
        </w:tc>
        <w:tc>
          <w:tcPr>
            <w:tcW w:w="4395" w:type="dxa"/>
            <w:tcBorders>
              <w:top w:val="nil"/>
              <w:left w:val="nil"/>
              <w:bottom w:val="nil"/>
              <w:right w:val="nil"/>
            </w:tcBorders>
          </w:tcPr>
          <w:p w14:paraId="2BE64A35" w14:textId="04AD8AD9" w:rsidR="009617E3" w:rsidRDefault="009617E3" w:rsidP="009617E3">
            <w:pPr>
              <w:rPr>
                <w:rStyle w:val="Normal14pt"/>
              </w:rPr>
            </w:pPr>
            <w:r>
              <w:rPr>
                <w:rStyle w:val="Normal14pt"/>
              </w:rPr>
              <w:fldChar w:fldCharType="begin"/>
            </w:r>
            <w:r>
              <w:rPr>
                <w:rStyle w:val="Normal14pt"/>
              </w:rPr>
              <w:instrText xml:space="preserve"> DOCPROPERTY  Company  \* MERGEFORMAT </w:instrText>
            </w:r>
            <w:r>
              <w:rPr>
                <w:rStyle w:val="Normal14pt"/>
              </w:rPr>
              <w:fldChar w:fldCharType="separate"/>
            </w:r>
            <w:r w:rsidR="00AB53B5">
              <w:rPr>
                <w:rStyle w:val="Normal14pt"/>
              </w:rPr>
              <w:t>Travis Perkins</w:t>
            </w:r>
            <w:r>
              <w:rPr>
                <w:rStyle w:val="Normal14pt"/>
              </w:rPr>
              <w:fldChar w:fldCharType="end"/>
            </w:r>
            <w:r w:rsidR="00CB675A" w:rsidRPr="00700946">
              <w:rPr>
                <w:rStyle w:val="Normal14pt"/>
              </w:rPr>
              <w:br/>
            </w:r>
            <w:r>
              <w:rPr>
                <w:rStyle w:val="Normal14pt"/>
              </w:rPr>
              <w:t>Lodge Way House</w:t>
            </w:r>
          </w:p>
          <w:p w14:paraId="3CB98E26" w14:textId="77777777" w:rsidR="009617E3" w:rsidRDefault="009617E3" w:rsidP="009617E3">
            <w:pPr>
              <w:rPr>
                <w:rStyle w:val="Normal14pt"/>
              </w:rPr>
            </w:pPr>
            <w:r>
              <w:rPr>
                <w:rStyle w:val="Normal14pt"/>
              </w:rPr>
              <w:t>Lodge Way</w:t>
            </w:r>
          </w:p>
          <w:p w14:paraId="358F18CE" w14:textId="77777777" w:rsidR="009617E3" w:rsidRDefault="009617E3" w:rsidP="009617E3">
            <w:pPr>
              <w:rPr>
                <w:rStyle w:val="Normal14pt"/>
              </w:rPr>
            </w:pPr>
            <w:r>
              <w:rPr>
                <w:rStyle w:val="Normal14pt"/>
              </w:rPr>
              <w:t>Harlestone Way</w:t>
            </w:r>
            <w:r w:rsidRPr="00700946">
              <w:rPr>
                <w:rStyle w:val="Normal14pt"/>
              </w:rPr>
              <w:br/>
            </w:r>
            <w:r>
              <w:rPr>
                <w:rStyle w:val="Normal14pt"/>
              </w:rPr>
              <w:t>Northampton</w:t>
            </w:r>
          </w:p>
          <w:p w14:paraId="57B60313" w14:textId="0DB2F954" w:rsidR="00CB675A" w:rsidRPr="00700946" w:rsidRDefault="009617E3" w:rsidP="009617E3">
            <w:pPr>
              <w:rPr>
                <w:rStyle w:val="Normal14pt"/>
              </w:rPr>
            </w:pPr>
            <w:r>
              <w:rPr>
                <w:rStyle w:val="Normal14pt"/>
              </w:rPr>
              <w:t>NN5 7UG</w:t>
            </w:r>
          </w:p>
        </w:tc>
      </w:tr>
      <w:tr w:rsidR="00CB675A" w:rsidRPr="00700946" w14:paraId="0284CA4A" w14:textId="77777777" w:rsidTr="00486EA6">
        <w:trPr>
          <w:trHeight w:val="567"/>
          <w:jc w:val="center"/>
        </w:trPr>
        <w:tc>
          <w:tcPr>
            <w:tcW w:w="3969" w:type="dxa"/>
            <w:tcBorders>
              <w:top w:val="nil"/>
              <w:left w:val="nil"/>
              <w:bottom w:val="nil"/>
              <w:right w:val="nil"/>
            </w:tcBorders>
          </w:tcPr>
          <w:p w14:paraId="41F7B236" w14:textId="61E23610" w:rsidR="00CB675A" w:rsidRPr="00700946" w:rsidRDefault="002935DD" w:rsidP="00486EA6">
            <w:pPr>
              <w:pStyle w:val="Normal14ptRight"/>
            </w:pPr>
            <w:r>
              <w:t>Workstream /</w:t>
            </w:r>
            <w:r w:rsidR="00E2753C">
              <w:t>Project</w:t>
            </w:r>
            <w:r w:rsidR="00CB675A" w:rsidRPr="00700946">
              <w:t xml:space="preserve">: </w:t>
            </w:r>
          </w:p>
        </w:tc>
        <w:tc>
          <w:tcPr>
            <w:tcW w:w="4395" w:type="dxa"/>
            <w:tcBorders>
              <w:top w:val="nil"/>
              <w:left w:val="nil"/>
              <w:bottom w:val="nil"/>
              <w:right w:val="nil"/>
            </w:tcBorders>
          </w:tcPr>
          <w:p w14:paraId="567C8846" w14:textId="6F97F5C9" w:rsidR="00CB675A" w:rsidRPr="00700946" w:rsidRDefault="009617E3" w:rsidP="00486EA6">
            <w:pPr>
              <w:rPr>
                <w:rStyle w:val="Normal14pt"/>
              </w:rPr>
            </w:pPr>
            <w:r>
              <w:rPr>
                <w:rStyle w:val="Normal14pt"/>
              </w:rPr>
              <w:fldChar w:fldCharType="begin"/>
            </w:r>
            <w:r>
              <w:rPr>
                <w:rStyle w:val="Normal14pt"/>
              </w:rPr>
              <w:instrText xml:space="preserve"> DOCPROPERTY  Owner  \* MERGEFORMAT </w:instrText>
            </w:r>
            <w:r>
              <w:rPr>
                <w:rStyle w:val="Normal14pt"/>
              </w:rPr>
              <w:fldChar w:fldCharType="separate"/>
            </w:r>
            <w:r w:rsidR="00AB53B5">
              <w:rPr>
                <w:rStyle w:val="Normal14pt"/>
              </w:rPr>
              <w:t>Service Transition</w:t>
            </w:r>
            <w:r>
              <w:rPr>
                <w:rStyle w:val="Normal14pt"/>
              </w:rPr>
              <w:fldChar w:fldCharType="end"/>
            </w:r>
          </w:p>
        </w:tc>
      </w:tr>
      <w:tr w:rsidR="00CB675A" w:rsidRPr="00700946" w14:paraId="5EE404C2" w14:textId="77777777" w:rsidTr="00486EA6">
        <w:trPr>
          <w:trHeight w:val="567"/>
          <w:jc w:val="center"/>
        </w:trPr>
        <w:tc>
          <w:tcPr>
            <w:tcW w:w="3969" w:type="dxa"/>
            <w:tcBorders>
              <w:top w:val="nil"/>
              <w:left w:val="nil"/>
              <w:bottom w:val="nil"/>
              <w:right w:val="nil"/>
            </w:tcBorders>
          </w:tcPr>
          <w:p w14:paraId="3B5118BA" w14:textId="2D748EB5" w:rsidR="00CB675A" w:rsidRPr="00700946" w:rsidRDefault="00E2753C" w:rsidP="00486EA6">
            <w:pPr>
              <w:pStyle w:val="Normal14ptRight"/>
            </w:pPr>
            <w:r>
              <w:t xml:space="preserve">Document </w:t>
            </w:r>
            <w:r w:rsidR="00CB675A" w:rsidRPr="00700946">
              <w:t>Reference:</w:t>
            </w:r>
          </w:p>
        </w:tc>
        <w:tc>
          <w:tcPr>
            <w:tcW w:w="4395" w:type="dxa"/>
            <w:tcBorders>
              <w:top w:val="nil"/>
              <w:left w:val="nil"/>
              <w:bottom w:val="nil"/>
              <w:right w:val="nil"/>
            </w:tcBorders>
          </w:tcPr>
          <w:p w14:paraId="312E78FB" w14:textId="782B4C3A" w:rsidR="00CB675A" w:rsidRPr="00700946" w:rsidRDefault="002935DD" w:rsidP="00486EA6">
            <w:pPr>
              <w:rPr>
                <w:rStyle w:val="Normal14pt"/>
              </w:rPr>
            </w:pPr>
            <w:r>
              <w:rPr>
                <w:rStyle w:val="Normal14pt"/>
              </w:rPr>
              <w:fldChar w:fldCharType="begin"/>
            </w:r>
            <w:r>
              <w:rPr>
                <w:rStyle w:val="Normal14pt"/>
              </w:rPr>
              <w:instrText xml:space="preserve"> DOCPROPERTY  "Document number"  \* MERGEFORMAT </w:instrText>
            </w:r>
            <w:r>
              <w:rPr>
                <w:rStyle w:val="Normal14pt"/>
              </w:rPr>
              <w:fldChar w:fldCharType="separate"/>
            </w:r>
            <w:r w:rsidR="00AB53B5">
              <w:rPr>
                <w:rStyle w:val="Normal14pt"/>
              </w:rPr>
              <w:t>Doc Ref</w:t>
            </w:r>
            <w:r>
              <w:rPr>
                <w:rStyle w:val="Normal14pt"/>
              </w:rPr>
              <w:fldChar w:fldCharType="end"/>
            </w:r>
          </w:p>
        </w:tc>
      </w:tr>
      <w:tr w:rsidR="00CB675A" w:rsidRPr="00700946" w14:paraId="42794AF0" w14:textId="77777777" w:rsidTr="00486EA6">
        <w:trPr>
          <w:trHeight w:val="567"/>
          <w:jc w:val="center"/>
        </w:trPr>
        <w:tc>
          <w:tcPr>
            <w:tcW w:w="3969" w:type="dxa"/>
            <w:tcBorders>
              <w:top w:val="nil"/>
              <w:left w:val="nil"/>
              <w:bottom w:val="nil"/>
              <w:right w:val="nil"/>
            </w:tcBorders>
          </w:tcPr>
          <w:p w14:paraId="6C975C91" w14:textId="60914334" w:rsidR="00CB675A" w:rsidRPr="00700946" w:rsidRDefault="00E2753C" w:rsidP="00486EA6">
            <w:pPr>
              <w:pStyle w:val="Normal14ptRight"/>
            </w:pPr>
            <w:r>
              <w:t>Role / Name</w:t>
            </w:r>
            <w:r w:rsidR="00CB675A" w:rsidRPr="00700946">
              <w:t>:</w:t>
            </w:r>
          </w:p>
        </w:tc>
        <w:tc>
          <w:tcPr>
            <w:tcW w:w="4395" w:type="dxa"/>
            <w:tcBorders>
              <w:top w:val="nil"/>
              <w:left w:val="nil"/>
              <w:bottom w:val="nil"/>
              <w:right w:val="nil"/>
            </w:tcBorders>
          </w:tcPr>
          <w:p w14:paraId="05C71B91" w14:textId="20DA078A" w:rsidR="00CB675A" w:rsidRPr="00700946" w:rsidRDefault="009617E3" w:rsidP="00486EA6">
            <w:pPr>
              <w:rPr>
                <w:rStyle w:val="Normal14pt"/>
              </w:rPr>
            </w:pPr>
            <w:r>
              <w:rPr>
                <w:rStyle w:val="Normal14pt"/>
              </w:rPr>
              <w:t>Configuration Manager (Jamie Martin)</w:t>
            </w:r>
          </w:p>
        </w:tc>
      </w:tr>
      <w:tr w:rsidR="00CB675A" w:rsidRPr="00700946" w14:paraId="74508AAB" w14:textId="77777777" w:rsidTr="00486EA6">
        <w:trPr>
          <w:trHeight w:val="567"/>
          <w:jc w:val="center"/>
        </w:trPr>
        <w:tc>
          <w:tcPr>
            <w:tcW w:w="3969" w:type="dxa"/>
            <w:tcBorders>
              <w:top w:val="nil"/>
              <w:left w:val="nil"/>
              <w:bottom w:val="single" w:sz="4" w:space="0" w:color="auto"/>
              <w:right w:val="nil"/>
            </w:tcBorders>
          </w:tcPr>
          <w:p w14:paraId="423CBB0B" w14:textId="77777777" w:rsidR="00CB675A" w:rsidRPr="00700946" w:rsidRDefault="00CB675A" w:rsidP="00486EA6">
            <w:pPr>
              <w:pStyle w:val="Normal14ptRight"/>
            </w:pPr>
            <w:r w:rsidRPr="00700946">
              <w:t>Address:</w:t>
            </w:r>
          </w:p>
        </w:tc>
        <w:tc>
          <w:tcPr>
            <w:tcW w:w="4395" w:type="dxa"/>
            <w:tcBorders>
              <w:top w:val="nil"/>
              <w:left w:val="nil"/>
              <w:bottom w:val="single" w:sz="4" w:space="0" w:color="auto"/>
              <w:right w:val="nil"/>
            </w:tcBorders>
          </w:tcPr>
          <w:p w14:paraId="2EE07761" w14:textId="1ADB9D48" w:rsidR="00CB675A" w:rsidRPr="00700946" w:rsidRDefault="009617E3" w:rsidP="00486EA6">
            <w:pPr>
              <w:rPr>
                <w:rStyle w:val="Normal14pt"/>
              </w:rPr>
            </w:pPr>
            <w:r>
              <w:rPr>
                <w:rStyle w:val="Normal14pt"/>
              </w:rPr>
              <w:t>Reihill House, Northampton</w:t>
            </w:r>
          </w:p>
        </w:tc>
      </w:tr>
      <w:tr w:rsidR="00CB675A" w:rsidRPr="00700946" w14:paraId="7B89AD57" w14:textId="77777777" w:rsidTr="00486EA6">
        <w:trPr>
          <w:trHeight w:val="567"/>
          <w:jc w:val="center"/>
        </w:trPr>
        <w:tc>
          <w:tcPr>
            <w:tcW w:w="3969" w:type="dxa"/>
            <w:tcBorders>
              <w:top w:val="single" w:sz="4" w:space="0" w:color="auto"/>
              <w:left w:val="single" w:sz="4" w:space="0" w:color="auto"/>
              <w:bottom w:val="single" w:sz="4" w:space="0" w:color="auto"/>
              <w:right w:val="single" w:sz="4" w:space="0" w:color="auto"/>
            </w:tcBorders>
            <w:vAlign w:val="center"/>
          </w:tcPr>
          <w:p w14:paraId="50E4B86F" w14:textId="77777777" w:rsidR="00CB675A" w:rsidRPr="00700946" w:rsidRDefault="00CB675A" w:rsidP="00486EA6">
            <w:pPr>
              <w:pStyle w:val="Normal14ptRight"/>
            </w:pPr>
            <w:r w:rsidRPr="00700946">
              <w:t>Issue Date:</w:t>
            </w:r>
          </w:p>
        </w:tc>
        <w:tc>
          <w:tcPr>
            <w:tcW w:w="4395" w:type="dxa"/>
            <w:tcBorders>
              <w:top w:val="single" w:sz="4" w:space="0" w:color="auto"/>
              <w:left w:val="single" w:sz="4" w:space="0" w:color="auto"/>
              <w:bottom w:val="single" w:sz="4" w:space="0" w:color="auto"/>
              <w:right w:val="single" w:sz="4" w:space="0" w:color="auto"/>
            </w:tcBorders>
            <w:vAlign w:val="center"/>
          </w:tcPr>
          <w:p w14:paraId="71844CF8" w14:textId="2C064760" w:rsidR="00CB675A" w:rsidRPr="00700946" w:rsidRDefault="00CB675A" w:rsidP="00DD3AE6">
            <w:pPr>
              <w:rPr>
                <w:rStyle w:val="Normal14pt"/>
              </w:rPr>
            </w:pPr>
          </w:p>
        </w:tc>
      </w:tr>
      <w:tr w:rsidR="00CB675A" w:rsidRPr="00700946" w14:paraId="4FC18B09" w14:textId="77777777" w:rsidTr="00486EA6">
        <w:trPr>
          <w:trHeight w:val="938"/>
          <w:jc w:val="center"/>
        </w:trPr>
        <w:tc>
          <w:tcPr>
            <w:tcW w:w="3969" w:type="dxa"/>
            <w:tcBorders>
              <w:top w:val="single" w:sz="4" w:space="0" w:color="auto"/>
              <w:left w:val="single" w:sz="4" w:space="0" w:color="auto"/>
              <w:bottom w:val="single" w:sz="4" w:space="0" w:color="auto"/>
              <w:right w:val="single" w:sz="4" w:space="0" w:color="auto"/>
            </w:tcBorders>
            <w:vAlign w:val="center"/>
          </w:tcPr>
          <w:p w14:paraId="6BCBEE7F" w14:textId="77777777" w:rsidR="00CB675A" w:rsidRPr="00700946" w:rsidRDefault="00CB675A" w:rsidP="00486EA6">
            <w:pPr>
              <w:pStyle w:val="Normal14ptRight"/>
            </w:pPr>
            <w:r w:rsidRPr="00700946">
              <w:t xml:space="preserve">  Authorisation:</w:t>
            </w:r>
          </w:p>
        </w:tc>
        <w:tc>
          <w:tcPr>
            <w:tcW w:w="4395" w:type="dxa"/>
            <w:tcBorders>
              <w:top w:val="single" w:sz="4" w:space="0" w:color="auto"/>
              <w:left w:val="single" w:sz="4" w:space="0" w:color="auto"/>
              <w:bottom w:val="single" w:sz="4" w:space="0" w:color="auto"/>
              <w:right w:val="single" w:sz="4" w:space="0" w:color="auto"/>
            </w:tcBorders>
            <w:vAlign w:val="center"/>
          </w:tcPr>
          <w:p w14:paraId="75B8DB4A" w14:textId="77777777" w:rsidR="00CB675A" w:rsidRPr="00700946" w:rsidRDefault="00CB675A" w:rsidP="00E2753C">
            <w:pPr>
              <w:rPr>
                <w:rStyle w:val="Normal14pt"/>
              </w:rPr>
            </w:pPr>
          </w:p>
        </w:tc>
      </w:tr>
      <w:tr w:rsidR="00CB675A" w:rsidRPr="00700946" w14:paraId="50C8649D" w14:textId="77777777" w:rsidTr="00486EA6">
        <w:trPr>
          <w:trHeight w:val="938"/>
          <w:jc w:val="center"/>
        </w:trPr>
        <w:tc>
          <w:tcPr>
            <w:tcW w:w="3969" w:type="dxa"/>
            <w:tcBorders>
              <w:top w:val="single" w:sz="4" w:space="0" w:color="auto"/>
              <w:left w:val="single" w:sz="4" w:space="0" w:color="auto"/>
              <w:bottom w:val="single" w:sz="4" w:space="0" w:color="auto"/>
              <w:right w:val="single" w:sz="4" w:space="0" w:color="auto"/>
            </w:tcBorders>
            <w:vAlign w:val="center"/>
          </w:tcPr>
          <w:p w14:paraId="4EFFBA80" w14:textId="77777777" w:rsidR="00CB675A" w:rsidRPr="00700946" w:rsidRDefault="00CB675A" w:rsidP="00486EA6">
            <w:pPr>
              <w:pStyle w:val="Normal14ptRight"/>
            </w:pPr>
            <w:r w:rsidRPr="00700946">
              <w:t>Revision and Status</w:t>
            </w:r>
          </w:p>
        </w:tc>
        <w:tc>
          <w:tcPr>
            <w:tcW w:w="4395" w:type="dxa"/>
            <w:tcBorders>
              <w:top w:val="single" w:sz="4" w:space="0" w:color="auto"/>
              <w:left w:val="single" w:sz="4" w:space="0" w:color="auto"/>
              <w:bottom w:val="single" w:sz="4" w:space="0" w:color="auto"/>
              <w:right w:val="single" w:sz="4" w:space="0" w:color="auto"/>
            </w:tcBorders>
            <w:vAlign w:val="center"/>
          </w:tcPr>
          <w:p w14:paraId="43A29F5C" w14:textId="0CBF9A90" w:rsidR="00CB675A" w:rsidRPr="00700946" w:rsidRDefault="009617E3" w:rsidP="00602472">
            <w:pPr>
              <w:rPr>
                <w:rStyle w:val="Normal14pt"/>
              </w:rPr>
            </w:pPr>
            <w:r>
              <w:rPr>
                <w:rStyle w:val="Normal14pt"/>
              </w:rPr>
              <w:fldChar w:fldCharType="begin"/>
            </w:r>
            <w:r>
              <w:rPr>
                <w:rStyle w:val="Normal14pt"/>
              </w:rPr>
              <w:instrText xml:space="preserve"> DOCPROPERTY  Version  \* MERGEFORMAT </w:instrText>
            </w:r>
            <w:r>
              <w:rPr>
                <w:rStyle w:val="Normal14pt"/>
              </w:rPr>
              <w:fldChar w:fldCharType="separate"/>
            </w:r>
            <w:r w:rsidR="00AB53B5">
              <w:rPr>
                <w:rStyle w:val="Normal14pt"/>
              </w:rPr>
              <w:t>0.1</w:t>
            </w:r>
            <w:r>
              <w:rPr>
                <w:rStyle w:val="Normal14pt"/>
              </w:rPr>
              <w:fldChar w:fldCharType="end"/>
            </w:r>
            <w:r>
              <w:rPr>
                <w:rStyle w:val="Normal14pt"/>
              </w:rPr>
              <w:t xml:space="preserve"> (</w:t>
            </w:r>
            <w:r>
              <w:rPr>
                <w:rStyle w:val="Normal14pt"/>
              </w:rPr>
              <w:fldChar w:fldCharType="begin"/>
            </w:r>
            <w:r>
              <w:rPr>
                <w:rStyle w:val="Normal14pt"/>
              </w:rPr>
              <w:instrText xml:space="preserve"> DOCPROPERTY  Status  \* MERGEFORMAT </w:instrText>
            </w:r>
            <w:r>
              <w:rPr>
                <w:rStyle w:val="Normal14pt"/>
              </w:rPr>
              <w:fldChar w:fldCharType="separate"/>
            </w:r>
            <w:r w:rsidR="00AB53B5">
              <w:rPr>
                <w:rStyle w:val="Normal14pt"/>
              </w:rPr>
              <w:t>Draft</w:t>
            </w:r>
            <w:r>
              <w:rPr>
                <w:rStyle w:val="Normal14pt"/>
              </w:rPr>
              <w:fldChar w:fldCharType="end"/>
            </w:r>
            <w:r>
              <w:rPr>
                <w:rStyle w:val="Normal14pt"/>
              </w:rPr>
              <w:t>)</w:t>
            </w:r>
          </w:p>
        </w:tc>
      </w:tr>
    </w:tbl>
    <w:p w14:paraId="3B166198" w14:textId="77777777" w:rsidR="00CB675A" w:rsidRPr="00700946" w:rsidRDefault="00CB675A" w:rsidP="00CB675A"/>
    <w:p w14:paraId="64AADD02" w14:textId="77777777" w:rsidR="00CB675A" w:rsidRPr="00700946" w:rsidRDefault="00CB675A" w:rsidP="00CB675A"/>
    <w:p w14:paraId="09ED78EF" w14:textId="5173BC04" w:rsidR="00CB675A" w:rsidRPr="002935DD" w:rsidRDefault="002935DD" w:rsidP="00CB675A">
      <w:pPr>
        <w:rPr>
          <w:sz w:val="28"/>
          <w:szCs w:val="28"/>
        </w:rPr>
      </w:pPr>
      <w:r w:rsidRPr="002935DD">
        <w:rPr>
          <w:sz w:val="28"/>
          <w:szCs w:val="28"/>
        </w:rPr>
        <w:t>&lt;Copyright data goes here&gt;</w:t>
      </w:r>
    </w:p>
    <w:p w14:paraId="76452F2E" w14:textId="77777777" w:rsidR="00CB675A" w:rsidRPr="00700946" w:rsidRDefault="00CB675A" w:rsidP="00CB675A">
      <w:bookmarkStart w:id="0" w:name="PicPos"/>
      <w:bookmarkEnd w:id="0"/>
      <w:r w:rsidRPr="00700946">
        <w:rPr>
          <w:noProof/>
          <w:lang w:val="en-US" w:eastAsia="en-US"/>
        </w:rPr>
        <mc:AlternateContent>
          <mc:Choice Requires="wps">
            <w:drawing>
              <wp:anchor distT="0" distB="0" distL="114300" distR="114300" simplePos="0" relativeHeight="251659264" behindDoc="0" locked="0" layoutInCell="1" allowOverlap="1" wp14:anchorId="6D456413" wp14:editId="1A1D0CE3">
                <wp:simplePos x="0" y="0"/>
                <wp:positionH relativeFrom="column">
                  <wp:posOffset>1663700</wp:posOffset>
                </wp:positionH>
                <wp:positionV relativeFrom="paragraph">
                  <wp:posOffset>6254750</wp:posOffset>
                </wp:positionV>
                <wp:extent cx="1571625" cy="29527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15716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67A75" w14:textId="77777777" w:rsidR="00897D03" w:rsidRPr="00576D8F" w:rsidRDefault="00897D03" w:rsidP="00CB675A">
                            <w:pPr>
                              <w:rPr>
                                <w:b/>
                                <w:color w:val="A6A6A6" w:themeColor="background1" w:themeShade="A6"/>
                              </w:rPr>
                            </w:pPr>
                            <w:r w:rsidRPr="00576D8F">
                              <w:rPr>
                                <w:b/>
                                <w:color w:val="A6A6A6" w:themeColor="background1" w:themeShade="A6"/>
                              </w:rPr>
                              <w:t>NATO UNCLASSIFIED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56413" id="_x0000_t202" coordsize="21600,21600" o:spt="202" path="m,l,21600r21600,l21600,xe">
                <v:stroke joinstyle="miter"/>
                <v:path gradientshapeok="t" o:connecttype="rect"/>
              </v:shapetype>
              <v:shape id="Text Box 22" o:spid="_x0000_s1026" type="#_x0000_t202" style="position:absolute;margin-left:131pt;margin-top:492.5pt;width:123.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" fillcolor="white [3201]" stroked="f" strokeweight=".5pt">
                <v:textbox>
                  <w:txbxContent>
                    <w:p w14:paraId="5FD67A75" w14:textId="77777777" w:rsidR="00897D03" w:rsidRPr="00576D8F" w:rsidRDefault="00897D03" w:rsidP="00CB675A">
                      <w:pPr>
                        <w:rPr>
                          <w:b/>
                          <w:color w:val="A6A6A6" w:themeColor="background1" w:themeShade="A6"/>
                        </w:rPr>
                      </w:pPr>
                      <w:r w:rsidRPr="00576D8F">
                        <w:rPr>
                          <w:b/>
                          <w:color w:val="A6A6A6" w:themeColor="background1" w:themeShade="A6"/>
                        </w:rPr>
                        <w:t>NATO UNCLASSIFIED</w:t>
                      </w:r>
                    </w:p>
                  </w:txbxContent>
                </v:textbox>
              </v:shape>
            </w:pict>
          </mc:Fallback>
        </mc:AlternateContent>
      </w:r>
    </w:p>
    <w:p w14:paraId="572FE70E" w14:textId="77777777" w:rsidR="00CB675A" w:rsidRPr="00700946" w:rsidRDefault="00CB675A" w:rsidP="00CB675A">
      <w:pPr>
        <w:sectPr w:rsidR="00CB675A" w:rsidRPr="00700946" w:rsidSect="00486EA6">
          <w:headerReference w:type="even" r:id="rId8"/>
          <w:footerReference w:type="even" r:id="rId9"/>
          <w:headerReference w:type="first" r:id="rId10"/>
          <w:footerReference w:type="first" r:id="rId11"/>
          <w:pgSz w:w="11906" w:h="16838" w:code="9"/>
          <w:pgMar w:top="2495" w:right="1440" w:bottom="794" w:left="1440" w:header="964" w:footer="794" w:gutter="0"/>
          <w:cols w:space="708"/>
          <w:titlePg/>
          <w:docGrid w:linePitch="360"/>
        </w:sectPr>
      </w:pPr>
    </w:p>
    <w:p w14:paraId="63BFDAED" w14:textId="77777777" w:rsidR="00CB675A" w:rsidRPr="00700946" w:rsidRDefault="00CB675A" w:rsidP="00CB675A">
      <w:pPr>
        <w:pStyle w:val="ContentsHeading"/>
      </w:pPr>
      <w:r w:rsidRPr="00700946">
        <w:lastRenderedPageBreak/>
        <w:t>Contents</w:t>
      </w:r>
    </w:p>
    <w:p w14:paraId="523EA3F1" w14:textId="77777777" w:rsidR="00CB675A" w:rsidRPr="00700946" w:rsidRDefault="00CB675A" w:rsidP="00CB675A"/>
    <w:p w14:paraId="36D8CF6B" w14:textId="06318D30" w:rsidR="00AB53B5" w:rsidRDefault="00CB675A">
      <w:pPr>
        <w:pStyle w:val="TOC1"/>
        <w:rPr>
          <w:rFonts w:asciiTheme="minorHAnsi" w:eastAsiaTheme="minorEastAsia" w:hAnsiTheme="minorHAnsi" w:cstheme="minorBidi"/>
          <w:b w:val="0"/>
          <w:noProof/>
          <w:sz w:val="22"/>
          <w:szCs w:val="22"/>
        </w:rPr>
      </w:pPr>
      <w:r w:rsidRPr="00B242A8">
        <w:rPr>
          <w:b w:val="0"/>
        </w:rPr>
        <w:fldChar w:fldCharType="begin"/>
      </w:r>
      <w:r w:rsidRPr="00700946">
        <w:rPr>
          <w:b w:val="0"/>
        </w:rPr>
        <w:instrText xml:space="preserve"> TOC \o "2-3" \h \z \t "Heading 1,1,Annex 1,1" </w:instrText>
      </w:r>
      <w:r w:rsidRPr="00B242A8">
        <w:rPr>
          <w:b w:val="0"/>
        </w:rPr>
        <w:fldChar w:fldCharType="separate"/>
      </w:r>
      <w:hyperlink w:anchor="_Toc508877072" w:history="1">
        <w:r w:rsidR="00AB53B5" w:rsidRPr="0006346E">
          <w:rPr>
            <w:rStyle w:val="Hyperlink"/>
            <w:noProof/>
          </w:rPr>
          <w:t>1</w:t>
        </w:r>
        <w:r w:rsidR="00AB53B5">
          <w:rPr>
            <w:rFonts w:asciiTheme="minorHAnsi" w:eastAsiaTheme="minorEastAsia" w:hAnsiTheme="minorHAnsi" w:cstheme="minorBidi"/>
            <w:b w:val="0"/>
            <w:noProof/>
            <w:sz w:val="22"/>
            <w:szCs w:val="22"/>
          </w:rPr>
          <w:tab/>
        </w:r>
        <w:r w:rsidR="00AB53B5" w:rsidRPr="0006346E">
          <w:rPr>
            <w:rStyle w:val="Hyperlink"/>
            <w:noProof/>
          </w:rPr>
          <w:t>Purpose and Scope of the Document</w:t>
        </w:r>
        <w:r w:rsidR="00AB53B5">
          <w:rPr>
            <w:noProof/>
            <w:webHidden/>
          </w:rPr>
          <w:tab/>
        </w:r>
        <w:r w:rsidR="00AB53B5">
          <w:rPr>
            <w:noProof/>
            <w:webHidden/>
          </w:rPr>
          <w:fldChar w:fldCharType="begin"/>
        </w:r>
        <w:r w:rsidR="00AB53B5">
          <w:rPr>
            <w:noProof/>
            <w:webHidden/>
          </w:rPr>
          <w:instrText xml:space="preserve"> PAGEREF _Toc508877072 \h </w:instrText>
        </w:r>
        <w:r w:rsidR="00AB53B5">
          <w:rPr>
            <w:noProof/>
            <w:webHidden/>
          </w:rPr>
        </w:r>
        <w:r w:rsidR="00AB53B5">
          <w:rPr>
            <w:noProof/>
            <w:webHidden/>
          </w:rPr>
          <w:fldChar w:fldCharType="separate"/>
        </w:r>
        <w:r w:rsidR="00AB53B5">
          <w:rPr>
            <w:noProof/>
            <w:webHidden/>
          </w:rPr>
          <w:t>7</w:t>
        </w:r>
        <w:r w:rsidR="00AB53B5">
          <w:rPr>
            <w:noProof/>
            <w:webHidden/>
          </w:rPr>
          <w:fldChar w:fldCharType="end"/>
        </w:r>
      </w:hyperlink>
    </w:p>
    <w:p w14:paraId="369A1DCE" w14:textId="13A4774C" w:rsidR="00AB53B5" w:rsidRDefault="00897D03">
      <w:pPr>
        <w:pStyle w:val="TOC2"/>
        <w:rPr>
          <w:rFonts w:asciiTheme="minorHAnsi" w:eastAsiaTheme="minorEastAsia" w:hAnsiTheme="minorHAnsi" w:cstheme="minorBidi"/>
          <w:b w:val="0"/>
          <w:sz w:val="22"/>
          <w:szCs w:val="22"/>
        </w:rPr>
      </w:pPr>
      <w:hyperlink w:anchor="_Toc508877073" w:history="1">
        <w:r w:rsidR="00AB53B5" w:rsidRPr="0006346E">
          <w:rPr>
            <w:rStyle w:val="Hyperlink"/>
          </w:rPr>
          <w:t>1.1</w:t>
        </w:r>
        <w:r w:rsidR="00AB53B5">
          <w:rPr>
            <w:rFonts w:asciiTheme="minorHAnsi" w:eastAsiaTheme="minorEastAsia" w:hAnsiTheme="minorHAnsi" w:cstheme="minorBidi"/>
            <w:b w:val="0"/>
            <w:sz w:val="22"/>
            <w:szCs w:val="22"/>
          </w:rPr>
          <w:tab/>
        </w:r>
        <w:r w:rsidR="00AB53B5" w:rsidRPr="0006346E">
          <w:rPr>
            <w:rStyle w:val="Hyperlink"/>
          </w:rPr>
          <w:t>Purpose</w:t>
        </w:r>
        <w:r w:rsidR="00AB53B5">
          <w:rPr>
            <w:webHidden/>
          </w:rPr>
          <w:tab/>
        </w:r>
        <w:r w:rsidR="00AB53B5">
          <w:rPr>
            <w:webHidden/>
          </w:rPr>
          <w:fldChar w:fldCharType="begin"/>
        </w:r>
        <w:r w:rsidR="00AB53B5">
          <w:rPr>
            <w:webHidden/>
          </w:rPr>
          <w:instrText xml:space="preserve"> PAGEREF _Toc508877073 \h </w:instrText>
        </w:r>
        <w:r w:rsidR="00AB53B5">
          <w:rPr>
            <w:webHidden/>
          </w:rPr>
        </w:r>
        <w:r w:rsidR="00AB53B5">
          <w:rPr>
            <w:webHidden/>
          </w:rPr>
          <w:fldChar w:fldCharType="separate"/>
        </w:r>
        <w:r w:rsidR="00AB53B5">
          <w:rPr>
            <w:webHidden/>
          </w:rPr>
          <w:t>7</w:t>
        </w:r>
        <w:r w:rsidR="00AB53B5">
          <w:rPr>
            <w:webHidden/>
          </w:rPr>
          <w:fldChar w:fldCharType="end"/>
        </w:r>
      </w:hyperlink>
    </w:p>
    <w:p w14:paraId="51762AD2" w14:textId="0DF93522" w:rsidR="00AB53B5" w:rsidRDefault="00897D03">
      <w:pPr>
        <w:pStyle w:val="TOC2"/>
        <w:rPr>
          <w:rFonts w:asciiTheme="minorHAnsi" w:eastAsiaTheme="minorEastAsia" w:hAnsiTheme="minorHAnsi" w:cstheme="minorBidi"/>
          <w:b w:val="0"/>
          <w:sz w:val="22"/>
          <w:szCs w:val="22"/>
        </w:rPr>
      </w:pPr>
      <w:hyperlink w:anchor="_Toc508877074" w:history="1">
        <w:r w:rsidR="00AB53B5" w:rsidRPr="0006346E">
          <w:rPr>
            <w:rStyle w:val="Hyperlink"/>
          </w:rPr>
          <w:t>1.2</w:t>
        </w:r>
        <w:r w:rsidR="00AB53B5">
          <w:rPr>
            <w:rFonts w:asciiTheme="minorHAnsi" w:eastAsiaTheme="minorEastAsia" w:hAnsiTheme="minorHAnsi" w:cstheme="minorBidi"/>
            <w:b w:val="0"/>
            <w:sz w:val="22"/>
            <w:szCs w:val="22"/>
          </w:rPr>
          <w:tab/>
        </w:r>
        <w:r w:rsidR="00AB53B5" w:rsidRPr="0006346E">
          <w:rPr>
            <w:rStyle w:val="Hyperlink"/>
          </w:rPr>
          <w:t>Scope</w:t>
        </w:r>
        <w:r w:rsidR="00AB53B5">
          <w:rPr>
            <w:webHidden/>
          </w:rPr>
          <w:tab/>
        </w:r>
        <w:r w:rsidR="00AB53B5">
          <w:rPr>
            <w:webHidden/>
          </w:rPr>
          <w:fldChar w:fldCharType="begin"/>
        </w:r>
        <w:r w:rsidR="00AB53B5">
          <w:rPr>
            <w:webHidden/>
          </w:rPr>
          <w:instrText xml:space="preserve"> PAGEREF _Toc508877074 \h </w:instrText>
        </w:r>
        <w:r w:rsidR="00AB53B5">
          <w:rPr>
            <w:webHidden/>
          </w:rPr>
        </w:r>
        <w:r w:rsidR="00AB53B5">
          <w:rPr>
            <w:webHidden/>
          </w:rPr>
          <w:fldChar w:fldCharType="separate"/>
        </w:r>
        <w:r w:rsidR="00AB53B5">
          <w:rPr>
            <w:webHidden/>
          </w:rPr>
          <w:t>7</w:t>
        </w:r>
        <w:r w:rsidR="00AB53B5">
          <w:rPr>
            <w:webHidden/>
          </w:rPr>
          <w:fldChar w:fldCharType="end"/>
        </w:r>
      </w:hyperlink>
    </w:p>
    <w:p w14:paraId="3D55A2F7" w14:textId="18A19AA0" w:rsidR="00AB53B5" w:rsidRDefault="00897D03">
      <w:pPr>
        <w:pStyle w:val="TOC2"/>
        <w:rPr>
          <w:rFonts w:asciiTheme="minorHAnsi" w:eastAsiaTheme="minorEastAsia" w:hAnsiTheme="minorHAnsi" w:cstheme="minorBidi"/>
          <w:b w:val="0"/>
          <w:sz w:val="22"/>
          <w:szCs w:val="22"/>
        </w:rPr>
      </w:pPr>
      <w:hyperlink w:anchor="_Toc508877075" w:history="1">
        <w:r w:rsidR="00AB53B5" w:rsidRPr="0006346E">
          <w:rPr>
            <w:rStyle w:val="Hyperlink"/>
          </w:rPr>
          <w:t>1.3</w:t>
        </w:r>
        <w:r w:rsidR="00AB53B5">
          <w:rPr>
            <w:rFonts w:asciiTheme="minorHAnsi" w:eastAsiaTheme="minorEastAsia" w:hAnsiTheme="minorHAnsi" w:cstheme="minorBidi"/>
            <w:b w:val="0"/>
            <w:sz w:val="22"/>
            <w:szCs w:val="22"/>
          </w:rPr>
          <w:tab/>
        </w:r>
        <w:r w:rsidR="00AB53B5" w:rsidRPr="0006346E">
          <w:rPr>
            <w:rStyle w:val="Hyperlink"/>
          </w:rPr>
          <w:t>Maintenance of this Document</w:t>
        </w:r>
        <w:r w:rsidR="00AB53B5">
          <w:rPr>
            <w:webHidden/>
          </w:rPr>
          <w:tab/>
        </w:r>
        <w:r w:rsidR="00AB53B5">
          <w:rPr>
            <w:webHidden/>
          </w:rPr>
          <w:fldChar w:fldCharType="begin"/>
        </w:r>
        <w:r w:rsidR="00AB53B5">
          <w:rPr>
            <w:webHidden/>
          </w:rPr>
          <w:instrText xml:space="preserve"> PAGEREF _Toc508877075 \h </w:instrText>
        </w:r>
        <w:r w:rsidR="00AB53B5">
          <w:rPr>
            <w:webHidden/>
          </w:rPr>
        </w:r>
        <w:r w:rsidR="00AB53B5">
          <w:rPr>
            <w:webHidden/>
          </w:rPr>
          <w:fldChar w:fldCharType="separate"/>
        </w:r>
        <w:r w:rsidR="00AB53B5">
          <w:rPr>
            <w:webHidden/>
          </w:rPr>
          <w:t>7</w:t>
        </w:r>
        <w:r w:rsidR="00AB53B5">
          <w:rPr>
            <w:webHidden/>
          </w:rPr>
          <w:fldChar w:fldCharType="end"/>
        </w:r>
      </w:hyperlink>
    </w:p>
    <w:p w14:paraId="1959AE0E" w14:textId="77F38AB5" w:rsidR="00AB53B5" w:rsidRDefault="00897D03">
      <w:pPr>
        <w:pStyle w:val="TOC1"/>
        <w:rPr>
          <w:rFonts w:asciiTheme="minorHAnsi" w:eastAsiaTheme="minorEastAsia" w:hAnsiTheme="minorHAnsi" w:cstheme="minorBidi"/>
          <w:b w:val="0"/>
          <w:noProof/>
          <w:sz w:val="22"/>
          <w:szCs w:val="22"/>
        </w:rPr>
      </w:pPr>
      <w:hyperlink w:anchor="_Toc508877076" w:history="1">
        <w:r w:rsidR="00AB53B5" w:rsidRPr="0006346E">
          <w:rPr>
            <w:rStyle w:val="Hyperlink"/>
            <w:noProof/>
          </w:rPr>
          <w:t>2</w:t>
        </w:r>
        <w:r w:rsidR="00AB53B5">
          <w:rPr>
            <w:rFonts w:asciiTheme="minorHAnsi" w:eastAsiaTheme="minorEastAsia" w:hAnsiTheme="minorHAnsi" w:cstheme="minorBidi"/>
            <w:b w:val="0"/>
            <w:noProof/>
            <w:sz w:val="22"/>
            <w:szCs w:val="22"/>
          </w:rPr>
          <w:tab/>
        </w:r>
        <w:r w:rsidR="00AB53B5" w:rsidRPr="0006346E">
          <w:rPr>
            <w:rStyle w:val="Hyperlink"/>
            <w:noProof/>
          </w:rPr>
          <w:t>Roles and Responsibilities</w:t>
        </w:r>
        <w:r w:rsidR="00AB53B5">
          <w:rPr>
            <w:noProof/>
            <w:webHidden/>
          </w:rPr>
          <w:tab/>
        </w:r>
        <w:r w:rsidR="00AB53B5">
          <w:rPr>
            <w:noProof/>
            <w:webHidden/>
          </w:rPr>
          <w:fldChar w:fldCharType="begin"/>
        </w:r>
        <w:r w:rsidR="00AB53B5">
          <w:rPr>
            <w:noProof/>
            <w:webHidden/>
          </w:rPr>
          <w:instrText xml:space="preserve"> PAGEREF _Toc508877076 \h </w:instrText>
        </w:r>
        <w:r w:rsidR="00AB53B5">
          <w:rPr>
            <w:noProof/>
            <w:webHidden/>
          </w:rPr>
        </w:r>
        <w:r w:rsidR="00AB53B5">
          <w:rPr>
            <w:noProof/>
            <w:webHidden/>
          </w:rPr>
          <w:fldChar w:fldCharType="separate"/>
        </w:r>
        <w:r w:rsidR="00AB53B5">
          <w:rPr>
            <w:noProof/>
            <w:webHidden/>
          </w:rPr>
          <w:t>8</w:t>
        </w:r>
        <w:r w:rsidR="00AB53B5">
          <w:rPr>
            <w:noProof/>
            <w:webHidden/>
          </w:rPr>
          <w:fldChar w:fldCharType="end"/>
        </w:r>
      </w:hyperlink>
    </w:p>
    <w:p w14:paraId="20771E23" w14:textId="11BAA0BD" w:rsidR="00AB53B5" w:rsidRDefault="00897D03">
      <w:pPr>
        <w:pStyle w:val="TOC2"/>
        <w:rPr>
          <w:rFonts w:asciiTheme="minorHAnsi" w:eastAsiaTheme="minorEastAsia" w:hAnsiTheme="minorHAnsi" w:cstheme="minorBidi"/>
          <w:b w:val="0"/>
          <w:sz w:val="22"/>
          <w:szCs w:val="22"/>
        </w:rPr>
      </w:pPr>
      <w:hyperlink w:anchor="_Toc508877077" w:history="1">
        <w:r w:rsidR="00AB53B5" w:rsidRPr="0006346E">
          <w:rPr>
            <w:rStyle w:val="Hyperlink"/>
          </w:rPr>
          <w:t>2.1</w:t>
        </w:r>
        <w:r w:rsidR="00AB53B5">
          <w:rPr>
            <w:rFonts w:asciiTheme="minorHAnsi" w:eastAsiaTheme="minorEastAsia" w:hAnsiTheme="minorHAnsi" w:cstheme="minorBidi"/>
            <w:b w:val="0"/>
            <w:sz w:val="22"/>
            <w:szCs w:val="22"/>
          </w:rPr>
          <w:tab/>
        </w:r>
        <w:r w:rsidR="00AB53B5" w:rsidRPr="0006346E">
          <w:rPr>
            <w:rStyle w:val="Hyperlink"/>
          </w:rPr>
          <w:t>Project Manager</w:t>
        </w:r>
        <w:r w:rsidR="00AB53B5">
          <w:rPr>
            <w:webHidden/>
          </w:rPr>
          <w:tab/>
        </w:r>
        <w:r w:rsidR="00AB53B5">
          <w:rPr>
            <w:webHidden/>
          </w:rPr>
          <w:fldChar w:fldCharType="begin"/>
        </w:r>
        <w:r w:rsidR="00AB53B5">
          <w:rPr>
            <w:webHidden/>
          </w:rPr>
          <w:instrText xml:space="preserve"> PAGEREF _Toc508877077 \h </w:instrText>
        </w:r>
        <w:r w:rsidR="00AB53B5">
          <w:rPr>
            <w:webHidden/>
          </w:rPr>
        </w:r>
        <w:r w:rsidR="00AB53B5">
          <w:rPr>
            <w:webHidden/>
          </w:rPr>
          <w:fldChar w:fldCharType="separate"/>
        </w:r>
        <w:r w:rsidR="00AB53B5">
          <w:rPr>
            <w:webHidden/>
          </w:rPr>
          <w:t>8</w:t>
        </w:r>
        <w:r w:rsidR="00AB53B5">
          <w:rPr>
            <w:webHidden/>
          </w:rPr>
          <w:fldChar w:fldCharType="end"/>
        </w:r>
      </w:hyperlink>
    </w:p>
    <w:p w14:paraId="14CBF065" w14:textId="02704673" w:rsidR="00AB53B5" w:rsidRDefault="00897D03">
      <w:pPr>
        <w:pStyle w:val="TOC2"/>
        <w:rPr>
          <w:rFonts w:asciiTheme="minorHAnsi" w:eastAsiaTheme="minorEastAsia" w:hAnsiTheme="minorHAnsi" w:cstheme="minorBidi"/>
          <w:b w:val="0"/>
          <w:sz w:val="22"/>
          <w:szCs w:val="22"/>
        </w:rPr>
      </w:pPr>
      <w:hyperlink w:anchor="_Toc508877078" w:history="1">
        <w:r w:rsidR="00AB53B5" w:rsidRPr="0006346E">
          <w:rPr>
            <w:rStyle w:val="Hyperlink"/>
          </w:rPr>
          <w:t>2.2</w:t>
        </w:r>
        <w:r w:rsidR="00AB53B5">
          <w:rPr>
            <w:rFonts w:asciiTheme="minorHAnsi" w:eastAsiaTheme="minorEastAsia" w:hAnsiTheme="minorHAnsi" w:cstheme="minorBidi"/>
            <w:b w:val="0"/>
            <w:sz w:val="22"/>
            <w:szCs w:val="22"/>
          </w:rPr>
          <w:tab/>
        </w:r>
        <w:r w:rsidR="00AB53B5" w:rsidRPr="0006346E">
          <w:rPr>
            <w:rStyle w:val="Hyperlink"/>
          </w:rPr>
          <w:t>Product Owner</w:t>
        </w:r>
        <w:r w:rsidR="00AB53B5">
          <w:rPr>
            <w:webHidden/>
          </w:rPr>
          <w:tab/>
        </w:r>
        <w:r w:rsidR="00AB53B5">
          <w:rPr>
            <w:webHidden/>
          </w:rPr>
          <w:fldChar w:fldCharType="begin"/>
        </w:r>
        <w:r w:rsidR="00AB53B5">
          <w:rPr>
            <w:webHidden/>
          </w:rPr>
          <w:instrText xml:space="preserve"> PAGEREF _Toc508877078 \h </w:instrText>
        </w:r>
        <w:r w:rsidR="00AB53B5">
          <w:rPr>
            <w:webHidden/>
          </w:rPr>
        </w:r>
        <w:r w:rsidR="00AB53B5">
          <w:rPr>
            <w:webHidden/>
          </w:rPr>
          <w:fldChar w:fldCharType="separate"/>
        </w:r>
        <w:r w:rsidR="00AB53B5">
          <w:rPr>
            <w:webHidden/>
          </w:rPr>
          <w:t>8</w:t>
        </w:r>
        <w:r w:rsidR="00AB53B5">
          <w:rPr>
            <w:webHidden/>
          </w:rPr>
          <w:fldChar w:fldCharType="end"/>
        </w:r>
      </w:hyperlink>
    </w:p>
    <w:p w14:paraId="6ED217B3" w14:textId="346E6899" w:rsidR="00AB53B5" w:rsidRDefault="00897D03">
      <w:pPr>
        <w:pStyle w:val="TOC2"/>
        <w:rPr>
          <w:rFonts w:asciiTheme="minorHAnsi" w:eastAsiaTheme="minorEastAsia" w:hAnsiTheme="minorHAnsi" w:cstheme="minorBidi"/>
          <w:b w:val="0"/>
          <w:sz w:val="22"/>
          <w:szCs w:val="22"/>
        </w:rPr>
      </w:pPr>
      <w:hyperlink w:anchor="_Toc508877079" w:history="1">
        <w:r w:rsidR="00AB53B5" w:rsidRPr="0006346E">
          <w:rPr>
            <w:rStyle w:val="Hyperlink"/>
          </w:rPr>
          <w:t>2.3</w:t>
        </w:r>
        <w:r w:rsidR="00AB53B5">
          <w:rPr>
            <w:rFonts w:asciiTheme="minorHAnsi" w:eastAsiaTheme="minorEastAsia" w:hAnsiTheme="minorHAnsi" w:cstheme="minorBidi"/>
            <w:b w:val="0"/>
            <w:sz w:val="22"/>
            <w:szCs w:val="22"/>
          </w:rPr>
          <w:tab/>
        </w:r>
        <w:r w:rsidR="00AB53B5" w:rsidRPr="0006346E">
          <w:rPr>
            <w:rStyle w:val="Hyperlink"/>
          </w:rPr>
          <w:t>Development Team</w:t>
        </w:r>
        <w:r w:rsidR="00AB53B5">
          <w:rPr>
            <w:webHidden/>
          </w:rPr>
          <w:tab/>
        </w:r>
        <w:r w:rsidR="00AB53B5">
          <w:rPr>
            <w:webHidden/>
          </w:rPr>
          <w:fldChar w:fldCharType="begin"/>
        </w:r>
        <w:r w:rsidR="00AB53B5">
          <w:rPr>
            <w:webHidden/>
          </w:rPr>
          <w:instrText xml:space="preserve"> PAGEREF _Toc508877079 \h </w:instrText>
        </w:r>
        <w:r w:rsidR="00AB53B5">
          <w:rPr>
            <w:webHidden/>
          </w:rPr>
        </w:r>
        <w:r w:rsidR="00AB53B5">
          <w:rPr>
            <w:webHidden/>
          </w:rPr>
          <w:fldChar w:fldCharType="separate"/>
        </w:r>
        <w:r w:rsidR="00AB53B5">
          <w:rPr>
            <w:webHidden/>
          </w:rPr>
          <w:t>8</w:t>
        </w:r>
        <w:r w:rsidR="00AB53B5">
          <w:rPr>
            <w:webHidden/>
          </w:rPr>
          <w:fldChar w:fldCharType="end"/>
        </w:r>
      </w:hyperlink>
    </w:p>
    <w:p w14:paraId="0CE41309" w14:textId="26D4C01D" w:rsidR="00AB53B5" w:rsidRDefault="00897D03">
      <w:pPr>
        <w:pStyle w:val="TOC2"/>
        <w:rPr>
          <w:rFonts w:asciiTheme="minorHAnsi" w:eastAsiaTheme="minorEastAsia" w:hAnsiTheme="minorHAnsi" w:cstheme="minorBidi"/>
          <w:b w:val="0"/>
          <w:sz w:val="22"/>
          <w:szCs w:val="22"/>
        </w:rPr>
      </w:pPr>
      <w:hyperlink w:anchor="_Toc508877080" w:history="1">
        <w:r w:rsidR="00AB53B5" w:rsidRPr="0006346E">
          <w:rPr>
            <w:rStyle w:val="Hyperlink"/>
          </w:rPr>
          <w:t>2.4</w:t>
        </w:r>
        <w:r w:rsidR="00AB53B5">
          <w:rPr>
            <w:rFonts w:asciiTheme="minorHAnsi" w:eastAsiaTheme="minorEastAsia" w:hAnsiTheme="minorHAnsi" w:cstheme="minorBidi"/>
            <w:b w:val="0"/>
            <w:sz w:val="22"/>
            <w:szCs w:val="22"/>
          </w:rPr>
          <w:tab/>
        </w:r>
        <w:r w:rsidR="00AB53B5" w:rsidRPr="0006346E">
          <w:rPr>
            <w:rStyle w:val="Hyperlink"/>
          </w:rPr>
          <w:t>Scrum Master</w:t>
        </w:r>
        <w:r w:rsidR="00AB53B5">
          <w:rPr>
            <w:webHidden/>
          </w:rPr>
          <w:tab/>
        </w:r>
        <w:r w:rsidR="00AB53B5">
          <w:rPr>
            <w:webHidden/>
          </w:rPr>
          <w:fldChar w:fldCharType="begin"/>
        </w:r>
        <w:r w:rsidR="00AB53B5">
          <w:rPr>
            <w:webHidden/>
          </w:rPr>
          <w:instrText xml:space="preserve"> PAGEREF _Toc508877080 \h </w:instrText>
        </w:r>
        <w:r w:rsidR="00AB53B5">
          <w:rPr>
            <w:webHidden/>
          </w:rPr>
        </w:r>
        <w:r w:rsidR="00AB53B5">
          <w:rPr>
            <w:webHidden/>
          </w:rPr>
          <w:fldChar w:fldCharType="separate"/>
        </w:r>
        <w:r w:rsidR="00AB53B5">
          <w:rPr>
            <w:webHidden/>
          </w:rPr>
          <w:t>9</w:t>
        </w:r>
        <w:r w:rsidR="00AB53B5">
          <w:rPr>
            <w:webHidden/>
          </w:rPr>
          <w:fldChar w:fldCharType="end"/>
        </w:r>
      </w:hyperlink>
    </w:p>
    <w:p w14:paraId="24BAEE0D" w14:textId="6037582E" w:rsidR="00AB53B5" w:rsidRDefault="00897D03">
      <w:pPr>
        <w:pStyle w:val="TOC2"/>
        <w:rPr>
          <w:rFonts w:asciiTheme="minorHAnsi" w:eastAsiaTheme="minorEastAsia" w:hAnsiTheme="minorHAnsi" w:cstheme="minorBidi"/>
          <w:b w:val="0"/>
          <w:sz w:val="22"/>
          <w:szCs w:val="22"/>
        </w:rPr>
      </w:pPr>
      <w:hyperlink w:anchor="_Toc508877081" w:history="1">
        <w:r w:rsidR="00AB53B5" w:rsidRPr="0006346E">
          <w:rPr>
            <w:rStyle w:val="Hyperlink"/>
          </w:rPr>
          <w:t>2.5</w:t>
        </w:r>
        <w:r w:rsidR="00AB53B5">
          <w:rPr>
            <w:rFonts w:asciiTheme="minorHAnsi" w:eastAsiaTheme="minorEastAsia" w:hAnsiTheme="minorHAnsi" w:cstheme="minorBidi"/>
            <w:b w:val="0"/>
            <w:sz w:val="22"/>
            <w:szCs w:val="22"/>
          </w:rPr>
          <w:tab/>
        </w:r>
        <w:r w:rsidR="00AB53B5" w:rsidRPr="0006346E">
          <w:rPr>
            <w:rStyle w:val="Hyperlink"/>
          </w:rPr>
          <w:t>Configuration Manager</w:t>
        </w:r>
        <w:r w:rsidR="00AB53B5">
          <w:rPr>
            <w:webHidden/>
          </w:rPr>
          <w:tab/>
        </w:r>
        <w:r w:rsidR="00AB53B5">
          <w:rPr>
            <w:webHidden/>
          </w:rPr>
          <w:fldChar w:fldCharType="begin"/>
        </w:r>
        <w:r w:rsidR="00AB53B5">
          <w:rPr>
            <w:webHidden/>
          </w:rPr>
          <w:instrText xml:space="preserve"> PAGEREF _Toc508877081 \h </w:instrText>
        </w:r>
        <w:r w:rsidR="00AB53B5">
          <w:rPr>
            <w:webHidden/>
          </w:rPr>
        </w:r>
        <w:r w:rsidR="00AB53B5">
          <w:rPr>
            <w:webHidden/>
          </w:rPr>
          <w:fldChar w:fldCharType="separate"/>
        </w:r>
        <w:r w:rsidR="00AB53B5">
          <w:rPr>
            <w:webHidden/>
          </w:rPr>
          <w:t>9</w:t>
        </w:r>
        <w:r w:rsidR="00AB53B5">
          <w:rPr>
            <w:webHidden/>
          </w:rPr>
          <w:fldChar w:fldCharType="end"/>
        </w:r>
      </w:hyperlink>
    </w:p>
    <w:p w14:paraId="324B41E3" w14:textId="42F59E24" w:rsidR="00AB53B5" w:rsidRDefault="00897D03">
      <w:pPr>
        <w:pStyle w:val="TOC2"/>
        <w:rPr>
          <w:rFonts w:asciiTheme="minorHAnsi" w:eastAsiaTheme="minorEastAsia" w:hAnsiTheme="minorHAnsi" w:cstheme="minorBidi"/>
          <w:b w:val="0"/>
          <w:sz w:val="22"/>
          <w:szCs w:val="22"/>
        </w:rPr>
      </w:pPr>
      <w:hyperlink w:anchor="_Toc508877082" w:history="1">
        <w:r w:rsidR="00AB53B5" w:rsidRPr="0006346E">
          <w:rPr>
            <w:rStyle w:val="Hyperlink"/>
          </w:rPr>
          <w:t>2.6</w:t>
        </w:r>
        <w:r w:rsidR="00AB53B5">
          <w:rPr>
            <w:rFonts w:asciiTheme="minorHAnsi" w:eastAsiaTheme="minorEastAsia" w:hAnsiTheme="minorHAnsi" w:cstheme="minorBidi"/>
            <w:b w:val="0"/>
            <w:sz w:val="22"/>
            <w:szCs w:val="22"/>
          </w:rPr>
          <w:tab/>
        </w:r>
        <w:r w:rsidR="00AB53B5" w:rsidRPr="0006346E">
          <w:rPr>
            <w:rStyle w:val="Hyperlink"/>
          </w:rPr>
          <w:t>DevOps and Platform Lead</w:t>
        </w:r>
        <w:r w:rsidR="00AB53B5">
          <w:rPr>
            <w:webHidden/>
          </w:rPr>
          <w:tab/>
        </w:r>
        <w:r w:rsidR="00AB53B5">
          <w:rPr>
            <w:webHidden/>
          </w:rPr>
          <w:fldChar w:fldCharType="begin"/>
        </w:r>
        <w:r w:rsidR="00AB53B5">
          <w:rPr>
            <w:webHidden/>
          </w:rPr>
          <w:instrText xml:space="preserve"> PAGEREF _Toc508877082 \h </w:instrText>
        </w:r>
        <w:r w:rsidR="00AB53B5">
          <w:rPr>
            <w:webHidden/>
          </w:rPr>
        </w:r>
        <w:r w:rsidR="00AB53B5">
          <w:rPr>
            <w:webHidden/>
          </w:rPr>
          <w:fldChar w:fldCharType="separate"/>
        </w:r>
        <w:r w:rsidR="00AB53B5">
          <w:rPr>
            <w:webHidden/>
          </w:rPr>
          <w:t>9</w:t>
        </w:r>
        <w:r w:rsidR="00AB53B5">
          <w:rPr>
            <w:webHidden/>
          </w:rPr>
          <w:fldChar w:fldCharType="end"/>
        </w:r>
      </w:hyperlink>
    </w:p>
    <w:p w14:paraId="0C2B8127" w14:textId="3FAAE19E" w:rsidR="00AB53B5" w:rsidRDefault="00897D03">
      <w:pPr>
        <w:pStyle w:val="TOC2"/>
        <w:rPr>
          <w:rFonts w:asciiTheme="minorHAnsi" w:eastAsiaTheme="minorEastAsia" w:hAnsiTheme="minorHAnsi" w:cstheme="minorBidi"/>
          <w:b w:val="0"/>
          <w:sz w:val="22"/>
          <w:szCs w:val="22"/>
        </w:rPr>
      </w:pPr>
      <w:hyperlink w:anchor="_Toc508877083" w:history="1">
        <w:r w:rsidR="00AB53B5" w:rsidRPr="0006346E">
          <w:rPr>
            <w:rStyle w:val="Hyperlink"/>
          </w:rPr>
          <w:t>2.7</w:t>
        </w:r>
        <w:r w:rsidR="00AB53B5">
          <w:rPr>
            <w:rFonts w:asciiTheme="minorHAnsi" w:eastAsiaTheme="minorEastAsia" w:hAnsiTheme="minorHAnsi" w:cstheme="minorBidi"/>
            <w:b w:val="0"/>
            <w:sz w:val="22"/>
            <w:szCs w:val="22"/>
          </w:rPr>
          <w:tab/>
        </w:r>
        <w:r w:rsidR="00AB53B5" w:rsidRPr="0006346E">
          <w:rPr>
            <w:rStyle w:val="Hyperlink"/>
          </w:rPr>
          <w:t>Unit Test Lead</w:t>
        </w:r>
        <w:r w:rsidR="00AB53B5">
          <w:rPr>
            <w:webHidden/>
          </w:rPr>
          <w:tab/>
        </w:r>
        <w:r w:rsidR="00AB53B5">
          <w:rPr>
            <w:webHidden/>
          </w:rPr>
          <w:fldChar w:fldCharType="begin"/>
        </w:r>
        <w:r w:rsidR="00AB53B5">
          <w:rPr>
            <w:webHidden/>
          </w:rPr>
          <w:instrText xml:space="preserve"> PAGEREF _Toc508877083 \h </w:instrText>
        </w:r>
        <w:r w:rsidR="00AB53B5">
          <w:rPr>
            <w:webHidden/>
          </w:rPr>
        </w:r>
        <w:r w:rsidR="00AB53B5">
          <w:rPr>
            <w:webHidden/>
          </w:rPr>
          <w:fldChar w:fldCharType="separate"/>
        </w:r>
        <w:r w:rsidR="00AB53B5">
          <w:rPr>
            <w:webHidden/>
          </w:rPr>
          <w:t>10</w:t>
        </w:r>
        <w:r w:rsidR="00AB53B5">
          <w:rPr>
            <w:webHidden/>
          </w:rPr>
          <w:fldChar w:fldCharType="end"/>
        </w:r>
      </w:hyperlink>
    </w:p>
    <w:p w14:paraId="7C0666EB" w14:textId="36D1F8F1" w:rsidR="00AB53B5" w:rsidRDefault="00897D03">
      <w:pPr>
        <w:pStyle w:val="TOC2"/>
        <w:rPr>
          <w:rFonts w:asciiTheme="minorHAnsi" w:eastAsiaTheme="minorEastAsia" w:hAnsiTheme="minorHAnsi" w:cstheme="minorBidi"/>
          <w:b w:val="0"/>
          <w:sz w:val="22"/>
          <w:szCs w:val="22"/>
        </w:rPr>
      </w:pPr>
      <w:hyperlink w:anchor="_Toc508877084" w:history="1">
        <w:r w:rsidR="00AB53B5" w:rsidRPr="0006346E">
          <w:rPr>
            <w:rStyle w:val="Hyperlink"/>
          </w:rPr>
          <w:t>2.8</w:t>
        </w:r>
        <w:r w:rsidR="00AB53B5">
          <w:rPr>
            <w:rFonts w:asciiTheme="minorHAnsi" w:eastAsiaTheme="minorEastAsia" w:hAnsiTheme="minorHAnsi" w:cstheme="minorBidi"/>
            <w:b w:val="0"/>
            <w:sz w:val="22"/>
            <w:szCs w:val="22"/>
          </w:rPr>
          <w:tab/>
        </w:r>
        <w:r w:rsidR="00AB53B5" w:rsidRPr="0006346E">
          <w:rPr>
            <w:rStyle w:val="Hyperlink"/>
          </w:rPr>
          <w:t>Environment Manager</w:t>
        </w:r>
        <w:r w:rsidR="00AB53B5">
          <w:rPr>
            <w:webHidden/>
          </w:rPr>
          <w:tab/>
        </w:r>
        <w:r w:rsidR="00AB53B5">
          <w:rPr>
            <w:webHidden/>
          </w:rPr>
          <w:fldChar w:fldCharType="begin"/>
        </w:r>
        <w:r w:rsidR="00AB53B5">
          <w:rPr>
            <w:webHidden/>
          </w:rPr>
          <w:instrText xml:space="preserve"> PAGEREF _Toc508877084 \h </w:instrText>
        </w:r>
        <w:r w:rsidR="00AB53B5">
          <w:rPr>
            <w:webHidden/>
          </w:rPr>
        </w:r>
        <w:r w:rsidR="00AB53B5">
          <w:rPr>
            <w:webHidden/>
          </w:rPr>
          <w:fldChar w:fldCharType="separate"/>
        </w:r>
        <w:r w:rsidR="00AB53B5">
          <w:rPr>
            <w:webHidden/>
          </w:rPr>
          <w:t>10</w:t>
        </w:r>
        <w:r w:rsidR="00AB53B5">
          <w:rPr>
            <w:webHidden/>
          </w:rPr>
          <w:fldChar w:fldCharType="end"/>
        </w:r>
      </w:hyperlink>
    </w:p>
    <w:p w14:paraId="1CA73697" w14:textId="6DC78943" w:rsidR="00AB53B5" w:rsidRDefault="00897D03">
      <w:pPr>
        <w:pStyle w:val="TOC1"/>
        <w:rPr>
          <w:rFonts w:asciiTheme="minorHAnsi" w:eastAsiaTheme="minorEastAsia" w:hAnsiTheme="minorHAnsi" w:cstheme="minorBidi"/>
          <w:b w:val="0"/>
          <w:noProof/>
          <w:sz w:val="22"/>
          <w:szCs w:val="22"/>
        </w:rPr>
      </w:pPr>
      <w:hyperlink w:anchor="_Toc508877085" w:history="1">
        <w:r w:rsidR="00AB53B5" w:rsidRPr="0006346E">
          <w:rPr>
            <w:rStyle w:val="Hyperlink"/>
            <w:noProof/>
          </w:rPr>
          <w:t>3</w:t>
        </w:r>
        <w:r w:rsidR="00AB53B5">
          <w:rPr>
            <w:rFonts w:asciiTheme="minorHAnsi" w:eastAsiaTheme="minorEastAsia" w:hAnsiTheme="minorHAnsi" w:cstheme="minorBidi"/>
            <w:b w:val="0"/>
            <w:noProof/>
            <w:sz w:val="22"/>
            <w:szCs w:val="22"/>
          </w:rPr>
          <w:tab/>
        </w:r>
        <w:r w:rsidR="00AB53B5" w:rsidRPr="0006346E">
          <w:rPr>
            <w:rStyle w:val="Hyperlink"/>
            <w:noProof/>
          </w:rPr>
          <w:t>Software Configuration Management and Scrum Events</w:t>
        </w:r>
        <w:r w:rsidR="00AB53B5">
          <w:rPr>
            <w:noProof/>
            <w:webHidden/>
          </w:rPr>
          <w:tab/>
        </w:r>
        <w:r w:rsidR="00AB53B5">
          <w:rPr>
            <w:noProof/>
            <w:webHidden/>
          </w:rPr>
          <w:fldChar w:fldCharType="begin"/>
        </w:r>
        <w:r w:rsidR="00AB53B5">
          <w:rPr>
            <w:noProof/>
            <w:webHidden/>
          </w:rPr>
          <w:instrText xml:space="preserve"> PAGEREF _Toc508877085 \h </w:instrText>
        </w:r>
        <w:r w:rsidR="00AB53B5">
          <w:rPr>
            <w:noProof/>
            <w:webHidden/>
          </w:rPr>
        </w:r>
        <w:r w:rsidR="00AB53B5">
          <w:rPr>
            <w:noProof/>
            <w:webHidden/>
          </w:rPr>
          <w:fldChar w:fldCharType="separate"/>
        </w:r>
        <w:r w:rsidR="00AB53B5">
          <w:rPr>
            <w:noProof/>
            <w:webHidden/>
          </w:rPr>
          <w:t>10</w:t>
        </w:r>
        <w:r w:rsidR="00AB53B5">
          <w:rPr>
            <w:noProof/>
            <w:webHidden/>
          </w:rPr>
          <w:fldChar w:fldCharType="end"/>
        </w:r>
      </w:hyperlink>
    </w:p>
    <w:p w14:paraId="55E60403" w14:textId="131A5A2E" w:rsidR="00AB53B5" w:rsidRDefault="00897D03">
      <w:pPr>
        <w:pStyle w:val="TOC2"/>
        <w:rPr>
          <w:rFonts w:asciiTheme="minorHAnsi" w:eastAsiaTheme="minorEastAsia" w:hAnsiTheme="minorHAnsi" w:cstheme="minorBidi"/>
          <w:b w:val="0"/>
          <w:sz w:val="22"/>
          <w:szCs w:val="22"/>
        </w:rPr>
      </w:pPr>
      <w:hyperlink w:anchor="_Toc508877086" w:history="1">
        <w:r w:rsidR="00AB53B5" w:rsidRPr="0006346E">
          <w:rPr>
            <w:rStyle w:val="Hyperlink"/>
          </w:rPr>
          <w:t>3.1</w:t>
        </w:r>
        <w:r w:rsidR="00AB53B5">
          <w:rPr>
            <w:rFonts w:asciiTheme="minorHAnsi" w:eastAsiaTheme="minorEastAsia" w:hAnsiTheme="minorHAnsi" w:cstheme="minorBidi"/>
            <w:b w:val="0"/>
            <w:sz w:val="22"/>
            <w:szCs w:val="22"/>
          </w:rPr>
          <w:tab/>
        </w:r>
        <w:r w:rsidR="00AB53B5" w:rsidRPr="0006346E">
          <w:rPr>
            <w:rStyle w:val="Hyperlink"/>
          </w:rPr>
          <w:t>Configuration Identification</w:t>
        </w:r>
        <w:r w:rsidR="00AB53B5">
          <w:rPr>
            <w:webHidden/>
          </w:rPr>
          <w:tab/>
        </w:r>
        <w:r w:rsidR="00AB53B5">
          <w:rPr>
            <w:webHidden/>
          </w:rPr>
          <w:fldChar w:fldCharType="begin"/>
        </w:r>
        <w:r w:rsidR="00AB53B5">
          <w:rPr>
            <w:webHidden/>
          </w:rPr>
          <w:instrText xml:space="preserve"> PAGEREF _Toc508877086 \h </w:instrText>
        </w:r>
        <w:r w:rsidR="00AB53B5">
          <w:rPr>
            <w:webHidden/>
          </w:rPr>
        </w:r>
        <w:r w:rsidR="00AB53B5">
          <w:rPr>
            <w:webHidden/>
          </w:rPr>
          <w:fldChar w:fldCharType="separate"/>
        </w:r>
        <w:r w:rsidR="00AB53B5">
          <w:rPr>
            <w:webHidden/>
          </w:rPr>
          <w:t>10</w:t>
        </w:r>
        <w:r w:rsidR="00AB53B5">
          <w:rPr>
            <w:webHidden/>
          </w:rPr>
          <w:fldChar w:fldCharType="end"/>
        </w:r>
      </w:hyperlink>
    </w:p>
    <w:p w14:paraId="7434DA07" w14:textId="56BD8A4C" w:rsidR="00AB53B5" w:rsidRDefault="00897D03">
      <w:pPr>
        <w:pStyle w:val="TOC2"/>
        <w:rPr>
          <w:rFonts w:asciiTheme="minorHAnsi" w:eastAsiaTheme="minorEastAsia" w:hAnsiTheme="minorHAnsi" w:cstheme="minorBidi"/>
          <w:b w:val="0"/>
          <w:sz w:val="22"/>
          <w:szCs w:val="22"/>
        </w:rPr>
      </w:pPr>
      <w:hyperlink w:anchor="_Toc508877087" w:history="1">
        <w:r w:rsidR="00AB53B5" w:rsidRPr="0006346E">
          <w:rPr>
            <w:rStyle w:val="Hyperlink"/>
          </w:rPr>
          <w:t>3.2</w:t>
        </w:r>
        <w:r w:rsidR="00AB53B5">
          <w:rPr>
            <w:rFonts w:asciiTheme="minorHAnsi" w:eastAsiaTheme="minorEastAsia" w:hAnsiTheme="minorHAnsi" w:cstheme="minorBidi"/>
            <w:b w:val="0"/>
            <w:sz w:val="22"/>
            <w:szCs w:val="22"/>
          </w:rPr>
          <w:tab/>
        </w:r>
        <w:r w:rsidR="00AB53B5" w:rsidRPr="0006346E">
          <w:rPr>
            <w:rStyle w:val="Hyperlink"/>
          </w:rPr>
          <w:t>Configuration Status Accounting</w:t>
        </w:r>
        <w:r w:rsidR="00AB53B5">
          <w:rPr>
            <w:webHidden/>
          </w:rPr>
          <w:tab/>
        </w:r>
        <w:r w:rsidR="00AB53B5">
          <w:rPr>
            <w:webHidden/>
          </w:rPr>
          <w:fldChar w:fldCharType="begin"/>
        </w:r>
        <w:r w:rsidR="00AB53B5">
          <w:rPr>
            <w:webHidden/>
          </w:rPr>
          <w:instrText xml:space="preserve"> PAGEREF _Toc508877087 \h </w:instrText>
        </w:r>
        <w:r w:rsidR="00AB53B5">
          <w:rPr>
            <w:webHidden/>
          </w:rPr>
        </w:r>
        <w:r w:rsidR="00AB53B5">
          <w:rPr>
            <w:webHidden/>
          </w:rPr>
          <w:fldChar w:fldCharType="separate"/>
        </w:r>
        <w:r w:rsidR="00AB53B5">
          <w:rPr>
            <w:webHidden/>
          </w:rPr>
          <w:t>10</w:t>
        </w:r>
        <w:r w:rsidR="00AB53B5">
          <w:rPr>
            <w:webHidden/>
          </w:rPr>
          <w:fldChar w:fldCharType="end"/>
        </w:r>
      </w:hyperlink>
    </w:p>
    <w:p w14:paraId="2A9D30CF" w14:textId="5BE51B21" w:rsidR="00AB53B5" w:rsidRDefault="00897D03">
      <w:pPr>
        <w:pStyle w:val="TOC2"/>
        <w:rPr>
          <w:rFonts w:asciiTheme="minorHAnsi" w:eastAsiaTheme="minorEastAsia" w:hAnsiTheme="minorHAnsi" w:cstheme="minorBidi"/>
          <w:b w:val="0"/>
          <w:sz w:val="22"/>
          <w:szCs w:val="22"/>
        </w:rPr>
      </w:pPr>
      <w:hyperlink w:anchor="_Toc508877088" w:history="1">
        <w:r w:rsidR="00AB53B5" w:rsidRPr="0006346E">
          <w:rPr>
            <w:rStyle w:val="Hyperlink"/>
          </w:rPr>
          <w:t>3.3</w:t>
        </w:r>
        <w:r w:rsidR="00AB53B5">
          <w:rPr>
            <w:rFonts w:asciiTheme="minorHAnsi" w:eastAsiaTheme="minorEastAsia" w:hAnsiTheme="minorHAnsi" w:cstheme="minorBidi"/>
            <w:b w:val="0"/>
            <w:sz w:val="22"/>
            <w:szCs w:val="22"/>
          </w:rPr>
          <w:tab/>
        </w:r>
        <w:r w:rsidR="00AB53B5" w:rsidRPr="0006346E">
          <w:rPr>
            <w:rStyle w:val="Hyperlink"/>
          </w:rPr>
          <w:t>Configuration Audit</w:t>
        </w:r>
        <w:r w:rsidR="00AB53B5">
          <w:rPr>
            <w:webHidden/>
          </w:rPr>
          <w:tab/>
        </w:r>
        <w:r w:rsidR="00AB53B5">
          <w:rPr>
            <w:webHidden/>
          </w:rPr>
          <w:fldChar w:fldCharType="begin"/>
        </w:r>
        <w:r w:rsidR="00AB53B5">
          <w:rPr>
            <w:webHidden/>
          </w:rPr>
          <w:instrText xml:space="preserve"> PAGEREF _Toc508877088 \h </w:instrText>
        </w:r>
        <w:r w:rsidR="00AB53B5">
          <w:rPr>
            <w:webHidden/>
          </w:rPr>
        </w:r>
        <w:r w:rsidR="00AB53B5">
          <w:rPr>
            <w:webHidden/>
          </w:rPr>
          <w:fldChar w:fldCharType="separate"/>
        </w:r>
        <w:r w:rsidR="00AB53B5">
          <w:rPr>
            <w:webHidden/>
          </w:rPr>
          <w:t>10</w:t>
        </w:r>
        <w:r w:rsidR="00AB53B5">
          <w:rPr>
            <w:webHidden/>
          </w:rPr>
          <w:fldChar w:fldCharType="end"/>
        </w:r>
      </w:hyperlink>
    </w:p>
    <w:p w14:paraId="6B664F30" w14:textId="41D4C9E2" w:rsidR="00AB53B5" w:rsidRDefault="00897D03">
      <w:pPr>
        <w:pStyle w:val="TOC2"/>
        <w:rPr>
          <w:rFonts w:asciiTheme="minorHAnsi" w:eastAsiaTheme="minorEastAsia" w:hAnsiTheme="minorHAnsi" w:cstheme="minorBidi"/>
          <w:b w:val="0"/>
          <w:sz w:val="22"/>
          <w:szCs w:val="22"/>
        </w:rPr>
      </w:pPr>
      <w:hyperlink w:anchor="_Toc508877089" w:history="1">
        <w:r w:rsidR="00AB53B5" w:rsidRPr="0006346E">
          <w:rPr>
            <w:rStyle w:val="Hyperlink"/>
          </w:rPr>
          <w:t>3.4</w:t>
        </w:r>
        <w:r w:rsidR="00AB53B5">
          <w:rPr>
            <w:rFonts w:asciiTheme="minorHAnsi" w:eastAsiaTheme="minorEastAsia" w:hAnsiTheme="minorHAnsi" w:cstheme="minorBidi"/>
            <w:b w:val="0"/>
            <w:sz w:val="22"/>
            <w:szCs w:val="22"/>
          </w:rPr>
          <w:tab/>
        </w:r>
        <w:r w:rsidR="00AB53B5" w:rsidRPr="0006346E">
          <w:rPr>
            <w:rStyle w:val="Hyperlink"/>
          </w:rPr>
          <w:t>Version Control</w:t>
        </w:r>
        <w:r w:rsidR="00AB53B5">
          <w:rPr>
            <w:webHidden/>
          </w:rPr>
          <w:tab/>
        </w:r>
        <w:r w:rsidR="00AB53B5">
          <w:rPr>
            <w:webHidden/>
          </w:rPr>
          <w:fldChar w:fldCharType="begin"/>
        </w:r>
        <w:r w:rsidR="00AB53B5">
          <w:rPr>
            <w:webHidden/>
          </w:rPr>
          <w:instrText xml:space="preserve"> PAGEREF _Toc508877089 \h </w:instrText>
        </w:r>
        <w:r w:rsidR="00AB53B5">
          <w:rPr>
            <w:webHidden/>
          </w:rPr>
        </w:r>
        <w:r w:rsidR="00AB53B5">
          <w:rPr>
            <w:webHidden/>
          </w:rPr>
          <w:fldChar w:fldCharType="separate"/>
        </w:r>
        <w:r w:rsidR="00AB53B5">
          <w:rPr>
            <w:webHidden/>
          </w:rPr>
          <w:t>10</w:t>
        </w:r>
        <w:r w:rsidR="00AB53B5">
          <w:rPr>
            <w:webHidden/>
          </w:rPr>
          <w:fldChar w:fldCharType="end"/>
        </w:r>
      </w:hyperlink>
    </w:p>
    <w:p w14:paraId="4EF8C40C" w14:textId="514EA2DE" w:rsidR="00AB53B5" w:rsidRDefault="00897D03">
      <w:pPr>
        <w:pStyle w:val="TOC2"/>
        <w:rPr>
          <w:rFonts w:asciiTheme="minorHAnsi" w:eastAsiaTheme="minorEastAsia" w:hAnsiTheme="minorHAnsi" w:cstheme="minorBidi"/>
          <w:b w:val="0"/>
          <w:sz w:val="22"/>
          <w:szCs w:val="22"/>
        </w:rPr>
      </w:pPr>
      <w:hyperlink w:anchor="_Toc508877090" w:history="1">
        <w:r w:rsidR="00AB53B5" w:rsidRPr="0006346E">
          <w:rPr>
            <w:rStyle w:val="Hyperlink"/>
          </w:rPr>
          <w:t>3.5</w:t>
        </w:r>
        <w:r w:rsidR="00AB53B5">
          <w:rPr>
            <w:rFonts w:asciiTheme="minorHAnsi" w:eastAsiaTheme="minorEastAsia" w:hAnsiTheme="minorHAnsi" w:cstheme="minorBidi"/>
            <w:b w:val="0"/>
            <w:sz w:val="22"/>
            <w:szCs w:val="22"/>
          </w:rPr>
          <w:tab/>
        </w:r>
        <w:r w:rsidR="00AB53B5" w:rsidRPr="0006346E">
          <w:rPr>
            <w:rStyle w:val="Hyperlink"/>
          </w:rPr>
          <w:t>Workspace Management</w:t>
        </w:r>
        <w:r w:rsidR="00AB53B5">
          <w:rPr>
            <w:webHidden/>
          </w:rPr>
          <w:tab/>
        </w:r>
        <w:r w:rsidR="00AB53B5">
          <w:rPr>
            <w:webHidden/>
          </w:rPr>
          <w:fldChar w:fldCharType="begin"/>
        </w:r>
        <w:r w:rsidR="00AB53B5">
          <w:rPr>
            <w:webHidden/>
          </w:rPr>
          <w:instrText xml:space="preserve"> PAGEREF _Toc508877090 \h </w:instrText>
        </w:r>
        <w:r w:rsidR="00AB53B5">
          <w:rPr>
            <w:webHidden/>
          </w:rPr>
        </w:r>
        <w:r w:rsidR="00AB53B5">
          <w:rPr>
            <w:webHidden/>
          </w:rPr>
          <w:fldChar w:fldCharType="separate"/>
        </w:r>
        <w:r w:rsidR="00AB53B5">
          <w:rPr>
            <w:webHidden/>
          </w:rPr>
          <w:t>11</w:t>
        </w:r>
        <w:r w:rsidR="00AB53B5">
          <w:rPr>
            <w:webHidden/>
          </w:rPr>
          <w:fldChar w:fldCharType="end"/>
        </w:r>
      </w:hyperlink>
    </w:p>
    <w:p w14:paraId="3885D182" w14:textId="0E4F1707" w:rsidR="00AB53B5" w:rsidRDefault="00897D03">
      <w:pPr>
        <w:pStyle w:val="TOC2"/>
        <w:rPr>
          <w:rFonts w:asciiTheme="minorHAnsi" w:eastAsiaTheme="minorEastAsia" w:hAnsiTheme="minorHAnsi" w:cstheme="minorBidi"/>
          <w:b w:val="0"/>
          <w:sz w:val="22"/>
          <w:szCs w:val="22"/>
        </w:rPr>
      </w:pPr>
      <w:hyperlink w:anchor="_Toc508877091" w:history="1">
        <w:r w:rsidR="00AB53B5" w:rsidRPr="0006346E">
          <w:rPr>
            <w:rStyle w:val="Hyperlink"/>
          </w:rPr>
          <w:t>3.6</w:t>
        </w:r>
        <w:r w:rsidR="00AB53B5">
          <w:rPr>
            <w:rFonts w:asciiTheme="minorHAnsi" w:eastAsiaTheme="minorEastAsia" w:hAnsiTheme="minorHAnsi" w:cstheme="minorBidi"/>
            <w:b w:val="0"/>
            <w:sz w:val="22"/>
            <w:szCs w:val="22"/>
          </w:rPr>
          <w:tab/>
        </w:r>
        <w:r w:rsidR="00AB53B5" w:rsidRPr="0006346E">
          <w:rPr>
            <w:rStyle w:val="Hyperlink"/>
          </w:rPr>
          <w:t>Build Management</w:t>
        </w:r>
        <w:r w:rsidR="00AB53B5">
          <w:rPr>
            <w:webHidden/>
          </w:rPr>
          <w:tab/>
        </w:r>
        <w:r w:rsidR="00AB53B5">
          <w:rPr>
            <w:webHidden/>
          </w:rPr>
          <w:fldChar w:fldCharType="begin"/>
        </w:r>
        <w:r w:rsidR="00AB53B5">
          <w:rPr>
            <w:webHidden/>
          </w:rPr>
          <w:instrText xml:space="preserve"> PAGEREF _Toc508877091 \h </w:instrText>
        </w:r>
        <w:r w:rsidR="00AB53B5">
          <w:rPr>
            <w:webHidden/>
          </w:rPr>
        </w:r>
        <w:r w:rsidR="00AB53B5">
          <w:rPr>
            <w:webHidden/>
          </w:rPr>
          <w:fldChar w:fldCharType="separate"/>
        </w:r>
        <w:r w:rsidR="00AB53B5">
          <w:rPr>
            <w:webHidden/>
          </w:rPr>
          <w:t>11</w:t>
        </w:r>
        <w:r w:rsidR="00AB53B5">
          <w:rPr>
            <w:webHidden/>
          </w:rPr>
          <w:fldChar w:fldCharType="end"/>
        </w:r>
      </w:hyperlink>
    </w:p>
    <w:p w14:paraId="00C33735" w14:textId="1809D2B3" w:rsidR="00AB53B5" w:rsidRDefault="00897D03">
      <w:pPr>
        <w:pStyle w:val="TOC2"/>
        <w:rPr>
          <w:rFonts w:asciiTheme="minorHAnsi" w:eastAsiaTheme="minorEastAsia" w:hAnsiTheme="minorHAnsi" w:cstheme="minorBidi"/>
          <w:b w:val="0"/>
          <w:sz w:val="22"/>
          <w:szCs w:val="22"/>
        </w:rPr>
      </w:pPr>
      <w:hyperlink w:anchor="_Toc508877092" w:history="1">
        <w:r w:rsidR="00AB53B5" w:rsidRPr="0006346E">
          <w:rPr>
            <w:rStyle w:val="Hyperlink"/>
          </w:rPr>
          <w:t>3.7</w:t>
        </w:r>
        <w:r w:rsidR="00AB53B5">
          <w:rPr>
            <w:rFonts w:asciiTheme="minorHAnsi" w:eastAsiaTheme="minorEastAsia" w:hAnsiTheme="minorHAnsi" w:cstheme="minorBidi"/>
            <w:b w:val="0"/>
            <w:sz w:val="22"/>
            <w:szCs w:val="22"/>
          </w:rPr>
          <w:tab/>
        </w:r>
        <w:r w:rsidR="00AB53B5" w:rsidRPr="0006346E">
          <w:rPr>
            <w:rStyle w:val="Hyperlink"/>
          </w:rPr>
          <w:t>Release Management</w:t>
        </w:r>
        <w:r w:rsidR="00AB53B5">
          <w:rPr>
            <w:webHidden/>
          </w:rPr>
          <w:tab/>
        </w:r>
        <w:r w:rsidR="00AB53B5">
          <w:rPr>
            <w:webHidden/>
          </w:rPr>
          <w:fldChar w:fldCharType="begin"/>
        </w:r>
        <w:r w:rsidR="00AB53B5">
          <w:rPr>
            <w:webHidden/>
          </w:rPr>
          <w:instrText xml:space="preserve"> PAGEREF _Toc508877092 \h </w:instrText>
        </w:r>
        <w:r w:rsidR="00AB53B5">
          <w:rPr>
            <w:webHidden/>
          </w:rPr>
        </w:r>
        <w:r w:rsidR="00AB53B5">
          <w:rPr>
            <w:webHidden/>
          </w:rPr>
          <w:fldChar w:fldCharType="separate"/>
        </w:r>
        <w:r w:rsidR="00AB53B5">
          <w:rPr>
            <w:webHidden/>
          </w:rPr>
          <w:t>11</w:t>
        </w:r>
        <w:r w:rsidR="00AB53B5">
          <w:rPr>
            <w:webHidden/>
          </w:rPr>
          <w:fldChar w:fldCharType="end"/>
        </w:r>
      </w:hyperlink>
    </w:p>
    <w:p w14:paraId="5C298A99" w14:textId="7C63217E" w:rsidR="00AB53B5" w:rsidRDefault="00897D03">
      <w:pPr>
        <w:pStyle w:val="TOC2"/>
        <w:rPr>
          <w:rFonts w:asciiTheme="minorHAnsi" w:eastAsiaTheme="minorEastAsia" w:hAnsiTheme="minorHAnsi" w:cstheme="minorBidi"/>
          <w:b w:val="0"/>
          <w:sz w:val="22"/>
          <w:szCs w:val="22"/>
        </w:rPr>
      </w:pPr>
      <w:hyperlink w:anchor="_Toc508877093" w:history="1">
        <w:r w:rsidR="00AB53B5" w:rsidRPr="0006346E">
          <w:rPr>
            <w:rStyle w:val="Hyperlink"/>
          </w:rPr>
          <w:t>3.8</w:t>
        </w:r>
        <w:r w:rsidR="00AB53B5">
          <w:rPr>
            <w:rFonts w:asciiTheme="minorHAnsi" w:eastAsiaTheme="minorEastAsia" w:hAnsiTheme="minorHAnsi" w:cstheme="minorBidi"/>
            <w:b w:val="0"/>
            <w:sz w:val="22"/>
            <w:szCs w:val="22"/>
          </w:rPr>
          <w:tab/>
        </w:r>
        <w:r w:rsidR="00AB53B5" w:rsidRPr="0006346E">
          <w:rPr>
            <w:rStyle w:val="Hyperlink"/>
          </w:rPr>
          <w:t>Naming Conventions</w:t>
        </w:r>
        <w:r w:rsidR="00AB53B5">
          <w:rPr>
            <w:webHidden/>
          </w:rPr>
          <w:tab/>
        </w:r>
        <w:r w:rsidR="00AB53B5">
          <w:rPr>
            <w:webHidden/>
          </w:rPr>
          <w:fldChar w:fldCharType="begin"/>
        </w:r>
        <w:r w:rsidR="00AB53B5">
          <w:rPr>
            <w:webHidden/>
          </w:rPr>
          <w:instrText xml:space="preserve"> PAGEREF _Toc508877093 \h </w:instrText>
        </w:r>
        <w:r w:rsidR="00AB53B5">
          <w:rPr>
            <w:webHidden/>
          </w:rPr>
        </w:r>
        <w:r w:rsidR="00AB53B5">
          <w:rPr>
            <w:webHidden/>
          </w:rPr>
          <w:fldChar w:fldCharType="separate"/>
        </w:r>
        <w:r w:rsidR="00AB53B5">
          <w:rPr>
            <w:webHidden/>
          </w:rPr>
          <w:t>12</w:t>
        </w:r>
        <w:r w:rsidR="00AB53B5">
          <w:rPr>
            <w:webHidden/>
          </w:rPr>
          <w:fldChar w:fldCharType="end"/>
        </w:r>
      </w:hyperlink>
    </w:p>
    <w:p w14:paraId="40B6FF14" w14:textId="009F7581" w:rsidR="00AB53B5" w:rsidRDefault="00897D03">
      <w:pPr>
        <w:pStyle w:val="TOC2"/>
        <w:rPr>
          <w:rFonts w:asciiTheme="minorHAnsi" w:eastAsiaTheme="minorEastAsia" w:hAnsiTheme="minorHAnsi" w:cstheme="minorBidi"/>
          <w:b w:val="0"/>
          <w:sz w:val="22"/>
          <w:szCs w:val="22"/>
        </w:rPr>
      </w:pPr>
      <w:hyperlink w:anchor="_Toc508877094" w:history="1">
        <w:r w:rsidR="00AB53B5" w:rsidRPr="0006346E">
          <w:rPr>
            <w:rStyle w:val="Hyperlink"/>
          </w:rPr>
          <w:t>3.9</w:t>
        </w:r>
        <w:r w:rsidR="00AB53B5">
          <w:rPr>
            <w:rFonts w:asciiTheme="minorHAnsi" w:eastAsiaTheme="minorEastAsia" w:hAnsiTheme="minorHAnsi" w:cstheme="minorBidi"/>
            <w:b w:val="0"/>
            <w:sz w:val="22"/>
            <w:szCs w:val="22"/>
          </w:rPr>
          <w:tab/>
        </w:r>
        <w:r w:rsidR="00AB53B5" w:rsidRPr="0006346E">
          <w:rPr>
            <w:rStyle w:val="Hyperlink"/>
          </w:rPr>
          <w:t>Branching Strategy</w:t>
        </w:r>
        <w:r w:rsidR="00AB53B5">
          <w:rPr>
            <w:webHidden/>
          </w:rPr>
          <w:tab/>
        </w:r>
        <w:r w:rsidR="00AB53B5">
          <w:rPr>
            <w:webHidden/>
          </w:rPr>
          <w:fldChar w:fldCharType="begin"/>
        </w:r>
        <w:r w:rsidR="00AB53B5">
          <w:rPr>
            <w:webHidden/>
          </w:rPr>
          <w:instrText xml:space="preserve"> PAGEREF _Toc508877094 \h </w:instrText>
        </w:r>
        <w:r w:rsidR="00AB53B5">
          <w:rPr>
            <w:webHidden/>
          </w:rPr>
        </w:r>
        <w:r w:rsidR="00AB53B5">
          <w:rPr>
            <w:webHidden/>
          </w:rPr>
          <w:fldChar w:fldCharType="separate"/>
        </w:r>
        <w:r w:rsidR="00AB53B5">
          <w:rPr>
            <w:webHidden/>
          </w:rPr>
          <w:t>12</w:t>
        </w:r>
        <w:r w:rsidR="00AB53B5">
          <w:rPr>
            <w:webHidden/>
          </w:rPr>
          <w:fldChar w:fldCharType="end"/>
        </w:r>
      </w:hyperlink>
    </w:p>
    <w:p w14:paraId="47646BFF" w14:textId="3564B0BC" w:rsidR="00AB53B5" w:rsidRDefault="00897D03">
      <w:pPr>
        <w:pStyle w:val="TOC1"/>
        <w:rPr>
          <w:rFonts w:asciiTheme="minorHAnsi" w:eastAsiaTheme="minorEastAsia" w:hAnsiTheme="minorHAnsi" w:cstheme="minorBidi"/>
          <w:b w:val="0"/>
          <w:noProof/>
          <w:sz w:val="22"/>
          <w:szCs w:val="22"/>
        </w:rPr>
      </w:pPr>
      <w:hyperlink w:anchor="_Toc508877095" w:history="1">
        <w:r w:rsidR="00AB53B5" w:rsidRPr="0006346E">
          <w:rPr>
            <w:rStyle w:val="Hyperlink"/>
            <w:noProof/>
          </w:rPr>
          <w:t>4</w:t>
        </w:r>
        <w:r w:rsidR="00AB53B5">
          <w:rPr>
            <w:rFonts w:asciiTheme="minorHAnsi" w:eastAsiaTheme="minorEastAsia" w:hAnsiTheme="minorHAnsi" w:cstheme="minorBidi"/>
            <w:b w:val="0"/>
            <w:noProof/>
            <w:sz w:val="22"/>
            <w:szCs w:val="22"/>
          </w:rPr>
          <w:tab/>
        </w:r>
        <w:r w:rsidR="00AB53B5" w:rsidRPr="0006346E">
          <w:rPr>
            <w:rStyle w:val="Hyperlink"/>
            <w:noProof/>
          </w:rPr>
          <w:t>Code Management</w:t>
        </w:r>
        <w:r w:rsidR="00AB53B5">
          <w:rPr>
            <w:noProof/>
            <w:webHidden/>
          </w:rPr>
          <w:tab/>
        </w:r>
        <w:r w:rsidR="00AB53B5">
          <w:rPr>
            <w:noProof/>
            <w:webHidden/>
          </w:rPr>
          <w:fldChar w:fldCharType="begin"/>
        </w:r>
        <w:r w:rsidR="00AB53B5">
          <w:rPr>
            <w:noProof/>
            <w:webHidden/>
          </w:rPr>
          <w:instrText xml:space="preserve"> PAGEREF _Toc508877095 \h </w:instrText>
        </w:r>
        <w:r w:rsidR="00AB53B5">
          <w:rPr>
            <w:noProof/>
            <w:webHidden/>
          </w:rPr>
        </w:r>
        <w:r w:rsidR="00AB53B5">
          <w:rPr>
            <w:noProof/>
            <w:webHidden/>
          </w:rPr>
          <w:fldChar w:fldCharType="separate"/>
        </w:r>
        <w:r w:rsidR="00AB53B5">
          <w:rPr>
            <w:noProof/>
            <w:webHidden/>
          </w:rPr>
          <w:t>12</w:t>
        </w:r>
        <w:r w:rsidR="00AB53B5">
          <w:rPr>
            <w:noProof/>
            <w:webHidden/>
          </w:rPr>
          <w:fldChar w:fldCharType="end"/>
        </w:r>
      </w:hyperlink>
    </w:p>
    <w:p w14:paraId="728FE548" w14:textId="23B29807" w:rsidR="00AB53B5" w:rsidRDefault="00897D03">
      <w:pPr>
        <w:pStyle w:val="TOC2"/>
        <w:rPr>
          <w:rFonts w:asciiTheme="minorHAnsi" w:eastAsiaTheme="minorEastAsia" w:hAnsiTheme="minorHAnsi" w:cstheme="minorBidi"/>
          <w:b w:val="0"/>
          <w:sz w:val="22"/>
          <w:szCs w:val="22"/>
        </w:rPr>
      </w:pPr>
      <w:hyperlink w:anchor="_Toc508877096" w:history="1">
        <w:r w:rsidR="00AB53B5" w:rsidRPr="0006346E">
          <w:rPr>
            <w:rStyle w:val="Hyperlink"/>
          </w:rPr>
          <w:t>4.1</w:t>
        </w:r>
        <w:r w:rsidR="00AB53B5">
          <w:rPr>
            <w:rFonts w:asciiTheme="minorHAnsi" w:eastAsiaTheme="minorEastAsia" w:hAnsiTheme="minorHAnsi" w:cstheme="minorBidi"/>
            <w:b w:val="0"/>
            <w:sz w:val="22"/>
            <w:szCs w:val="22"/>
          </w:rPr>
          <w:tab/>
        </w:r>
        <w:r w:rsidR="00AB53B5" w:rsidRPr="0006346E">
          <w:rPr>
            <w:rStyle w:val="Hyperlink"/>
          </w:rPr>
          <w:t>Production</w:t>
        </w:r>
        <w:r w:rsidR="00AB53B5">
          <w:rPr>
            <w:webHidden/>
          </w:rPr>
          <w:tab/>
        </w:r>
        <w:r w:rsidR="00AB53B5">
          <w:rPr>
            <w:webHidden/>
          </w:rPr>
          <w:fldChar w:fldCharType="begin"/>
        </w:r>
        <w:r w:rsidR="00AB53B5">
          <w:rPr>
            <w:webHidden/>
          </w:rPr>
          <w:instrText xml:space="preserve"> PAGEREF _Toc508877096 \h </w:instrText>
        </w:r>
        <w:r w:rsidR="00AB53B5">
          <w:rPr>
            <w:webHidden/>
          </w:rPr>
        </w:r>
        <w:r w:rsidR="00AB53B5">
          <w:rPr>
            <w:webHidden/>
          </w:rPr>
          <w:fldChar w:fldCharType="separate"/>
        </w:r>
        <w:r w:rsidR="00AB53B5">
          <w:rPr>
            <w:webHidden/>
          </w:rPr>
          <w:t>12</w:t>
        </w:r>
        <w:r w:rsidR="00AB53B5">
          <w:rPr>
            <w:webHidden/>
          </w:rPr>
          <w:fldChar w:fldCharType="end"/>
        </w:r>
      </w:hyperlink>
    </w:p>
    <w:p w14:paraId="155BFE95" w14:textId="04026912" w:rsidR="00AB53B5" w:rsidRDefault="00897D03">
      <w:pPr>
        <w:pStyle w:val="TOC2"/>
        <w:rPr>
          <w:rFonts w:asciiTheme="minorHAnsi" w:eastAsiaTheme="minorEastAsia" w:hAnsiTheme="minorHAnsi" w:cstheme="minorBidi"/>
          <w:b w:val="0"/>
          <w:sz w:val="22"/>
          <w:szCs w:val="22"/>
        </w:rPr>
      </w:pPr>
      <w:hyperlink w:anchor="_Toc508877097" w:history="1">
        <w:r w:rsidR="00AB53B5" w:rsidRPr="0006346E">
          <w:rPr>
            <w:rStyle w:val="Hyperlink"/>
          </w:rPr>
          <w:t>4.2</w:t>
        </w:r>
        <w:r w:rsidR="00AB53B5">
          <w:rPr>
            <w:rFonts w:asciiTheme="minorHAnsi" w:eastAsiaTheme="minorEastAsia" w:hAnsiTheme="minorHAnsi" w:cstheme="minorBidi"/>
            <w:b w:val="0"/>
            <w:sz w:val="22"/>
            <w:szCs w:val="22"/>
          </w:rPr>
          <w:tab/>
        </w:r>
        <w:r w:rsidR="00AB53B5" w:rsidRPr="0006346E">
          <w:rPr>
            <w:rStyle w:val="Hyperlink"/>
          </w:rPr>
          <w:t>Development</w:t>
        </w:r>
        <w:r w:rsidR="00AB53B5">
          <w:rPr>
            <w:webHidden/>
          </w:rPr>
          <w:tab/>
        </w:r>
        <w:r w:rsidR="00AB53B5">
          <w:rPr>
            <w:webHidden/>
          </w:rPr>
          <w:fldChar w:fldCharType="begin"/>
        </w:r>
        <w:r w:rsidR="00AB53B5">
          <w:rPr>
            <w:webHidden/>
          </w:rPr>
          <w:instrText xml:space="preserve"> PAGEREF _Toc508877097 \h </w:instrText>
        </w:r>
        <w:r w:rsidR="00AB53B5">
          <w:rPr>
            <w:webHidden/>
          </w:rPr>
        </w:r>
        <w:r w:rsidR="00AB53B5">
          <w:rPr>
            <w:webHidden/>
          </w:rPr>
          <w:fldChar w:fldCharType="separate"/>
        </w:r>
        <w:r w:rsidR="00AB53B5">
          <w:rPr>
            <w:webHidden/>
          </w:rPr>
          <w:t>12</w:t>
        </w:r>
        <w:r w:rsidR="00AB53B5">
          <w:rPr>
            <w:webHidden/>
          </w:rPr>
          <w:fldChar w:fldCharType="end"/>
        </w:r>
      </w:hyperlink>
    </w:p>
    <w:p w14:paraId="054264B0" w14:textId="7F9FE785" w:rsidR="00AB53B5" w:rsidRDefault="00897D03">
      <w:pPr>
        <w:pStyle w:val="TOC1"/>
        <w:rPr>
          <w:rFonts w:asciiTheme="minorHAnsi" w:eastAsiaTheme="minorEastAsia" w:hAnsiTheme="minorHAnsi" w:cstheme="minorBidi"/>
          <w:b w:val="0"/>
          <w:noProof/>
          <w:sz w:val="22"/>
          <w:szCs w:val="22"/>
        </w:rPr>
      </w:pPr>
      <w:hyperlink w:anchor="_Toc508877098" w:history="1">
        <w:r w:rsidR="00AB53B5" w:rsidRPr="0006346E">
          <w:rPr>
            <w:rStyle w:val="Hyperlink"/>
            <w:noProof/>
          </w:rPr>
          <w:t>5</w:t>
        </w:r>
        <w:r w:rsidR="00AB53B5">
          <w:rPr>
            <w:rFonts w:asciiTheme="minorHAnsi" w:eastAsiaTheme="minorEastAsia" w:hAnsiTheme="minorHAnsi" w:cstheme="minorBidi"/>
            <w:b w:val="0"/>
            <w:noProof/>
            <w:sz w:val="22"/>
            <w:szCs w:val="22"/>
          </w:rPr>
          <w:tab/>
        </w:r>
        <w:r w:rsidR="00AB53B5" w:rsidRPr="0006346E">
          <w:rPr>
            <w:rStyle w:val="Hyperlink"/>
            <w:noProof/>
          </w:rPr>
          <w:t>Build Environment</w:t>
        </w:r>
        <w:r w:rsidR="00AB53B5">
          <w:rPr>
            <w:noProof/>
            <w:webHidden/>
          </w:rPr>
          <w:tab/>
        </w:r>
        <w:r w:rsidR="00AB53B5">
          <w:rPr>
            <w:noProof/>
            <w:webHidden/>
          </w:rPr>
          <w:fldChar w:fldCharType="begin"/>
        </w:r>
        <w:r w:rsidR="00AB53B5">
          <w:rPr>
            <w:noProof/>
            <w:webHidden/>
          </w:rPr>
          <w:instrText xml:space="preserve"> PAGEREF _Toc508877098 \h </w:instrText>
        </w:r>
        <w:r w:rsidR="00AB53B5">
          <w:rPr>
            <w:noProof/>
            <w:webHidden/>
          </w:rPr>
        </w:r>
        <w:r w:rsidR="00AB53B5">
          <w:rPr>
            <w:noProof/>
            <w:webHidden/>
          </w:rPr>
          <w:fldChar w:fldCharType="separate"/>
        </w:r>
        <w:r w:rsidR="00AB53B5">
          <w:rPr>
            <w:noProof/>
            <w:webHidden/>
          </w:rPr>
          <w:t>13</w:t>
        </w:r>
        <w:r w:rsidR="00AB53B5">
          <w:rPr>
            <w:noProof/>
            <w:webHidden/>
          </w:rPr>
          <w:fldChar w:fldCharType="end"/>
        </w:r>
      </w:hyperlink>
    </w:p>
    <w:p w14:paraId="5F1D5D26" w14:textId="2727AF82" w:rsidR="00AB53B5" w:rsidRDefault="00897D03">
      <w:pPr>
        <w:pStyle w:val="TOC2"/>
        <w:rPr>
          <w:rFonts w:asciiTheme="minorHAnsi" w:eastAsiaTheme="minorEastAsia" w:hAnsiTheme="minorHAnsi" w:cstheme="minorBidi"/>
          <w:b w:val="0"/>
          <w:sz w:val="22"/>
          <w:szCs w:val="22"/>
        </w:rPr>
      </w:pPr>
      <w:hyperlink w:anchor="_Toc508877099" w:history="1">
        <w:r w:rsidR="00AB53B5" w:rsidRPr="0006346E">
          <w:rPr>
            <w:rStyle w:val="Hyperlink"/>
          </w:rPr>
          <w:t>5.1</w:t>
        </w:r>
        <w:r w:rsidR="00AB53B5">
          <w:rPr>
            <w:rFonts w:asciiTheme="minorHAnsi" w:eastAsiaTheme="minorEastAsia" w:hAnsiTheme="minorHAnsi" w:cstheme="minorBidi"/>
            <w:b w:val="0"/>
            <w:sz w:val="22"/>
            <w:szCs w:val="22"/>
          </w:rPr>
          <w:tab/>
        </w:r>
        <w:r w:rsidR="00AB53B5" w:rsidRPr="0006346E">
          <w:rPr>
            <w:rStyle w:val="Hyperlink"/>
          </w:rPr>
          <w:t>Build Environments</w:t>
        </w:r>
        <w:r w:rsidR="00AB53B5">
          <w:rPr>
            <w:webHidden/>
          </w:rPr>
          <w:tab/>
        </w:r>
        <w:r w:rsidR="00AB53B5">
          <w:rPr>
            <w:webHidden/>
          </w:rPr>
          <w:fldChar w:fldCharType="begin"/>
        </w:r>
        <w:r w:rsidR="00AB53B5">
          <w:rPr>
            <w:webHidden/>
          </w:rPr>
          <w:instrText xml:space="preserve"> PAGEREF _Toc508877099 \h </w:instrText>
        </w:r>
        <w:r w:rsidR="00AB53B5">
          <w:rPr>
            <w:webHidden/>
          </w:rPr>
        </w:r>
        <w:r w:rsidR="00AB53B5">
          <w:rPr>
            <w:webHidden/>
          </w:rPr>
          <w:fldChar w:fldCharType="separate"/>
        </w:r>
        <w:r w:rsidR="00AB53B5">
          <w:rPr>
            <w:webHidden/>
          </w:rPr>
          <w:t>13</w:t>
        </w:r>
        <w:r w:rsidR="00AB53B5">
          <w:rPr>
            <w:webHidden/>
          </w:rPr>
          <w:fldChar w:fldCharType="end"/>
        </w:r>
      </w:hyperlink>
    </w:p>
    <w:p w14:paraId="048B50E7" w14:textId="6F20C27A" w:rsidR="00AB53B5" w:rsidRDefault="00897D03">
      <w:pPr>
        <w:pStyle w:val="TOC2"/>
        <w:rPr>
          <w:rFonts w:asciiTheme="minorHAnsi" w:eastAsiaTheme="minorEastAsia" w:hAnsiTheme="minorHAnsi" w:cstheme="minorBidi"/>
          <w:b w:val="0"/>
          <w:sz w:val="22"/>
          <w:szCs w:val="22"/>
        </w:rPr>
      </w:pPr>
      <w:hyperlink w:anchor="_Toc508877100" w:history="1">
        <w:r w:rsidR="00AB53B5" w:rsidRPr="0006346E">
          <w:rPr>
            <w:rStyle w:val="Hyperlink"/>
          </w:rPr>
          <w:t>5.2</w:t>
        </w:r>
        <w:r w:rsidR="00AB53B5">
          <w:rPr>
            <w:rFonts w:asciiTheme="minorHAnsi" w:eastAsiaTheme="minorEastAsia" w:hAnsiTheme="minorHAnsi" w:cstheme="minorBidi"/>
            <w:b w:val="0"/>
            <w:sz w:val="22"/>
            <w:szCs w:val="22"/>
          </w:rPr>
          <w:tab/>
        </w:r>
        <w:r w:rsidR="00AB53B5" w:rsidRPr="0006346E">
          <w:rPr>
            <w:rStyle w:val="Hyperlink"/>
          </w:rPr>
          <w:t>Security and Permissions</w:t>
        </w:r>
        <w:r w:rsidR="00AB53B5">
          <w:rPr>
            <w:webHidden/>
          </w:rPr>
          <w:tab/>
        </w:r>
        <w:r w:rsidR="00AB53B5">
          <w:rPr>
            <w:webHidden/>
          </w:rPr>
          <w:fldChar w:fldCharType="begin"/>
        </w:r>
        <w:r w:rsidR="00AB53B5">
          <w:rPr>
            <w:webHidden/>
          </w:rPr>
          <w:instrText xml:space="preserve"> PAGEREF _Toc508877100 \h </w:instrText>
        </w:r>
        <w:r w:rsidR="00AB53B5">
          <w:rPr>
            <w:webHidden/>
          </w:rPr>
        </w:r>
        <w:r w:rsidR="00AB53B5">
          <w:rPr>
            <w:webHidden/>
          </w:rPr>
          <w:fldChar w:fldCharType="separate"/>
        </w:r>
        <w:r w:rsidR="00AB53B5">
          <w:rPr>
            <w:webHidden/>
          </w:rPr>
          <w:t>13</w:t>
        </w:r>
        <w:r w:rsidR="00AB53B5">
          <w:rPr>
            <w:webHidden/>
          </w:rPr>
          <w:fldChar w:fldCharType="end"/>
        </w:r>
      </w:hyperlink>
    </w:p>
    <w:p w14:paraId="6FAB5614" w14:textId="15C9B2D9" w:rsidR="00AB53B5" w:rsidRDefault="00897D03">
      <w:pPr>
        <w:pStyle w:val="TOC1"/>
        <w:rPr>
          <w:rFonts w:asciiTheme="minorHAnsi" w:eastAsiaTheme="minorEastAsia" w:hAnsiTheme="minorHAnsi" w:cstheme="minorBidi"/>
          <w:b w:val="0"/>
          <w:noProof/>
          <w:sz w:val="22"/>
          <w:szCs w:val="22"/>
        </w:rPr>
      </w:pPr>
      <w:hyperlink w:anchor="_Toc508877101" w:history="1">
        <w:r w:rsidR="00AB53B5" w:rsidRPr="0006346E">
          <w:rPr>
            <w:rStyle w:val="Hyperlink"/>
            <w:noProof/>
          </w:rPr>
          <w:t>6</w:t>
        </w:r>
        <w:r w:rsidR="00AB53B5">
          <w:rPr>
            <w:rFonts w:asciiTheme="minorHAnsi" w:eastAsiaTheme="minorEastAsia" w:hAnsiTheme="minorHAnsi" w:cstheme="minorBidi"/>
            <w:b w:val="0"/>
            <w:noProof/>
            <w:sz w:val="22"/>
            <w:szCs w:val="22"/>
          </w:rPr>
          <w:tab/>
        </w:r>
        <w:r w:rsidR="00AB53B5" w:rsidRPr="0006346E">
          <w:rPr>
            <w:rStyle w:val="Hyperlink"/>
            <w:noProof/>
          </w:rPr>
          <w:t>Build Process</w:t>
        </w:r>
        <w:r w:rsidR="00AB53B5">
          <w:rPr>
            <w:noProof/>
            <w:webHidden/>
          </w:rPr>
          <w:tab/>
        </w:r>
        <w:r w:rsidR="00AB53B5">
          <w:rPr>
            <w:noProof/>
            <w:webHidden/>
          </w:rPr>
          <w:fldChar w:fldCharType="begin"/>
        </w:r>
        <w:r w:rsidR="00AB53B5">
          <w:rPr>
            <w:noProof/>
            <w:webHidden/>
          </w:rPr>
          <w:instrText xml:space="preserve"> PAGEREF _Toc508877101 \h </w:instrText>
        </w:r>
        <w:r w:rsidR="00AB53B5">
          <w:rPr>
            <w:noProof/>
            <w:webHidden/>
          </w:rPr>
        </w:r>
        <w:r w:rsidR="00AB53B5">
          <w:rPr>
            <w:noProof/>
            <w:webHidden/>
          </w:rPr>
          <w:fldChar w:fldCharType="separate"/>
        </w:r>
        <w:r w:rsidR="00AB53B5">
          <w:rPr>
            <w:noProof/>
            <w:webHidden/>
          </w:rPr>
          <w:t>13</w:t>
        </w:r>
        <w:r w:rsidR="00AB53B5">
          <w:rPr>
            <w:noProof/>
            <w:webHidden/>
          </w:rPr>
          <w:fldChar w:fldCharType="end"/>
        </w:r>
      </w:hyperlink>
    </w:p>
    <w:p w14:paraId="1B1224E5" w14:textId="01E079E0" w:rsidR="00AB53B5" w:rsidRDefault="00897D03">
      <w:pPr>
        <w:pStyle w:val="TOC2"/>
        <w:rPr>
          <w:rFonts w:asciiTheme="minorHAnsi" w:eastAsiaTheme="minorEastAsia" w:hAnsiTheme="minorHAnsi" w:cstheme="minorBidi"/>
          <w:b w:val="0"/>
          <w:sz w:val="22"/>
          <w:szCs w:val="22"/>
        </w:rPr>
      </w:pPr>
      <w:hyperlink w:anchor="_Toc508877102" w:history="1">
        <w:r w:rsidR="00AB53B5" w:rsidRPr="0006346E">
          <w:rPr>
            <w:rStyle w:val="Hyperlink"/>
          </w:rPr>
          <w:t>6.1</w:t>
        </w:r>
        <w:r w:rsidR="00AB53B5">
          <w:rPr>
            <w:rFonts w:asciiTheme="minorHAnsi" w:eastAsiaTheme="minorEastAsia" w:hAnsiTheme="minorHAnsi" w:cstheme="minorBidi"/>
            <w:b w:val="0"/>
            <w:sz w:val="22"/>
            <w:szCs w:val="22"/>
          </w:rPr>
          <w:tab/>
        </w:r>
        <w:r w:rsidR="00AB53B5" w:rsidRPr="0006346E">
          <w:rPr>
            <w:rStyle w:val="Hyperlink"/>
          </w:rPr>
          <w:t>Build Process</w:t>
        </w:r>
        <w:r w:rsidR="00AB53B5">
          <w:rPr>
            <w:webHidden/>
          </w:rPr>
          <w:tab/>
        </w:r>
        <w:r w:rsidR="00AB53B5">
          <w:rPr>
            <w:webHidden/>
          </w:rPr>
          <w:fldChar w:fldCharType="begin"/>
        </w:r>
        <w:r w:rsidR="00AB53B5">
          <w:rPr>
            <w:webHidden/>
          </w:rPr>
          <w:instrText xml:space="preserve"> PAGEREF _Toc508877102 \h </w:instrText>
        </w:r>
        <w:r w:rsidR="00AB53B5">
          <w:rPr>
            <w:webHidden/>
          </w:rPr>
        </w:r>
        <w:r w:rsidR="00AB53B5">
          <w:rPr>
            <w:webHidden/>
          </w:rPr>
          <w:fldChar w:fldCharType="separate"/>
        </w:r>
        <w:r w:rsidR="00AB53B5">
          <w:rPr>
            <w:webHidden/>
          </w:rPr>
          <w:t>13</w:t>
        </w:r>
        <w:r w:rsidR="00AB53B5">
          <w:rPr>
            <w:webHidden/>
          </w:rPr>
          <w:fldChar w:fldCharType="end"/>
        </w:r>
      </w:hyperlink>
    </w:p>
    <w:p w14:paraId="221E20C3" w14:textId="38820B02" w:rsidR="00AB53B5" w:rsidRDefault="00897D03">
      <w:pPr>
        <w:pStyle w:val="TOC2"/>
        <w:rPr>
          <w:rFonts w:asciiTheme="minorHAnsi" w:eastAsiaTheme="minorEastAsia" w:hAnsiTheme="minorHAnsi" w:cstheme="minorBidi"/>
          <w:b w:val="0"/>
          <w:sz w:val="22"/>
          <w:szCs w:val="22"/>
        </w:rPr>
      </w:pPr>
      <w:hyperlink w:anchor="_Toc508877103" w:history="1">
        <w:r w:rsidR="00AB53B5" w:rsidRPr="0006346E">
          <w:rPr>
            <w:rStyle w:val="Hyperlink"/>
          </w:rPr>
          <w:t>6.2</w:t>
        </w:r>
        <w:r w:rsidR="00AB53B5">
          <w:rPr>
            <w:rFonts w:asciiTheme="minorHAnsi" w:eastAsiaTheme="minorEastAsia" w:hAnsiTheme="minorHAnsi" w:cstheme="minorBidi"/>
            <w:b w:val="0"/>
            <w:sz w:val="22"/>
            <w:szCs w:val="22"/>
          </w:rPr>
          <w:tab/>
        </w:r>
        <w:r w:rsidR="00AB53B5" w:rsidRPr="0006346E">
          <w:rPr>
            <w:rStyle w:val="Hyperlink"/>
          </w:rPr>
          <w:t>Build Versioning</w:t>
        </w:r>
        <w:r w:rsidR="00AB53B5">
          <w:rPr>
            <w:webHidden/>
          </w:rPr>
          <w:tab/>
        </w:r>
        <w:r w:rsidR="00AB53B5">
          <w:rPr>
            <w:webHidden/>
          </w:rPr>
          <w:fldChar w:fldCharType="begin"/>
        </w:r>
        <w:r w:rsidR="00AB53B5">
          <w:rPr>
            <w:webHidden/>
          </w:rPr>
          <w:instrText xml:space="preserve"> PAGEREF _Toc508877103 \h </w:instrText>
        </w:r>
        <w:r w:rsidR="00AB53B5">
          <w:rPr>
            <w:webHidden/>
          </w:rPr>
        </w:r>
        <w:r w:rsidR="00AB53B5">
          <w:rPr>
            <w:webHidden/>
          </w:rPr>
          <w:fldChar w:fldCharType="separate"/>
        </w:r>
        <w:r w:rsidR="00AB53B5">
          <w:rPr>
            <w:webHidden/>
          </w:rPr>
          <w:t>13</w:t>
        </w:r>
        <w:r w:rsidR="00AB53B5">
          <w:rPr>
            <w:webHidden/>
          </w:rPr>
          <w:fldChar w:fldCharType="end"/>
        </w:r>
      </w:hyperlink>
    </w:p>
    <w:p w14:paraId="78DB9BD3" w14:textId="01C52FEB" w:rsidR="00AB53B5" w:rsidRDefault="00897D03">
      <w:pPr>
        <w:pStyle w:val="TOC2"/>
        <w:rPr>
          <w:rFonts w:asciiTheme="minorHAnsi" w:eastAsiaTheme="minorEastAsia" w:hAnsiTheme="minorHAnsi" w:cstheme="minorBidi"/>
          <w:b w:val="0"/>
          <w:sz w:val="22"/>
          <w:szCs w:val="22"/>
        </w:rPr>
      </w:pPr>
      <w:hyperlink w:anchor="_Toc508877104" w:history="1">
        <w:r w:rsidR="00AB53B5" w:rsidRPr="0006346E">
          <w:rPr>
            <w:rStyle w:val="Hyperlink"/>
          </w:rPr>
          <w:t>6.3</w:t>
        </w:r>
        <w:r w:rsidR="00AB53B5">
          <w:rPr>
            <w:rFonts w:asciiTheme="minorHAnsi" w:eastAsiaTheme="minorEastAsia" w:hAnsiTheme="minorHAnsi" w:cstheme="minorBidi"/>
            <w:b w:val="0"/>
            <w:sz w:val="22"/>
            <w:szCs w:val="22"/>
          </w:rPr>
          <w:tab/>
        </w:r>
        <w:r w:rsidR="00AB53B5" w:rsidRPr="0006346E">
          <w:rPr>
            <w:rStyle w:val="Hyperlink"/>
          </w:rPr>
          <w:t>Build Schedule</w:t>
        </w:r>
        <w:r w:rsidR="00AB53B5">
          <w:rPr>
            <w:webHidden/>
          </w:rPr>
          <w:tab/>
        </w:r>
        <w:r w:rsidR="00AB53B5">
          <w:rPr>
            <w:webHidden/>
          </w:rPr>
          <w:fldChar w:fldCharType="begin"/>
        </w:r>
        <w:r w:rsidR="00AB53B5">
          <w:rPr>
            <w:webHidden/>
          </w:rPr>
          <w:instrText xml:space="preserve"> PAGEREF _Toc508877104 \h </w:instrText>
        </w:r>
        <w:r w:rsidR="00AB53B5">
          <w:rPr>
            <w:webHidden/>
          </w:rPr>
        </w:r>
        <w:r w:rsidR="00AB53B5">
          <w:rPr>
            <w:webHidden/>
          </w:rPr>
          <w:fldChar w:fldCharType="separate"/>
        </w:r>
        <w:r w:rsidR="00AB53B5">
          <w:rPr>
            <w:webHidden/>
          </w:rPr>
          <w:t>13</w:t>
        </w:r>
        <w:r w:rsidR="00AB53B5">
          <w:rPr>
            <w:webHidden/>
          </w:rPr>
          <w:fldChar w:fldCharType="end"/>
        </w:r>
      </w:hyperlink>
    </w:p>
    <w:p w14:paraId="1BF5D654" w14:textId="26F52631" w:rsidR="00AB53B5" w:rsidRDefault="00897D03">
      <w:pPr>
        <w:pStyle w:val="TOC2"/>
        <w:rPr>
          <w:rFonts w:asciiTheme="minorHAnsi" w:eastAsiaTheme="minorEastAsia" w:hAnsiTheme="minorHAnsi" w:cstheme="minorBidi"/>
          <w:b w:val="0"/>
          <w:sz w:val="22"/>
          <w:szCs w:val="22"/>
        </w:rPr>
      </w:pPr>
      <w:hyperlink w:anchor="_Toc508877105" w:history="1">
        <w:r w:rsidR="00AB53B5" w:rsidRPr="0006346E">
          <w:rPr>
            <w:rStyle w:val="Hyperlink"/>
          </w:rPr>
          <w:t>6.4</w:t>
        </w:r>
        <w:r w:rsidR="00AB53B5">
          <w:rPr>
            <w:rFonts w:asciiTheme="minorHAnsi" w:eastAsiaTheme="minorEastAsia" w:hAnsiTheme="minorHAnsi" w:cstheme="minorBidi"/>
            <w:b w:val="0"/>
            <w:sz w:val="22"/>
            <w:szCs w:val="22"/>
          </w:rPr>
          <w:tab/>
        </w:r>
        <w:r w:rsidR="00AB53B5" w:rsidRPr="0006346E">
          <w:rPr>
            <w:rStyle w:val="Hyperlink"/>
          </w:rPr>
          <w:t>Build Logs and Tracking</w:t>
        </w:r>
        <w:r w:rsidR="00AB53B5">
          <w:rPr>
            <w:webHidden/>
          </w:rPr>
          <w:tab/>
        </w:r>
        <w:r w:rsidR="00AB53B5">
          <w:rPr>
            <w:webHidden/>
          </w:rPr>
          <w:fldChar w:fldCharType="begin"/>
        </w:r>
        <w:r w:rsidR="00AB53B5">
          <w:rPr>
            <w:webHidden/>
          </w:rPr>
          <w:instrText xml:space="preserve"> PAGEREF _Toc508877105 \h </w:instrText>
        </w:r>
        <w:r w:rsidR="00AB53B5">
          <w:rPr>
            <w:webHidden/>
          </w:rPr>
        </w:r>
        <w:r w:rsidR="00AB53B5">
          <w:rPr>
            <w:webHidden/>
          </w:rPr>
          <w:fldChar w:fldCharType="separate"/>
        </w:r>
        <w:r w:rsidR="00AB53B5">
          <w:rPr>
            <w:webHidden/>
          </w:rPr>
          <w:t>13</w:t>
        </w:r>
        <w:r w:rsidR="00AB53B5">
          <w:rPr>
            <w:webHidden/>
          </w:rPr>
          <w:fldChar w:fldCharType="end"/>
        </w:r>
      </w:hyperlink>
    </w:p>
    <w:p w14:paraId="412C24EA" w14:textId="3EC488B3" w:rsidR="00AB53B5" w:rsidRDefault="00897D03">
      <w:pPr>
        <w:pStyle w:val="TOC2"/>
        <w:rPr>
          <w:rFonts w:asciiTheme="minorHAnsi" w:eastAsiaTheme="minorEastAsia" w:hAnsiTheme="minorHAnsi" w:cstheme="minorBidi"/>
          <w:b w:val="0"/>
          <w:sz w:val="22"/>
          <w:szCs w:val="22"/>
        </w:rPr>
      </w:pPr>
      <w:hyperlink w:anchor="_Toc508877106" w:history="1">
        <w:r w:rsidR="00AB53B5" w:rsidRPr="0006346E">
          <w:rPr>
            <w:rStyle w:val="Hyperlink"/>
          </w:rPr>
          <w:t>6.5</w:t>
        </w:r>
        <w:r w:rsidR="00AB53B5">
          <w:rPr>
            <w:rFonts w:asciiTheme="minorHAnsi" w:eastAsiaTheme="minorEastAsia" w:hAnsiTheme="minorHAnsi" w:cstheme="minorBidi"/>
            <w:b w:val="0"/>
            <w:sz w:val="22"/>
            <w:szCs w:val="22"/>
          </w:rPr>
          <w:tab/>
        </w:r>
        <w:r w:rsidR="00AB53B5" w:rsidRPr="0006346E">
          <w:rPr>
            <w:rStyle w:val="Hyperlink"/>
          </w:rPr>
          <w:t>Build Scripts</w:t>
        </w:r>
        <w:r w:rsidR="00AB53B5">
          <w:rPr>
            <w:webHidden/>
          </w:rPr>
          <w:tab/>
        </w:r>
        <w:r w:rsidR="00AB53B5">
          <w:rPr>
            <w:webHidden/>
          </w:rPr>
          <w:fldChar w:fldCharType="begin"/>
        </w:r>
        <w:r w:rsidR="00AB53B5">
          <w:rPr>
            <w:webHidden/>
          </w:rPr>
          <w:instrText xml:space="preserve"> PAGEREF _Toc508877106 \h </w:instrText>
        </w:r>
        <w:r w:rsidR="00AB53B5">
          <w:rPr>
            <w:webHidden/>
          </w:rPr>
        </w:r>
        <w:r w:rsidR="00AB53B5">
          <w:rPr>
            <w:webHidden/>
          </w:rPr>
          <w:fldChar w:fldCharType="separate"/>
        </w:r>
        <w:r w:rsidR="00AB53B5">
          <w:rPr>
            <w:webHidden/>
          </w:rPr>
          <w:t>13</w:t>
        </w:r>
        <w:r w:rsidR="00AB53B5">
          <w:rPr>
            <w:webHidden/>
          </w:rPr>
          <w:fldChar w:fldCharType="end"/>
        </w:r>
      </w:hyperlink>
    </w:p>
    <w:p w14:paraId="5590FB06" w14:textId="7FA54FB6" w:rsidR="00AB53B5" w:rsidRDefault="00897D03">
      <w:pPr>
        <w:pStyle w:val="TOC2"/>
        <w:rPr>
          <w:rFonts w:asciiTheme="minorHAnsi" w:eastAsiaTheme="minorEastAsia" w:hAnsiTheme="minorHAnsi" w:cstheme="minorBidi"/>
          <w:b w:val="0"/>
          <w:sz w:val="22"/>
          <w:szCs w:val="22"/>
        </w:rPr>
      </w:pPr>
      <w:hyperlink w:anchor="_Toc508877107" w:history="1">
        <w:r w:rsidR="00AB53B5" w:rsidRPr="0006346E">
          <w:rPr>
            <w:rStyle w:val="Hyperlink"/>
          </w:rPr>
          <w:t>6.6</w:t>
        </w:r>
        <w:r w:rsidR="00AB53B5">
          <w:rPr>
            <w:rFonts w:asciiTheme="minorHAnsi" w:eastAsiaTheme="minorEastAsia" w:hAnsiTheme="minorHAnsi" w:cstheme="minorBidi"/>
            <w:b w:val="0"/>
            <w:sz w:val="22"/>
            <w:szCs w:val="22"/>
          </w:rPr>
          <w:tab/>
        </w:r>
        <w:r w:rsidR="00AB53B5" w:rsidRPr="0006346E">
          <w:rPr>
            <w:rStyle w:val="Hyperlink"/>
          </w:rPr>
          <w:t>Build Maintenance</w:t>
        </w:r>
        <w:r w:rsidR="00AB53B5">
          <w:rPr>
            <w:webHidden/>
          </w:rPr>
          <w:tab/>
        </w:r>
        <w:r w:rsidR="00AB53B5">
          <w:rPr>
            <w:webHidden/>
          </w:rPr>
          <w:fldChar w:fldCharType="begin"/>
        </w:r>
        <w:r w:rsidR="00AB53B5">
          <w:rPr>
            <w:webHidden/>
          </w:rPr>
          <w:instrText xml:space="preserve"> PAGEREF _Toc508877107 \h </w:instrText>
        </w:r>
        <w:r w:rsidR="00AB53B5">
          <w:rPr>
            <w:webHidden/>
          </w:rPr>
        </w:r>
        <w:r w:rsidR="00AB53B5">
          <w:rPr>
            <w:webHidden/>
          </w:rPr>
          <w:fldChar w:fldCharType="separate"/>
        </w:r>
        <w:r w:rsidR="00AB53B5">
          <w:rPr>
            <w:webHidden/>
          </w:rPr>
          <w:t>13</w:t>
        </w:r>
        <w:r w:rsidR="00AB53B5">
          <w:rPr>
            <w:webHidden/>
          </w:rPr>
          <w:fldChar w:fldCharType="end"/>
        </w:r>
      </w:hyperlink>
    </w:p>
    <w:p w14:paraId="35FB031A" w14:textId="6172A0B1" w:rsidR="00AB53B5" w:rsidRDefault="00897D03">
      <w:pPr>
        <w:pStyle w:val="TOC1"/>
        <w:rPr>
          <w:rFonts w:asciiTheme="minorHAnsi" w:eastAsiaTheme="minorEastAsia" w:hAnsiTheme="minorHAnsi" w:cstheme="minorBidi"/>
          <w:b w:val="0"/>
          <w:noProof/>
          <w:sz w:val="22"/>
          <w:szCs w:val="22"/>
        </w:rPr>
      </w:pPr>
      <w:hyperlink w:anchor="_Toc508877108" w:history="1">
        <w:r w:rsidR="00AB53B5" w:rsidRPr="0006346E">
          <w:rPr>
            <w:rStyle w:val="Hyperlink"/>
            <w:noProof/>
          </w:rPr>
          <w:t>7</w:t>
        </w:r>
        <w:r w:rsidR="00AB53B5">
          <w:rPr>
            <w:rFonts w:asciiTheme="minorHAnsi" w:eastAsiaTheme="minorEastAsia" w:hAnsiTheme="minorHAnsi" w:cstheme="minorBidi"/>
            <w:b w:val="0"/>
            <w:noProof/>
            <w:sz w:val="22"/>
            <w:szCs w:val="22"/>
          </w:rPr>
          <w:tab/>
        </w:r>
        <w:r w:rsidR="00AB53B5" w:rsidRPr="0006346E">
          <w:rPr>
            <w:rStyle w:val="Hyperlink"/>
            <w:noProof/>
          </w:rPr>
          <w:t>Build Artefacts</w:t>
        </w:r>
        <w:r w:rsidR="00AB53B5">
          <w:rPr>
            <w:noProof/>
            <w:webHidden/>
          </w:rPr>
          <w:tab/>
        </w:r>
        <w:r w:rsidR="00AB53B5">
          <w:rPr>
            <w:noProof/>
            <w:webHidden/>
          </w:rPr>
          <w:fldChar w:fldCharType="begin"/>
        </w:r>
        <w:r w:rsidR="00AB53B5">
          <w:rPr>
            <w:noProof/>
            <w:webHidden/>
          </w:rPr>
          <w:instrText xml:space="preserve"> PAGEREF _Toc508877108 \h </w:instrText>
        </w:r>
        <w:r w:rsidR="00AB53B5">
          <w:rPr>
            <w:noProof/>
            <w:webHidden/>
          </w:rPr>
        </w:r>
        <w:r w:rsidR="00AB53B5">
          <w:rPr>
            <w:noProof/>
            <w:webHidden/>
          </w:rPr>
          <w:fldChar w:fldCharType="separate"/>
        </w:r>
        <w:r w:rsidR="00AB53B5">
          <w:rPr>
            <w:noProof/>
            <w:webHidden/>
          </w:rPr>
          <w:t>13</w:t>
        </w:r>
        <w:r w:rsidR="00AB53B5">
          <w:rPr>
            <w:noProof/>
            <w:webHidden/>
          </w:rPr>
          <w:fldChar w:fldCharType="end"/>
        </w:r>
      </w:hyperlink>
    </w:p>
    <w:p w14:paraId="79B2C1D3" w14:textId="4CDA7908" w:rsidR="00AB53B5" w:rsidRDefault="00897D03">
      <w:pPr>
        <w:pStyle w:val="TOC1"/>
        <w:rPr>
          <w:rFonts w:asciiTheme="minorHAnsi" w:eastAsiaTheme="minorEastAsia" w:hAnsiTheme="minorHAnsi" w:cstheme="minorBidi"/>
          <w:b w:val="0"/>
          <w:noProof/>
          <w:sz w:val="22"/>
          <w:szCs w:val="22"/>
        </w:rPr>
      </w:pPr>
      <w:hyperlink w:anchor="_Toc508877109" w:history="1">
        <w:r w:rsidR="00AB53B5" w:rsidRPr="0006346E">
          <w:rPr>
            <w:rStyle w:val="Hyperlink"/>
            <w:noProof/>
          </w:rPr>
          <w:t>8</w:t>
        </w:r>
        <w:r w:rsidR="00AB53B5">
          <w:rPr>
            <w:rFonts w:asciiTheme="minorHAnsi" w:eastAsiaTheme="minorEastAsia" w:hAnsiTheme="minorHAnsi" w:cstheme="minorBidi"/>
            <w:b w:val="0"/>
            <w:noProof/>
            <w:sz w:val="22"/>
            <w:szCs w:val="22"/>
          </w:rPr>
          <w:tab/>
        </w:r>
        <w:r w:rsidR="00AB53B5" w:rsidRPr="0006346E">
          <w:rPr>
            <w:rStyle w:val="Hyperlink"/>
            <w:noProof/>
          </w:rPr>
          <w:t>Deployments</w:t>
        </w:r>
        <w:r w:rsidR="00AB53B5">
          <w:rPr>
            <w:noProof/>
            <w:webHidden/>
          </w:rPr>
          <w:tab/>
        </w:r>
        <w:r w:rsidR="00AB53B5">
          <w:rPr>
            <w:noProof/>
            <w:webHidden/>
          </w:rPr>
          <w:fldChar w:fldCharType="begin"/>
        </w:r>
        <w:r w:rsidR="00AB53B5">
          <w:rPr>
            <w:noProof/>
            <w:webHidden/>
          </w:rPr>
          <w:instrText xml:space="preserve"> PAGEREF _Toc508877109 \h </w:instrText>
        </w:r>
        <w:r w:rsidR="00AB53B5">
          <w:rPr>
            <w:noProof/>
            <w:webHidden/>
          </w:rPr>
        </w:r>
        <w:r w:rsidR="00AB53B5">
          <w:rPr>
            <w:noProof/>
            <w:webHidden/>
          </w:rPr>
          <w:fldChar w:fldCharType="separate"/>
        </w:r>
        <w:r w:rsidR="00AB53B5">
          <w:rPr>
            <w:noProof/>
            <w:webHidden/>
          </w:rPr>
          <w:t>13</w:t>
        </w:r>
        <w:r w:rsidR="00AB53B5">
          <w:rPr>
            <w:noProof/>
            <w:webHidden/>
          </w:rPr>
          <w:fldChar w:fldCharType="end"/>
        </w:r>
      </w:hyperlink>
    </w:p>
    <w:p w14:paraId="59C2C37F" w14:textId="667F4A9E" w:rsidR="00AB53B5" w:rsidRDefault="00897D03">
      <w:pPr>
        <w:pStyle w:val="TOC1"/>
        <w:rPr>
          <w:rFonts w:asciiTheme="minorHAnsi" w:eastAsiaTheme="minorEastAsia" w:hAnsiTheme="minorHAnsi" w:cstheme="minorBidi"/>
          <w:b w:val="0"/>
          <w:noProof/>
          <w:sz w:val="22"/>
          <w:szCs w:val="22"/>
        </w:rPr>
      </w:pPr>
      <w:hyperlink w:anchor="_Toc508877110" w:history="1">
        <w:r w:rsidR="00AB53B5" w:rsidRPr="0006346E">
          <w:rPr>
            <w:rStyle w:val="Hyperlink"/>
            <w:noProof/>
          </w:rPr>
          <w:t>9</w:t>
        </w:r>
        <w:r w:rsidR="00AB53B5">
          <w:rPr>
            <w:rFonts w:asciiTheme="minorHAnsi" w:eastAsiaTheme="minorEastAsia" w:hAnsiTheme="minorHAnsi" w:cstheme="minorBidi"/>
            <w:b w:val="0"/>
            <w:noProof/>
            <w:sz w:val="22"/>
            <w:szCs w:val="22"/>
          </w:rPr>
          <w:tab/>
        </w:r>
        <w:r w:rsidR="00AB53B5" w:rsidRPr="0006346E">
          <w:rPr>
            <w:rStyle w:val="Hyperlink"/>
            <w:noProof/>
          </w:rPr>
          <w:t>Appendix A – Branching and Merging Code</w:t>
        </w:r>
        <w:r w:rsidR="00AB53B5">
          <w:rPr>
            <w:noProof/>
            <w:webHidden/>
          </w:rPr>
          <w:tab/>
        </w:r>
        <w:r w:rsidR="00AB53B5">
          <w:rPr>
            <w:noProof/>
            <w:webHidden/>
          </w:rPr>
          <w:fldChar w:fldCharType="begin"/>
        </w:r>
        <w:r w:rsidR="00AB53B5">
          <w:rPr>
            <w:noProof/>
            <w:webHidden/>
          </w:rPr>
          <w:instrText xml:space="preserve"> PAGEREF _Toc508877110 \h </w:instrText>
        </w:r>
        <w:r w:rsidR="00AB53B5">
          <w:rPr>
            <w:noProof/>
            <w:webHidden/>
          </w:rPr>
        </w:r>
        <w:r w:rsidR="00AB53B5">
          <w:rPr>
            <w:noProof/>
            <w:webHidden/>
          </w:rPr>
          <w:fldChar w:fldCharType="separate"/>
        </w:r>
        <w:r w:rsidR="00AB53B5">
          <w:rPr>
            <w:noProof/>
            <w:webHidden/>
          </w:rPr>
          <w:t>13</w:t>
        </w:r>
        <w:r w:rsidR="00AB53B5">
          <w:rPr>
            <w:noProof/>
            <w:webHidden/>
          </w:rPr>
          <w:fldChar w:fldCharType="end"/>
        </w:r>
      </w:hyperlink>
    </w:p>
    <w:p w14:paraId="1FD2C51E" w14:textId="5C814B58" w:rsidR="00AB53B5" w:rsidRDefault="00897D03">
      <w:pPr>
        <w:pStyle w:val="TOC1"/>
        <w:rPr>
          <w:rFonts w:asciiTheme="minorHAnsi" w:eastAsiaTheme="minorEastAsia" w:hAnsiTheme="minorHAnsi" w:cstheme="minorBidi"/>
          <w:b w:val="0"/>
          <w:noProof/>
          <w:sz w:val="22"/>
          <w:szCs w:val="22"/>
        </w:rPr>
      </w:pPr>
      <w:hyperlink w:anchor="_Toc508877111" w:history="1">
        <w:r w:rsidR="00AB53B5" w:rsidRPr="0006346E">
          <w:rPr>
            <w:rStyle w:val="Hyperlink"/>
            <w:noProof/>
          </w:rPr>
          <w:t>10</w:t>
        </w:r>
        <w:r w:rsidR="00AB53B5">
          <w:rPr>
            <w:rFonts w:asciiTheme="minorHAnsi" w:eastAsiaTheme="minorEastAsia" w:hAnsiTheme="minorHAnsi" w:cstheme="minorBidi"/>
            <w:b w:val="0"/>
            <w:noProof/>
            <w:sz w:val="22"/>
            <w:szCs w:val="22"/>
          </w:rPr>
          <w:tab/>
        </w:r>
        <w:r w:rsidR="00AB53B5" w:rsidRPr="0006346E">
          <w:rPr>
            <w:rStyle w:val="Hyperlink"/>
            <w:noProof/>
          </w:rPr>
          <w:t>Appendix B – Heading</w:t>
        </w:r>
        <w:r w:rsidR="00AB53B5">
          <w:rPr>
            <w:noProof/>
            <w:webHidden/>
          </w:rPr>
          <w:tab/>
        </w:r>
        <w:r w:rsidR="00AB53B5">
          <w:rPr>
            <w:noProof/>
            <w:webHidden/>
          </w:rPr>
          <w:fldChar w:fldCharType="begin"/>
        </w:r>
        <w:r w:rsidR="00AB53B5">
          <w:rPr>
            <w:noProof/>
            <w:webHidden/>
          </w:rPr>
          <w:instrText xml:space="preserve"> PAGEREF _Toc508877111 \h </w:instrText>
        </w:r>
        <w:r w:rsidR="00AB53B5">
          <w:rPr>
            <w:noProof/>
            <w:webHidden/>
          </w:rPr>
        </w:r>
        <w:r w:rsidR="00AB53B5">
          <w:rPr>
            <w:noProof/>
            <w:webHidden/>
          </w:rPr>
          <w:fldChar w:fldCharType="separate"/>
        </w:r>
        <w:r w:rsidR="00AB53B5">
          <w:rPr>
            <w:noProof/>
            <w:webHidden/>
          </w:rPr>
          <w:t>13</w:t>
        </w:r>
        <w:r w:rsidR="00AB53B5">
          <w:rPr>
            <w:noProof/>
            <w:webHidden/>
          </w:rPr>
          <w:fldChar w:fldCharType="end"/>
        </w:r>
      </w:hyperlink>
    </w:p>
    <w:p w14:paraId="28A7B380" w14:textId="4ED40536" w:rsidR="00CB675A" w:rsidRPr="00700946" w:rsidRDefault="00CB675A" w:rsidP="00CB675A">
      <w:r w:rsidRPr="00B242A8">
        <w:rPr>
          <w:b/>
        </w:rPr>
        <w:fldChar w:fldCharType="end"/>
      </w:r>
    </w:p>
    <w:p w14:paraId="449DFCFB" w14:textId="77777777" w:rsidR="00CB675A" w:rsidRPr="00700946" w:rsidRDefault="00CB675A" w:rsidP="00CB675A">
      <w:pPr>
        <w:pStyle w:val="ContentsSubHeading"/>
      </w:pPr>
      <w:r w:rsidRPr="00700946">
        <w:t>Index of Figures and Tables</w:t>
      </w:r>
    </w:p>
    <w:p w14:paraId="4493C6D1" w14:textId="3AFC1D09" w:rsidR="00CB675A" w:rsidRPr="00700946" w:rsidRDefault="00CB675A" w:rsidP="00CB675A">
      <w:fldSimple w:instr=" TOC \f f \h \z \t &quot;Caption,1&quot; \c &quot;Figure&quot; ">
        <w:r w:rsidR="00AB53B5">
          <w:rPr>
            <w:b/>
            <w:bCs/>
            <w:noProof/>
            <w:lang w:val="en-US"/>
          </w:rPr>
          <w:t>No table of figures entries found.</w:t>
        </w:r>
      </w:fldSimple>
    </w:p>
    <w:p w14:paraId="743F13EB" w14:textId="77777777" w:rsidR="00CB675A" w:rsidRPr="00700946" w:rsidRDefault="00CB675A" w:rsidP="00CB675A"/>
    <w:p w14:paraId="32EC0FF7" w14:textId="77777777" w:rsidR="00CB675A" w:rsidRPr="00700946" w:rsidRDefault="00CB675A" w:rsidP="00CB675A">
      <w:pPr>
        <w:pStyle w:val="ContentsHeading"/>
      </w:pPr>
      <w:r w:rsidRPr="00700946">
        <w:lastRenderedPageBreak/>
        <w:t>Document Control</w:t>
      </w:r>
    </w:p>
    <w:p w14:paraId="252D384B" w14:textId="77777777" w:rsidR="00CB675A" w:rsidRPr="00700946" w:rsidRDefault="00CB675A" w:rsidP="00CB675A">
      <w:pPr>
        <w:pStyle w:val="ContentsSubHeading"/>
      </w:pPr>
      <w:r w:rsidRPr="00700946">
        <w:t>Changes History</w:t>
      </w:r>
    </w:p>
    <w:tbl>
      <w:tblPr>
        <w:tblStyle w:val="TableGrid1"/>
        <w:tblW w:w="0" w:type="auto"/>
        <w:tblLook w:val="04A0" w:firstRow="1" w:lastRow="0" w:firstColumn="1" w:lastColumn="0" w:noHBand="0" w:noVBand="1"/>
      </w:tblPr>
      <w:tblGrid>
        <w:gridCol w:w="1002"/>
        <w:gridCol w:w="1442"/>
        <w:gridCol w:w="1369"/>
        <w:gridCol w:w="3932"/>
        <w:gridCol w:w="1405"/>
      </w:tblGrid>
      <w:tr w:rsidR="00CB675A" w:rsidRPr="00700946" w14:paraId="0C4D5476" w14:textId="77777777" w:rsidTr="00486EA6">
        <w:trPr>
          <w:cnfStyle w:val="100000000000" w:firstRow="1" w:lastRow="0" w:firstColumn="0" w:lastColumn="0" w:oddVBand="0" w:evenVBand="0" w:oddHBand="0" w:evenHBand="0" w:firstRowFirstColumn="0" w:firstRowLastColumn="0" w:lastRowFirstColumn="0" w:lastRowLastColumn="0"/>
        </w:trPr>
        <w:tc>
          <w:tcPr>
            <w:tcW w:w="1002" w:type="dxa"/>
          </w:tcPr>
          <w:p w14:paraId="52D56C9D" w14:textId="77777777" w:rsidR="00CB675A" w:rsidRPr="00700946" w:rsidRDefault="00CB675A" w:rsidP="00486EA6">
            <w:pPr>
              <w:pStyle w:val="TableHeaderText"/>
            </w:pPr>
            <w:r w:rsidRPr="00700946">
              <w:t>Version Number</w:t>
            </w:r>
          </w:p>
        </w:tc>
        <w:tc>
          <w:tcPr>
            <w:tcW w:w="1442" w:type="dxa"/>
          </w:tcPr>
          <w:p w14:paraId="60B494EE" w14:textId="77777777" w:rsidR="00CB675A" w:rsidRPr="00700946" w:rsidRDefault="00CB675A" w:rsidP="00486EA6">
            <w:pPr>
              <w:pStyle w:val="TableHeaderText"/>
            </w:pPr>
            <w:r w:rsidRPr="00700946">
              <w:t>Date</w:t>
            </w:r>
          </w:p>
        </w:tc>
        <w:tc>
          <w:tcPr>
            <w:tcW w:w="1369" w:type="dxa"/>
          </w:tcPr>
          <w:p w14:paraId="0AC25CC2" w14:textId="77777777" w:rsidR="00CB675A" w:rsidRPr="00700946" w:rsidRDefault="00CB675A" w:rsidP="00486EA6">
            <w:pPr>
              <w:pStyle w:val="TableHeaderText"/>
            </w:pPr>
            <w:r w:rsidRPr="00700946">
              <w:t>Author</w:t>
            </w:r>
          </w:p>
        </w:tc>
        <w:tc>
          <w:tcPr>
            <w:tcW w:w="3932" w:type="dxa"/>
          </w:tcPr>
          <w:p w14:paraId="5D6D4056" w14:textId="77777777" w:rsidR="00CB675A" w:rsidRPr="00700946" w:rsidRDefault="00CB675A" w:rsidP="00486EA6">
            <w:pPr>
              <w:pStyle w:val="TableHeaderText"/>
            </w:pPr>
            <w:r w:rsidRPr="00700946">
              <w:t>Change</w:t>
            </w:r>
          </w:p>
        </w:tc>
        <w:tc>
          <w:tcPr>
            <w:tcW w:w="1405" w:type="dxa"/>
          </w:tcPr>
          <w:p w14:paraId="434A167B" w14:textId="77777777" w:rsidR="00CB675A" w:rsidRPr="00700946" w:rsidRDefault="00CB675A" w:rsidP="00486EA6">
            <w:pPr>
              <w:pStyle w:val="TableHeaderText"/>
            </w:pPr>
            <w:r w:rsidRPr="00700946">
              <w:t>Status (Draft / Authorised)</w:t>
            </w:r>
          </w:p>
        </w:tc>
      </w:tr>
      <w:tr w:rsidR="00CB675A" w:rsidRPr="00700946" w14:paraId="015D6811" w14:textId="77777777" w:rsidTr="00486EA6">
        <w:tc>
          <w:tcPr>
            <w:tcW w:w="1002" w:type="dxa"/>
          </w:tcPr>
          <w:p w14:paraId="0DADFC4D" w14:textId="77777777" w:rsidR="00CB675A" w:rsidRPr="00700946" w:rsidRDefault="00CB675A" w:rsidP="00486EA6">
            <w:pPr>
              <w:pStyle w:val="TableText"/>
              <w:rPr>
                <w:i/>
              </w:rPr>
            </w:pPr>
            <w:r w:rsidRPr="00700946">
              <w:t>0.1</w:t>
            </w:r>
          </w:p>
        </w:tc>
        <w:tc>
          <w:tcPr>
            <w:tcW w:w="1442" w:type="dxa"/>
          </w:tcPr>
          <w:p w14:paraId="66B4C9BF" w14:textId="19EF0454" w:rsidR="00CB675A" w:rsidRPr="00700946" w:rsidRDefault="009617E3" w:rsidP="00486EA6">
            <w:pPr>
              <w:pStyle w:val="TableText"/>
              <w:rPr>
                <w:i/>
              </w:rPr>
            </w:pPr>
            <w:r>
              <w:rPr>
                <w:i/>
              </w:rPr>
              <w:t>14/03/2018</w:t>
            </w:r>
          </w:p>
        </w:tc>
        <w:tc>
          <w:tcPr>
            <w:tcW w:w="1369" w:type="dxa"/>
          </w:tcPr>
          <w:p w14:paraId="40AC91EF" w14:textId="3B3ACB7C" w:rsidR="00CB675A" w:rsidRPr="00700946" w:rsidRDefault="009617E3" w:rsidP="00486EA6">
            <w:pPr>
              <w:pStyle w:val="TableText"/>
              <w:rPr>
                <w:i/>
              </w:rPr>
            </w:pPr>
            <w:r>
              <w:rPr>
                <w:i/>
              </w:rPr>
              <w:t>Jamie Martin</w:t>
            </w:r>
          </w:p>
        </w:tc>
        <w:tc>
          <w:tcPr>
            <w:tcW w:w="3932" w:type="dxa"/>
          </w:tcPr>
          <w:p w14:paraId="376746BB" w14:textId="77777777" w:rsidR="00CB675A" w:rsidRPr="00700946" w:rsidRDefault="00CB675A" w:rsidP="00486EA6">
            <w:pPr>
              <w:pStyle w:val="TableText"/>
              <w:rPr>
                <w:i/>
              </w:rPr>
            </w:pPr>
            <w:r>
              <w:t xml:space="preserve">Initial </w:t>
            </w:r>
            <w:r w:rsidRPr="00B242A8">
              <w:t>draft</w:t>
            </w:r>
          </w:p>
        </w:tc>
        <w:tc>
          <w:tcPr>
            <w:tcW w:w="1405" w:type="dxa"/>
          </w:tcPr>
          <w:p w14:paraId="101143A9" w14:textId="77777777" w:rsidR="00CB675A" w:rsidRPr="00700946" w:rsidRDefault="00CB675A" w:rsidP="00486EA6">
            <w:pPr>
              <w:pStyle w:val="TableText"/>
              <w:rPr>
                <w:i/>
              </w:rPr>
            </w:pPr>
            <w:r w:rsidRPr="00700946">
              <w:t>Draft</w:t>
            </w:r>
          </w:p>
        </w:tc>
      </w:tr>
      <w:tr w:rsidR="00F50023" w:rsidRPr="00700946" w14:paraId="709B74CA" w14:textId="77777777" w:rsidTr="00486EA6">
        <w:tc>
          <w:tcPr>
            <w:tcW w:w="1002" w:type="dxa"/>
          </w:tcPr>
          <w:p w14:paraId="21F50B90" w14:textId="77777777" w:rsidR="00F50023" w:rsidRPr="00700946" w:rsidRDefault="00F50023" w:rsidP="00486EA6">
            <w:pPr>
              <w:pStyle w:val="TableText"/>
            </w:pPr>
          </w:p>
        </w:tc>
        <w:tc>
          <w:tcPr>
            <w:tcW w:w="1442" w:type="dxa"/>
          </w:tcPr>
          <w:p w14:paraId="50C95746" w14:textId="77777777" w:rsidR="00F50023" w:rsidRPr="00700946" w:rsidRDefault="00F50023" w:rsidP="00486EA6">
            <w:pPr>
              <w:pStyle w:val="TableText"/>
            </w:pPr>
          </w:p>
        </w:tc>
        <w:tc>
          <w:tcPr>
            <w:tcW w:w="1369" w:type="dxa"/>
          </w:tcPr>
          <w:p w14:paraId="5725E89A" w14:textId="77777777" w:rsidR="00F50023" w:rsidRPr="00700946" w:rsidRDefault="00F50023" w:rsidP="00486EA6">
            <w:pPr>
              <w:pStyle w:val="TableText"/>
            </w:pPr>
          </w:p>
        </w:tc>
        <w:tc>
          <w:tcPr>
            <w:tcW w:w="3932" w:type="dxa"/>
          </w:tcPr>
          <w:p w14:paraId="6459436B" w14:textId="77777777" w:rsidR="00F50023" w:rsidRPr="00700946" w:rsidRDefault="00F50023" w:rsidP="00486EA6">
            <w:pPr>
              <w:pStyle w:val="TableText"/>
            </w:pPr>
          </w:p>
        </w:tc>
        <w:tc>
          <w:tcPr>
            <w:tcW w:w="1405" w:type="dxa"/>
          </w:tcPr>
          <w:p w14:paraId="4F7C5A27" w14:textId="77777777" w:rsidR="00F50023" w:rsidRPr="00700946" w:rsidRDefault="00F50023" w:rsidP="00486EA6">
            <w:pPr>
              <w:pStyle w:val="TableText"/>
            </w:pPr>
          </w:p>
        </w:tc>
      </w:tr>
    </w:tbl>
    <w:p w14:paraId="16DC556F" w14:textId="77777777" w:rsidR="00CB675A" w:rsidRPr="00700946" w:rsidRDefault="00CB675A" w:rsidP="00CB675A">
      <w:pPr>
        <w:pStyle w:val="ContentsSubHeading"/>
      </w:pPr>
      <w:r w:rsidRPr="00700946">
        <w:t>Authorised by</w:t>
      </w:r>
    </w:p>
    <w:tbl>
      <w:tblPr>
        <w:tblStyle w:val="TableGrid1"/>
        <w:tblW w:w="9257" w:type="dxa"/>
        <w:tblLook w:val="04A0" w:firstRow="1" w:lastRow="0" w:firstColumn="1" w:lastColumn="0" w:noHBand="0" w:noVBand="1"/>
      </w:tblPr>
      <w:tblGrid>
        <w:gridCol w:w="2346"/>
        <w:gridCol w:w="5111"/>
        <w:gridCol w:w="1800"/>
      </w:tblGrid>
      <w:tr w:rsidR="00CB675A" w:rsidRPr="00700946" w14:paraId="16182E4F" w14:textId="77777777" w:rsidTr="00486EA6">
        <w:trPr>
          <w:cnfStyle w:val="100000000000" w:firstRow="1" w:lastRow="0" w:firstColumn="0" w:lastColumn="0" w:oddVBand="0" w:evenVBand="0" w:oddHBand="0" w:evenHBand="0" w:firstRowFirstColumn="0" w:firstRowLastColumn="0" w:lastRowFirstColumn="0" w:lastRowLastColumn="0"/>
        </w:trPr>
        <w:tc>
          <w:tcPr>
            <w:tcW w:w="2346" w:type="dxa"/>
          </w:tcPr>
          <w:p w14:paraId="1DC6341B" w14:textId="77777777" w:rsidR="00CB675A" w:rsidRPr="00700946" w:rsidRDefault="00CB675A" w:rsidP="00486EA6">
            <w:pPr>
              <w:pStyle w:val="TableHeaderText"/>
            </w:pPr>
            <w:r w:rsidRPr="00700946">
              <w:t>Name</w:t>
            </w:r>
          </w:p>
        </w:tc>
        <w:tc>
          <w:tcPr>
            <w:tcW w:w="5111" w:type="dxa"/>
          </w:tcPr>
          <w:p w14:paraId="57C9ACCD" w14:textId="77777777" w:rsidR="00CB675A" w:rsidRPr="00700946" w:rsidRDefault="00CB675A" w:rsidP="00486EA6">
            <w:pPr>
              <w:pStyle w:val="TableHeaderText"/>
            </w:pPr>
            <w:r w:rsidRPr="00700946">
              <w:t>Role</w:t>
            </w:r>
          </w:p>
        </w:tc>
        <w:tc>
          <w:tcPr>
            <w:tcW w:w="1800" w:type="dxa"/>
          </w:tcPr>
          <w:p w14:paraId="6EF708C4" w14:textId="77777777" w:rsidR="00CB675A" w:rsidRPr="00700946" w:rsidRDefault="00CB675A" w:rsidP="00486EA6">
            <w:pPr>
              <w:pStyle w:val="TableHeaderText"/>
            </w:pPr>
            <w:r w:rsidRPr="00700946">
              <w:t>Date</w:t>
            </w:r>
          </w:p>
        </w:tc>
      </w:tr>
      <w:tr w:rsidR="00CB675A" w:rsidRPr="00700946" w14:paraId="23679DFE" w14:textId="77777777" w:rsidTr="00486EA6">
        <w:tc>
          <w:tcPr>
            <w:tcW w:w="2346" w:type="dxa"/>
          </w:tcPr>
          <w:p w14:paraId="38B53DC7" w14:textId="14048977" w:rsidR="00CB675A" w:rsidRPr="00700946" w:rsidRDefault="00CB675A" w:rsidP="00486EA6">
            <w:pPr>
              <w:pStyle w:val="TableText"/>
            </w:pPr>
          </w:p>
        </w:tc>
        <w:tc>
          <w:tcPr>
            <w:tcW w:w="5111" w:type="dxa"/>
          </w:tcPr>
          <w:p w14:paraId="1C0FD429" w14:textId="11917364" w:rsidR="00CB675A" w:rsidRPr="00700946" w:rsidRDefault="00CB675A" w:rsidP="00486EA6">
            <w:pPr>
              <w:pStyle w:val="TableText"/>
            </w:pPr>
          </w:p>
        </w:tc>
        <w:tc>
          <w:tcPr>
            <w:tcW w:w="1800" w:type="dxa"/>
          </w:tcPr>
          <w:p w14:paraId="264AECB5" w14:textId="77777777" w:rsidR="00CB675A" w:rsidRPr="00700946" w:rsidRDefault="00CB675A" w:rsidP="00486EA6">
            <w:pPr>
              <w:pStyle w:val="TableText"/>
            </w:pPr>
          </w:p>
        </w:tc>
      </w:tr>
      <w:tr w:rsidR="00CB675A" w:rsidRPr="00700946" w14:paraId="5926B6A2" w14:textId="77777777" w:rsidTr="00486EA6">
        <w:tc>
          <w:tcPr>
            <w:tcW w:w="2346" w:type="dxa"/>
          </w:tcPr>
          <w:p w14:paraId="5924E2A1" w14:textId="453AE964" w:rsidR="00CB675A" w:rsidRPr="00700946" w:rsidRDefault="00CB675A" w:rsidP="00486EA6">
            <w:pPr>
              <w:pStyle w:val="TableText"/>
            </w:pPr>
          </w:p>
        </w:tc>
        <w:tc>
          <w:tcPr>
            <w:tcW w:w="5111" w:type="dxa"/>
          </w:tcPr>
          <w:p w14:paraId="77170DA8" w14:textId="0D1A4E4F" w:rsidR="00CB675A" w:rsidRPr="00700946" w:rsidRDefault="00CB675A" w:rsidP="00486EA6">
            <w:pPr>
              <w:pStyle w:val="TableText"/>
            </w:pPr>
          </w:p>
        </w:tc>
        <w:tc>
          <w:tcPr>
            <w:tcW w:w="1800" w:type="dxa"/>
          </w:tcPr>
          <w:p w14:paraId="4A73D7B2" w14:textId="77777777" w:rsidR="00CB675A" w:rsidRPr="00700946" w:rsidRDefault="00CB675A" w:rsidP="00486EA6">
            <w:pPr>
              <w:pStyle w:val="TableText"/>
            </w:pPr>
          </w:p>
        </w:tc>
      </w:tr>
    </w:tbl>
    <w:p w14:paraId="0CB24967" w14:textId="77777777" w:rsidR="00CB675A" w:rsidRPr="00700946" w:rsidRDefault="00CB675A" w:rsidP="00CB675A">
      <w:pPr>
        <w:pStyle w:val="ContentsSubHeading"/>
      </w:pPr>
      <w:r w:rsidRPr="00700946">
        <w:t>Distribution</w:t>
      </w:r>
    </w:p>
    <w:tbl>
      <w:tblPr>
        <w:tblStyle w:val="TableGrid1"/>
        <w:tblW w:w="0" w:type="auto"/>
        <w:tblLook w:val="04A0" w:firstRow="1" w:lastRow="0" w:firstColumn="1" w:lastColumn="0" w:noHBand="0" w:noVBand="1"/>
      </w:tblPr>
      <w:tblGrid>
        <w:gridCol w:w="4105"/>
        <w:gridCol w:w="5045"/>
      </w:tblGrid>
      <w:tr w:rsidR="00CB675A" w:rsidRPr="00700946" w14:paraId="704A06BA" w14:textId="77777777" w:rsidTr="00486EA6">
        <w:trPr>
          <w:cnfStyle w:val="100000000000" w:firstRow="1" w:lastRow="0" w:firstColumn="0" w:lastColumn="0" w:oddVBand="0" w:evenVBand="0" w:oddHBand="0" w:evenHBand="0" w:firstRowFirstColumn="0" w:firstRowLastColumn="0" w:lastRowFirstColumn="0" w:lastRowLastColumn="0"/>
        </w:trPr>
        <w:tc>
          <w:tcPr>
            <w:tcW w:w="4105" w:type="dxa"/>
          </w:tcPr>
          <w:p w14:paraId="2EB6B84E" w14:textId="77777777" w:rsidR="00CB675A" w:rsidRPr="00700946" w:rsidRDefault="00CB675A" w:rsidP="00486EA6">
            <w:pPr>
              <w:pStyle w:val="TableHeaderText"/>
            </w:pPr>
            <w:r w:rsidRPr="00700946">
              <w:t>Status</w:t>
            </w:r>
          </w:p>
        </w:tc>
        <w:tc>
          <w:tcPr>
            <w:tcW w:w="5045" w:type="dxa"/>
          </w:tcPr>
          <w:p w14:paraId="32C9518B" w14:textId="77777777" w:rsidR="00CB675A" w:rsidRPr="00700946" w:rsidRDefault="00CB675A" w:rsidP="00486EA6">
            <w:pPr>
              <w:pStyle w:val="TableHeaderText"/>
            </w:pPr>
            <w:r w:rsidRPr="00700946">
              <w:t>Location</w:t>
            </w:r>
          </w:p>
        </w:tc>
      </w:tr>
      <w:tr w:rsidR="00CB675A" w:rsidRPr="00700946" w14:paraId="71E5AC63" w14:textId="77777777" w:rsidTr="00486EA6">
        <w:tc>
          <w:tcPr>
            <w:tcW w:w="4105" w:type="dxa"/>
          </w:tcPr>
          <w:p w14:paraId="62F1077A" w14:textId="77777777" w:rsidR="00CB675A" w:rsidRPr="00700946" w:rsidRDefault="00CB675A" w:rsidP="00486EA6">
            <w:pPr>
              <w:pStyle w:val="TableText"/>
            </w:pPr>
            <w:r w:rsidRPr="00700946">
              <w:t>Electronic master (all other copies are uncontrolled)</w:t>
            </w:r>
          </w:p>
        </w:tc>
        <w:tc>
          <w:tcPr>
            <w:tcW w:w="5045" w:type="dxa"/>
          </w:tcPr>
          <w:p w14:paraId="53B8C18A" w14:textId="720FB598" w:rsidR="00CB675A" w:rsidRPr="00700946" w:rsidRDefault="00CB675A" w:rsidP="00486EA6">
            <w:pPr>
              <w:pStyle w:val="TableText"/>
            </w:pPr>
          </w:p>
        </w:tc>
      </w:tr>
      <w:tr w:rsidR="00CB675A" w:rsidRPr="00700946" w14:paraId="644CE068" w14:textId="77777777" w:rsidTr="00486EA6">
        <w:tc>
          <w:tcPr>
            <w:tcW w:w="4105" w:type="dxa"/>
          </w:tcPr>
          <w:p w14:paraId="13134954" w14:textId="77777777" w:rsidR="00CB675A" w:rsidRPr="00700946" w:rsidRDefault="00CB675A" w:rsidP="00486EA6">
            <w:pPr>
              <w:pStyle w:val="TableText"/>
            </w:pPr>
            <w:r w:rsidRPr="00700946">
              <w:t xml:space="preserve">Purchaser and </w:t>
            </w:r>
            <w:proofErr w:type="gramStart"/>
            <w:r w:rsidRPr="00700946">
              <w:t>Supplier  personnel</w:t>
            </w:r>
            <w:proofErr w:type="gramEnd"/>
          </w:p>
        </w:tc>
        <w:tc>
          <w:tcPr>
            <w:tcW w:w="5045" w:type="dxa"/>
          </w:tcPr>
          <w:p w14:paraId="65F0DCA0" w14:textId="5FB6869F" w:rsidR="00CB675A" w:rsidRPr="00700946" w:rsidRDefault="00CB675A" w:rsidP="00486EA6">
            <w:pPr>
              <w:pStyle w:val="TableText"/>
            </w:pPr>
          </w:p>
        </w:tc>
      </w:tr>
      <w:tr w:rsidR="00CB675A" w:rsidRPr="00700946" w14:paraId="224E9B60" w14:textId="77777777" w:rsidTr="00486EA6">
        <w:tc>
          <w:tcPr>
            <w:tcW w:w="4105" w:type="dxa"/>
          </w:tcPr>
          <w:p w14:paraId="7449E067" w14:textId="77777777" w:rsidR="00CB675A" w:rsidRPr="00700946" w:rsidRDefault="00CB675A" w:rsidP="00486EA6">
            <w:pPr>
              <w:pStyle w:val="TableText"/>
            </w:pPr>
            <w:r w:rsidRPr="00700946">
              <w:t>Supplier personnel</w:t>
            </w:r>
          </w:p>
        </w:tc>
        <w:tc>
          <w:tcPr>
            <w:tcW w:w="5045" w:type="dxa"/>
          </w:tcPr>
          <w:p w14:paraId="5132BB77" w14:textId="78576C15" w:rsidR="00CB675A" w:rsidRPr="00700946" w:rsidRDefault="00CB675A" w:rsidP="00486EA6">
            <w:pPr>
              <w:pStyle w:val="TableText"/>
            </w:pPr>
          </w:p>
        </w:tc>
      </w:tr>
    </w:tbl>
    <w:p w14:paraId="3CAB6EDE" w14:textId="77777777" w:rsidR="00CB675A" w:rsidRPr="00700946" w:rsidRDefault="00CB675A" w:rsidP="00CB675A">
      <w:pPr>
        <w:pStyle w:val="ContentsSubHeading"/>
      </w:pPr>
      <w:r w:rsidRPr="00700946">
        <w:t>References</w:t>
      </w:r>
    </w:p>
    <w:p w14:paraId="765CDA2A" w14:textId="77777777" w:rsidR="009617E3" w:rsidRPr="00700946" w:rsidRDefault="009617E3" w:rsidP="009617E3">
      <w:pPr>
        <w:pStyle w:val="ReferenceText"/>
        <w:rPr>
          <w:szCs w:val="24"/>
        </w:rPr>
      </w:pPr>
      <w:r w:rsidRPr="00700946">
        <w:rPr>
          <w:szCs w:val="24"/>
        </w:rPr>
        <w:t>Concise Oxford English Dictionary, 11th edition</w:t>
      </w:r>
    </w:p>
    <w:p w14:paraId="632A6C86" w14:textId="77777777" w:rsidR="009617E3" w:rsidRDefault="009617E3" w:rsidP="009617E3">
      <w:pPr>
        <w:pStyle w:val="ReferenceText"/>
      </w:pPr>
      <w:bookmarkStart w:id="1" w:name="_Ref507489883"/>
      <w:r w:rsidRPr="00700946">
        <w:t>Managing Successful Projects with PRINCE2, 2009</w:t>
      </w:r>
      <w:bookmarkEnd w:id="1"/>
    </w:p>
    <w:p w14:paraId="6D9246D7" w14:textId="77777777" w:rsidR="009617E3" w:rsidRDefault="009617E3" w:rsidP="009617E3">
      <w:pPr>
        <w:pStyle w:val="ReferenceText"/>
      </w:pPr>
      <w:bookmarkStart w:id="2" w:name="_Ref507489917"/>
      <w:bookmarkStart w:id="3" w:name="_Ref508113817"/>
      <w:r>
        <w:t>ITIL v3</w:t>
      </w:r>
      <w:bookmarkEnd w:id="2"/>
      <w:r>
        <w:t>, 2011</w:t>
      </w:r>
      <w:bookmarkEnd w:id="3"/>
    </w:p>
    <w:p w14:paraId="1FB4911B" w14:textId="77777777" w:rsidR="009617E3" w:rsidRDefault="009617E3" w:rsidP="009617E3">
      <w:pPr>
        <w:pStyle w:val="ReferenceText"/>
      </w:pPr>
      <w:bookmarkStart w:id="4" w:name="_Ref508698096"/>
      <w:r>
        <w:t>CMMI v1.3, 2011</w:t>
      </w:r>
      <w:bookmarkEnd w:id="4"/>
    </w:p>
    <w:p w14:paraId="6D2F7AF8" w14:textId="78E5D936" w:rsidR="009617E3" w:rsidRDefault="004A3BB9" w:rsidP="009617E3">
      <w:pPr>
        <w:pStyle w:val="ReferenceText"/>
      </w:pPr>
      <w:bookmarkStart w:id="5" w:name="_Ref508799427"/>
      <w:r>
        <w:t>Scrum, 2017</w:t>
      </w:r>
      <w:bookmarkEnd w:id="5"/>
    </w:p>
    <w:p w14:paraId="518D64D8" w14:textId="77777777" w:rsidR="009617E3" w:rsidRDefault="009617E3" w:rsidP="009617E3">
      <w:pPr>
        <w:pStyle w:val="ReferenceText"/>
      </w:pPr>
      <w:bookmarkStart w:id="6" w:name="_Ref508091705"/>
      <w:r w:rsidRPr="00533649">
        <w:t>Software Engineering: A Practitioner's Approach</w:t>
      </w:r>
      <w:r>
        <w:t>, 2009</w:t>
      </w:r>
      <w:bookmarkEnd w:id="6"/>
    </w:p>
    <w:p w14:paraId="386289E9" w14:textId="77777777" w:rsidR="009617E3" w:rsidRDefault="009617E3" w:rsidP="009617E3">
      <w:pPr>
        <w:pStyle w:val="ReferenceText"/>
      </w:pPr>
      <w:bookmarkStart w:id="7" w:name="_Ref508105188"/>
      <w:bookmarkStart w:id="8" w:name="_Ref508109046"/>
      <w:r>
        <w:t>CMA-010 Configuration Management Plan</w:t>
      </w:r>
      <w:bookmarkEnd w:id="7"/>
      <w:r>
        <w:t>, 0.2, 2017</w:t>
      </w:r>
      <w:bookmarkEnd w:id="8"/>
    </w:p>
    <w:p w14:paraId="37518883" w14:textId="77777777" w:rsidR="009617E3" w:rsidRDefault="009617E3" w:rsidP="009617E3">
      <w:pPr>
        <w:pStyle w:val="ReferenceText"/>
      </w:pPr>
      <w:bookmarkStart w:id="9" w:name="_Ref508628004"/>
      <w:r>
        <w:t>IT Core Release Management Strategy, 0.1, 2017</w:t>
      </w:r>
      <w:bookmarkEnd w:id="9"/>
    </w:p>
    <w:p w14:paraId="4DEECD66" w14:textId="77777777" w:rsidR="009617E3" w:rsidRDefault="009617E3" w:rsidP="009617E3">
      <w:pPr>
        <w:pStyle w:val="ReferenceText"/>
      </w:pPr>
      <w:bookmarkStart w:id="10" w:name="_Ref508630874"/>
      <w:r>
        <w:t>Momentum Defect Management Process, 2.0, 2018</w:t>
      </w:r>
      <w:bookmarkEnd w:id="10"/>
    </w:p>
    <w:p w14:paraId="5D4AAAA7" w14:textId="77777777" w:rsidR="009617E3" w:rsidRDefault="009617E3" w:rsidP="009617E3">
      <w:pPr>
        <w:pStyle w:val="ReferenceText"/>
      </w:pPr>
      <w:bookmarkStart w:id="11" w:name="_Ref508630712"/>
      <w:r>
        <w:t>TES-010 Momentum Test Strategy, 1.2, 2017</w:t>
      </w:r>
      <w:bookmarkEnd w:id="11"/>
    </w:p>
    <w:p w14:paraId="1481B864" w14:textId="0B49E36A" w:rsidR="009617E3" w:rsidRDefault="009617E3" w:rsidP="009617E3">
      <w:pPr>
        <w:pStyle w:val="ReferenceText"/>
      </w:pPr>
      <w:bookmarkStart w:id="12" w:name="_Ref508716312"/>
      <w:r>
        <w:t>TP-ChM-P002 – Change Management Process, 1.2, 2016</w:t>
      </w:r>
      <w:bookmarkEnd w:id="12"/>
    </w:p>
    <w:p w14:paraId="2CA61C32" w14:textId="5E06B72D" w:rsidR="005D361C" w:rsidRDefault="005D361C" w:rsidP="009617E3">
      <w:pPr>
        <w:pStyle w:val="ReferenceText"/>
      </w:pPr>
      <w:bookmarkStart w:id="13" w:name="_Ref508878127"/>
      <w:r>
        <w:t>Momentum Configuration Management Strategy, 0.2, 2018</w:t>
      </w:r>
      <w:bookmarkEnd w:id="13"/>
    </w:p>
    <w:p w14:paraId="42AE15F6" w14:textId="014C1664" w:rsidR="005D361C" w:rsidRPr="00533649" w:rsidRDefault="005D361C" w:rsidP="009617E3">
      <w:pPr>
        <w:pStyle w:val="ReferenceText"/>
      </w:pPr>
      <w:bookmarkStart w:id="14" w:name="_Ref508878085"/>
      <w:r>
        <w:t>Configuration Management Plan, xx, 2018</w:t>
      </w:r>
      <w:bookmarkEnd w:id="14"/>
    </w:p>
    <w:p w14:paraId="6D2F9F2E" w14:textId="7AB91CAE" w:rsidR="00CB675A" w:rsidRDefault="00CB675A" w:rsidP="00CB675A">
      <w:pPr>
        <w:pStyle w:val="ContentsSubHeading"/>
      </w:pPr>
      <w:r w:rsidRPr="00700946">
        <w:t>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6298"/>
      </w:tblGrid>
      <w:tr w:rsidR="009617E3" w:rsidRPr="00700946" w14:paraId="649EABE1" w14:textId="77777777" w:rsidTr="009617E3">
        <w:trPr>
          <w:cantSplit/>
          <w:tblHeader/>
          <w:jc w:val="center"/>
        </w:trPr>
        <w:tc>
          <w:tcPr>
            <w:tcW w:w="3118" w:type="dxa"/>
            <w:hideMark/>
          </w:tcPr>
          <w:p w14:paraId="2FE12349" w14:textId="77777777" w:rsidR="009617E3" w:rsidRPr="00700946" w:rsidRDefault="009617E3" w:rsidP="009617E3">
            <w:pPr>
              <w:pStyle w:val="TableHeaderText"/>
            </w:pPr>
            <w:r w:rsidRPr="00700946">
              <w:t>Term</w:t>
            </w:r>
          </w:p>
        </w:tc>
        <w:tc>
          <w:tcPr>
            <w:tcW w:w="6298" w:type="dxa"/>
            <w:hideMark/>
          </w:tcPr>
          <w:p w14:paraId="6B1375E4" w14:textId="77777777" w:rsidR="009617E3" w:rsidRPr="00700946" w:rsidRDefault="009617E3" w:rsidP="009617E3">
            <w:pPr>
              <w:pStyle w:val="TableHeaderText"/>
            </w:pPr>
            <w:r w:rsidRPr="00700946">
              <w:t xml:space="preserve">Meaning </w:t>
            </w:r>
          </w:p>
        </w:tc>
      </w:tr>
      <w:tr w:rsidR="009617E3" w:rsidRPr="00700946" w14:paraId="55F2A13E" w14:textId="77777777" w:rsidTr="009617E3">
        <w:trPr>
          <w:cantSplit/>
          <w:jc w:val="center"/>
        </w:trPr>
        <w:tc>
          <w:tcPr>
            <w:tcW w:w="3118" w:type="dxa"/>
          </w:tcPr>
          <w:p w14:paraId="3634C0EA" w14:textId="77777777" w:rsidR="009617E3" w:rsidRDefault="009617E3" w:rsidP="009617E3">
            <w:pPr>
              <w:pStyle w:val="TableText"/>
            </w:pPr>
            <w:r>
              <w:t>Agile Methodology</w:t>
            </w:r>
          </w:p>
        </w:tc>
        <w:tc>
          <w:tcPr>
            <w:tcW w:w="6298" w:type="dxa"/>
          </w:tcPr>
          <w:p w14:paraId="20D9933F" w14:textId="77777777" w:rsidR="009617E3" w:rsidRDefault="009617E3" w:rsidP="009617E3">
            <w:pPr>
              <w:pStyle w:val="TableText"/>
            </w:pPr>
            <w:r>
              <w:t>A software development philosophy, rather than a specific methodology</w:t>
            </w:r>
          </w:p>
        </w:tc>
      </w:tr>
      <w:tr w:rsidR="009617E3" w:rsidRPr="00700946" w14:paraId="7D7D179F" w14:textId="77777777" w:rsidTr="009617E3">
        <w:trPr>
          <w:cantSplit/>
          <w:jc w:val="center"/>
        </w:trPr>
        <w:tc>
          <w:tcPr>
            <w:tcW w:w="3118" w:type="dxa"/>
          </w:tcPr>
          <w:p w14:paraId="58209AB1" w14:textId="77777777" w:rsidR="009617E3" w:rsidRDefault="009617E3" w:rsidP="009617E3">
            <w:pPr>
              <w:pStyle w:val="TableText"/>
            </w:pPr>
            <w:r>
              <w:t>Atlassian</w:t>
            </w:r>
          </w:p>
        </w:tc>
        <w:tc>
          <w:tcPr>
            <w:tcW w:w="6298" w:type="dxa"/>
          </w:tcPr>
          <w:p w14:paraId="75DB69F7" w14:textId="77777777" w:rsidR="009617E3" w:rsidRDefault="009617E3" w:rsidP="009617E3">
            <w:pPr>
              <w:pStyle w:val="TableText"/>
            </w:pPr>
            <w:r>
              <w:t>A software vendor that produces the Jira and Confluence applications</w:t>
            </w:r>
          </w:p>
        </w:tc>
      </w:tr>
      <w:tr w:rsidR="009617E3" w:rsidRPr="00700946" w14:paraId="08BD414E" w14:textId="77777777" w:rsidTr="009617E3">
        <w:trPr>
          <w:cantSplit/>
          <w:jc w:val="center"/>
        </w:trPr>
        <w:tc>
          <w:tcPr>
            <w:tcW w:w="3118" w:type="dxa"/>
          </w:tcPr>
          <w:p w14:paraId="4300285F" w14:textId="77777777" w:rsidR="009617E3" w:rsidRDefault="009617E3" w:rsidP="009617E3">
            <w:pPr>
              <w:pStyle w:val="TableText"/>
            </w:pPr>
            <w:r>
              <w:t>Capability Maturity Model Integration</w:t>
            </w:r>
          </w:p>
        </w:tc>
        <w:tc>
          <w:tcPr>
            <w:tcW w:w="6298" w:type="dxa"/>
          </w:tcPr>
          <w:p w14:paraId="781996DB" w14:textId="77777777" w:rsidR="009617E3" w:rsidRDefault="009617E3" w:rsidP="009617E3">
            <w:pPr>
              <w:pStyle w:val="TableText"/>
            </w:pPr>
            <w:r>
              <w:t>An IT Standard and methodology for Software Development that has explicit Configuration Management standards.</w:t>
            </w:r>
          </w:p>
        </w:tc>
      </w:tr>
      <w:tr w:rsidR="009617E3" w:rsidRPr="00700946" w14:paraId="29ED7F0F" w14:textId="77777777" w:rsidTr="009617E3">
        <w:trPr>
          <w:cantSplit/>
          <w:jc w:val="center"/>
        </w:trPr>
        <w:tc>
          <w:tcPr>
            <w:tcW w:w="3118" w:type="dxa"/>
          </w:tcPr>
          <w:p w14:paraId="5F7EF69F" w14:textId="77777777" w:rsidR="009617E3" w:rsidRDefault="009617E3" w:rsidP="009617E3">
            <w:pPr>
              <w:pStyle w:val="TableText"/>
            </w:pPr>
            <w:r>
              <w:t>Change Request (CR)</w:t>
            </w:r>
          </w:p>
        </w:tc>
        <w:tc>
          <w:tcPr>
            <w:tcW w:w="6298" w:type="dxa"/>
          </w:tcPr>
          <w:p w14:paraId="24C80ED3" w14:textId="77777777" w:rsidR="009617E3" w:rsidRDefault="009617E3" w:rsidP="009617E3">
            <w:pPr>
              <w:pStyle w:val="TableText"/>
            </w:pPr>
            <w:r>
              <w:t>An authorised process means of capturing change to Configuration Items.</w:t>
            </w:r>
          </w:p>
        </w:tc>
      </w:tr>
      <w:tr w:rsidR="009617E3" w:rsidRPr="00700946" w14:paraId="7194EA4A" w14:textId="77777777" w:rsidTr="009617E3">
        <w:trPr>
          <w:cantSplit/>
          <w:jc w:val="center"/>
        </w:trPr>
        <w:tc>
          <w:tcPr>
            <w:tcW w:w="3118" w:type="dxa"/>
          </w:tcPr>
          <w:p w14:paraId="17302417" w14:textId="77777777" w:rsidR="009617E3" w:rsidRDefault="009617E3" w:rsidP="009617E3">
            <w:pPr>
              <w:pStyle w:val="TableText"/>
            </w:pPr>
            <w:r>
              <w:lastRenderedPageBreak/>
              <w:t>Company</w:t>
            </w:r>
          </w:p>
        </w:tc>
        <w:tc>
          <w:tcPr>
            <w:tcW w:w="6298" w:type="dxa"/>
          </w:tcPr>
          <w:p w14:paraId="2CE53E54" w14:textId="77777777" w:rsidR="009617E3" w:rsidRDefault="009617E3" w:rsidP="009617E3">
            <w:pPr>
              <w:pStyle w:val="TableText"/>
            </w:pPr>
            <w:r>
              <w:rPr>
                <w:rFonts w:ascii="Arial" w:hAnsi="Arial" w:cs="Arial"/>
                <w:color w:val="000000"/>
              </w:rPr>
              <w:t>A company (one or more) is hosted in a tenant.</w:t>
            </w:r>
          </w:p>
        </w:tc>
      </w:tr>
      <w:tr w:rsidR="009617E3" w:rsidRPr="00700946" w14:paraId="2C9292AE" w14:textId="77777777" w:rsidTr="009617E3">
        <w:trPr>
          <w:cantSplit/>
          <w:jc w:val="center"/>
        </w:trPr>
        <w:tc>
          <w:tcPr>
            <w:tcW w:w="3118" w:type="dxa"/>
          </w:tcPr>
          <w:p w14:paraId="78ED078C" w14:textId="77777777" w:rsidR="009617E3" w:rsidRDefault="009617E3" w:rsidP="009617E3">
            <w:pPr>
              <w:pStyle w:val="TableText"/>
            </w:pPr>
            <w:r>
              <w:t>Confluence</w:t>
            </w:r>
          </w:p>
        </w:tc>
        <w:tc>
          <w:tcPr>
            <w:tcW w:w="6298" w:type="dxa"/>
          </w:tcPr>
          <w:p w14:paraId="38479101" w14:textId="77777777" w:rsidR="009617E3" w:rsidRDefault="009617E3" w:rsidP="009617E3">
            <w:pPr>
              <w:pStyle w:val="TableText"/>
            </w:pPr>
            <w:r>
              <w:t xml:space="preserve">A </w:t>
            </w:r>
            <w:proofErr w:type="gramStart"/>
            <w:r>
              <w:t>wiki based</w:t>
            </w:r>
            <w:proofErr w:type="gramEnd"/>
            <w:r>
              <w:t xml:space="preserve"> knowledge base tool integrated with Jira produced by Atlassian – Allows for live documentation control.</w:t>
            </w:r>
          </w:p>
        </w:tc>
      </w:tr>
      <w:tr w:rsidR="009617E3" w:rsidRPr="00700946" w14:paraId="6EB055D5" w14:textId="77777777" w:rsidTr="009617E3">
        <w:trPr>
          <w:cantSplit/>
          <w:jc w:val="center"/>
        </w:trPr>
        <w:tc>
          <w:tcPr>
            <w:tcW w:w="3118" w:type="dxa"/>
          </w:tcPr>
          <w:p w14:paraId="0E11E359" w14:textId="77777777" w:rsidR="009617E3" w:rsidRDefault="009617E3" w:rsidP="009617E3">
            <w:pPr>
              <w:pStyle w:val="TableText"/>
            </w:pPr>
            <w:r>
              <w:t>Infor</w:t>
            </w:r>
          </w:p>
        </w:tc>
        <w:tc>
          <w:tcPr>
            <w:tcW w:w="6298" w:type="dxa"/>
          </w:tcPr>
          <w:p w14:paraId="5F4B8168" w14:textId="77777777" w:rsidR="009617E3" w:rsidRDefault="009617E3" w:rsidP="009617E3">
            <w:pPr>
              <w:pStyle w:val="TableText"/>
            </w:pPr>
            <w:r>
              <w:t>A software vender, supplier of the M3 Solution</w:t>
            </w:r>
          </w:p>
        </w:tc>
      </w:tr>
      <w:tr w:rsidR="009617E3" w:rsidRPr="00700946" w14:paraId="6C355B97" w14:textId="77777777" w:rsidTr="009617E3">
        <w:trPr>
          <w:cantSplit/>
          <w:jc w:val="center"/>
        </w:trPr>
        <w:tc>
          <w:tcPr>
            <w:tcW w:w="3118" w:type="dxa"/>
          </w:tcPr>
          <w:p w14:paraId="7DD9D186" w14:textId="77777777" w:rsidR="009617E3" w:rsidRDefault="009617E3" w:rsidP="009617E3">
            <w:pPr>
              <w:pStyle w:val="TableText"/>
            </w:pPr>
            <w:r>
              <w:t>JFrog</w:t>
            </w:r>
          </w:p>
        </w:tc>
        <w:tc>
          <w:tcPr>
            <w:tcW w:w="6298" w:type="dxa"/>
          </w:tcPr>
          <w:p w14:paraId="2847F958" w14:textId="77777777" w:rsidR="009617E3" w:rsidRDefault="009617E3" w:rsidP="009617E3">
            <w:pPr>
              <w:pStyle w:val="TableText"/>
            </w:pPr>
            <w:r>
              <w:t>An Artefactory application utilised by Infor for Configuration Control</w:t>
            </w:r>
          </w:p>
        </w:tc>
      </w:tr>
      <w:tr w:rsidR="009617E3" w:rsidRPr="00700946" w14:paraId="68CC2E57" w14:textId="77777777" w:rsidTr="009617E3">
        <w:trPr>
          <w:cantSplit/>
          <w:jc w:val="center"/>
        </w:trPr>
        <w:tc>
          <w:tcPr>
            <w:tcW w:w="3118" w:type="dxa"/>
          </w:tcPr>
          <w:p w14:paraId="560799A7" w14:textId="77777777" w:rsidR="009617E3" w:rsidRDefault="009617E3" w:rsidP="009617E3">
            <w:pPr>
              <w:pStyle w:val="TableText"/>
            </w:pPr>
            <w:r>
              <w:t>Jira</w:t>
            </w:r>
          </w:p>
        </w:tc>
        <w:tc>
          <w:tcPr>
            <w:tcW w:w="6298" w:type="dxa"/>
          </w:tcPr>
          <w:p w14:paraId="7C9E87C9" w14:textId="77777777" w:rsidR="009617E3" w:rsidRDefault="009617E3" w:rsidP="009617E3">
            <w:pPr>
              <w:pStyle w:val="TableText"/>
            </w:pPr>
            <w:r>
              <w:t>A configurable issue management tool suited to multiple project applications.  Produced by Atlassian</w:t>
            </w:r>
          </w:p>
        </w:tc>
      </w:tr>
      <w:tr w:rsidR="00275E36" w:rsidRPr="00700946" w14:paraId="111CD792" w14:textId="77777777" w:rsidTr="009617E3">
        <w:trPr>
          <w:cantSplit/>
          <w:jc w:val="center"/>
        </w:trPr>
        <w:tc>
          <w:tcPr>
            <w:tcW w:w="3118" w:type="dxa"/>
          </w:tcPr>
          <w:p w14:paraId="63478DBD" w14:textId="0D7C236D" w:rsidR="00275E36" w:rsidRDefault="00275E36" w:rsidP="009617E3">
            <w:pPr>
              <w:pStyle w:val="TableText"/>
            </w:pPr>
            <w:r>
              <w:t>Increment</w:t>
            </w:r>
          </w:p>
        </w:tc>
        <w:tc>
          <w:tcPr>
            <w:tcW w:w="6298" w:type="dxa"/>
          </w:tcPr>
          <w:p w14:paraId="4B157456" w14:textId="72635B76" w:rsidR="00275E36" w:rsidRDefault="00275E36" w:rsidP="009617E3">
            <w:pPr>
              <w:pStyle w:val="TableText"/>
            </w:pPr>
            <w:r>
              <w:t>Scrum term, relating to work done as part of a sprint – From increment in relation to version.</w:t>
            </w:r>
          </w:p>
        </w:tc>
      </w:tr>
      <w:tr w:rsidR="009617E3" w:rsidRPr="00700946" w14:paraId="6E13A5CB" w14:textId="77777777" w:rsidTr="009617E3">
        <w:trPr>
          <w:cantSplit/>
          <w:jc w:val="center"/>
        </w:trPr>
        <w:tc>
          <w:tcPr>
            <w:tcW w:w="3118" w:type="dxa"/>
          </w:tcPr>
          <w:p w14:paraId="7C1AB76A" w14:textId="77777777" w:rsidR="009617E3" w:rsidRDefault="009617E3" w:rsidP="009617E3">
            <w:pPr>
              <w:pStyle w:val="TableText"/>
            </w:pPr>
            <w:r>
              <w:t>Momentum</w:t>
            </w:r>
          </w:p>
        </w:tc>
        <w:tc>
          <w:tcPr>
            <w:tcW w:w="6298" w:type="dxa"/>
          </w:tcPr>
          <w:p w14:paraId="27FB485B" w14:textId="77777777" w:rsidR="009617E3" w:rsidRPr="00533649" w:rsidRDefault="009617E3" w:rsidP="009617E3">
            <w:pPr>
              <w:pStyle w:val="TableText"/>
            </w:pPr>
            <w:r>
              <w:t xml:space="preserve">A Travis Perkins Project </w:t>
            </w:r>
          </w:p>
        </w:tc>
      </w:tr>
      <w:tr w:rsidR="009617E3" w:rsidRPr="00700946" w14:paraId="2E8EA645" w14:textId="77777777" w:rsidTr="009617E3">
        <w:trPr>
          <w:cantSplit/>
          <w:jc w:val="center"/>
        </w:trPr>
        <w:tc>
          <w:tcPr>
            <w:tcW w:w="3118" w:type="dxa"/>
          </w:tcPr>
          <w:p w14:paraId="02CC5BAE" w14:textId="77777777" w:rsidR="009617E3" w:rsidRDefault="009617E3" w:rsidP="009617E3">
            <w:pPr>
              <w:pStyle w:val="TableText"/>
            </w:pPr>
            <w:r>
              <w:t>Prince2</w:t>
            </w:r>
          </w:p>
        </w:tc>
        <w:tc>
          <w:tcPr>
            <w:tcW w:w="6298" w:type="dxa"/>
          </w:tcPr>
          <w:p w14:paraId="74E5CA4B" w14:textId="77777777" w:rsidR="009617E3" w:rsidRPr="005505B1" w:rsidRDefault="009617E3" w:rsidP="009617E3">
            <w:pPr>
              <w:pStyle w:val="TableText"/>
            </w:pPr>
            <w:r>
              <w:t>A Project Standard utilised in the production of this document</w:t>
            </w:r>
          </w:p>
        </w:tc>
      </w:tr>
      <w:tr w:rsidR="002E3677" w:rsidRPr="00700946" w14:paraId="1840D814" w14:textId="77777777" w:rsidTr="009617E3">
        <w:trPr>
          <w:cantSplit/>
          <w:jc w:val="center"/>
        </w:trPr>
        <w:tc>
          <w:tcPr>
            <w:tcW w:w="3118" w:type="dxa"/>
          </w:tcPr>
          <w:p w14:paraId="60AF98BF" w14:textId="76065EC8" w:rsidR="002E3677" w:rsidRDefault="002E3677" w:rsidP="009617E3">
            <w:pPr>
              <w:pStyle w:val="TableText"/>
            </w:pPr>
            <w:r>
              <w:t>Product Backlog</w:t>
            </w:r>
          </w:p>
        </w:tc>
        <w:tc>
          <w:tcPr>
            <w:tcW w:w="6298" w:type="dxa"/>
          </w:tcPr>
          <w:p w14:paraId="4B83BEF0" w14:textId="367BBF17" w:rsidR="002E3677" w:rsidRDefault="002E3677" w:rsidP="009617E3">
            <w:pPr>
              <w:pStyle w:val="TableText"/>
            </w:pPr>
            <w:r>
              <w:t>In SCRUM the product Backlog consists of tasks or developments that need to be progressed within the project.</w:t>
            </w:r>
          </w:p>
        </w:tc>
      </w:tr>
      <w:tr w:rsidR="009617E3" w:rsidRPr="00700946" w14:paraId="5429199F" w14:textId="77777777" w:rsidTr="009617E3">
        <w:trPr>
          <w:cantSplit/>
          <w:jc w:val="center"/>
        </w:trPr>
        <w:tc>
          <w:tcPr>
            <w:tcW w:w="3118" w:type="dxa"/>
          </w:tcPr>
          <w:p w14:paraId="318D7BC2" w14:textId="77777777" w:rsidR="009617E3" w:rsidRDefault="009617E3" w:rsidP="009617E3">
            <w:pPr>
              <w:pStyle w:val="TableText"/>
            </w:pPr>
            <w:r>
              <w:t>Service Asset Configuration Management</w:t>
            </w:r>
          </w:p>
        </w:tc>
        <w:tc>
          <w:tcPr>
            <w:tcW w:w="6298" w:type="dxa"/>
          </w:tcPr>
          <w:p w14:paraId="1BD1A163" w14:textId="1F4CAE2A" w:rsidR="009617E3" w:rsidRPr="00533649" w:rsidRDefault="009617E3" w:rsidP="009617E3">
            <w:pPr>
              <w:pStyle w:val="TableText"/>
            </w:pPr>
            <w:r w:rsidRPr="00533649">
              <w:t>ITIL Service Asset and Configuration Management aims to maintain information about Configuration Items (CIs) required to deliver an IT service, including their relationships.</w:t>
            </w:r>
            <w:r>
              <w:t xml:space="preserve"> (</w:t>
            </w:r>
            <w:r>
              <w:fldChar w:fldCharType="begin"/>
            </w:r>
            <w:r>
              <w:instrText xml:space="preserve"> REF _Ref507489917 \r \h </w:instrText>
            </w:r>
            <w:r>
              <w:fldChar w:fldCharType="separate"/>
            </w:r>
            <w:r w:rsidR="00AB53B5">
              <w:t>3</w:t>
            </w:r>
            <w:r>
              <w:fldChar w:fldCharType="end"/>
            </w:r>
            <w:r>
              <w:t>)</w:t>
            </w:r>
          </w:p>
        </w:tc>
      </w:tr>
      <w:tr w:rsidR="009617E3" w:rsidRPr="00700946" w14:paraId="6F75D7B6" w14:textId="77777777" w:rsidTr="009617E3">
        <w:trPr>
          <w:cantSplit/>
          <w:jc w:val="center"/>
        </w:trPr>
        <w:tc>
          <w:tcPr>
            <w:tcW w:w="3118" w:type="dxa"/>
          </w:tcPr>
          <w:p w14:paraId="47C8CD9D" w14:textId="77777777" w:rsidR="009617E3" w:rsidRDefault="009617E3" w:rsidP="009617E3">
            <w:pPr>
              <w:pStyle w:val="TableText"/>
            </w:pPr>
            <w:r>
              <w:t>ServiceNow</w:t>
            </w:r>
          </w:p>
        </w:tc>
        <w:tc>
          <w:tcPr>
            <w:tcW w:w="6298" w:type="dxa"/>
          </w:tcPr>
          <w:p w14:paraId="7D84EC9A" w14:textId="77777777" w:rsidR="009617E3" w:rsidRDefault="009617E3" w:rsidP="009617E3">
            <w:pPr>
              <w:pStyle w:val="TableText"/>
            </w:pPr>
            <w:r>
              <w:t>Service Management Software</w:t>
            </w:r>
          </w:p>
        </w:tc>
      </w:tr>
      <w:tr w:rsidR="009617E3" w:rsidRPr="00700946" w14:paraId="328880B2" w14:textId="77777777" w:rsidTr="009617E3">
        <w:trPr>
          <w:cantSplit/>
          <w:jc w:val="center"/>
        </w:trPr>
        <w:tc>
          <w:tcPr>
            <w:tcW w:w="3118" w:type="dxa"/>
          </w:tcPr>
          <w:p w14:paraId="16E1666B" w14:textId="77777777" w:rsidR="009617E3" w:rsidRDefault="009617E3" w:rsidP="009617E3">
            <w:pPr>
              <w:pStyle w:val="TableText"/>
            </w:pPr>
            <w:r>
              <w:t>Software Configuration Management</w:t>
            </w:r>
          </w:p>
        </w:tc>
        <w:tc>
          <w:tcPr>
            <w:tcW w:w="6298" w:type="dxa"/>
          </w:tcPr>
          <w:p w14:paraId="6022CFBD" w14:textId="47D7BAA7" w:rsidR="009617E3" w:rsidRPr="00533649" w:rsidRDefault="009617E3" w:rsidP="009617E3">
            <w:pPr>
              <w:pStyle w:val="TableText"/>
            </w:pPr>
            <w:r w:rsidRPr="00533649">
              <w:t>is the task of tracking and controlling changes in the software, part of the larger cross-disciplinary field of Configuration Management (</w:t>
            </w:r>
            <w:r w:rsidRPr="00533649">
              <w:fldChar w:fldCharType="begin"/>
            </w:r>
            <w:r w:rsidRPr="00533649">
              <w:instrText xml:space="preserve"> REF _Ref508091705 \r \h </w:instrText>
            </w:r>
            <w:r>
              <w:instrText xml:space="preserve"> \* MERGEFORMAT </w:instrText>
            </w:r>
            <w:r w:rsidRPr="00533649">
              <w:fldChar w:fldCharType="separate"/>
            </w:r>
            <w:r w:rsidR="00AB53B5">
              <w:t>6</w:t>
            </w:r>
            <w:r w:rsidRPr="00533649">
              <w:fldChar w:fldCharType="end"/>
            </w:r>
            <w:r w:rsidRPr="00533649">
              <w:t>)</w:t>
            </w:r>
          </w:p>
        </w:tc>
      </w:tr>
      <w:tr w:rsidR="009617E3" w:rsidRPr="00700946" w14:paraId="4901E2ED" w14:textId="77777777" w:rsidTr="009617E3">
        <w:trPr>
          <w:cantSplit/>
          <w:jc w:val="center"/>
        </w:trPr>
        <w:tc>
          <w:tcPr>
            <w:tcW w:w="3118" w:type="dxa"/>
          </w:tcPr>
          <w:p w14:paraId="39BDE9E2" w14:textId="77777777" w:rsidR="009617E3" w:rsidRDefault="009617E3" w:rsidP="009617E3">
            <w:pPr>
              <w:pStyle w:val="TableText"/>
            </w:pPr>
            <w:r>
              <w:t>Tenant</w:t>
            </w:r>
          </w:p>
        </w:tc>
        <w:tc>
          <w:tcPr>
            <w:tcW w:w="6298" w:type="dxa"/>
          </w:tcPr>
          <w:p w14:paraId="45C245F0" w14:textId="77777777" w:rsidR="009617E3" w:rsidRDefault="009617E3" w:rsidP="009617E3">
            <w:pPr>
              <w:pStyle w:val="TableText"/>
            </w:pPr>
            <w:r>
              <w:rPr>
                <w:rFonts w:ascii="Arial" w:hAnsi="Arial" w:cs="Arial"/>
                <w:color w:val="000000"/>
              </w:rPr>
              <w:t>Tenant is the equivalent cloud term for ‘environment’</w:t>
            </w:r>
            <w:r>
              <w:rPr>
                <w:color w:val="000000"/>
              </w:rPr>
              <w:t>.</w:t>
            </w:r>
          </w:p>
        </w:tc>
      </w:tr>
      <w:tr w:rsidR="009617E3" w:rsidRPr="00700946" w14:paraId="0324E02D" w14:textId="77777777" w:rsidTr="009617E3">
        <w:trPr>
          <w:cantSplit/>
          <w:jc w:val="center"/>
        </w:trPr>
        <w:tc>
          <w:tcPr>
            <w:tcW w:w="3118" w:type="dxa"/>
          </w:tcPr>
          <w:p w14:paraId="686B76A9" w14:textId="77777777" w:rsidR="009617E3" w:rsidRDefault="009617E3" w:rsidP="009617E3">
            <w:pPr>
              <w:pStyle w:val="TableText"/>
            </w:pPr>
            <w:r>
              <w:t>TortoiseSVN</w:t>
            </w:r>
          </w:p>
        </w:tc>
        <w:tc>
          <w:tcPr>
            <w:tcW w:w="6298" w:type="dxa"/>
          </w:tcPr>
          <w:p w14:paraId="7DB4260E" w14:textId="77777777" w:rsidR="009617E3" w:rsidRDefault="009617E3" w:rsidP="009617E3">
            <w:pPr>
              <w:pStyle w:val="TableText"/>
            </w:pPr>
            <w:r>
              <w:t>A popular GUI version control tool that operates on a subversion database</w:t>
            </w:r>
          </w:p>
        </w:tc>
      </w:tr>
    </w:tbl>
    <w:p w14:paraId="31526A07" w14:textId="77777777" w:rsidR="00CB675A" w:rsidRPr="005505B1" w:rsidRDefault="00CB675A" w:rsidP="00CB675A">
      <w:pPr>
        <w:pStyle w:val="ContentsSubHeading"/>
      </w:pPr>
      <w:r w:rsidRPr="00700946">
        <w:t>Acronyms</w:t>
      </w:r>
    </w:p>
    <w:tbl>
      <w:tblPr>
        <w:tblStyle w:val="TableGrid1"/>
        <w:tblW w:w="0" w:type="auto"/>
        <w:tblLook w:val="04A0" w:firstRow="1" w:lastRow="0" w:firstColumn="1" w:lastColumn="0" w:noHBand="0" w:noVBand="1"/>
      </w:tblPr>
      <w:tblGrid>
        <w:gridCol w:w="3118"/>
        <w:gridCol w:w="6298"/>
      </w:tblGrid>
      <w:tr w:rsidR="009617E3" w14:paraId="50EC822D" w14:textId="77777777" w:rsidTr="009617E3">
        <w:trPr>
          <w:cnfStyle w:val="100000000000" w:firstRow="1" w:lastRow="0" w:firstColumn="0" w:lastColumn="0" w:oddVBand="0" w:evenVBand="0" w:oddHBand="0" w:evenHBand="0" w:firstRowFirstColumn="0" w:firstRowLastColumn="0" w:lastRowFirstColumn="0" w:lastRowLastColumn="0"/>
        </w:trPr>
        <w:tc>
          <w:tcPr>
            <w:tcW w:w="3118" w:type="dxa"/>
            <w:tcBorders>
              <w:top w:val="single" w:sz="6" w:space="0" w:color="000000"/>
              <w:left w:val="single" w:sz="6" w:space="0" w:color="000000"/>
              <w:bottom w:val="single" w:sz="6" w:space="0" w:color="000000"/>
              <w:right w:val="single" w:sz="6" w:space="0" w:color="000000"/>
            </w:tcBorders>
            <w:hideMark/>
          </w:tcPr>
          <w:p w14:paraId="664756D7" w14:textId="77777777" w:rsidR="009617E3" w:rsidRPr="005505B1" w:rsidRDefault="009617E3" w:rsidP="009617E3">
            <w:pPr>
              <w:pStyle w:val="TableHeaderText"/>
              <w:rPr>
                <w:lang w:eastAsia="en-US"/>
              </w:rPr>
            </w:pPr>
            <w:r w:rsidRPr="005505B1">
              <w:t>Acronym</w:t>
            </w:r>
          </w:p>
        </w:tc>
        <w:tc>
          <w:tcPr>
            <w:tcW w:w="6298" w:type="dxa"/>
            <w:tcBorders>
              <w:top w:val="single" w:sz="6" w:space="0" w:color="000000"/>
              <w:left w:val="single" w:sz="6" w:space="0" w:color="000000"/>
              <w:bottom w:val="single" w:sz="6" w:space="0" w:color="000000"/>
              <w:right w:val="single" w:sz="6" w:space="0" w:color="000000"/>
            </w:tcBorders>
            <w:hideMark/>
          </w:tcPr>
          <w:p w14:paraId="59DB6632" w14:textId="77777777" w:rsidR="009617E3" w:rsidRPr="005505B1" w:rsidRDefault="009617E3" w:rsidP="009617E3">
            <w:pPr>
              <w:pStyle w:val="TableHeaderText"/>
              <w:rPr>
                <w:lang w:eastAsia="en-US"/>
              </w:rPr>
            </w:pPr>
            <w:r w:rsidRPr="005505B1">
              <w:t>Meaning</w:t>
            </w:r>
          </w:p>
        </w:tc>
      </w:tr>
      <w:tr w:rsidR="009617E3" w14:paraId="1164CDDD"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1C4AD569" w14:textId="77777777" w:rsidR="009617E3" w:rsidRDefault="009617E3" w:rsidP="009617E3">
            <w:pPr>
              <w:pStyle w:val="TableText"/>
            </w:pPr>
            <w:r>
              <w:t>API</w:t>
            </w:r>
          </w:p>
        </w:tc>
        <w:tc>
          <w:tcPr>
            <w:tcW w:w="6298" w:type="dxa"/>
            <w:tcBorders>
              <w:top w:val="single" w:sz="6" w:space="0" w:color="000000"/>
              <w:left w:val="single" w:sz="6" w:space="0" w:color="000000"/>
              <w:bottom w:val="single" w:sz="6" w:space="0" w:color="000000"/>
              <w:right w:val="single" w:sz="6" w:space="0" w:color="000000"/>
            </w:tcBorders>
          </w:tcPr>
          <w:p w14:paraId="7DE9E78B" w14:textId="77777777" w:rsidR="009617E3" w:rsidRDefault="009617E3" w:rsidP="009617E3">
            <w:pPr>
              <w:pStyle w:val="TableText"/>
            </w:pPr>
            <w:r>
              <w:t>Application Programming Interface</w:t>
            </w:r>
          </w:p>
        </w:tc>
      </w:tr>
      <w:tr w:rsidR="009617E3" w14:paraId="36C9086C"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633A4F41" w14:textId="77777777" w:rsidR="009617E3" w:rsidRDefault="009617E3" w:rsidP="009617E3">
            <w:pPr>
              <w:pStyle w:val="TableText"/>
            </w:pPr>
            <w:r>
              <w:t>AWS</w:t>
            </w:r>
          </w:p>
        </w:tc>
        <w:tc>
          <w:tcPr>
            <w:tcW w:w="6298" w:type="dxa"/>
            <w:tcBorders>
              <w:top w:val="single" w:sz="6" w:space="0" w:color="000000"/>
              <w:left w:val="single" w:sz="6" w:space="0" w:color="000000"/>
              <w:bottom w:val="single" w:sz="6" w:space="0" w:color="000000"/>
              <w:right w:val="single" w:sz="6" w:space="0" w:color="000000"/>
            </w:tcBorders>
          </w:tcPr>
          <w:p w14:paraId="4EFF64C0" w14:textId="77777777" w:rsidR="009617E3" w:rsidRDefault="009617E3" w:rsidP="009617E3">
            <w:pPr>
              <w:pStyle w:val="TableText"/>
            </w:pPr>
            <w:r>
              <w:t>Amazon Web Services</w:t>
            </w:r>
          </w:p>
        </w:tc>
      </w:tr>
      <w:tr w:rsidR="009617E3" w14:paraId="54BC0DEB"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5954D593" w14:textId="77777777" w:rsidR="009617E3" w:rsidRDefault="009617E3" w:rsidP="009617E3">
            <w:pPr>
              <w:pStyle w:val="TableText"/>
            </w:pPr>
            <w:r>
              <w:t>BAU</w:t>
            </w:r>
          </w:p>
        </w:tc>
        <w:tc>
          <w:tcPr>
            <w:tcW w:w="6298" w:type="dxa"/>
            <w:tcBorders>
              <w:top w:val="single" w:sz="6" w:space="0" w:color="000000"/>
              <w:left w:val="single" w:sz="6" w:space="0" w:color="000000"/>
              <w:bottom w:val="single" w:sz="6" w:space="0" w:color="000000"/>
              <w:right w:val="single" w:sz="6" w:space="0" w:color="000000"/>
            </w:tcBorders>
          </w:tcPr>
          <w:p w14:paraId="2692470A" w14:textId="77777777" w:rsidR="009617E3" w:rsidRDefault="009617E3" w:rsidP="009617E3">
            <w:pPr>
              <w:pStyle w:val="TableText"/>
            </w:pPr>
            <w:r>
              <w:t>Business as Usual</w:t>
            </w:r>
          </w:p>
        </w:tc>
      </w:tr>
      <w:tr w:rsidR="009617E3" w14:paraId="55592CEE"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4D6ECE8E" w14:textId="77777777" w:rsidR="009617E3" w:rsidRDefault="009617E3" w:rsidP="009617E3">
            <w:pPr>
              <w:pStyle w:val="TableText"/>
            </w:pPr>
            <w:r>
              <w:t>BSS</w:t>
            </w:r>
          </w:p>
        </w:tc>
        <w:tc>
          <w:tcPr>
            <w:tcW w:w="6298" w:type="dxa"/>
            <w:tcBorders>
              <w:top w:val="single" w:sz="6" w:space="0" w:color="000000"/>
              <w:left w:val="single" w:sz="6" w:space="0" w:color="000000"/>
              <w:bottom w:val="single" w:sz="6" w:space="0" w:color="000000"/>
              <w:right w:val="single" w:sz="6" w:space="0" w:color="000000"/>
            </w:tcBorders>
          </w:tcPr>
          <w:p w14:paraId="2EF703CA" w14:textId="77777777" w:rsidR="009617E3" w:rsidRDefault="009617E3" w:rsidP="009617E3">
            <w:pPr>
              <w:pStyle w:val="TableText"/>
            </w:pPr>
            <w:r>
              <w:t>British Steam Supplies (a Travis Perkins brand)</w:t>
            </w:r>
          </w:p>
        </w:tc>
      </w:tr>
      <w:tr w:rsidR="009617E3" w14:paraId="774BF991"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591D8A6A" w14:textId="77777777" w:rsidR="009617E3" w:rsidRDefault="009617E3" w:rsidP="009617E3">
            <w:pPr>
              <w:pStyle w:val="TableText"/>
            </w:pPr>
            <w:r>
              <w:t>CAB</w:t>
            </w:r>
          </w:p>
        </w:tc>
        <w:tc>
          <w:tcPr>
            <w:tcW w:w="6298" w:type="dxa"/>
            <w:tcBorders>
              <w:top w:val="single" w:sz="6" w:space="0" w:color="000000"/>
              <w:left w:val="single" w:sz="6" w:space="0" w:color="000000"/>
              <w:bottom w:val="single" w:sz="6" w:space="0" w:color="000000"/>
              <w:right w:val="single" w:sz="6" w:space="0" w:color="000000"/>
            </w:tcBorders>
          </w:tcPr>
          <w:p w14:paraId="5D53EA2F" w14:textId="77777777" w:rsidR="009617E3" w:rsidRDefault="009617E3" w:rsidP="009617E3">
            <w:pPr>
              <w:pStyle w:val="TableText"/>
            </w:pPr>
            <w:r>
              <w:t>Change Acceptance Board</w:t>
            </w:r>
          </w:p>
        </w:tc>
      </w:tr>
      <w:tr w:rsidR="009617E3" w14:paraId="772A7087"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38B2307A" w14:textId="77777777" w:rsidR="009617E3" w:rsidRDefault="009617E3" w:rsidP="009617E3">
            <w:pPr>
              <w:pStyle w:val="TableText"/>
            </w:pPr>
            <w:r>
              <w:t>CCB</w:t>
            </w:r>
          </w:p>
        </w:tc>
        <w:tc>
          <w:tcPr>
            <w:tcW w:w="6298" w:type="dxa"/>
            <w:tcBorders>
              <w:top w:val="single" w:sz="6" w:space="0" w:color="000000"/>
              <w:left w:val="single" w:sz="6" w:space="0" w:color="000000"/>
              <w:bottom w:val="single" w:sz="6" w:space="0" w:color="000000"/>
              <w:right w:val="single" w:sz="6" w:space="0" w:color="000000"/>
            </w:tcBorders>
          </w:tcPr>
          <w:p w14:paraId="26FA9B74" w14:textId="77777777" w:rsidR="009617E3" w:rsidRDefault="009617E3" w:rsidP="009617E3">
            <w:pPr>
              <w:pStyle w:val="TableText"/>
            </w:pPr>
            <w:r>
              <w:t>Configuration Change Board</w:t>
            </w:r>
          </w:p>
        </w:tc>
      </w:tr>
      <w:tr w:rsidR="009617E3" w14:paraId="2B3F52CC" w14:textId="77777777" w:rsidTr="009617E3">
        <w:trPr>
          <w:trHeight w:val="65"/>
        </w:trPr>
        <w:tc>
          <w:tcPr>
            <w:tcW w:w="3118" w:type="dxa"/>
            <w:tcBorders>
              <w:top w:val="single" w:sz="6" w:space="0" w:color="000000"/>
              <w:left w:val="single" w:sz="6" w:space="0" w:color="000000"/>
              <w:bottom w:val="single" w:sz="6" w:space="0" w:color="000000"/>
              <w:right w:val="single" w:sz="6" w:space="0" w:color="000000"/>
            </w:tcBorders>
          </w:tcPr>
          <w:p w14:paraId="322BDE82" w14:textId="77777777" w:rsidR="009617E3" w:rsidRDefault="009617E3" w:rsidP="009617E3">
            <w:pPr>
              <w:pStyle w:val="TableText"/>
            </w:pPr>
            <w:r>
              <w:t>ChgMan</w:t>
            </w:r>
          </w:p>
        </w:tc>
        <w:tc>
          <w:tcPr>
            <w:tcW w:w="6298" w:type="dxa"/>
            <w:tcBorders>
              <w:top w:val="single" w:sz="6" w:space="0" w:color="000000"/>
              <w:left w:val="single" w:sz="6" w:space="0" w:color="000000"/>
              <w:bottom w:val="single" w:sz="6" w:space="0" w:color="000000"/>
              <w:right w:val="single" w:sz="6" w:space="0" w:color="000000"/>
            </w:tcBorders>
          </w:tcPr>
          <w:p w14:paraId="5803F79E" w14:textId="77777777" w:rsidR="009617E3" w:rsidRDefault="009617E3" w:rsidP="009617E3">
            <w:pPr>
              <w:pStyle w:val="TableText"/>
            </w:pPr>
            <w:r>
              <w:t>Change Management</w:t>
            </w:r>
          </w:p>
        </w:tc>
      </w:tr>
      <w:tr w:rsidR="009617E3" w14:paraId="67516B9A"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37583340" w14:textId="77777777" w:rsidR="009617E3" w:rsidRDefault="009617E3" w:rsidP="009617E3">
            <w:pPr>
              <w:pStyle w:val="TableText"/>
            </w:pPr>
            <w:r>
              <w:t>CI</w:t>
            </w:r>
          </w:p>
        </w:tc>
        <w:tc>
          <w:tcPr>
            <w:tcW w:w="6298" w:type="dxa"/>
            <w:tcBorders>
              <w:top w:val="single" w:sz="6" w:space="0" w:color="000000"/>
              <w:left w:val="single" w:sz="6" w:space="0" w:color="000000"/>
              <w:bottom w:val="single" w:sz="6" w:space="0" w:color="000000"/>
              <w:right w:val="single" w:sz="6" w:space="0" w:color="000000"/>
            </w:tcBorders>
          </w:tcPr>
          <w:p w14:paraId="4DB3019B" w14:textId="77777777" w:rsidR="009617E3" w:rsidRDefault="009617E3" w:rsidP="009617E3">
            <w:pPr>
              <w:pStyle w:val="TableText"/>
            </w:pPr>
            <w:r>
              <w:t>Configuration Item</w:t>
            </w:r>
          </w:p>
        </w:tc>
      </w:tr>
      <w:tr w:rsidR="009617E3" w14:paraId="116CF257"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3999DA0C" w14:textId="77777777" w:rsidR="009617E3" w:rsidRDefault="009617E3" w:rsidP="009617E3">
            <w:pPr>
              <w:pStyle w:val="TableText"/>
            </w:pPr>
            <w:r>
              <w:t>CM</w:t>
            </w:r>
          </w:p>
        </w:tc>
        <w:tc>
          <w:tcPr>
            <w:tcW w:w="6298" w:type="dxa"/>
            <w:tcBorders>
              <w:top w:val="single" w:sz="6" w:space="0" w:color="000000"/>
              <w:left w:val="single" w:sz="6" w:space="0" w:color="000000"/>
              <w:bottom w:val="single" w:sz="6" w:space="0" w:color="000000"/>
              <w:right w:val="single" w:sz="6" w:space="0" w:color="000000"/>
            </w:tcBorders>
          </w:tcPr>
          <w:p w14:paraId="5E4ED5CD" w14:textId="77777777" w:rsidR="009617E3" w:rsidRDefault="009617E3" w:rsidP="009617E3">
            <w:pPr>
              <w:pStyle w:val="TableText"/>
            </w:pPr>
            <w:r>
              <w:t>Configuration Management</w:t>
            </w:r>
          </w:p>
        </w:tc>
      </w:tr>
      <w:tr w:rsidR="009617E3" w14:paraId="6B746986"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1B99B76B" w14:textId="77777777" w:rsidR="009617E3" w:rsidRDefault="009617E3" w:rsidP="009617E3">
            <w:pPr>
              <w:pStyle w:val="TableText"/>
            </w:pPr>
            <w:r>
              <w:t>CMDB</w:t>
            </w:r>
          </w:p>
        </w:tc>
        <w:tc>
          <w:tcPr>
            <w:tcW w:w="6298" w:type="dxa"/>
            <w:tcBorders>
              <w:top w:val="single" w:sz="6" w:space="0" w:color="000000"/>
              <w:left w:val="single" w:sz="6" w:space="0" w:color="000000"/>
              <w:bottom w:val="single" w:sz="6" w:space="0" w:color="000000"/>
              <w:right w:val="single" w:sz="6" w:space="0" w:color="000000"/>
            </w:tcBorders>
          </w:tcPr>
          <w:p w14:paraId="731E461B" w14:textId="77777777" w:rsidR="009617E3" w:rsidRDefault="009617E3" w:rsidP="009617E3">
            <w:pPr>
              <w:pStyle w:val="TableText"/>
            </w:pPr>
            <w:r>
              <w:t>Configuration Management Database</w:t>
            </w:r>
          </w:p>
        </w:tc>
      </w:tr>
      <w:tr w:rsidR="009617E3" w14:paraId="3BF352E3"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6C013349" w14:textId="77777777" w:rsidR="009617E3" w:rsidRDefault="009617E3" w:rsidP="009617E3">
            <w:pPr>
              <w:pStyle w:val="TableText"/>
            </w:pPr>
            <w:r>
              <w:t>CMMI</w:t>
            </w:r>
          </w:p>
        </w:tc>
        <w:tc>
          <w:tcPr>
            <w:tcW w:w="6298" w:type="dxa"/>
            <w:tcBorders>
              <w:top w:val="single" w:sz="6" w:space="0" w:color="000000"/>
              <w:left w:val="single" w:sz="6" w:space="0" w:color="000000"/>
              <w:bottom w:val="single" w:sz="6" w:space="0" w:color="000000"/>
              <w:right w:val="single" w:sz="6" w:space="0" w:color="000000"/>
            </w:tcBorders>
          </w:tcPr>
          <w:p w14:paraId="0519703C" w14:textId="77777777" w:rsidR="009617E3" w:rsidRDefault="009617E3" w:rsidP="009617E3">
            <w:pPr>
              <w:pStyle w:val="TableText"/>
            </w:pPr>
            <w:r>
              <w:t>Capability Maturity Model Integration</w:t>
            </w:r>
          </w:p>
        </w:tc>
      </w:tr>
      <w:tr w:rsidR="009617E3" w14:paraId="2162AB0A"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00BFA4F0" w14:textId="77777777" w:rsidR="009617E3" w:rsidRPr="005505B1" w:rsidRDefault="009617E3" w:rsidP="009617E3">
            <w:pPr>
              <w:pStyle w:val="TableText"/>
              <w:rPr>
                <w:lang w:eastAsia="en-US"/>
              </w:rPr>
            </w:pPr>
            <w:r>
              <w:t>CMS</w:t>
            </w:r>
          </w:p>
        </w:tc>
        <w:tc>
          <w:tcPr>
            <w:tcW w:w="6298" w:type="dxa"/>
            <w:tcBorders>
              <w:top w:val="single" w:sz="6" w:space="0" w:color="000000"/>
              <w:left w:val="single" w:sz="6" w:space="0" w:color="000000"/>
              <w:bottom w:val="single" w:sz="6" w:space="0" w:color="000000"/>
              <w:right w:val="single" w:sz="6" w:space="0" w:color="000000"/>
            </w:tcBorders>
          </w:tcPr>
          <w:p w14:paraId="53272FD4" w14:textId="77777777" w:rsidR="009617E3" w:rsidRPr="005505B1" w:rsidRDefault="009617E3" w:rsidP="009617E3">
            <w:pPr>
              <w:pStyle w:val="TableText"/>
              <w:rPr>
                <w:lang w:eastAsia="en-US"/>
              </w:rPr>
            </w:pPr>
            <w:r>
              <w:t>Configuration Management System</w:t>
            </w:r>
          </w:p>
        </w:tc>
      </w:tr>
      <w:tr w:rsidR="009617E3" w14:paraId="2F8393B3"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61486776" w14:textId="77777777" w:rsidR="009617E3" w:rsidRDefault="009617E3" w:rsidP="009617E3">
            <w:pPr>
              <w:pStyle w:val="TableText"/>
            </w:pPr>
            <w:r>
              <w:t>Cont.Dev</w:t>
            </w:r>
          </w:p>
        </w:tc>
        <w:tc>
          <w:tcPr>
            <w:tcW w:w="6298" w:type="dxa"/>
            <w:tcBorders>
              <w:top w:val="single" w:sz="6" w:space="0" w:color="000000"/>
              <w:left w:val="single" w:sz="6" w:space="0" w:color="000000"/>
              <w:bottom w:val="single" w:sz="6" w:space="0" w:color="000000"/>
              <w:right w:val="single" w:sz="6" w:space="0" w:color="000000"/>
            </w:tcBorders>
          </w:tcPr>
          <w:p w14:paraId="31B608FD" w14:textId="77777777" w:rsidR="009617E3" w:rsidRDefault="009617E3" w:rsidP="009617E3">
            <w:pPr>
              <w:pStyle w:val="TableText"/>
            </w:pPr>
            <w:r>
              <w:t>Continuous Development</w:t>
            </w:r>
          </w:p>
        </w:tc>
      </w:tr>
      <w:tr w:rsidR="009617E3" w14:paraId="0E7D0544"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65C5FFEF" w14:textId="77777777" w:rsidR="009617E3" w:rsidRDefault="009617E3" w:rsidP="009617E3">
            <w:pPr>
              <w:pStyle w:val="TableText"/>
            </w:pPr>
            <w:r>
              <w:t>Cont.Int</w:t>
            </w:r>
          </w:p>
        </w:tc>
        <w:tc>
          <w:tcPr>
            <w:tcW w:w="6298" w:type="dxa"/>
            <w:tcBorders>
              <w:top w:val="single" w:sz="6" w:space="0" w:color="000000"/>
              <w:left w:val="single" w:sz="6" w:space="0" w:color="000000"/>
              <w:bottom w:val="single" w:sz="6" w:space="0" w:color="000000"/>
              <w:right w:val="single" w:sz="6" w:space="0" w:color="000000"/>
            </w:tcBorders>
          </w:tcPr>
          <w:p w14:paraId="77F85FB8" w14:textId="77777777" w:rsidR="009617E3" w:rsidRDefault="009617E3" w:rsidP="009617E3">
            <w:pPr>
              <w:pStyle w:val="TableText"/>
            </w:pPr>
            <w:r>
              <w:t>Continuous Integration</w:t>
            </w:r>
          </w:p>
        </w:tc>
      </w:tr>
      <w:tr w:rsidR="009617E3" w14:paraId="1F3C4675"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6D3FB913" w14:textId="77777777" w:rsidR="009617E3" w:rsidRDefault="009617E3" w:rsidP="009617E3">
            <w:pPr>
              <w:pStyle w:val="TableText"/>
            </w:pPr>
            <w:r>
              <w:t>Cont.Test</w:t>
            </w:r>
          </w:p>
        </w:tc>
        <w:tc>
          <w:tcPr>
            <w:tcW w:w="6298" w:type="dxa"/>
            <w:tcBorders>
              <w:top w:val="single" w:sz="6" w:space="0" w:color="000000"/>
              <w:left w:val="single" w:sz="6" w:space="0" w:color="000000"/>
              <w:bottom w:val="single" w:sz="6" w:space="0" w:color="000000"/>
              <w:right w:val="single" w:sz="6" w:space="0" w:color="000000"/>
            </w:tcBorders>
          </w:tcPr>
          <w:p w14:paraId="40ABF0A8" w14:textId="77777777" w:rsidR="009617E3" w:rsidRDefault="009617E3" w:rsidP="009617E3">
            <w:pPr>
              <w:pStyle w:val="TableText"/>
            </w:pPr>
            <w:r>
              <w:t>Continuous Test</w:t>
            </w:r>
          </w:p>
        </w:tc>
      </w:tr>
      <w:tr w:rsidR="009617E3" w14:paraId="5906B021"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6667BFC8" w14:textId="77777777" w:rsidR="009617E3" w:rsidRDefault="009617E3" w:rsidP="009617E3">
            <w:pPr>
              <w:pStyle w:val="TableText"/>
            </w:pPr>
            <w:r>
              <w:t>COTS</w:t>
            </w:r>
          </w:p>
        </w:tc>
        <w:tc>
          <w:tcPr>
            <w:tcW w:w="6298" w:type="dxa"/>
            <w:tcBorders>
              <w:top w:val="single" w:sz="6" w:space="0" w:color="000000"/>
              <w:left w:val="single" w:sz="6" w:space="0" w:color="000000"/>
              <w:bottom w:val="single" w:sz="6" w:space="0" w:color="000000"/>
              <w:right w:val="single" w:sz="6" w:space="0" w:color="000000"/>
            </w:tcBorders>
          </w:tcPr>
          <w:p w14:paraId="35354E39" w14:textId="77777777" w:rsidR="009617E3" w:rsidRDefault="009617E3" w:rsidP="009617E3">
            <w:pPr>
              <w:pStyle w:val="TableText"/>
            </w:pPr>
            <w:r>
              <w:t xml:space="preserve">Commercial off the Shelf </w:t>
            </w:r>
          </w:p>
        </w:tc>
      </w:tr>
      <w:tr w:rsidR="009617E3" w14:paraId="5C00B44C"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709FD081" w14:textId="77777777" w:rsidR="009617E3" w:rsidRDefault="009617E3" w:rsidP="009617E3">
            <w:pPr>
              <w:pStyle w:val="TableText"/>
            </w:pPr>
            <w:r>
              <w:lastRenderedPageBreak/>
              <w:t>CR</w:t>
            </w:r>
          </w:p>
        </w:tc>
        <w:tc>
          <w:tcPr>
            <w:tcW w:w="6298" w:type="dxa"/>
            <w:tcBorders>
              <w:top w:val="single" w:sz="6" w:space="0" w:color="000000"/>
              <w:left w:val="single" w:sz="6" w:space="0" w:color="000000"/>
              <w:bottom w:val="single" w:sz="6" w:space="0" w:color="000000"/>
              <w:right w:val="single" w:sz="6" w:space="0" w:color="000000"/>
            </w:tcBorders>
          </w:tcPr>
          <w:p w14:paraId="3E0EE1FE" w14:textId="77777777" w:rsidR="009617E3" w:rsidRDefault="009617E3" w:rsidP="009617E3">
            <w:pPr>
              <w:pStyle w:val="TableText"/>
            </w:pPr>
            <w:r>
              <w:t>Change Request</w:t>
            </w:r>
          </w:p>
        </w:tc>
      </w:tr>
      <w:tr w:rsidR="009617E3" w14:paraId="021D4ADC"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2211BE73" w14:textId="77777777" w:rsidR="009617E3" w:rsidRDefault="009617E3" w:rsidP="009617E3">
            <w:pPr>
              <w:pStyle w:val="TableText"/>
            </w:pPr>
            <w:r>
              <w:t>DAG</w:t>
            </w:r>
          </w:p>
        </w:tc>
        <w:tc>
          <w:tcPr>
            <w:tcW w:w="6298" w:type="dxa"/>
            <w:tcBorders>
              <w:top w:val="single" w:sz="6" w:space="0" w:color="000000"/>
              <w:left w:val="single" w:sz="6" w:space="0" w:color="000000"/>
              <w:bottom w:val="single" w:sz="6" w:space="0" w:color="000000"/>
              <w:right w:val="single" w:sz="6" w:space="0" w:color="000000"/>
            </w:tcBorders>
          </w:tcPr>
          <w:p w14:paraId="1DC3F867" w14:textId="77777777" w:rsidR="009617E3" w:rsidRDefault="009617E3" w:rsidP="009617E3">
            <w:pPr>
              <w:pStyle w:val="TableText"/>
            </w:pPr>
            <w:r>
              <w:t>Design Authority Group</w:t>
            </w:r>
          </w:p>
        </w:tc>
      </w:tr>
      <w:tr w:rsidR="009617E3" w14:paraId="3C001C44"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38CD7951" w14:textId="77777777" w:rsidR="009617E3" w:rsidRDefault="009617E3" w:rsidP="009617E3">
            <w:pPr>
              <w:pStyle w:val="TableText"/>
            </w:pPr>
            <w:r>
              <w:t>DevOp</w:t>
            </w:r>
          </w:p>
        </w:tc>
        <w:tc>
          <w:tcPr>
            <w:tcW w:w="6298" w:type="dxa"/>
            <w:tcBorders>
              <w:top w:val="single" w:sz="6" w:space="0" w:color="000000"/>
              <w:left w:val="single" w:sz="6" w:space="0" w:color="000000"/>
              <w:bottom w:val="single" w:sz="6" w:space="0" w:color="000000"/>
              <w:right w:val="single" w:sz="6" w:space="0" w:color="000000"/>
            </w:tcBorders>
          </w:tcPr>
          <w:p w14:paraId="3DB3F663" w14:textId="77777777" w:rsidR="009617E3" w:rsidRDefault="009617E3" w:rsidP="009617E3">
            <w:pPr>
              <w:pStyle w:val="TableText"/>
            </w:pPr>
            <w:r>
              <w:t>Development Operations</w:t>
            </w:r>
          </w:p>
        </w:tc>
      </w:tr>
      <w:tr w:rsidR="009617E3" w14:paraId="1248E7E9"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6B49308C" w14:textId="77777777" w:rsidR="009617E3" w:rsidRDefault="009617E3" w:rsidP="009617E3">
            <w:pPr>
              <w:pStyle w:val="TableText"/>
            </w:pPr>
            <w:r>
              <w:t>DM</w:t>
            </w:r>
          </w:p>
        </w:tc>
        <w:tc>
          <w:tcPr>
            <w:tcW w:w="6298" w:type="dxa"/>
            <w:tcBorders>
              <w:top w:val="single" w:sz="6" w:space="0" w:color="000000"/>
              <w:left w:val="single" w:sz="6" w:space="0" w:color="000000"/>
              <w:bottom w:val="single" w:sz="6" w:space="0" w:color="000000"/>
              <w:right w:val="single" w:sz="6" w:space="0" w:color="000000"/>
            </w:tcBorders>
          </w:tcPr>
          <w:p w14:paraId="71D84E83" w14:textId="77777777" w:rsidR="009617E3" w:rsidRDefault="009617E3" w:rsidP="009617E3">
            <w:pPr>
              <w:pStyle w:val="TableText"/>
            </w:pPr>
            <w:r>
              <w:t>Defect Management</w:t>
            </w:r>
          </w:p>
        </w:tc>
      </w:tr>
      <w:tr w:rsidR="009617E3" w14:paraId="2695A979"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11F593EA" w14:textId="77777777" w:rsidR="009617E3" w:rsidRDefault="009617E3" w:rsidP="009617E3">
            <w:pPr>
              <w:pStyle w:val="TableText"/>
            </w:pPr>
            <w:r>
              <w:t>DSL</w:t>
            </w:r>
          </w:p>
        </w:tc>
        <w:tc>
          <w:tcPr>
            <w:tcW w:w="6298" w:type="dxa"/>
            <w:tcBorders>
              <w:top w:val="single" w:sz="6" w:space="0" w:color="000000"/>
              <w:left w:val="single" w:sz="6" w:space="0" w:color="000000"/>
              <w:bottom w:val="single" w:sz="6" w:space="0" w:color="000000"/>
              <w:right w:val="single" w:sz="6" w:space="0" w:color="000000"/>
            </w:tcBorders>
          </w:tcPr>
          <w:p w14:paraId="15382950" w14:textId="77777777" w:rsidR="009617E3" w:rsidRDefault="009617E3" w:rsidP="009617E3">
            <w:pPr>
              <w:pStyle w:val="TableText"/>
            </w:pPr>
            <w:r>
              <w:t>Definitive Service Library</w:t>
            </w:r>
          </w:p>
        </w:tc>
      </w:tr>
      <w:tr w:rsidR="009617E3" w14:paraId="19F64D3C"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56933E67" w14:textId="77777777" w:rsidR="009617E3" w:rsidRDefault="009617E3" w:rsidP="009617E3">
            <w:pPr>
              <w:pStyle w:val="TableText"/>
            </w:pPr>
            <w:r>
              <w:t>EDP</w:t>
            </w:r>
          </w:p>
        </w:tc>
        <w:tc>
          <w:tcPr>
            <w:tcW w:w="6298" w:type="dxa"/>
            <w:tcBorders>
              <w:top w:val="single" w:sz="6" w:space="0" w:color="000000"/>
              <w:left w:val="single" w:sz="6" w:space="0" w:color="000000"/>
              <w:bottom w:val="single" w:sz="6" w:space="0" w:color="000000"/>
              <w:right w:val="single" w:sz="6" w:space="0" w:color="000000"/>
            </w:tcBorders>
          </w:tcPr>
          <w:p w14:paraId="69CDDF24" w14:textId="77777777" w:rsidR="009617E3" w:rsidRDefault="009617E3" w:rsidP="009617E3">
            <w:pPr>
              <w:pStyle w:val="TableText"/>
            </w:pPr>
            <w:r>
              <w:t>Electronic Data Processing</w:t>
            </w:r>
          </w:p>
        </w:tc>
      </w:tr>
      <w:tr w:rsidR="009617E3" w14:paraId="06306BD0"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18FDB284" w14:textId="77777777" w:rsidR="009617E3" w:rsidRDefault="009617E3" w:rsidP="009617E3">
            <w:pPr>
              <w:pStyle w:val="TableText"/>
            </w:pPr>
            <w:r>
              <w:t>GPO</w:t>
            </w:r>
          </w:p>
        </w:tc>
        <w:tc>
          <w:tcPr>
            <w:tcW w:w="6298" w:type="dxa"/>
            <w:tcBorders>
              <w:top w:val="single" w:sz="6" w:space="0" w:color="000000"/>
              <w:left w:val="single" w:sz="6" w:space="0" w:color="000000"/>
              <w:bottom w:val="single" w:sz="6" w:space="0" w:color="000000"/>
              <w:right w:val="single" w:sz="6" w:space="0" w:color="000000"/>
            </w:tcBorders>
          </w:tcPr>
          <w:p w14:paraId="57B642E0" w14:textId="77777777" w:rsidR="009617E3" w:rsidRDefault="009617E3" w:rsidP="009617E3">
            <w:pPr>
              <w:pStyle w:val="TableText"/>
            </w:pPr>
            <w:r>
              <w:t>Group Policy</w:t>
            </w:r>
          </w:p>
        </w:tc>
      </w:tr>
      <w:tr w:rsidR="009617E3" w14:paraId="66C2BF84"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0AA4B546" w14:textId="77777777" w:rsidR="009617E3" w:rsidRDefault="009617E3" w:rsidP="009617E3">
            <w:pPr>
              <w:pStyle w:val="TableText"/>
            </w:pPr>
            <w:r>
              <w:t>HP ALM</w:t>
            </w:r>
          </w:p>
        </w:tc>
        <w:tc>
          <w:tcPr>
            <w:tcW w:w="6298" w:type="dxa"/>
            <w:tcBorders>
              <w:top w:val="single" w:sz="6" w:space="0" w:color="000000"/>
              <w:left w:val="single" w:sz="6" w:space="0" w:color="000000"/>
              <w:bottom w:val="single" w:sz="6" w:space="0" w:color="000000"/>
              <w:right w:val="single" w:sz="6" w:space="0" w:color="000000"/>
            </w:tcBorders>
          </w:tcPr>
          <w:p w14:paraId="6BCB066F" w14:textId="77777777" w:rsidR="009617E3" w:rsidRDefault="009617E3" w:rsidP="009617E3">
            <w:pPr>
              <w:pStyle w:val="TableText"/>
            </w:pPr>
            <w:r>
              <w:t>Hewett Packard Application Lifecycle Management tool – typically utilised for the management for defects in testing</w:t>
            </w:r>
          </w:p>
        </w:tc>
      </w:tr>
      <w:tr w:rsidR="009617E3" w14:paraId="517EA835"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583A1A12" w14:textId="77777777" w:rsidR="009617E3" w:rsidRDefault="009617E3" w:rsidP="009617E3">
            <w:pPr>
              <w:pStyle w:val="TableText"/>
            </w:pPr>
            <w:r>
              <w:t>ISO</w:t>
            </w:r>
          </w:p>
        </w:tc>
        <w:tc>
          <w:tcPr>
            <w:tcW w:w="6298" w:type="dxa"/>
            <w:tcBorders>
              <w:top w:val="single" w:sz="6" w:space="0" w:color="000000"/>
              <w:left w:val="single" w:sz="6" w:space="0" w:color="000000"/>
              <w:bottom w:val="single" w:sz="6" w:space="0" w:color="000000"/>
              <w:right w:val="single" w:sz="6" w:space="0" w:color="000000"/>
            </w:tcBorders>
          </w:tcPr>
          <w:p w14:paraId="48070CB0" w14:textId="77777777" w:rsidR="009617E3" w:rsidRDefault="009617E3" w:rsidP="009617E3">
            <w:pPr>
              <w:pStyle w:val="TableText"/>
            </w:pPr>
            <w:r>
              <w:t>International Organisation for Standardisation</w:t>
            </w:r>
          </w:p>
        </w:tc>
      </w:tr>
      <w:tr w:rsidR="009617E3" w14:paraId="4503B25F"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0307E528" w14:textId="77777777" w:rsidR="009617E3" w:rsidRDefault="009617E3" w:rsidP="009617E3">
            <w:pPr>
              <w:pStyle w:val="TableText"/>
            </w:pPr>
            <w:r>
              <w:t>IT</w:t>
            </w:r>
          </w:p>
        </w:tc>
        <w:tc>
          <w:tcPr>
            <w:tcW w:w="6298" w:type="dxa"/>
            <w:tcBorders>
              <w:top w:val="single" w:sz="6" w:space="0" w:color="000000"/>
              <w:left w:val="single" w:sz="6" w:space="0" w:color="000000"/>
              <w:bottom w:val="single" w:sz="6" w:space="0" w:color="000000"/>
              <w:right w:val="single" w:sz="6" w:space="0" w:color="000000"/>
            </w:tcBorders>
          </w:tcPr>
          <w:p w14:paraId="60EED239" w14:textId="77777777" w:rsidR="009617E3" w:rsidRDefault="009617E3" w:rsidP="009617E3">
            <w:pPr>
              <w:pStyle w:val="TableText"/>
            </w:pPr>
            <w:r>
              <w:t>Information Technology</w:t>
            </w:r>
          </w:p>
        </w:tc>
      </w:tr>
      <w:tr w:rsidR="009617E3" w14:paraId="63A5FB1B"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39DEB2F0" w14:textId="77777777" w:rsidR="009617E3" w:rsidRDefault="009617E3" w:rsidP="009617E3">
            <w:pPr>
              <w:pStyle w:val="TableText"/>
            </w:pPr>
            <w:r>
              <w:t>ITIL</w:t>
            </w:r>
          </w:p>
        </w:tc>
        <w:tc>
          <w:tcPr>
            <w:tcW w:w="6298" w:type="dxa"/>
            <w:tcBorders>
              <w:top w:val="single" w:sz="6" w:space="0" w:color="000000"/>
              <w:left w:val="single" w:sz="6" w:space="0" w:color="000000"/>
              <w:bottom w:val="single" w:sz="6" w:space="0" w:color="000000"/>
              <w:right w:val="single" w:sz="6" w:space="0" w:color="000000"/>
            </w:tcBorders>
          </w:tcPr>
          <w:p w14:paraId="2F838585" w14:textId="77777777" w:rsidR="009617E3" w:rsidRDefault="009617E3" w:rsidP="009617E3">
            <w:pPr>
              <w:pStyle w:val="TableText"/>
            </w:pPr>
            <w:r>
              <w:t>Information Technology Infrastructure Library</w:t>
            </w:r>
          </w:p>
        </w:tc>
      </w:tr>
      <w:tr w:rsidR="009617E3" w14:paraId="7D815812"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719F390F" w14:textId="77777777" w:rsidR="009617E3" w:rsidRDefault="009617E3" w:rsidP="009617E3">
            <w:pPr>
              <w:pStyle w:val="TableText"/>
            </w:pPr>
            <w:r>
              <w:t>KBPS</w:t>
            </w:r>
          </w:p>
        </w:tc>
        <w:tc>
          <w:tcPr>
            <w:tcW w:w="6298" w:type="dxa"/>
            <w:tcBorders>
              <w:top w:val="single" w:sz="6" w:space="0" w:color="000000"/>
              <w:left w:val="single" w:sz="6" w:space="0" w:color="000000"/>
              <w:bottom w:val="single" w:sz="6" w:space="0" w:color="000000"/>
              <w:right w:val="single" w:sz="6" w:space="0" w:color="000000"/>
            </w:tcBorders>
          </w:tcPr>
          <w:p w14:paraId="045CF721" w14:textId="77777777" w:rsidR="009617E3" w:rsidRDefault="009617E3" w:rsidP="009617E3">
            <w:pPr>
              <w:pStyle w:val="TableText"/>
            </w:pPr>
            <w:r>
              <w:t>Kilobytes per second</w:t>
            </w:r>
          </w:p>
        </w:tc>
      </w:tr>
      <w:tr w:rsidR="009617E3" w14:paraId="01C8BEF6"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661C9563" w14:textId="77777777" w:rsidR="009617E3" w:rsidRDefault="009617E3" w:rsidP="009617E3">
            <w:pPr>
              <w:pStyle w:val="TableText"/>
            </w:pPr>
            <w:r>
              <w:t>KPI</w:t>
            </w:r>
          </w:p>
        </w:tc>
        <w:tc>
          <w:tcPr>
            <w:tcW w:w="6298" w:type="dxa"/>
            <w:tcBorders>
              <w:top w:val="single" w:sz="6" w:space="0" w:color="000000"/>
              <w:left w:val="single" w:sz="6" w:space="0" w:color="000000"/>
              <w:bottom w:val="single" w:sz="6" w:space="0" w:color="000000"/>
              <w:right w:val="single" w:sz="6" w:space="0" w:color="000000"/>
            </w:tcBorders>
          </w:tcPr>
          <w:p w14:paraId="719BD1B3" w14:textId="77777777" w:rsidR="009617E3" w:rsidRDefault="009617E3" w:rsidP="009617E3">
            <w:pPr>
              <w:pStyle w:val="TableText"/>
            </w:pPr>
            <w:r>
              <w:t>Key Performance Indicators</w:t>
            </w:r>
          </w:p>
        </w:tc>
      </w:tr>
      <w:tr w:rsidR="009617E3" w14:paraId="0E63AC15"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0D528B75" w14:textId="77777777" w:rsidR="009617E3" w:rsidRDefault="009617E3" w:rsidP="009617E3">
            <w:pPr>
              <w:pStyle w:val="TableText"/>
            </w:pPr>
            <w:r>
              <w:t>OS</w:t>
            </w:r>
          </w:p>
        </w:tc>
        <w:tc>
          <w:tcPr>
            <w:tcW w:w="6298" w:type="dxa"/>
            <w:tcBorders>
              <w:top w:val="single" w:sz="6" w:space="0" w:color="000000"/>
              <w:left w:val="single" w:sz="6" w:space="0" w:color="000000"/>
              <w:bottom w:val="single" w:sz="6" w:space="0" w:color="000000"/>
              <w:right w:val="single" w:sz="6" w:space="0" w:color="000000"/>
            </w:tcBorders>
          </w:tcPr>
          <w:p w14:paraId="32BCC1CD" w14:textId="77777777" w:rsidR="009617E3" w:rsidRDefault="009617E3" w:rsidP="009617E3">
            <w:pPr>
              <w:pStyle w:val="TableText"/>
            </w:pPr>
            <w:r>
              <w:t>Operating System</w:t>
            </w:r>
          </w:p>
        </w:tc>
      </w:tr>
      <w:tr w:rsidR="009617E3" w14:paraId="6D93F2A7"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20CD6B53" w14:textId="77777777" w:rsidR="009617E3" w:rsidRDefault="009617E3" w:rsidP="009617E3">
            <w:pPr>
              <w:pStyle w:val="TableText"/>
            </w:pPr>
            <w:r>
              <w:t>QA</w:t>
            </w:r>
          </w:p>
        </w:tc>
        <w:tc>
          <w:tcPr>
            <w:tcW w:w="6298" w:type="dxa"/>
            <w:tcBorders>
              <w:top w:val="single" w:sz="6" w:space="0" w:color="000000"/>
              <w:left w:val="single" w:sz="6" w:space="0" w:color="000000"/>
              <w:bottom w:val="single" w:sz="6" w:space="0" w:color="000000"/>
              <w:right w:val="single" w:sz="6" w:space="0" w:color="000000"/>
            </w:tcBorders>
          </w:tcPr>
          <w:p w14:paraId="039B0824" w14:textId="77777777" w:rsidR="009617E3" w:rsidRDefault="009617E3" w:rsidP="009617E3">
            <w:pPr>
              <w:pStyle w:val="TableText"/>
            </w:pPr>
            <w:r>
              <w:t>Quality Assurance</w:t>
            </w:r>
          </w:p>
        </w:tc>
      </w:tr>
      <w:tr w:rsidR="009617E3" w14:paraId="13C26092"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5FD0E13F" w14:textId="77777777" w:rsidR="009617E3" w:rsidRDefault="009617E3" w:rsidP="009617E3">
            <w:pPr>
              <w:pStyle w:val="TableText"/>
            </w:pPr>
            <w:r>
              <w:t>QM</w:t>
            </w:r>
          </w:p>
        </w:tc>
        <w:tc>
          <w:tcPr>
            <w:tcW w:w="6298" w:type="dxa"/>
            <w:tcBorders>
              <w:top w:val="single" w:sz="6" w:space="0" w:color="000000"/>
              <w:left w:val="single" w:sz="6" w:space="0" w:color="000000"/>
              <w:bottom w:val="single" w:sz="6" w:space="0" w:color="000000"/>
              <w:right w:val="single" w:sz="6" w:space="0" w:color="000000"/>
            </w:tcBorders>
          </w:tcPr>
          <w:p w14:paraId="6B5E17C2" w14:textId="77777777" w:rsidR="009617E3" w:rsidRDefault="009617E3" w:rsidP="009617E3">
            <w:pPr>
              <w:pStyle w:val="TableText"/>
            </w:pPr>
            <w:r>
              <w:t>Quality Management</w:t>
            </w:r>
          </w:p>
        </w:tc>
      </w:tr>
      <w:tr w:rsidR="009617E3" w14:paraId="6BE87C83"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22FF7484" w14:textId="77777777" w:rsidR="009617E3" w:rsidRDefault="009617E3" w:rsidP="009617E3">
            <w:pPr>
              <w:pStyle w:val="TableText"/>
            </w:pPr>
            <w:r>
              <w:t>RACI</w:t>
            </w:r>
          </w:p>
        </w:tc>
        <w:tc>
          <w:tcPr>
            <w:tcW w:w="6298" w:type="dxa"/>
            <w:tcBorders>
              <w:top w:val="single" w:sz="6" w:space="0" w:color="000000"/>
              <w:left w:val="single" w:sz="6" w:space="0" w:color="000000"/>
              <w:bottom w:val="single" w:sz="6" w:space="0" w:color="000000"/>
              <w:right w:val="single" w:sz="6" w:space="0" w:color="000000"/>
            </w:tcBorders>
          </w:tcPr>
          <w:p w14:paraId="3D25BDA0" w14:textId="77777777" w:rsidR="009617E3" w:rsidRDefault="009617E3" w:rsidP="009617E3">
            <w:pPr>
              <w:pStyle w:val="TableText"/>
            </w:pPr>
            <w:r>
              <w:t>Responsible, Accountable, Consulted Informed</w:t>
            </w:r>
          </w:p>
        </w:tc>
      </w:tr>
      <w:tr w:rsidR="009617E3" w14:paraId="1323C336"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50FDA22D" w14:textId="77777777" w:rsidR="009617E3" w:rsidRDefault="009617E3" w:rsidP="009617E3">
            <w:pPr>
              <w:pStyle w:val="TableText"/>
            </w:pPr>
            <w:r>
              <w:t>RM</w:t>
            </w:r>
          </w:p>
        </w:tc>
        <w:tc>
          <w:tcPr>
            <w:tcW w:w="6298" w:type="dxa"/>
            <w:tcBorders>
              <w:top w:val="single" w:sz="6" w:space="0" w:color="000000"/>
              <w:left w:val="single" w:sz="6" w:space="0" w:color="000000"/>
              <w:bottom w:val="single" w:sz="6" w:space="0" w:color="000000"/>
              <w:right w:val="single" w:sz="6" w:space="0" w:color="000000"/>
            </w:tcBorders>
          </w:tcPr>
          <w:p w14:paraId="2D438A77" w14:textId="77777777" w:rsidR="009617E3" w:rsidRDefault="009617E3" w:rsidP="009617E3">
            <w:pPr>
              <w:pStyle w:val="TableText"/>
            </w:pPr>
            <w:r>
              <w:t>Release Management</w:t>
            </w:r>
          </w:p>
        </w:tc>
      </w:tr>
      <w:tr w:rsidR="009617E3" w14:paraId="78E66B70"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5E04A922" w14:textId="77777777" w:rsidR="009617E3" w:rsidRDefault="009617E3" w:rsidP="009617E3">
            <w:pPr>
              <w:pStyle w:val="TableText"/>
            </w:pPr>
            <w:r>
              <w:t>SACM</w:t>
            </w:r>
          </w:p>
        </w:tc>
        <w:tc>
          <w:tcPr>
            <w:tcW w:w="6298" w:type="dxa"/>
            <w:tcBorders>
              <w:top w:val="single" w:sz="6" w:space="0" w:color="000000"/>
              <w:left w:val="single" w:sz="6" w:space="0" w:color="000000"/>
              <w:bottom w:val="single" w:sz="6" w:space="0" w:color="000000"/>
              <w:right w:val="single" w:sz="6" w:space="0" w:color="000000"/>
            </w:tcBorders>
          </w:tcPr>
          <w:p w14:paraId="73D9783B" w14:textId="77777777" w:rsidR="009617E3" w:rsidRDefault="009617E3" w:rsidP="009617E3">
            <w:pPr>
              <w:pStyle w:val="TableText"/>
            </w:pPr>
            <w:r>
              <w:t>Software Asset and Configuration Management</w:t>
            </w:r>
          </w:p>
        </w:tc>
      </w:tr>
      <w:tr w:rsidR="009617E3" w14:paraId="16D58031"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3AB49934" w14:textId="77777777" w:rsidR="009617E3" w:rsidRDefault="009617E3" w:rsidP="009617E3">
            <w:pPr>
              <w:pStyle w:val="TableText"/>
            </w:pPr>
            <w:r>
              <w:t>SCM</w:t>
            </w:r>
          </w:p>
        </w:tc>
        <w:tc>
          <w:tcPr>
            <w:tcW w:w="6298" w:type="dxa"/>
            <w:tcBorders>
              <w:top w:val="single" w:sz="6" w:space="0" w:color="000000"/>
              <w:left w:val="single" w:sz="6" w:space="0" w:color="000000"/>
              <w:bottom w:val="single" w:sz="6" w:space="0" w:color="000000"/>
              <w:right w:val="single" w:sz="6" w:space="0" w:color="000000"/>
            </w:tcBorders>
          </w:tcPr>
          <w:p w14:paraId="3D6640EC" w14:textId="77777777" w:rsidR="009617E3" w:rsidRDefault="009617E3" w:rsidP="009617E3">
            <w:pPr>
              <w:pStyle w:val="TableText"/>
            </w:pPr>
            <w:r>
              <w:t>Software Configuration Management</w:t>
            </w:r>
          </w:p>
        </w:tc>
      </w:tr>
      <w:tr w:rsidR="009617E3" w14:paraId="7B3470C9"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17A3A534" w14:textId="77777777" w:rsidR="009617E3" w:rsidRDefault="009617E3" w:rsidP="009617E3">
            <w:pPr>
              <w:pStyle w:val="TableText"/>
            </w:pPr>
            <w:r>
              <w:t>SIT</w:t>
            </w:r>
          </w:p>
        </w:tc>
        <w:tc>
          <w:tcPr>
            <w:tcW w:w="6298" w:type="dxa"/>
            <w:tcBorders>
              <w:top w:val="single" w:sz="6" w:space="0" w:color="000000"/>
              <w:left w:val="single" w:sz="6" w:space="0" w:color="000000"/>
              <w:bottom w:val="single" w:sz="6" w:space="0" w:color="000000"/>
              <w:right w:val="single" w:sz="6" w:space="0" w:color="000000"/>
            </w:tcBorders>
          </w:tcPr>
          <w:p w14:paraId="7C0587B7" w14:textId="77777777" w:rsidR="009617E3" w:rsidRDefault="009617E3" w:rsidP="009617E3">
            <w:pPr>
              <w:pStyle w:val="TableText"/>
            </w:pPr>
            <w:r>
              <w:t>System Integration Test</w:t>
            </w:r>
          </w:p>
        </w:tc>
      </w:tr>
      <w:tr w:rsidR="009617E3" w14:paraId="53CDC120"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25D7D239" w14:textId="77777777" w:rsidR="009617E3" w:rsidRDefault="009617E3" w:rsidP="009617E3">
            <w:pPr>
              <w:pStyle w:val="TableText"/>
            </w:pPr>
            <w:r>
              <w:t>SOA</w:t>
            </w:r>
          </w:p>
        </w:tc>
        <w:tc>
          <w:tcPr>
            <w:tcW w:w="6298" w:type="dxa"/>
            <w:tcBorders>
              <w:top w:val="single" w:sz="6" w:space="0" w:color="000000"/>
              <w:left w:val="single" w:sz="6" w:space="0" w:color="000000"/>
              <w:bottom w:val="single" w:sz="6" w:space="0" w:color="000000"/>
              <w:right w:val="single" w:sz="6" w:space="0" w:color="000000"/>
            </w:tcBorders>
          </w:tcPr>
          <w:p w14:paraId="63A88A47" w14:textId="77777777" w:rsidR="009617E3" w:rsidRDefault="009617E3" w:rsidP="009617E3">
            <w:pPr>
              <w:pStyle w:val="TableText"/>
            </w:pPr>
            <w:r>
              <w:t>Service Orientated Architecture</w:t>
            </w:r>
          </w:p>
        </w:tc>
      </w:tr>
      <w:tr w:rsidR="009617E3" w14:paraId="0AADF468"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1776C1B8" w14:textId="77777777" w:rsidR="009617E3" w:rsidRDefault="009617E3" w:rsidP="009617E3">
            <w:pPr>
              <w:pStyle w:val="TableText"/>
            </w:pPr>
            <w:r>
              <w:t>SRS</w:t>
            </w:r>
          </w:p>
        </w:tc>
        <w:tc>
          <w:tcPr>
            <w:tcW w:w="6298" w:type="dxa"/>
            <w:tcBorders>
              <w:top w:val="single" w:sz="6" w:space="0" w:color="000000"/>
              <w:left w:val="single" w:sz="6" w:space="0" w:color="000000"/>
              <w:bottom w:val="single" w:sz="6" w:space="0" w:color="000000"/>
              <w:right w:val="single" w:sz="6" w:space="0" w:color="000000"/>
            </w:tcBorders>
          </w:tcPr>
          <w:p w14:paraId="41F26232" w14:textId="77777777" w:rsidR="009617E3" w:rsidRDefault="009617E3" w:rsidP="009617E3">
            <w:pPr>
              <w:pStyle w:val="TableText"/>
            </w:pPr>
            <w:r>
              <w:t>System Requirements Specifications</w:t>
            </w:r>
          </w:p>
        </w:tc>
      </w:tr>
      <w:tr w:rsidR="009617E3" w14:paraId="5D00C41B"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4E85DDE5" w14:textId="77777777" w:rsidR="009617E3" w:rsidRDefault="009617E3" w:rsidP="009617E3">
            <w:pPr>
              <w:pStyle w:val="TableText"/>
            </w:pPr>
            <w:r>
              <w:t>ST</w:t>
            </w:r>
          </w:p>
        </w:tc>
        <w:tc>
          <w:tcPr>
            <w:tcW w:w="6298" w:type="dxa"/>
            <w:tcBorders>
              <w:top w:val="single" w:sz="6" w:space="0" w:color="000000"/>
              <w:left w:val="single" w:sz="6" w:space="0" w:color="000000"/>
              <w:bottom w:val="single" w:sz="6" w:space="0" w:color="000000"/>
              <w:right w:val="single" w:sz="6" w:space="0" w:color="000000"/>
            </w:tcBorders>
          </w:tcPr>
          <w:p w14:paraId="009E892A" w14:textId="77777777" w:rsidR="009617E3" w:rsidRDefault="009617E3" w:rsidP="009617E3">
            <w:pPr>
              <w:pStyle w:val="TableText"/>
            </w:pPr>
            <w:r>
              <w:t>System Test</w:t>
            </w:r>
          </w:p>
        </w:tc>
      </w:tr>
      <w:tr w:rsidR="009617E3" w14:paraId="76454B7F"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01703454" w14:textId="77777777" w:rsidR="009617E3" w:rsidRDefault="009617E3" w:rsidP="009617E3">
            <w:pPr>
              <w:pStyle w:val="TableText"/>
            </w:pPr>
            <w:r>
              <w:t>SVN</w:t>
            </w:r>
          </w:p>
        </w:tc>
        <w:tc>
          <w:tcPr>
            <w:tcW w:w="6298" w:type="dxa"/>
            <w:tcBorders>
              <w:top w:val="single" w:sz="6" w:space="0" w:color="000000"/>
              <w:left w:val="single" w:sz="6" w:space="0" w:color="000000"/>
              <w:bottom w:val="single" w:sz="6" w:space="0" w:color="000000"/>
              <w:right w:val="single" w:sz="6" w:space="0" w:color="000000"/>
            </w:tcBorders>
          </w:tcPr>
          <w:p w14:paraId="48942466" w14:textId="77777777" w:rsidR="009617E3" w:rsidRDefault="009617E3" w:rsidP="009617E3">
            <w:pPr>
              <w:pStyle w:val="TableText"/>
            </w:pPr>
            <w:r>
              <w:t>Subversion</w:t>
            </w:r>
          </w:p>
        </w:tc>
      </w:tr>
      <w:tr w:rsidR="009617E3" w14:paraId="263E66D9"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5B6E48C3" w14:textId="77777777" w:rsidR="009617E3" w:rsidRDefault="009617E3" w:rsidP="009617E3">
            <w:pPr>
              <w:pStyle w:val="TableText"/>
            </w:pPr>
            <w:r>
              <w:t>TP</w:t>
            </w:r>
          </w:p>
        </w:tc>
        <w:tc>
          <w:tcPr>
            <w:tcW w:w="6298" w:type="dxa"/>
            <w:tcBorders>
              <w:top w:val="single" w:sz="6" w:space="0" w:color="000000"/>
              <w:left w:val="single" w:sz="6" w:space="0" w:color="000000"/>
              <w:bottom w:val="single" w:sz="6" w:space="0" w:color="000000"/>
              <w:right w:val="single" w:sz="6" w:space="0" w:color="000000"/>
            </w:tcBorders>
          </w:tcPr>
          <w:p w14:paraId="30EA43F9" w14:textId="77777777" w:rsidR="009617E3" w:rsidRDefault="009617E3" w:rsidP="009617E3">
            <w:pPr>
              <w:pStyle w:val="TableText"/>
            </w:pPr>
            <w:r>
              <w:t>Travis Perkins</w:t>
            </w:r>
          </w:p>
        </w:tc>
      </w:tr>
      <w:tr w:rsidR="009617E3" w14:paraId="7FD28A81"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42FC5FEF" w14:textId="77777777" w:rsidR="009617E3" w:rsidRDefault="009617E3" w:rsidP="009617E3">
            <w:pPr>
              <w:pStyle w:val="TableText"/>
            </w:pPr>
            <w:r>
              <w:t>UAT</w:t>
            </w:r>
          </w:p>
        </w:tc>
        <w:tc>
          <w:tcPr>
            <w:tcW w:w="6298" w:type="dxa"/>
            <w:tcBorders>
              <w:top w:val="single" w:sz="6" w:space="0" w:color="000000"/>
              <w:left w:val="single" w:sz="6" w:space="0" w:color="000000"/>
              <w:bottom w:val="single" w:sz="6" w:space="0" w:color="000000"/>
              <w:right w:val="single" w:sz="6" w:space="0" w:color="000000"/>
            </w:tcBorders>
          </w:tcPr>
          <w:p w14:paraId="66F92A24" w14:textId="77777777" w:rsidR="009617E3" w:rsidRDefault="009617E3" w:rsidP="009617E3">
            <w:pPr>
              <w:pStyle w:val="TableText"/>
            </w:pPr>
            <w:r>
              <w:t>User Acceptance Test</w:t>
            </w:r>
          </w:p>
        </w:tc>
      </w:tr>
      <w:tr w:rsidR="003828C4" w14:paraId="50017D04" w14:textId="77777777" w:rsidTr="009617E3">
        <w:tc>
          <w:tcPr>
            <w:tcW w:w="3118" w:type="dxa"/>
            <w:tcBorders>
              <w:top w:val="single" w:sz="6" w:space="0" w:color="000000"/>
              <w:left w:val="single" w:sz="6" w:space="0" w:color="000000"/>
              <w:bottom w:val="single" w:sz="6" w:space="0" w:color="000000"/>
              <w:right w:val="single" w:sz="6" w:space="0" w:color="000000"/>
            </w:tcBorders>
          </w:tcPr>
          <w:p w14:paraId="56465EE5" w14:textId="28AD736F" w:rsidR="003828C4" w:rsidRDefault="003828C4" w:rsidP="009617E3">
            <w:pPr>
              <w:pStyle w:val="TableText"/>
            </w:pPr>
            <w:r>
              <w:t>VM</w:t>
            </w:r>
          </w:p>
        </w:tc>
        <w:tc>
          <w:tcPr>
            <w:tcW w:w="6298" w:type="dxa"/>
            <w:tcBorders>
              <w:top w:val="single" w:sz="6" w:space="0" w:color="000000"/>
              <w:left w:val="single" w:sz="6" w:space="0" w:color="000000"/>
              <w:bottom w:val="single" w:sz="6" w:space="0" w:color="000000"/>
              <w:right w:val="single" w:sz="6" w:space="0" w:color="000000"/>
            </w:tcBorders>
          </w:tcPr>
          <w:p w14:paraId="64B35CF1" w14:textId="321834F2" w:rsidR="003828C4" w:rsidRDefault="003828C4" w:rsidP="009617E3">
            <w:pPr>
              <w:pStyle w:val="TableText"/>
            </w:pPr>
            <w:r>
              <w:t>Virtual Machine</w:t>
            </w:r>
          </w:p>
        </w:tc>
      </w:tr>
    </w:tbl>
    <w:p w14:paraId="76B60409" w14:textId="77777777" w:rsidR="00CB675A" w:rsidRPr="005505B1" w:rsidRDefault="00CB675A" w:rsidP="00CB675A">
      <w:pPr>
        <w:rPr>
          <w:lang w:eastAsia="en-US"/>
        </w:rPr>
      </w:pPr>
    </w:p>
    <w:p w14:paraId="3FC5C42E" w14:textId="77777777" w:rsidR="00CB675A" w:rsidRPr="005505B1" w:rsidRDefault="00CB675A" w:rsidP="00CB675A"/>
    <w:p w14:paraId="2103FCBE" w14:textId="77777777" w:rsidR="00CB675A" w:rsidRPr="00700946" w:rsidRDefault="00CB675A" w:rsidP="00CB675A">
      <w:pPr>
        <w:sectPr w:rsidR="00CB675A" w:rsidRPr="00700946" w:rsidSect="00486EA6">
          <w:headerReference w:type="default" r:id="rId12"/>
          <w:footerReference w:type="default" r:id="rId13"/>
          <w:pgSz w:w="11906" w:h="16838"/>
          <w:pgMar w:top="1378" w:right="1134" w:bottom="1440" w:left="1134" w:header="397" w:footer="397" w:gutter="0"/>
          <w:cols w:space="708"/>
          <w:docGrid w:linePitch="360"/>
        </w:sectPr>
      </w:pPr>
      <w:bookmarkStart w:id="15" w:name="_Toc268874673"/>
    </w:p>
    <w:p w14:paraId="3103CB4F" w14:textId="604E0E88" w:rsidR="00CB675A" w:rsidRDefault="00CB675A" w:rsidP="00CB675A">
      <w:pPr>
        <w:pStyle w:val="Heading1"/>
      </w:pPr>
      <w:bookmarkStart w:id="16" w:name="_Toc465430217"/>
      <w:bookmarkStart w:id="17" w:name="_Toc508877072"/>
      <w:bookmarkEnd w:id="15"/>
      <w:r w:rsidRPr="00700946">
        <w:lastRenderedPageBreak/>
        <w:t>Purpose and Scope of the Document</w:t>
      </w:r>
      <w:bookmarkEnd w:id="16"/>
      <w:bookmarkEnd w:id="17"/>
    </w:p>
    <w:p w14:paraId="2D905152" w14:textId="3D4811BE" w:rsidR="009617E3" w:rsidRDefault="009617E3" w:rsidP="009617E3">
      <w:pPr>
        <w:pStyle w:val="Heading2"/>
        <w:ind w:left="0" w:firstLine="0"/>
      </w:pPr>
      <w:bookmarkStart w:id="18" w:name="_Toc508877073"/>
      <w:r>
        <w:t>Purpose</w:t>
      </w:r>
      <w:bookmarkEnd w:id="18"/>
    </w:p>
    <w:p w14:paraId="764A0A77" w14:textId="77777777" w:rsidR="007F4232" w:rsidRDefault="007F4232" w:rsidP="007F4232">
      <w:pPr>
        <w:pStyle w:val="PlainText"/>
      </w:pPr>
      <w:r w:rsidRPr="007F4232">
        <w:t>In software engineering, software configuration management (SCM or S/W CM) is the task of tracking and controlling changes in the software, part of the larger cross-disciplinary field of configuration management.</w:t>
      </w:r>
    </w:p>
    <w:p w14:paraId="10DD8A0E" w14:textId="0BBE60EB" w:rsidR="007F4232" w:rsidRPr="007F4232" w:rsidRDefault="007F4232" w:rsidP="007F4232">
      <w:pPr>
        <w:pStyle w:val="PlainText"/>
      </w:pPr>
      <w:r w:rsidRPr="007F4232">
        <w:t>SCM practices include revision control and the establishment of baselines. If something goes wrong, SCM can determine what was changed and who changed it. If a configuration is working well, SCM can determine how to replicate it across many host</w:t>
      </w:r>
      <w:r>
        <w:t xml:space="preserve"> (</w:t>
      </w:r>
      <w:r>
        <w:fldChar w:fldCharType="begin"/>
      </w:r>
      <w:r>
        <w:instrText xml:space="preserve"> REF _Ref508091705 \r \h </w:instrText>
      </w:r>
      <w:r>
        <w:fldChar w:fldCharType="separate"/>
      </w:r>
      <w:r w:rsidR="00AB53B5">
        <w:t>6</w:t>
      </w:r>
      <w:r>
        <w:fldChar w:fldCharType="end"/>
      </w:r>
      <w:r>
        <w:t>).</w:t>
      </w:r>
    </w:p>
    <w:p w14:paraId="1670971C" w14:textId="5CD3535D" w:rsidR="004A3BB9" w:rsidRPr="009617E3" w:rsidRDefault="009617E3" w:rsidP="009617E3">
      <w:pPr>
        <w:pStyle w:val="PlainText"/>
      </w:pPr>
      <w:r>
        <w:t xml:space="preserve">This document will provide a plan that will be utilised in the determination of processes for how Software Configuration Management </w:t>
      </w:r>
      <w:r w:rsidR="007F4232">
        <w:t xml:space="preserve">(SCM) </w:t>
      </w:r>
      <w:r>
        <w:t>will be defined within Travis Perkins; along with the Momentum project.  It will form one of two plans for Configuration Management</w:t>
      </w:r>
      <w:r w:rsidR="007F4232">
        <w:t xml:space="preserve"> (CM)</w:t>
      </w:r>
      <w:r>
        <w:t xml:space="preserve"> for Travis Perkins</w:t>
      </w:r>
      <w:r w:rsidR="007F4232">
        <w:t>, the other providing a CM plan for Service Asset Configuration Management (SAC</w:t>
      </w:r>
      <w:r w:rsidR="004A3BB9">
        <w:t>M).</w:t>
      </w:r>
    </w:p>
    <w:p w14:paraId="799B57B5" w14:textId="16AF5C75" w:rsidR="00CB675A" w:rsidRDefault="00CB675A" w:rsidP="009617E3">
      <w:pPr>
        <w:pStyle w:val="Heading2"/>
        <w:ind w:left="0" w:firstLine="0"/>
      </w:pPr>
      <w:bookmarkStart w:id="19" w:name="_Toc508877074"/>
      <w:r w:rsidRPr="00700946">
        <w:t>Scope</w:t>
      </w:r>
      <w:bookmarkEnd w:id="19"/>
    </w:p>
    <w:p w14:paraId="7093C300" w14:textId="77777777" w:rsidR="007F4232" w:rsidRPr="007F4232" w:rsidRDefault="007F4232" w:rsidP="007F4232">
      <w:pPr>
        <w:pStyle w:val="PlainText"/>
      </w:pPr>
      <w:r w:rsidRPr="007F4232">
        <w:t xml:space="preserve">The purpose of this plan is to provide basic guidelines for how source code and software builds will be managed. </w:t>
      </w:r>
    </w:p>
    <w:p w14:paraId="6FACBF13" w14:textId="77777777" w:rsidR="007F4232" w:rsidRPr="007F4232" w:rsidRDefault="007F4232" w:rsidP="007F4232">
      <w:pPr>
        <w:pStyle w:val="PlainText"/>
      </w:pPr>
      <w:r w:rsidRPr="007F4232">
        <w:t xml:space="preserve">This document will cover source code administration, build environment standards and define the process by which new components will be added to builds, and a common understanding of how to manage broken builds. </w:t>
      </w:r>
    </w:p>
    <w:p w14:paraId="2CA4E72F" w14:textId="40C44D73" w:rsidR="007F4232" w:rsidRPr="007F4232" w:rsidRDefault="007F4232" w:rsidP="00374EA4">
      <w:pPr>
        <w:pStyle w:val="PlainText"/>
        <w:rPr>
          <w:szCs w:val="24"/>
        </w:rPr>
      </w:pPr>
      <w:r>
        <w:t>The SCM Plan will</w:t>
      </w:r>
      <w:r w:rsidRPr="007F4232">
        <w:t xml:space="preserve"> ensure consistent software quality across projects by ensuring that: </w:t>
      </w:r>
    </w:p>
    <w:p w14:paraId="4D45CD4A" w14:textId="5DBB2608" w:rsidR="007F4232" w:rsidRDefault="007F4232" w:rsidP="007F4232">
      <w:pPr>
        <w:pStyle w:val="Bullet2round"/>
      </w:pPr>
      <w:r w:rsidRPr="007F4232">
        <w:t xml:space="preserve">All components are managed in a source control tool </w:t>
      </w:r>
    </w:p>
    <w:p w14:paraId="09E17A36" w14:textId="77777777" w:rsidR="007F4232" w:rsidRPr="007F4232" w:rsidRDefault="007F4232" w:rsidP="007F4232">
      <w:pPr>
        <w:pStyle w:val="Bullet2round"/>
      </w:pPr>
      <w:r w:rsidRPr="007F4232">
        <w:t xml:space="preserve">All components are compiled on an independent and controlled build machine </w:t>
      </w:r>
    </w:p>
    <w:p w14:paraId="2A1A136E" w14:textId="4165E7FC" w:rsidR="007F4232" w:rsidRDefault="007F4232" w:rsidP="007F4232">
      <w:pPr>
        <w:pStyle w:val="Bullet2round"/>
      </w:pPr>
      <w:r w:rsidRPr="007F4232">
        <w:t xml:space="preserve">Build machine specifications are controlled and documented </w:t>
      </w:r>
    </w:p>
    <w:p w14:paraId="6DFDE843" w14:textId="77777777" w:rsidR="00374EA4" w:rsidRPr="007F4232" w:rsidRDefault="00374EA4" w:rsidP="00374EA4">
      <w:pPr>
        <w:pStyle w:val="Bullet2round"/>
      </w:pPr>
      <w:r>
        <w:t>Establish the basis of SCM Processes and Procedures</w:t>
      </w:r>
    </w:p>
    <w:p w14:paraId="408CFFF0" w14:textId="41A37E41" w:rsidR="004A3BB9" w:rsidRDefault="00CB675A" w:rsidP="004538C7">
      <w:pPr>
        <w:pStyle w:val="Heading2"/>
        <w:ind w:left="578" w:hanging="578"/>
      </w:pPr>
      <w:bookmarkStart w:id="20" w:name="_Toc508877075"/>
      <w:r w:rsidRPr="00700946">
        <w:t xml:space="preserve">Maintenance of this </w:t>
      </w:r>
      <w:r w:rsidR="00E2753C">
        <w:t>Document</w:t>
      </w:r>
      <w:bookmarkEnd w:id="20"/>
    </w:p>
    <w:p w14:paraId="382F5F54" w14:textId="67759665" w:rsidR="004538C7" w:rsidRDefault="004538C7" w:rsidP="004538C7">
      <w:pPr>
        <w:pStyle w:val="PlainText"/>
      </w:pPr>
      <w:r>
        <w:t>This document will be maintained in accordance with Travis Perkins</w:t>
      </w:r>
    </w:p>
    <w:p w14:paraId="2517A099" w14:textId="77777777" w:rsidR="004538C7" w:rsidRDefault="004538C7">
      <w:pPr>
        <w:spacing w:after="200" w:line="276" w:lineRule="auto"/>
        <w:rPr>
          <w:rFonts w:cs="Consolas"/>
          <w:sz w:val="24"/>
          <w:szCs w:val="21"/>
        </w:rPr>
      </w:pPr>
      <w:r>
        <w:br w:type="page"/>
      </w:r>
    </w:p>
    <w:p w14:paraId="152C9D6D" w14:textId="1678C362" w:rsidR="00E2753C" w:rsidRDefault="00374EA4" w:rsidP="00E2753C">
      <w:pPr>
        <w:pStyle w:val="Heading1"/>
      </w:pPr>
      <w:bookmarkStart w:id="21" w:name="_Toc468176107"/>
      <w:bookmarkStart w:id="22" w:name="_Toc468184236"/>
      <w:bookmarkStart w:id="23" w:name="_Toc468201160"/>
      <w:bookmarkStart w:id="24" w:name="_Toc468259810"/>
      <w:bookmarkStart w:id="25" w:name="_Toc468261226"/>
      <w:bookmarkStart w:id="26" w:name="_Toc468261345"/>
      <w:bookmarkStart w:id="27" w:name="_Toc468261465"/>
      <w:bookmarkStart w:id="28" w:name="_Toc468261585"/>
      <w:bookmarkStart w:id="29" w:name="_Toc468261705"/>
      <w:bookmarkStart w:id="30" w:name="_Toc468261826"/>
      <w:bookmarkStart w:id="31" w:name="_Toc468184238"/>
      <w:bookmarkStart w:id="32" w:name="_Toc468201162"/>
      <w:bookmarkStart w:id="33" w:name="_Toc468259812"/>
      <w:bookmarkStart w:id="34" w:name="_Toc468261228"/>
      <w:bookmarkStart w:id="35" w:name="_Toc468261347"/>
      <w:bookmarkStart w:id="36" w:name="_Toc468261467"/>
      <w:bookmarkStart w:id="37" w:name="_Toc468261587"/>
      <w:bookmarkStart w:id="38" w:name="_Toc468261707"/>
      <w:bookmarkStart w:id="39" w:name="_Toc468261828"/>
      <w:bookmarkStart w:id="40" w:name="_Toc468184239"/>
      <w:bookmarkStart w:id="41" w:name="_Toc468201163"/>
      <w:bookmarkStart w:id="42" w:name="_Toc468259813"/>
      <w:bookmarkStart w:id="43" w:name="_Toc468261229"/>
      <w:bookmarkStart w:id="44" w:name="_Toc468261348"/>
      <w:bookmarkStart w:id="45" w:name="_Toc468261468"/>
      <w:bookmarkStart w:id="46" w:name="_Toc468261588"/>
      <w:bookmarkStart w:id="47" w:name="_Toc468261708"/>
      <w:bookmarkStart w:id="48" w:name="_Toc468261829"/>
      <w:bookmarkStart w:id="49" w:name="_Toc468176111"/>
      <w:bookmarkStart w:id="50" w:name="_Toc468184240"/>
      <w:bookmarkStart w:id="51" w:name="_Toc468201164"/>
      <w:bookmarkStart w:id="52" w:name="_Toc468259814"/>
      <w:bookmarkStart w:id="53" w:name="_Toc468261230"/>
      <w:bookmarkStart w:id="54" w:name="_Toc468261349"/>
      <w:bookmarkStart w:id="55" w:name="_Toc468261469"/>
      <w:bookmarkStart w:id="56" w:name="_Toc468261589"/>
      <w:bookmarkStart w:id="57" w:name="_Toc468261709"/>
      <w:bookmarkStart w:id="58" w:name="_Toc468261830"/>
      <w:bookmarkStart w:id="59" w:name="_Toc468184241"/>
      <w:bookmarkStart w:id="60" w:name="_Toc468201165"/>
      <w:bookmarkStart w:id="61" w:name="_Toc468259815"/>
      <w:bookmarkStart w:id="62" w:name="_Toc468261231"/>
      <w:bookmarkStart w:id="63" w:name="_Toc468261350"/>
      <w:bookmarkStart w:id="64" w:name="_Toc468261470"/>
      <w:bookmarkStart w:id="65" w:name="_Toc468261590"/>
      <w:bookmarkStart w:id="66" w:name="_Toc468261710"/>
      <w:bookmarkStart w:id="67" w:name="_Toc468261831"/>
      <w:bookmarkStart w:id="68" w:name="_Toc468184242"/>
      <w:bookmarkStart w:id="69" w:name="_Toc468201166"/>
      <w:bookmarkStart w:id="70" w:name="_Toc468259816"/>
      <w:bookmarkStart w:id="71" w:name="_Toc468261232"/>
      <w:bookmarkStart w:id="72" w:name="_Toc468261351"/>
      <w:bookmarkStart w:id="73" w:name="_Toc468261471"/>
      <w:bookmarkStart w:id="74" w:name="_Toc468261591"/>
      <w:bookmarkStart w:id="75" w:name="_Toc468261711"/>
      <w:bookmarkStart w:id="76" w:name="_Toc468261832"/>
      <w:bookmarkStart w:id="77" w:name="_Toc468184243"/>
      <w:bookmarkStart w:id="78" w:name="_Toc468201167"/>
      <w:bookmarkStart w:id="79" w:name="_Toc468259817"/>
      <w:bookmarkStart w:id="80" w:name="_Toc468261233"/>
      <w:bookmarkStart w:id="81" w:name="_Toc468261352"/>
      <w:bookmarkStart w:id="82" w:name="_Toc468261472"/>
      <w:bookmarkStart w:id="83" w:name="_Toc468261592"/>
      <w:bookmarkStart w:id="84" w:name="_Toc468261712"/>
      <w:bookmarkStart w:id="85" w:name="_Toc468261833"/>
      <w:bookmarkStart w:id="86" w:name="_Toc468184244"/>
      <w:bookmarkStart w:id="87" w:name="_Toc468201168"/>
      <w:bookmarkStart w:id="88" w:name="_Toc468259818"/>
      <w:bookmarkStart w:id="89" w:name="_Toc468261234"/>
      <w:bookmarkStart w:id="90" w:name="_Toc468261353"/>
      <w:bookmarkStart w:id="91" w:name="_Toc468261473"/>
      <w:bookmarkStart w:id="92" w:name="_Toc468261593"/>
      <w:bookmarkStart w:id="93" w:name="_Toc468261713"/>
      <w:bookmarkStart w:id="94" w:name="_Toc468261834"/>
      <w:bookmarkStart w:id="95" w:name="_Toc468184245"/>
      <w:bookmarkStart w:id="96" w:name="_Toc468201169"/>
      <w:bookmarkStart w:id="97" w:name="_Toc468259819"/>
      <w:bookmarkStart w:id="98" w:name="_Toc468261235"/>
      <w:bookmarkStart w:id="99" w:name="_Toc468261354"/>
      <w:bookmarkStart w:id="100" w:name="_Toc468261474"/>
      <w:bookmarkStart w:id="101" w:name="_Toc468261594"/>
      <w:bookmarkStart w:id="102" w:name="_Toc468261714"/>
      <w:bookmarkStart w:id="103" w:name="_Toc468261835"/>
      <w:bookmarkStart w:id="104" w:name="_Toc468184246"/>
      <w:bookmarkStart w:id="105" w:name="_Toc468201170"/>
      <w:bookmarkStart w:id="106" w:name="_Toc468259820"/>
      <w:bookmarkStart w:id="107" w:name="_Toc468261236"/>
      <w:bookmarkStart w:id="108" w:name="_Toc468261355"/>
      <w:bookmarkStart w:id="109" w:name="_Toc468261475"/>
      <w:bookmarkStart w:id="110" w:name="_Toc468261595"/>
      <w:bookmarkStart w:id="111" w:name="_Toc468261715"/>
      <w:bookmarkStart w:id="112" w:name="_Toc468261836"/>
      <w:bookmarkStart w:id="113" w:name="_Toc468184247"/>
      <w:bookmarkStart w:id="114" w:name="_Toc468201171"/>
      <w:bookmarkStart w:id="115" w:name="_Toc468259821"/>
      <w:bookmarkStart w:id="116" w:name="_Toc468261237"/>
      <w:bookmarkStart w:id="117" w:name="_Toc468261356"/>
      <w:bookmarkStart w:id="118" w:name="_Toc468261476"/>
      <w:bookmarkStart w:id="119" w:name="_Toc468261596"/>
      <w:bookmarkStart w:id="120" w:name="_Toc468261716"/>
      <w:bookmarkStart w:id="121" w:name="_Toc468261837"/>
      <w:bookmarkStart w:id="122" w:name="_Toc468184248"/>
      <w:bookmarkStart w:id="123" w:name="_Toc468201172"/>
      <w:bookmarkStart w:id="124" w:name="_Toc468259822"/>
      <w:bookmarkStart w:id="125" w:name="_Toc468261238"/>
      <w:bookmarkStart w:id="126" w:name="_Toc468261357"/>
      <w:bookmarkStart w:id="127" w:name="_Toc468261477"/>
      <w:bookmarkStart w:id="128" w:name="_Toc468261597"/>
      <w:bookmarkStart w:id="129" w:name="_Toc468261717"/>
      <w:bookmarkStart w:id="130" w:name="_Toc468261838"/>
      <w:bookmarkStart w:id="131" w:name="_Toc468184249"/>
      <w:bookmarkStart w:id="132" w:name="_Toc468201173"/>
      <w:bookmarkStart w:id="133" w:name="_Toc468259823"/>
      <w:bookmarkStart w:id="134" w:name="_Toc468261239"/>
      <w:bookmarkStart w:id="135" w:name="_Toc468261358"/>
      <w:bookmarkStart w:id="136" w:name="_Toc468261478"/>
      <w:bookmarkStart w:id="137" w:name="_Toc468261598"/>
      <w:bookmarkStart w:id="138" w:name="_Toc468261718"/>
      <w:bookmarkStart w:id="139" w:name="_Toc468261839"/>
      <w:bookmarkStart w:id="140" w:name="_Toc468184250"/>
      <w:bookmarkStart w:id="141" w:name="_Toc468201174"/>
      <w:bookmarkStart w:id="142" w:name="_Toc468259824"/>
      <w:bookmarkStart w:id="143" w:name="_Toc468261240"/>
      <w:bookmarkStart w:id="144" w:name="_Toc468261359"/>
      <w:bookmarkStart w:id="145" w:name="_Toc468261479"/>
      <w:bookmarkStart w:id="146" w:name="_Toc468261599"/>
      <w:bookmarkStart w:id="147" w:name="_Toc468261719"/>
      <w:bookmarkStart w:id="148" w:name="_Toc468261840"/>
      <w:bookmarkStart w:id="149" w:name="_Toc468184251"/>
      <w:bookmarkStart w:id="150" w:name="_Toc468201175"/>
      <w:bookmarkStart w:id="151" w:name="_Toc468259825"/>
      <w:bookmarkStart w:id="152" w:name="_Toc468261241"/>
      <w:bookmarkStart w:id="153" w:name="_Toc468261360"/>
      <w:bookmarkStart w:id="154" w:name="_Toc468261480"/>
      <w:bookmarkStart w:id="155" w:name="_Toc468261600"/>
      <w:bookmarkStart w:id="156" w:name="_Toc468261720"/>
      <w:bookmarkStart w:id="157" w:name="_Toc468261841"/>
      <w:bookmarkStart w:id="158" w:name="_Toc468184252"/>
      <w:bookmarkStart w:id="159" w:name="_Toc468201176"/>
      <w:bookmarkStart w:id="160" w:name="_Toc468259826"/>
      <w:bookmarkStart w:id="161" w:name="_Toc468261242"/>
      <w:bookmarkStart w:id="162" w:name="_Toc468261361"/>
      <w:bookmarkStart w:id="163" w:name="_Toc468261481"/>
      <w:bookmarkStart w:id="164" w:name="_Toc468261601"/>
      <w:bookmarkStart w:id="165" w:name="_Toc468261721"/>
      <w:bookmarkStart w:id="166" w:name="_Toc468261842"/>
      <w:bookmarkStart w:id="167" w:name="_Toc468184253"/>
      <w:bookmarkStart w:id="168" w:name="_Toc468201177"/>
      <w:bookmarkStart w:id="169" w:name="_Toc468259827"/>
      <w:bookmarkStart w:id="170" w:name="_Toc468261243"/>
      <w:bookmarkStart w:id="171" w:name="_Toc468261362"/>
      <w:bookmarkStart w:id="172" w:name="_Toc468261482"/>
      <w:bookmarkStart w:id="173" w:name="_Toc468261602"/>
      <w:bookmarkStart w:id="174" w:name="_Toc468261722"/>
      <w:bookmarkStart w:id="175" w:name="_Toc468261843"/>
      <w:bookmarkStart w:id="176" w:name="_Toc468184254"/>
      <w:bookmarkStart w:id="177" w:name="_Toc468201178"/>
      <w:bookmarkStart w:id="178" w:name="_Toc468259828"/>
      <w:bookmarkStart w:id="179" w:name="_Toc468261244"/>
      <w:bookmarkStart w:id="180" w:name="_Toc468261363"/>
      <w:bookmarkStart w:id="181" w:name="_Toc468261483"/>
      <w:bookmarkStart w:id="182" w:name="_Toc468261603"/>
      <w:bookmarkStart w:id="183" w:name="_Toc468261723"/>
      <w:bookmarkStart w:id="184" w:name="_Toc468261844"/>
      <w:bookmarkStart w:id="185" w:name="_Toc468184255"/>
      <w:bookmarkStart w:id="186" w:name="_Toc468201179"/>
      <w:bookmarkStart w:id="187" w:name="_Toc468259829"/>
      <w:bookmarkStart w:id="188" w:name="_Toc468261245"/>
      <w:bookmarkStart w:id="189" w:name="_Toc468261364"/>
      <w:bookmarkStart w:id="190" w:name="_Toc468261484"/>
      <w:bookmarkStart w:id="191" w:name="_Toc468261604"/>
      <w:bookmarkStart w:id="192" w:name="_Toc468261724"/>
      <w:bookmarkStart w:id="193" w:name="_Toc468261845"/>
      <w:bookmarkStart w:id="194" w:name="_Toc468184256"/>
      <w:bookmarkStart w:id="195" w:name="_Toc468201180"/>
      <w:bookmarkStart w:id="196" w:name="_Toc468259830"/>
      <w:bookmarkStart w:id="197" w:name="_Toc468261246"/>
      <w:bookmarkStart w:id="198" w:name="_Toc468261365"/>
      <w:bookmarkStart w:id="199" w:name="_Toc468261485"/>
      <w:bookmarkStart w:id="200" w:name="_Toc468261605"/>
      <w:bookmarkStart w:id="201" w:name="_Toc468261725"/>
      <w:bookmarkStart w:id="202" w:name="_Toc468261846"/>
      <w:bookmarkStart w:id="203" w:name="_Toc468184257"/>
      <w:bookmarkStart w:id="204" w:name="_Toc468201181"/>
      <w:bookmarkStart w:id="205" w:name="_Toc468259831"/>
      <w:bookmarkStart w:id="206" w:name="_Toc468261247"/>
      <w:bookmarkStart w:id="207" w:name="_Toc468261366"/>
      <w:bookmarkStart w:id="208" w:name="_Toc468261486"/>
      <w:bookmarkStart w:id="209" w:name="_Toc468261606"/>
      <w:bookmarkStart w:id="210" w:name="_Toc468261726"/>
      <w:bookmarkStart w:id="211" w:name="_Toc468261847"/>
      <w:bookmarkStart w:id="212" w:name="_Toc468184258"/>
      <w:bookmarkStart w:id="213" w:name="_Toc468201182"/>
      <w:bookmarkStart w:id="214" w:name="_Toc468259832"/>
      <w:bookmarkStart w:id="215" w:name="_Toc468261248"/>
      <w:bookmarkStart w:id="216" w:name="_Toc468261367"/>
      <w:bookmarkStart w:id="217" w:name="_Toc468261487"/>
      <w:bookmarkStart w:id="218" w:name="_Toc468261607"/>
      <w:bookmarkStart w:id="219" w:name="_Toc468261727"/>
      <w:bookmarkStart w:id="220" w:name="_Toc468261848"/>
      <w:bookmarkStart w:id="221" w:name="_Toc468184259"/>
      <w:bookmarkStart w:id="222" w:name="_Toc468201183"/>
      <w:bookmarkStart w:id="223" w:name="_Toc468259833"/>
      <w:bookmarkStart w:id="224" w:name="_Toc468261249"/>
      <w:bookmarkStart w:id="225" w:name="_Toc468261368"/>
      <w:bookmarkStart w:id="226" w:name="_Toc468261488"/>
      <w:bookmarkStart w:id="227" w:name="_Toc468261608"/>
      <w:bookmarkStart w:id="228" w:name="_Toc468261728"/>
      <w:bookmarkStart w:id="229" w:name="_Toc468261849"/>
      <w:bookmarkStart w:id="230" w:name="_Toc468184260"/>
      <w:bookmarkStart w:id="231" w:name="_Toc468201184"/>
      <w:bookmarkStart w:id="232" w:name="_Toc468259834"/>
      <w:bookmarkStart w:id="233" w:name="_Toc468261250"/>
      <w:bookmarkStart w:id="234" w:name="_Toc468261369"/>
      <w:bookmarkStart w:id="235" w:name="_Toc468261489"/>
      <w:bookmarkStart w:id="236" w:name="_Toc468261609"/>
      <w:bookmarkStart w:id="237" w:name="_Toc468261729"/>
      <w:bookmarkStart w:id="238" w:name="_Toc468261850"/>
      <w:bookmarkStart w:id="239" w:name="_Toc468176114"/>
      <w:bookmarkStart w:id="240" w:name="_Toc468184261"/>
      <w:bookmarkStart w:id="241" w:name="_Toc468201185"/>
      <w:bookmarkStart w:id="242" w:name="_Toc468259835"/>
      <w:bookmarkStart w:id="243" w:name="_Toc468261251"/>
      <w:bookmarkStart w:id="244" w:name="_Toc468261370"/>
      <w:bookmarkStart w:id="245" w:name="_Toc468261490"/>
      <w:bookmarkStart w:id="246" w:name="_Toc468261610"/>
      <w:bookmarkStart w:id="247" w:name="_Toc468261730"/>
      <w:bookmarkStart w:id="248" w:name="_Toc468261851"/>
      <w:bookmarkStart w:id="249" w:name="_Toc468184262"/>
      <w:bookmarkStart w:id="250" w:name="_Toc468201186"/>
      <w:bookmarkStart w:id="251" w:name="_Toc468259836"/>
      <w:bookmarkStart w:id="252" w:name="_Toc468261252"/>
      <w:bookmarkStart w:id="253" w:name="_Toc468261371"/>
      <w:bookmarkStart w:id="254" w:name="_Toc468261491"/>
      <w:bookmarkStart w:id="255" w:name="_Toc468261611"/>
      <w:bookmarkStart w:id="256" w:name="_Toc468261731"/>
      <w:bookmarkStart w:id="257" w:name="_Toc468261852"/>
      <w:bookmarkStart w:id="258" w:name="_Toc468176116"/>
      <w:bookmarkStart w:id="259" w:name="_Toc468184263"/>
      <w:bookmarkStart w:id="260" w:name="_Toc468201187"/>
      <w:bookmarkStart w:id="261" w:name="_Toc468259837"/>
      <w:bookmarkStart w:id="262" w:name="_Toc468261253"/>
      <w:bookmarkStart w:id="263" w:name="_Toc468261372"/>
      <w:bookmarkStart w:id="264" w:name="_Toc468261492"/>
      <w:bookmarkStart w:id="265" w:name="_Toc468261612"/>
      <w:bookmarkStart w:id="266" w:name="_Toc468261732"/>
      <w:bookmarkStart w:id="267" w:name="_Toc468261853"/>
      <w:bookmarkStart w:id="268" w:name="_Toc468184264"/>
      <w:bookmarkStart w:id="269" w:name="_Toc468201188"/>
      <w:bookmarkStart w:id="270" w:name="_Toc468259838"/>
      <w:bookmarkStart w:id="271" w:name="_Toc468261254"/>
      <w:bookmarkStart w:id="272" w:name="_Toc468261373"/>
      <w:bookmarkStart w:id="273" w:name="_Toc468261493"/>
      <w:bookmarkStart w:id="274" w:name="_Toc468261613"/>
      <w:bookmarkStart w:id="275" w:name="_Toc468261733"/>
      <w:bookmarkStart w:id="276" w:name="_Toc468261854"/>
      <w:bookmarkStart w:id="277" w:name="_Toc468184265"/>
      <w:bookmarkStart w:id="278" w:name="_Toc468201189"/>
      <w:bookmarkStart w:id="279" w:name="_Toc468259839"/>
      <w:bookmarkStart w:id="280" w:name="_Toc468261255"/>
      <w:bookmarkStart w:id="281" w:name="_Toc468261374"/>
      <w:bookmarkStart w:id="282" w:name="_Toc468261494"/>
      <w:bookmarkStart w:id="283" w:name="_Toc468261614"/>
      <w:bookmarkStart w:id="284" w:name="_Toc468261734"/>
      <w:bookmarkStart w:id="285" w:name="_Toc468261855"/>
      <w:bookmarkStart w:id="286" w:name="_Toc468184266"/>
      <w:bookmarkStart w:id="287" w:name="_Toc468201190"/>
      <w:bookmarkStart w:id="288" w:name="_Toc468259840"/>
      <w:bookmarkStart w:id="289" w:name="_Toc468261256"/>
      <w:bookmarkStart w:id="290" w:name="_Toc468261375"/>
      <w:bookmarkStart w:id="291" w:name="_Toc468261495"/>
      <w:bookmarkStart w:id="292" w:name="_Toc468261615"/>
      <w:bookmarkStart w:id="293" w:name="_Toc468261735"/>
      <w:bookmarkStart w:id="294" w:name="_Toc468261856"/>
      <w:bookmarkStart w:id="295" w:name="_Toc468184267"/>
      <w:bookmarkStart w:id="296" w:name="_Toc468201191"/>
      <w:bookmarkStart w:id="297" w:name="_Toc468259841"/>
      <w:bookmarkStart w:id="298" w:name="_Toc468261257"/>
      <w:bookmarkStart w:id="299" w:name="_Toc468261376"/>
      <w:bookmarkStart w:id="300" w:name="_Toc468261496"/>
      <w:bookmarkStart w:id="301" w:name="_Toc468261616"/>
      <w:bookmarkStart w:id="302" w:name="_Toc468261736"/>
      <w:bookmarkStart w:id="303" w:name="_Toc468261857"/>
      <w:bookmarkStart w:id="304" w:name="_Toc468184268"/>
      <w:bookmarkStart w:id="305" w:name="_Toc468201192"/>
      <w:bookmarkStart w:id="306" w:name="_Toc468259842"/>
      <w:bookmarkStart w:id="307" w:name="_Toc468261258"/>
      <w:bookmarkStart w:id="308" w:name="_Toc468261377"/>
      <w:bookmarkStart w:id="309" w:name="_Toc468261497"/>
      <w:bookmarkStart w:id="310" w:name="_Toc468261617"/>
      <w:bookmarkStart w:id="311" w:name="_Toc468261737"/>
      <w:bookmarkStart w:id="312" w:name="_Toc468261858"/>
      <w:bookmarkStart w:id="313" w:name="_Toc468184269"/>
      <w:bookmarkStart w:id="314" w:name="_Toc468201193"/>
      <w:bookmarkStart w:id="315" w:name="_Toc468259843"/>
      <w:bookmarkStart w:id="316" w:name="_Toc468261259"/>
      <w:bookmarkStart w:id="317" w:name="_Toc468261378"/>
      <w:bookmarkStart w:id="318" w:name="_Toc468261498"/>
      <w:bookmarkStart w:id="319" w:name="_Toc468261618"/>
      <w:bookmarkStart w:id="320" w:name="_Toc468261738"/>
      <w:bookmarkStart w:id="321" w:name="_Toc468261859"/>
      <w:bookmarkStart w:id="322" w:name="_Toc468184270"/>
      <w:bookmarkStart w:id="323" w:name="_Toc468201194"/>
      <w:bookmarkStart w:id="324" w:name="_Toc468259844"/>
      <w:bookmarkStart w:id="325" w:name="_Toc468261260"/>
      <w:bookmarkStart w:id="326" w:name="_Toc468261379"/>
      <w:bookmarkStart w:id="327" w:name="_Toc468261499"/>
      <w:bookmarkStart w:id="328" w:name="_Toc468261619"/>
      <w:bookmarkStart w:id="329" w:name="_Toc468261739"/>
      <w:bookmarkStart w:id="330" w:name="_Toc468261860"/>
      <w:bookmarkStart w:id="331" w:name="_Toc468184271"/>
      <w:bookmarkStart w:id="332" w:name="_Toc468201195"/>
      <w:bookmarkStart w:id="333" w:name="_Toc468259845"/>
      <w:bookmarkStart w:id="334" w:name="_Toc468261261"/>
      <w:bookmarkStart w:id="335" w:name="_Toc468261380"/>
      <w:bookmarkStart w:id="336" w:name="_Toc468261500"/>
      <w:bookmarkStart w:id="337" w:name="_Toc468261620"/>
      <w:bookmarkStart w:id="338" w:name="_Toc468261740"/>
      <w:bookmarkStart w:id="339" w:name="_Toc468261861"/>
      <w:bookmarkStart w:id="340" w:name="_Toc468184272"/>
      <w:bookmarkStart w:id="341" w:name="_Toc468201196"/>
      <w:bookmarkStart w:id="342" w:name="_Toc468259846"/>
      <w:bookmarkStart w:id="343" w:name="_Toc468261262"/>
      <w:bookmarkStart w:id="344" w:name="_Toc468261381"/>
      <w:bookmarkStart w:id="345" w:name="_Toc468261501"/>
      <w:bookmarkStart w:id="346" w:name="_Toc468261621"/>
      <w:bookmarkStart w:id="347" w:name="_Toc468261741"/>
      <w:bookmarkStart w:id="348" w:name="_Toc468261862"/>
      <w:bookmarkStart w:id="349" w:name="_Toc468184273"/>
      <w:bookmarkStart w:id="350" w:name="_Toc468201197"/>
      <w:bookmarkStart w:id="351" w:name="_Toc468259847"/>
      <w:bookmarkStart w:id="352" w:name="_Toc468261263"/>
      <w:bookmarkStart w:id="353" w:name="_Toc468261382"/>
      <w:bookmarkStart w:id="354" w:name="_Toc468261502"/>
      <w:bookmarkStart w:id="355" w:name="_Toc468261622"/>
      <w:bookmarkStart w:id="356" w:name="_Toc468261742"/>
      <w:bookmarkStart w:id="357" w:name="_Toc468261863"/>
      <w:bookmarkStart w:id="358" w:name="_Toc468184274"/>
      <w:bookmarkStart w:id="359" w:name="_Toc468201198"/>
      <w:bookmarkStart w:id="360" w:name="_Toc468259848"/>
      <w:bookmarkStart w:id="361" w:name="_Toc468261264"/>
      <w:bookmarkStart w:id="362" w:name="_Toc468261383"/>
      <w:bookmarkStart w:id="363" w:name="_Toc468261503"/>
      <w:bookmarkStart w:id="364" w:name="_Toc468261623"/>
      <w:bookmarkStart w:id="365" w:name="_Toc468261743"/>
      <w:bookmarkStart w:id="366" w:name="_Toc468261864"/>
      <w:bookmarkStart w:id="367" w:name="_Toc467688096"/>
      <w:bookmarkStart w:id="368" w:name="_Toc468184275"/>
      <w:bookmarkStart w:id="369" w:name="_Toc468201199"/>
      <w:bookmarkStart w:id="370" w:name="_Toc468259849"/>
      <w:bookmarkStart w:id="371" w:name="_Toc468261265"/>
      <w:bookmarkStart w:id="372" w:name="_Toc468261384"/>
      <w:bookmarkStart w:id="373" w:name="_Toc468261504"/>
      <w:bookmarkStart w:id="374" w:name="_Toc468261624"/>
      <w:bookmarkStart w:id="375" w:name="_Toc468261744"/>
      <w:bookmarkStart w:id="376" w:name="_Toc468261865"/>
      <w:bookmarkStart w:id="377" w:name="_Toc468184276"/>
      <w:bookmarkStart w:id="378" w:name="_Toc468201200"/>
      <w:bookmarkStart w:id="379" w:name="_Toc468259850"/>
      <w:bookmarkStart w:id="380" w:name="_Toc468261266"/>
      <w:bookmarkStart w:id="381" w:name="_Toc468261385"/>
      <w:bookmarkStart w:id="382" w:name="_Toc468261505"/>
      <w:bookmarkStart w:id="383" w:name="_Toc468261625"/>
      <w:bookmarkStart w:id="384" w:name="_Toc468261745"/>
      <w:bookmarkStart w:id="385" w:name="_Toc468261866"/>
      <w:bookmarkStart w:id="386" w:name="_Toc468176119"/>
      <w:bookmarkStart w:id="387" w:name="_Toc468184277"/>
      <w:bookmarkStart w:id="388" w:name="_Toc468201201"/>
      <w:bookmarkStart w:id="389" w:name="_Toc468259851"/>
      <w:bookmarkStart w:id="390" w:name="_Toc468261267"/>
      <w:bookmarkStart w:id="391" w:name="_Toc468261386"/>
      <w:bookmarkStart w:id="392" w:name="_Toc468261506"/>
      <w:bookmarkStart w:id="393" w:name="_Toc468261626"/>
      <w:bookmarkStart w:id="394" w:name="_Toc468261746"/>
      <w:bookmarkStart w:id="395" w:name="_Toc468261867"/>
      <w:bookmarkStart w:id="396" w:name="_Toc468184278"/>
      <w:bookmarkStart w:id="397" w:name="_Toc468201202"/>
      <w:bookmarkStart w:id="398" w:name="_Toc468259852"/>
      <w:bookmarkStart w:id="399" w:name="_Toc468261268"/>
      <w:bookmarkStart w:id="400" w:name="_Toc468261387"/>
      <w:bookmarkStart w:id="401" w:name="_Toc468261507"/>
      <w:bookmarkStart w:id="402" w:name="_Toc468261627"/>
      <w:bookmarkStart w:id="403" w:name="_Toc468261747"/>
      <w:bookmarkStart w:id="404" w:name="_Toc468261868"/>
      <w:bookmarkStart w:id="405" w:name="_Toc468184279"/>
      <w:bookmarkStart w:id="406" w:name="_Toc468201203"/>
      <w:bookmarkStart w:id="407" w:name="_Toc468259853"/>
      <w:bookmarkStart w:id="408" w:name="_Toc468261269"/>
      <w:bookmarkStart w:id="409" w:name="_Toc468261388"/>
      <w:bookmarkStart w:id="410" w:name="_Toc468261508"/>
      <w:bookmarkStart w:id="411" w:name="_Toc468261628"/>
      <w:bookmarkStart w:id="412" w:name="_Toc468261748"/>
      <w:bookmarkStart w:id="413" w:name="_Toc468261869"/>
      <w:bookmarkStart w:id="414" w:name="_Toc468184280"/>
      <w:bookmarkStart w:id="415" w:name="_Toc468201204"/>
      <w:bookmarkStart w:id="416" w:name="_Toc468259854"/>
      <w:bookmarkStart w:id="417" w:name="_Toc468261270"/>
      <w:bookmarkStart w:id="418" w:name="_Toc468261389"/>
      <w:bookmarkStart w:id="419" w:name="_Toc468261509"/>
      <w:bookmarkStart w:id="420" w:name="_Toc468261629"/>
      <w:bookmarkStart w:id="421" w:name="_Toc468261749"/>
      <w:bookmarkStart w:id="422" w:name="_Toc468261870"/>
      <w:bookmarkStart w:id="423" w:name="_Toc468184281"/>
      <w:bookmarkStart w:id="424" w:name="_Toc468201205"/>
      <w:bookmarkStart w:id="425" w:name="_Toc468259855"/>
      <w:bookmarkStart w:id="426" w:name="_Toc468261271"/>
      <w:bookmarkStart w:id="427" w:name="_Toc468261390"/>
      <w:bookmarkStart w:id="428" w:name="_Toc468261510"/>
      <w:bookmarkStart w:id="429" w:name="_Toc468261630"/>
      <w:bookmarkStart w:id="430" w:name="_Toc468261750"/>
      <w:bookmarkStart w:id="431" w:name="_Toc468261871"/>
      <w:bookmarkStart w:id="432" w:name="_Toc468184282"/>
      <w:bookmarkStart w:id="433" w:name="_Toc468201206"/>
      <w:bookmarkStart w:id="434" w:name="_Toc468259856"/>
      <w:bookmarkStart w:id="435" w:name="_Toc468261272"/>
      <w:bookmarkStart w:id="436" w:name="_Toc468261391"/>
      <w:bookmarkStart w:id="437" w:name="_Toc468261511"/>
      <w:bookmarkStart w:id="438" w:name="_Toc468261631"/>
      <w:bookmarkStart w:id="439" w:name="_Toc468261751"/>
      <w:bookmarkStart w:id="440" w:name="_Toc468261872"/>
      <w:bookmarkStart w:id="441" w:name="_Toc468184283"/>
      <w:bookmarkStart w:id="442" w:name="_Toc468201207"/>
      <w:bookmarkStart w:id="443" w:name="_Toc468259857"/>
      <w:bookmarkStart w:id="444" w:name="_Toc468261273"/>
      <w:bookmarkStart w:id="445" w:name="_Toc468261392"/>
      <w:bookmarkStart w:id="446" w:name="_Toc468261512"/>
      <w:bookmarkStart w:id="447" w:name="_Toc468261632"/>
      <w:bookmarkStart w:id="448" w:name="_Toc468261752"/>
      <w:bookmarkStart w:id="449" w:name="_Toc468261873"/>
      <w:bookmarkStart w:id="450" w:name="_Toc468184284"/>
      <w:bookmarkStart w:id="451" w:name="_Toc468201208"/>
      <w:bookmarkStart w:id="452" w:name="_Toc468259858"/>
      <w:bookmarkStart w:id="453" w:name="_Toc468261274"/>
      <w:bookmarkStart w:id="454" w:name="_Toc468261393"/>
      <w:bookmarkStart w:id="455" w:name="_Toc468261513"/>
      <w:bookmarkStart w:id="456" w:name="_Toc468261633"/>
      <w:bookmarkStart w:id="457" w:name="_Toc468261753"/>
      <w:bookmarkStart w:id="458" w:name="_Toc468261874"/>
      <w:bookmarkStart w:id="459" w:name="_Toc508877076"/>
      <w:bookmarkStart w:id="460" w:name="_Ref45903941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r>
        <w:lastRenderedPageBreak/>
        <w:t>Roles and Responsibilities</w:t>
      </w:r>
      <w:bookmarkEnd w:id="459"/>
    </w:p>
    <w:p w14:paraId="31EC4A1D" w14:textId="075C5113" w:rsidR="004538C7" w:rsidRPr="004538C7" w:rsidRDefault="004538C7" w:rsidP="004538C7">
      <w:pPr>
        <w:pStyle w:val="PlainText"/>
      </w:pPr>
      <w:r>
        <w:t xml:space="preserve">The methodology for development operations within Travis Perkins is defined by </w:t>
      </w:r>
      <w:r>
        <w:fldChar w:fldCharType="begin"/>
      </w:r>
      <w:r>
        <w:instrText xml:space="preserve"> REF _Ref508799427 \h </w:instrText>
      </w:r>
      <w:r>
        <w:fldChar w:fldCharType="separate"/>
      </w:r>
      <w:r w:rsidR="00AB53B5">
        <w:t>Scrum, 2017</w:t>
      </w:r>
      <w:r>
        <w:fldChar w:fldCharType="end"/>
      </w:r>
      <w:r>
        <w:t>(</w:t>
      </w:r>
      <w:r>
        <w:fldChar w:fldCharType="begin"/>
      </w:r>
      <w:r>
        <w:instrText xml:space="preserve"> REF _Ref508799427 \r \h </w:instrText>
      </w:r>
      <w:r>
        <w:fldChar w:fldCharType="separate"/>
      </w:r>
      <w:r w:rsidR="00AB53B5">
        <w:t>5</w:t>
      </w:r>
      <w:r>
        <w:fldChar w:fldCharType="end"/>
      </w:r>
      <w:r>
        <w:t>).  Full definition of the Scrum can be found in Confluence (</w:t>
      </w:r>
      <w:hyperlink r:id="rId14" w:history="1">
        <w:r w:rsidRPr="004538C7">
          <w:rPr>
            <w:rStyle w:val="Hyperlink"/>
          </w:rPr>
          <w:t>link</w:t>
        </w:r>
      </w:hyperlink>
      <w:r>
        <w:t>).</w:t>
      </w:r>
    </w:p>
    <w:p w14:paraId="49B8724F" w14:textId="2D795801" w:rsidR="002E3677" w:rsidRDefault="00897D03" w:rsidP="0027145E">
      <w:pPr>
        <w:pStyle w:val="Heading2"/>
        <w:ind w:left="0" w:firstLine="0"/>
      </w:pPr>
      <w:r>
        <w:t>Change Manager</w:t>
      </w:r>
    </w:p>
    <w:p w14:paraId="2331E074" w14:textId="319F6B7C" w:rsidR="00897D03" w:rsidRDefault="004E5B70" w:rsidP="00897D03">
      <w:pPr>
        <w:pStyle w:val="PlainText"/>
      </w:pPr>
      <w:r>
        <w:t xml:space="preserve">All deployments into the integration team will be managed through </w:t>
      </w:r>
      <w:r>
        <w:fldChar w:fldCharType="begin"/>
      </w:r>
      <w:r>
        <w:instrText xml:space="preserve"> REF _Ref508716312 \h </w:instrText>
      </w:r>
      <w:r>
        <w:fldChar w:fldCharType="separate"/>
      </w:r>
      <w:r>
        <w:t>TP-ChM-P002 – Change Management Process, 1.2, 2016</w:t>
      </w:r>
      <w:r>
        <w:fldChar w:fldCharType="end"/>
      </w:r>
      <w:r>
        <w:t xml:space="preserve"> (</w:t>
      </w:r>
      <w:r>
        <w:fldChar w:fldCharType="begin"/>
      </w:r>
      <w:r>
        <w:instrText xml:space="preserve"> REF _Ref508716312 \r \h </w:instrText>
      </w:r>
      <w:r>
        <w:fldChar w:fldCharType="separate"/>
      </w:r>
      <w:r>
        <w:t>11</w:t>
      </w:r>
      <w:r>
        <w:fldChar w:fldCharType="end"/>
      </w:r>
      <w:r>
        <w:t>).  An approved, and fully impacted CR is required for the handover of code from Development phases.</w:t>
      </w:r>
    </w:p>
    <w:p w14:paraId="4BEB457E" w14:textId="384FE5BA" w:rsidR="004E5B70" w:rsidRDefault="004E5B70" w:rsidP="004E5B70">
      <w:pPr>
        <w:pStyle w:val="Heading2"/>
        <w:ind w:left="0" w:firstLine="0"/>
      </w:pPr>
      <w:r>
        <w:t>Integration Lead</w:t>
      </w:r>
    </w:p>
    <w:p w14:paraId="225B252D" w14:textId="224F1F37" w:rsidR="004E5B70" w:rsidRDefault="004E5B70" w:rsidP="004E5B70">
      <w:pPr>
        <w:pStyle w:val="PlainText"/>
      </w:pPr>
      <w:r>
        <w:t>The integration lead will be responsible for the adoption and processing of code provided by TP Development Teams or Third-Party suppliers and its conversion into artefact CI’s.  The Integration lead will be responsible for</w:t>
      </w:r>
    </w:p>
    <w:p w14:paraId="3B65EE21" w14:textId="15646116" w:rsidR="004E5B70" w:rsidRDefault="004E5B70" w:rsidP="004E5B70">
      <w:pPr>
        <w:pStyle w:val="Bullet2round"/>
      </w:pPr>
      <w:r>
        <w:t>Ensuring that QA sign off is obtain from the provider – This should include</w:t>
      </w:r>
    </w:p>
    <w:p w14:paraId="2AA35E44" w14:textId="568768B2" w:rsidR="004E5B70" w:rsidRDefault="004E5B70" w:rsidP="004E5B70">
      <w:pPr>
        <w:pStyle w:val="Bullet2round"/>
        <w:numPr>
          <w:ilvl w:val="3"/>
          <w:numId w:val="20"/>
        </w:numPr>
      </w:pPr>
      <w:r>
        <w:t xml:space="preserve">A release note detailing the delivery (see </w:t>
      </w:r>
      <w:r>
        <w:fldChar w:fldCharType="begin"/>
      </w:r>
      <w:r>
        <w:instrText xml:space="preserve"> REF _Ref509234562 \r \p \h </w:instrText>
      </w:r>
      <w:r>
        <w:fldChar w:fldCharType="separate"/>
      </w:r>
      <w:r>
        <w:t>3.7 below</w:t>
      </w:r>
      <w:r>
        <w:fldChar w:fldCharType="end"/>
      </w:r>
      <w:r>
        <w:t>)</w:t>
      </w:r>
    </w:p>
    <w:p w14:paraId="0EC9D2E8" w14:textId="0C7EDCC5" w:rsidR="004E5B70" w:rsidRDefault="004E5B70" w:rsidP="004E5B70">
      <w:pPr>
        <w:pStyle w:val="Bullet2round"/>
        <w:numPr>
          <w:ilvl w:val="3"/>
          <w:numId w:val="20"/>
        </w:numPr>
      </w:pPr>
      <w:r>
        <w:t>Scripts necessary for installation / deployment are supplied</w:t>
      </w:r>
    </w:p>
    <w:p w14:paraId="5C3CA5EF" w14:textId="6B9274B0" w:rsidR="00F054C9" w:rsidRDefault="004E5B70" w:rsidP="00F054C9">
      <w:pPr>
        <w:pStyle w:val="Bullet2round"/>
        <w:numPr>
          <w:ilvl w:val="3"/>
          <w:numId w:val="20"/>
        </w:numPr>
      </w:pPr>
      <w:r>
        <w:t>Proof of unit testing being conducted successfully by the provider</w:t>
      </w:r>
      <w:r w:rsidR="00F054C9">
        <w:t xml:space="preserve"> – in the case of a third-party supplier will consist of a full test report.</w:t>
      </w:r>
    </w:p>
    <w:p w14:paraId="09794F7F" w14:textId="2DB44174" w:rsidR="004E5B70" w:rsidRDefault="004E5B70" w:rsidP="004E5B70">
      <w:pPr>
        <w:pStyle w:val="Bullet2round"/>
      </w:pPr>
      <w:r>
        <w:t>Establishing a baseline of artefacts from source code</w:t>
      </w:r>
      <w:r w:rsidR="00F054C9">
        <w:t xml:space="preserve"> (tagging code and artefacts)</w:t>
      </w:r>
    </w:p>
    <w:p w14:paraId="21978D7C" w14:textId="66C11314" w:rsidR="004E5B70" w:rsidRDefault="00F054C9" w:rsidP="004E5B70">
      <w:pPr>
        <w:pStyle w:val="Bullet2round"/>
      </w:pPr>
      <w:r>
        <w:t>Updating the Configuration Status Accounting for all CI’s accepted from development.</w:t>
      </w:r>
    </w:p>
    <w:p w14:paraId="41602A06" w14:textId="0EE6DCFC" w:rsidR="0027145E" w:rsidRDefault="000628F1" w:rsidP="0027145E">
      <w:pPr>
        <w:pStyle w:val="Heading2"/>
        <w:ind w:left="0" w:firstLine="0"/>
      </w:pPr>
      <w:bookmarkStart w:id="461" w:name="_Toc508877078"/>
      <w:r>
        <w:t>Pro</w:t>
      </w:r>
      <w:r w:rsidR="002C3F58">
        <w:t>duct Owner</w:t>
      </w:r>
      <w:bookmarkEnd w:id="461"/>
    </w:p>
    <w:p w14:paraId="200D3F0B" w14:textId="77777777" w:rsidR="002E3677" w:rsidRPr="002E3677" w:rsidRDefault="002E3677" w:rsidP="002E3677">
      <w:pPr>
        <w:pStyle w:val="PlainText"/>
      </w:pPr>
      <w:r w:rsidRPr="002E3677">
        <w:t>The Product Owner is responsible for maximizing the value of the product resulting from work of the Development Team. How this is done may vary widely across organizations, Scrum Teams, and individuals.</w:t>
      </w:r>
    </w:p>
    <w:p w14:paraId="3738428B" w14:textId="77777777" w:rsidR="002E3677" w:rsidRPr="002E3677" w:rsidRDefault="002E3677" w:rsidP="002E3677">
      <w:pPr>
        <w:pStyle w:val="PlainText"/>
      </w:pPr>
      <w:r w:rsidRPr="002E3677">
        <w:t>The Product Owner is the sole person responsible for managing the Product Backlog. Product Backlog management includes:</w:t>
      </w:r>
    </w:p>
    <w:p w14:paraId="045D9528" w14:textId="77777777" w:rsidR="002E3677" w:rsidRPr="002E3677" w:rsidRDefault="002E3677" w:rsidP="002E3677">
      <w:pPr>
        <w:pStyle w:val="Bullet2round"/>
      </w:pPr>
      <w:r w:rsidRPr="002E3677">
        <w:t>Clearly expressing Product Backlog items;</w:t>
      </w:r>
    </w:p>
    <w:p w14:paraId="152FDE06" w14:textId="77777777" w:rsidR="002E3677" w:rsidRPr="002E3677" w:rsidRDefault="002E3677" w:rsidP="002E3677">
      <w:pPr>
        <w:pStyle w:val="Bullet2round"/>
      </w:pPr>
      <w:r w:rsidRPr="002E3677">
        <w:t>Ordering the items in the Product Backlog to best achieve goals and missions;</w:t>
      </w:r>
    </w:p>
    <w:p w14:paraId="68655263" w14:textId="77777777" w:rsidR="002E3677" w:rsidRPr="002E3677" w:rsidRDefault="002E3677" w:rsidP="002E3677">
      <w:pPr>
        <w:pStyle w:val="Bullet2round"/>
      </w:pPr>
      <w:r w:rsidRPr="002E3677">
        <w:t>Optimizing the value of the work the Development Team performs;</w:t>
      </w:r>
    </w:p>
    <w:p w14:paraId="12168160" w14:textId="77777777" w:rsidR="002E3677" w:rsidRPr="002E3677" w:rsidRDefault="002E3677" w:rsidP="002E3677">
      <w:pPr>
        <w:pStyle w:val="Bullet2round"/>
      </w:pPr>
      <w:r w:rsidRPr="002E3677">
        <w:t>Ensuring that the Product Backlog is visible, transparent, and clear to all, and shows what the Scrum Team will work on next; and,</w:t>
      </w:r>
    </w:p>
    <w:p w14:paraId="046DF873" w14:textId="4790D669" w:rsidR="002E3677" w:rsidRDefault="002E3677" w:rsidP="002E3677">
      <w:pPr>
        <w:pStyle w:val="Bullet2round"/>
      </w:pPr>
      <w:r w:rsidRPr="002E3677">
        <w:t>Ensuring the Development Team understands items in the Product Backlog to the level needed.</w:t>
      </w:r>
    </w:p>
    <w:p w14:paraId="1A7E4274" w14:textId="079CD4DE" w:rsidR="002E3677" w:rsidRDefault="002E3677" w:rsidP="002E3677">
      <w:pPr>
        <w:pStyle w:val="Bullet2round"/>
      </w:pPr>
      <w:r>
        <w:t>Identifying Backlog items to defined requirements</w:t>
      </w:r>
    </w:p>
    <w:p w14:paraId="269F0006" w14:textId="7B0F0F79" w:rsidR="002E3677" w:rsidRDefault="002E3677" w:rsidP="002E3677">
      <w:pPr>
        <w:pStyle w:val="Bullet2round"/>
      </w:pPr>
      <w:r>
        <w:t>Reporting on progress of Product Backlog to the Project Manager</w:t>
      </w:r>
    </w:p>
    <w:p w14:paraId="0BD19144" w14:textId="0194A5AE" w:rsidR="002E3677" w:rsidRPr="002E3677" w:rsidRDefault="002E3677" w:rsidP="002E3677">
      <w:pPr>
        <w:pStyle w:val="Bullet2round"/>
      </w:pPr>
      <w:r>
        <w:t>Management of Change requests to backlog priority</w:t>
      </w:r>
    </w:p>
    <w:p w14:paraId="0146A9A5" w14:textId="32321D0A" w:rsidR="002E3677" w:rsidRPr="002E3677" w:rsidRDefault="002E3677" w:rsidP="002E3677">
      <w:pPr>
        <w:pStyle w:val="PlainText"/>
      </w:pPr>
      <w:r w:rsidRPr="002E3677">
        <w:t>The Product Owner may do the above work</w:t>
      </w:r>
      <w:r>
        <w:t xml:space="preserve"> </w:t>
      </w:r>
      <w:r w:rsidRPr="002E3677">
        <w:t>or have the Development Team do it. However, the Product Owner remains accountable.</w:t>
      </w:r>
    </w:p>
    <w:p w14:paraId="4E96B92A" w14:textId="7FBAB236" w:rsidR="004A3BB9" w:rsidRDefault="004A3BB9" w:rsidP="004A3BB9">
      <w:pPr>
        <w:pStyle w:val="Heading2"/>
        <w:ind w:left="0" w:firstLine="0"/>
      </w:pPr>
      <w:bookmarkStart w:id="462" w:name="_Toc508877079"/>
      <w:r>
        <w:lastRenderedPageBreak/>
        <w:t>Development Team</w:t>
      </w:r>
      <w:bookmarkEnd w:id="462"/>
    </w:p>
    <w:p w14:paraId="3853CAA9" w14:textId="1B3F6205" w:rsidR="00B609A6" w:rsidRPr="00B609A6" w:rsidRDefault="00275E36" w:rsidP="00B609A6">
      <w:pPr>
        <w:pStyle w:val="PlainText"/>
      </w:pPr>
      <w:r>
        <w:t xml:space="preserve">Scrum identifies developers as a team, rather than individuals with specific specialisation.  </w:t>
      </w:r>
      <w:r w:rsidRPr="00275E36">
        <w:t>The Development Team consists of professionals who do the work of delivering a potentially releasable Increment of "Done" product at the end of each Sprint. A "Done" increment is required at the Sprint Review. Only members of the Development Team create the Increment</w:t>
      </w:r>
      <w:r>
        <w:t xml:space="preserve"> (</w:t>
      </w:r>
      <w:r>
        <w:fldChar w:fldCharType="begin"/>
      </w:r>
      <w:r>
        <w:instrText xml:space="preserve"> REF _Ref508799427 \r \h </w:instrText>
      </w:r>
      <w:r>
        <w:fldChar w:fldCharType="separate"/>
      </w:r>
      <w:r w:rsidR="00AB53B5">
        <w:t>5</w:t>
      </w:r>
      <w:r>
        <w:fldChar w:fldCharType="end"/>
      </w:r>
      <w:r>
        <w:t>)</w:t>
      </w:r>
    </w:p>
    <w:p w14:paraId="2A856D02" w14:textId="161EC8CF" w:rsidR="002E3677" w:rsidRDefault="00CB0050" w:rsidP="00CB0050">
      <w:pPr>
        <w:pStyle w:val="Bullet2round"/>
      </w:pPr>
      <w:r>
        <w:t>Turning Product Backlog into deliverable content</w:t>
      </w:r>
    </w:p>
    <w:p w14:paraId="360A6911" w14:textId="447E5D20" w:rsidR="00CB0050" w:rsidRDefault="00CB0050" w:rsidP="00CB0050">
      <w:pPr>
        <w:pStyle w:val="Bullet2round"/>
      </w:pPr>
      <w:r>
        <w:t>Production of product increment or requirement fulfillment</w:t>
      </w:r>
    </w:p>
    <w:p w14:paraId="25F01B5D" w14:textId="311CDB3D" w:rsidR="00CB0050" w:rsidRDefault="00CB0050" w:rsidP="00CB0050">
      <w:pPr>
        <w:pStyle w:val="Bullet2round"/>
      </w:pPr>
      <w:r>
        <w:t>Raising Issues for Problem Management</w:t>
      </w:r>
    </w:p>
    <w:p w14:paraId="3B137120" w14:textId="2743516C" w:rsidR="00CB0050" w:rsidRDefault="00CB0050" w:rsidP="00CB0050">
      <w:pPr>
        <w:pStyle w:val="Bullet2round"/>
      </w:pPr>
      <w:r>
        <w:t>Conducting unit testing of product increment</w:t>
      </w:r>
    </w:p>
    <w:p w14:paraId="5C976AAF" w14:textId="2613E1A7" w:rsidR="00CB0050" w:rsidRDefault="00CB0050" w:rsidP="00CB0050">
      <w:pPr>
        <w:pStyle w:val="Bullet2round"/>
      </w:pPr>
      <w:r>
        <w:t>Maintaining Development environment</w:t>
      </w:r>
    </w:p>
    <w:p w14:paraId="63C48A7A" w14:textId="6837691B" w:rsidR="00CB0050" w:rsidRDefault="00CB0050" w:rsidP="00CB0050">
      <w:pPr>
        <w:pStyle w:val="Bullet2round"/>
      </w:pPr>
      <w:r>
        <w:t>Implementation of process and procedure</w:t>
      </w:r>
    </w:p>
    <w:p w14:paraId="3C24182B" w14:textId="59576EAE" w:rsidR="00CB0050" w:rsidRPr="002E3677" w:rsidRDefault="00CB0050" w:rsidP="00CB0050">
      <w:pPr>
        <w:pStyle w:val="Bullet2round"/>
      </w:pPr>
      <w:r>
        <w:t>Establishing the new baseline of product</w:t>
      </w:r>
    </w:p>
    <w:p w14:paraId="7A1AE992" w14:textId="2D660B6D" w:rsidR="0027145E" w:rsidRDefault="004A3BB9" w:rsidP="0027145E">
      <w:pPr>
        <w:pStyle w:val="Heading2"/>
        <w:ind w:left="0" w:firstLine="0"/>
      </w:pPr>
      <w:bookmarkStart w:id="463" w:name="_Toc508877080"/>
      <w:r>
        <w:t>Scrum Master</w:t>
      </w:r>
      <w:bookmarkEnd w:id="463"/>
    </w:p>
    <w:p w14:paraId="3ED12645" w14:textId="10CB2F60" w:rsidR="00A34600" w:rsidRPr="00A34600" w:rsidRDefault="00A34600" w:rsidP="00A34600">
      <w:pPr>
        <w:pStyle w:val="PlainText"/>
      </w:pPr>
      <w:r>
        <w:t>The Scrum Master is responsible for the day to day running of sprints and assigning development teams to specific pieces of work during the sprint (</w:t>
      </w:r>
      <w:r>
        <w:fldChar w:fldCharType="begin"/>
      </w:r>
      <w:r>
        <w:instrText xml:space="preserve"> REF _Ref508799427 \r \h </w:instrText>
      </w:r>
      <w:r>
        <w:fldChar w:fldCharType="separate"/>
      </w:r>
      <w:r>
        <w:t>5</w:t>
      </w:r>
      <w:r>
        <w:fldChar w:fldCharType="end"/>
      </w:r>
      <w:r>
        <w:t>)</w:t>
      </w:r>
    </w:p>
    <w:p w14:paraId="4490AE84" w14:textId="03BA7ED9" w:rsidR="002E3677" w:rsidRPr="002E3677" w:rsidRDefault="002E3677" w:rsidP="002E3677">
      <w:pPr>
        <w:pStyle w:val="Bullet2round"/>
      </w:pPr>
      <w:r w:rsidRPr="002E3677">
        <w:t>Ensuring that goals, scope, and product domain are understood by everyone on the Scrum Team</w:t>
      </w:r>
    </w:p>
    <w:p w14:paraId="7D83D0E5" w14:textId="4FE33EF1" w:rsidR="002E3677" w:rsidRPr="002E3677" w:rsidRDefault="00CB0050" w:rsidP="002E3677">
      <w:pPr>
        <w:pStyle w:val="Bullet2round"/>
      </w:pPr>
      <w:r>
        <w:t>Ensuring</w:t>
      </w:r>
      <w:r w:rsidR="002E3677" w:rsidRPr="002E3677">
        <w:t xml:space="preserve"> techniques for effective Product Backlog management;</w:t>
      </w:r>
    </w:p>
    <w:p w14:paraId="0ED0CC79" w14:textId="77777777" w:rsidR="002E3677" w:rsidRPr="002E3677" w:rsidRDefault="002E3677" w:rsidP="002E3677">
      <w:pPr>
        <w:pStyle w:val="Bullet2round"/>
      </w:pPr>
      <w:r w:rsidRPr="002E3677">
        <w:t>Understanding product planning in an empirical environment;</w:t>
      </w:r>
    </w:p>
    <w:p w14:paraId="7B40F7A6" w14:textId="77777777" w:rsidR="002E3677" w:rsidRPr="002E3677" w:rsidRDefault="002E3677" w:rsidP="002E3677">
      <w:pPr>
        <w:pStyle w:val="Bullet2round"/>
      </w:pPr>
      <w:r w:rsidRPr="002E3677">
        <w:t>Ensuring the Product Owner knows how to arrange the Product Backlog to maximize value;</w:t>
      </w:r>
    </w:p>
    <w:p w14:paraId="06699644" w14:textId="6C6FB1AE" w:rsidR="002E3677" w:rsidRPr="002E3677" w:rsidRDefault="002E3677" w:rsidP="002E3677">
      <w:pPr>
        <w:pStyle w:val="Bullet2round"/>
      </w:pPr>
      <w:r w:rsidRPr="002E3677">
        <w:t xml:space="preserve">Understanding and practicing </w:t>
      </w:r>
      <w:r w:rsidR="00CB0050">
        <w:t>agile methodology and Quality</w:t>
      </w:r>
    </w:p>
    <w:p w14:paraId="36973B76" w14:textId="15319453" w:rsidR="002E3677" w:rsidRPr="002E3677" w:rsidRDefault="00CB0050" w:rsidP="002E3677">
      <w:pPr>
        <w:pStyle w:val="Bullet2round"/>
      </w:pPr>
      <w:r>
        <w:t>Defining criteria for D</w:t>
      </w:r>
      <w:r w:rsidR="002E3677" w:rsidRPr="002E3677">
        <w:t>evelopment Team</w:t>
      </w:r>
      <w:r>
        <w:t>s</w:t>
      </w:r>
    </w:p>
    <w:p w14:paraId="62D0E3C6" w14:textId="77309F6D" w:rsidR="002E3677" w:rsidRPr="002E3677" w:rsidRDefault="00CB0050" w:rsidP="002E3677">
      <w:pPr>
        <w:pStyle w:val="Bullet2round"/>
      </w:pPr>
      <w:r>
        <w:t>Escalating issues that</w:t>
      </w:r>
      <w:r w:rsidR="002E3677" w:rsidRPr="002E3677">
        <w:t xml:space="preserve"> imped</w:t>
      </w:r>
      <w:r>
        <w:t>e</w:t>
      </w:r>
      <w:r w:rsidR="002E3677" w:rsidRPr="002E3677">
        <w:t xml:space="preserve"> the Development Team’s</w:t>
      </w:r>
      <w:r>
        <w:t xml:space="preserve"> progress</w:t>
      </w:r>
    </w:p>
    <w:p w14:paraId="76A8A411" w14:textId="5E1E6849" w:rsidR="002E3677" w:rsidRPr="002E3677" w:rsidRDefault="00CB0050" w:rsidP="002E3677">
      <w:pPr>
        <w:pStyle w:val="Bullet2round"/>
      </w:pPr>
      <w:r>
        <w:t>Establishing and ensuring Scrum methodology and Quality in the Development Team</w:t>
      </w:r>
    </w:p>
    <w:p w14:paraId="4F3BF737" w14:textId="53790BD8" w:rsidR="002E3677" w:rsidRDefault="00CB0050" w:rsidP="002E3677">
      <w:pPr>
        <w:pStyle w:val="Bullet2round"/>
      </w:pPr>
      <w:r>
        <w:t>Serve as point of communication for</w:t>
      </w:r>
      <w:r w:rsidR="002E3677" w:rsidRPr="002E3677">
        <w:t xml:space="preserve"> stakeholders</w:t>
      </w:r>
      <w:r>
        <w:t xml:space="preserve"> regarding development</w:t>
      </w:r>
    </w:p>
    <w:p w14:paraId="65C83E33" w14:textId="10E76E7B" w:rsidR="00094885" w:rsidRPr="002E3677" w:rsidRDefault="00094885" w:rsidP="002E3677">
      <w:pPr>
        <w:pStyle w:val="Bullet2round"/>
      </w:pPr>
      <w:r>
        <w:t>Management of Scrum Events</w:t>
      </w:r>
    </w:p>
    <w:p w14:paraId="5FB65A74" w14:textId="44BB6874" w:rsidR="004538C7" w:rsidRDefault="004538C7" w:rsidP="004538C7">
      <w:pPr>
        <w:pStyle w:val="Heading2"/>
        <w:ind w:left="0" w:firstLine="0"/>
      </w:pPr>
      <w:bookmarkStart w:id="464" w:name="_Toc508877081"/>
      <w:r>
        <w:t>Configuration Manager</w:t>
      </w:r>
      <w:bookmarkEnd w:id="464"/>
    </w:p>
    <w:p w14:paraId="64A30BD8" w14:textId="719F6B45" w:rsidR="00AD3937" w:rsidRPr="00AD3937" w:rsidRDefault="00AD3937" w:rsidP="00AD3937">
      <w:pPr>
        <w:pStyle w:val="PlainText"/>
      </w:pPr>
      <w:r>
        <w:t>The Configuration Manager will own this plan and related processes.  In specific relation to the SCM Plan they will;</w:t>
      </w:r>
    </w:p>
    <w:p w14:paraId="18D13800" w14:textId="50F13422" w:rsidR="008C340F" w:rsidRDefault="008C340F" w:rsidP="00094885">
      <w:pPr>
        <w:pStyle w:val="Bullet2round"/>
      </w:pPr>
      <w:r>
        <w:t>Consulting with the Scrum Master, Development team and Product Owner to establish Configuration Management activities.</w:t>
      </w:r>
    </w:p>
    <w:p w14:paraId="5069EF4A" w14:textId="73E0CBEA" w:rsidR="008C340F" w:rsidRDefault="008C340F" w:rsidP="00094885">
      <w:pPr>
        <w:pStyle w:val="Bullet2round"/>
      </w:pPr>
      <w:r>
        <w:t>Establishing Configuration Management activities to the Product owner – These are;</w:t>
      </w:r>
    </w:p>
    <w:p w14:paraId="11FBD861" w14:textId="68A7FF20" w:rsidR="008C340F" w:rsidRDefault="008C340F" w:rsidP="008C340F">
      <w:pPr>
        <w:pStyle w:val="Bullet2round"/>
        <w:numPr>
          <w:ilvl w:val="3"/>
          <w:numId w:val="20"/>
        </w:numPr>
      </w:pPr>
      <w:r>
        <w:t>Configuration Item Identification</w:t>
      </w:r>
    </w:p>
    <w:p w14:paraId="060BA947" w14:textId="10A26CE1" w:rsidR="008C340F" w:rsidRDefault="008C340F" w:rsidP="008C340F">
      <w:pPr>
        <w:pStyle w:val="Bullet2round"/>
        <w:numPr>
          <w:ilvl w:val="3"/>
          <w:numId w:val="20"/>
        </w:numPr>
      </w:pPr>
      <w:r>
        <w:t>Configuration Status Accounting provisions</w:t>
      </w:r>
    </w:p>
    <w:p w14:paraId="4237A68A" w14:textId="7815BAC4" w:rsidR="008C340F" w:rsidRDefault="008C340F" w:rsidP="008C340F">
      <w:pPr>
        <w:pStyle w:val="Bullet2round"/>
        <w:numPr>
          <w:ilvl w:val="3"/>
          <w:numId w:val="20"/>
        </w:numPr>
      </w:pPr>
      <w:r>
        <w:t>Configuration Audits</w:t>
      </w:r>
    </w:p>
    <w:p w14:paraId="74AAEFAE" w14:textId="08E6C335" w:rsidR="008C340F" w:rsidRDefault="008C340F" w:rsidP="008C340F">
      <w:pPr>
        <w:pStyle w:val="Bullet2round"/>
      </w:pPr>
      <w:r>
        <w:lastRenderedPageBreak/>
        <w:t xml:space="preserve">Establishing Configuration Management activities to the Development team; </w:t>
      </w:r>
    </w:p>
    <w:p w14:paraId="17DB810D" w14:textId="0C273439" w:rsidR="008C340F" w:rsidRDefault="008C340F" w:rsidP="008C340F">
      <w:pPr>
        <w:pStyle w:val="Bullet2round"/>
        <w:numPr>
          <w:ilvl w:val="3"/>
          <w:numId w:val="20"/>
        </w:numPr>
      </w:pPr>
      <w:r>
        <w:t>Version Control</w:t>
      </w:r>
    </w:p>
    <w:p w14:paraId="570B1FEF" w14:textId="0BAAD163" w:rsidR="008C340F" w:rsidRDefault="008C340F" w:rsidP="008C340F">
      <w:pPr>
        <w:pStyle w:val="Bullet2round"/>
        <w:numPr>
          <w:ilvl w:val="3"/>
          <w:numId w:val="20"/>
        </w:numPr>
      </w:pPr>
      <w:r>
        <w:t>Workspace Management</w:t>
      </w:r>
    </w:p>
    <w:p w14:paraId="332F862D" w14:textId="7869BAD0" w:rsidR="008C340F" w:rsidRDefault="008C340F" w:rsidP="008C340F">
      <w:pPr>
        <w:pStyle w:val="Bullet2round"/>
        <w:numPr>
          <w:ilvl w:val="3"/>
          <w:numId w:val="20"/>
        </w:numPr>
      </w:pPr>
      <w:r>
        <w:t>Build Management</w:t>
      </w:r>
    </w:p>
    <w:p w14:paraId="0B30AC29" w14:textId="78AEA63A" w:rsidR="008C340F" w:rsidRDefault="008C340F" w:rsidP="008C340F">
      <w:pPr>
        <w:pStyle w:val="Bullet2round"/>
        <w:numPr>
          <w:ilvl w:val="3"/>
          <w:numId w:val="20"/>
        </w:numPr>
      </w:pPr>
      <w:r>
        <w:t>Change Management</w:t>
      </w:r>
    </w:p>
    <w:p w14:paraId="5F2BF4C8" w14:textId="6FA18D49" w:rsidR="008C340F" w:rsidRDefault="008C340F" w:rsidP="008C340F">
      <w:pPr>
        <w:pStyle w:val="Bullet2round"/>
        <w:numPr>
          <w:ilvl w:val="3"/>
          <w:numId w:val="20"/>
        </w:numPr>
      </w:pPr>
      <w:r>
        <w:t>Release Management</w:t>
      </w:r>
    </w:p>
    <w:p w14:paraId="5A83E5C1" w14:textId="5EF1AA0E" w:rsidR="008C340F" w:rsidRDefault="008C340F" w:rsidP="008C340F">
      <w:pPr>
        <w:pStyle w:val="Bullet2round"/>
      </w:pPr>
      <w:r>
        <w:t>Review and Approval of Configuration Audits from Product Owner</w:t>
      </w:r>
    </w:p>
    <w:p w14:paraId="7556F511" w14:textId="7011DA43" w:rsidR="00094885" w:rsidRDefault="00094885" w:rsidP="00094885">
      <w:pPr>
        <w:pStyle w:val="Bullet2round"/>
      </w:pPr>
      <w:r>
        <w:t>Identification of builds for production of build environments</w:t>
      </w:r>
    </w:p>
    <w:p w14:paraId="77EF1C9F" w14:textId="000EA1A9" w:rsidR="00165B04" w:rsidRPr="00094885" w:rsidRDefault="00165B04" w:rsidP="00094885">
      <w:pPr>
        <w:pStyle w:val="Bullet2round"/>
      </w:pPr>
      <w:r>
        <w:t xml:space="preserve">Approving </w:t>
      </w:r>
      <w:r w:rsidR="00B609A6">
        <w:t xml:space="preserve">changes and updates to Scrum practices </w:t>
      </w:r>
      <w:proofErr w:type="gramStart"/>
      <w:r w:rsidR="00C3589A">
        <w:t>in regard to</w:t>
      </w:r>
      <w:proofErr w:type="gramEnd"/>
      <w:r w:rsidR="00B609A6">
        <w:t xml:space="preserve"> Configuration Management standards.</w:t>
      </w:r>
    </w:p>
    <w:p w14:paraId="2DC7A27C" w14:textId="0BE3244A" w:rsidR="000628F1" w:rsidRDefault="000628F1" w:rsidP="000628F1">
      <w:pPr>
        <w:pStyle w:val="Heading2"/>
        <w:ind w:left="0" w:firstLine="0"/>
      </w:pPr>
      <w:bookmarkStart w:id="465" w:name="_Toc508877082"/>
      <w:r>
        <w:t>DevOps and Platform Lead</w:t>
      </w:r>
      <w:bookmarkEnd w:id="465"/>
    </w:p>
    <w:p w14:paraId="23F3E5DA" w14:textId="7824735E" w:rsidR="00AD3937" w:rsidRPr="00AD3937" w:rsidRDefault="00AD3937" w:rsidP="00AD3937">
      <w:pPr>
        <w:pStyle w:val="PlainText"/>
      </w:pPr>
      <w:r>
        <w:t>The DevOps and Platform solution incorporates most of the requirements of a SCM operation in terms of management of code, production of audit, version control of code</w:t>
      </w:r>
      <w:r w:rsidR="00C3589A">
        <w:t xml:space="preserve">/artefacts, </w:t>
      </w:r>
      <w:r>
        <w:t>automated testing and build deployment.</w:t>
      </w:r>
      <w:r w:rsidR="00C3589A">
        <w:t xml:space="preserve">  For, the purpose of, this document, DevOps is represented by the DevOps lead.</w:t>
      </w:r>
    </w:p>
    <w:p w14:paraId="54D2CB30" w14:textId="441715C7" w:rsidR="00B609A6" w:rsidRDefault="00B609A6" w:rsidP="00B609A6">
      <w:pPr>
        <w:pStyle w:val="Bullet2round"/>
      </w:pPr>
      <w:r>
        <w:t>Ownership of the DevOps Solution</w:t>
      </w:r>
    </w:p>
    <w:p w14:paraId="44AB5154" w14:textId="0A6BEF50" w:rsidR="00B609A6" w:rsidRDefault="00B609A6" w:rsidP="00B609A6">
      <w:pPr>
        <w:pStyle w:val="Bullet2round"/>
      </w:pPr>
      <w:r>
        <w:t>Ownership of repositories, version control and artefact repositories</w:t>
      </w:r>
    </w:p>
    <w:p w14:paraId="69C87DFE" w14:textId="35B55D96" w:rsidR="00B609A6" w:rsidRDefault="00B609A6" w:rsidP="00B609A6">
      <w:pPr>
        <w:pStyle w:val="Bullet2round"/>
      </w:pPr>
      <w:r>
        <w:t xml:space="preserve">Provisioning of approved CM builds to </w:t>
      </w:r>
      <w:r w:rsidR="00BC47A0">
        <w:t>Environment Manager for deployments</w:t>
      </w:r>
    </w:p>
    <w:p w14:paraId="09D42367" w14:textId="1F43FA97" w:rsidR="00C3589A" w:rsidRDefault="00C3589A" w:rsidP="00B609A6">
      <w:pPr>
        <w:pStyle w:val="Bullet2round"/>
      </w:pPr>
      <w:r>
        <w:t>Responsibility for ensuring automated processes fulfill process requirements</w:t>
      </w:r>
    </w:p>
    <w:p w14:paraId="68BB97C8" w14:textId="694F2D04" w:rsidR="00B609A6" w:rsidRDefault="00BC47A0" w:rsidP="00B609A6">
      <w:pPr>
        <w:pStyle w:val="Bullet2round"/>
      </w:pPr>
      <w:r>
        <w:t>Implementation of the DevOps process</w:t>
      </w:r>
    </w:p>
    <w:p w14:paraId="1D7EF402" w14:textId="5C0C5D54" w:rsidR="00BC47A0" w:rsidRPr="00B609A6" w:rsidRDefault="00BC47A0" w:rsidP="00B609A6">
      <w:pPr>
        <w:pStyle w:val="Bullet2round"/>
      </w:pPr>
      <w:r>
        <w:t>Serve as a point of contact between DevOps and the wider project.</w:t>
      </w:r>
    </w:p>
    <w:p w14:paraId="06769679" w14:textId="56788FB3" w:rsidR="004538C7" w:rsidRDefault="004538C7" w:rsidP="004538C7">
      <w:pPr>
        <w:pStyle w:val="Heading2"/>
        <w:ind w:left="0" w:firstLine="0"/>
      </w:pPr>
      <w:bookmarkStart w:id="466" w:name="_Toc508877083"/>
      <w:r>
        <w:t>Unit Test</w:t>
      </w:r>
      <w:r w:rsidR="00B609A6">
        <w:t xml:space="preserve"> Lead</w:t>
      </w:r>
      <w:bookmarkEnd w:id="466"/>
    </w:p>
    <w:p w14:paraId="6A2DA303" w14:textId="11AD2F10" w:rsidR="00BC47A0" w:rsidRPr="00BC47A0" w:rsidRDefault="00BC47A0" w:rsidP="00BC47A0">
      <w:pPr>
        <w:pStyle w:val="PlainText"/>
      </w:pPr>
      <w:r>
        <w:t>The Unit Test Lead role will be represented within the Development Team (</w:t>
      </w:r>
      <w:r>
        <w:fldChar w:fldCharType="begin"/>
      </w:r>
      <w:r>
        <w:instrText xml:space="preserve"> REF _Ref508799427 \r \h </w:instrText>
      </w:r>
      <w:r>
        <w:fldChar w:fldCharType="separate"/>
      </w:r>
      <w:r>
        <w:t>5</w:t>
      </w:r>
      <w:r>
        <w:fldChar w:fldCharType="end"/>
      </w:r>
      <w:r>
        <w:t>).  The Unit Test Lead will be the individual (s) who either conduct Unit Testing against developed code, or the individual who assures that Unit Testing has been conducted and signs off test reports.</w:t>
      </w:r>
    </w:p>
    <w:p w14:paraId="13F418E7" w14:textId="5C0C7B53" w:rsidR="00B609A6" w:rsidRDefault="00B609A6" w:rsidP="00B609A6">
      <w:pPr>
        <w:pStyle w:val="Bullet2round"/>
      </w:pPr>
      <w:r>
        <w:t>Confirming the successful verification of unit testing to the Configuration Manager</w:t>
      </w:r>
    </w:p>
    <w:p w14:paraId="65E3F924" w14:textId="534F4683" w:rsidR="00B609A6" w:rsidRDefault="00B609A6" w:rsidP="00B609A6">
      <w:pPr>
        <w:pStyle w:val="Bullet2round"/>
      </w:pPr>
      <w:r>
        <w:t>Management of automated test script baseline</w:t>
      </w:r>
    </w:p>
    <w:p w14:paraId="2350E2B0" w14:textId="6BC5B752" w:rsidR="00B609A6" w:rsidRDefault="00B609A6" w:rsidP="00B609A6">
      <w:pPr>
        <w:pStyle w:val="Bullet2round"/>
      </w:pPr>
      <w:r>
        <w:t>Management of automated test tools</w:t>
      </w:r>
    </w:p>
    <w:p w14:paraId="1B16BF13" w14:textId="3BC54A50" w:rsidR="00B609A6" w:rsidRDefault="00B609A6" w:rsidP="00B609A6">
      <w:pPr>
        <w:pStyle w:val="Bullet2round"/>
      </w:pPr>
      <w:r>
        <w:t>Conducting and planning unit test runs.</w:t>
      </w:r>
    </w:p>
    <w:p w14:paraId="1AC0B5E8" w14:textId="2F62F6C7" w:rsidR="00BC47A0" w:rsidRPr="00B609A6" w:rsidRDefault="00BC47A0" w:rsidP="00B609A6">
      <w:pPr>
        <w:pStyle w:val="Bullet2round"/>
      </w:pPr>
      <w:r>
        <w:t>Production of the Unit Test Report</w:t>
      </w:r>
    </w:p>
    <w:p w14:paraId="471AC923" w14:textId="4C5C884A" w:rsidR="004538C7" w:rsidRDefault="004538C7" w:rsidP="004538C7">
      <w:pPr>
        <w:pStyle w:val="Heading2"/>
        <w:ind w:left="0" w:firstLine="0"/>
      </w:pPr>
      <w:bookmarkStart w:id="467" w:name="_Toc508877084"/>
      <w:r>
        <w:t>Environment Manager</w:t>
      </w:r>
      <w:bookmarkEnd w:id="467"/>
    </w:p>
    <w:p w14:paraId="14E56C0F" w14:textId="2E2D83E6" w:rsidR="00C3589A" w:rsidRPr="00C3589A" w:rsidRDefault="00C3589A" w:rsidP="00C3589A">
      <w:pPr>
        <w:pStyle w:val="PlainText"/>
      </w:pPr>
      <w:r>
        <w:t>The Environment Manager will own all non-development environments, in addition to;</w:t>
      </w:r>
    </w:p>
    <w:p w14:paraId="34B80328" w14:textId="7C6795B2" w:rsidR="00F054C9" w:rsidRDefault="00BC47A0" w:rsidP="00BC47A0">
      <w:pPr>
        <w:pStyle w:val="Bullet2round"/>
      </w:pPr>
      <w:r>
        <w:t>Booking environments for Testing and Cut over activities</w:t>
      </w:r>
    </w:p>
    <w:p w14:paraId="2CE6BA63" w14:textId="24B44C99" w:rsidR="00C3589A" w:rsidRDefault="00C3589A" w:rsidP="00BC47A0">
      <w:pPr>
        <w:pStyle w:val="Bullet2round"/>
      </w:pPr>
      <w:r>
        <w:t>Ownership of the Deployment process</w:t>
      </w:r>
    </w:p>
    <w:p w14:paraId="65A59F2F" w14:textId="422D1482" w:rsidR="00BC47A0" w:rsidRDefault="00BC47A0" w:rsidP="00BC47A0">
      <w:pPr>
        <w:pStyle w:val="Bullet2round"/>
      </w:pPr>
      <w:r>
        <w:t>Ownership of all non-development environments</w:t>
      </w:r>
    </w:p>
    <w:p w14:paraId="0DE37463" w14:textId="089B3737" w:rsidR="00BC47A0" w:rsidRDefault="00BC47A0" w:rsidP="00BC47A0">
      <w:pPr>
        <w:pStyle w:val="Bullet2round"/>
      </w:pPr>
      <w:r>
        <w:t>Assuring the process of environment set up is utilized for each environment</w:t>
      </w:r>
    </w:p>
    <w:p w14:paraId="2312EEAF" w14:textId="626F70F7" w:rsidR="00BC47A0" w:rsidRDefault="00BC47A0" w:rsidP="00BC47A0">
      <w:pPr>
        <w:pStyle w:val="Bullet2round"/>
      </w:pPr>
      <w:r>
        <w:lastRenderedPageBreak/>
        <w:t>Shakedown Testing of environments</w:t>
      </w:r>
    </w:p>
    <w:p w14:paraId="684DA22C" w14:textId="1EFD7B2D" w:rsidR="00BC47A0" w:rsidRPr="00F054C9" w:rsidRDefault="00BC47A0" w:rsidP="00BC47A0">
      <w:pPr>
        <w:pStyle w:val="Bullet2round"/>
      </w:pPr>
      <w:r>
        <w:t>Raising and ownership of issues tickets and problem tickets relating to environment deployments</w:t>
      </w:r>
    </w:p>
    <w:p w14:paraId="46EF7EDD" w14:textId="5199B635" w:rsidR="00094885" w:rsidRDefault="007D1F3A" w:rsidP="00094885">
      <w:pPr>
        <w:pStyle w:val="Heading1"/>
      </w:pPr>
      <w:bookmarkStart w:id="468" w:name="_Toc508877085"/>
      <w:r>
        <w:t>Software Configuration Management</w:t>
      </w:r>
      <w:r w:rsidR="00A03E3C">
        <w:t xml:space="preserve"> </w:t>
      </w:r>
      <w:r w:rsidR="005D361C">
        <w:t xml:space="preserve">activities </w:t>
      </w:r>
      <w:r w:rsidR="00A03E3C">
        <w:t>and Scrum Events</w:t>
      </w:r>
      <w:bookmarkEnd w:id="468"/>
    </w:p>
    <w:p w14:paraId="56994C3F" w14:textId="097C1DED" w:rsidR="007D1F3A" w:rsidRDefault="007D1F3A" w:rsidP="007D1F3A">
      <w:pPr>
        <w:pStyle w:val="PlainText"/>
      </w:pPr>
      <w:r>
        <w:t>There is no specific definition for the activities of SCM or</w:t>
      </w:r>
      <w:r w:rsidR="005D361C">
        <w:t xml:space="preserve"> </w:t>
      </w:r>
      <w:r>
        <w:t>a Configuration Manager within Scrum.  As such, this section of the document will identify the responsibilities and activities associated with SCM as activities and responsibilities that need to be conducted within Scrum Events.</w:t>
      </w:r>
    </w:p>
    <w:p w14:paraId="7AB9B5BA" w14:textId="240F5771" w:rsidR="005D361C" w:rsidRDefault="005D361C" w:rsidP="007D1F3A">
      <w:pPr>
        <w:pStyle w:val="PlainText"/>
      </w:pPr>
      <w:r>
        <w:t xml:space="preserve">Full definition of the Software Configuration Management activities, such as Configuration Identification, Status Account etc are defined in </w:t>
      </w:r>
      <w:r>
        <w:fldChar w:fldCharType="begin"/>
      </w:r>
      <w:r>
        <w:instrText xml:space="preserve"> REF _Ref508878085 \h </w:instrText>
      </w:r>
      <w:r>
        <w:fldChar w:fldCharType="separate"/>
      </w:r>
      <w:r>
        <w:t>Configuration Management Plan, xx, 2018</w:t>
      </w:r>
      <w:r>
        <w:fldChar w:fldCharType="end"/>
      </w:r>
      <w:r>
        <w:t xml:space="preserve"> (</w:t>
      </w:r>
      <w:r>
        <w:fldChar w:fldCharType="begin"/>
      </w:r>
      <w:r>
        <w:instrText xml:space="preserve"> REF _Ref508878085 \r \h </w:instrText>
      </w:r>
      <w:r>
        <w:fldChar w:fldCharType="separate"/>
      </w:r>
      <w:r>
        <w:t>13</w:t>
      </w:r>
      <w:r>
        <w:fldChar w:fldCharType="end"/>
      </w:r>
      <w:r>
        <w:t xml:space="preserve">) and </w:t>
      </w:r>
      <w:r>
        <w:fldChar w:fldCharType="begin"/>
      </w:r>
      <w:r>
        <w:instrText xml:space="preserve"> REF _Ref508878127 \h </w:instrText>
      </w:r>
      <w:r>
        <w:fldChar w:fldCharType="separate"/>
      </w:r>
      <w:r>
        <w:t>Momentum Configuration Management Strategy, 0.2, 2018</w:t>
      </w:r>
      <w:r>
        <w:fldChar w:fldCharType="end"/>
      </w:r>
      <w:r>
        <w:t xml:space="preserve"> (</w:t>
      </w:r>
      <w:r>
        <w:fldChar w:fldCharType="begin"/>
      </w:r>
      <w:r>
        <w:instrText xml:space="preserve"> REF _Ref508878127 \r \h </w:instrText>
      </w:r>
      <w:r>
        <w:fldChar w:fldCharType="separate"/>
      </w:r>
      <w:r>
        <w:t>12</w:t>
      </w:r>
      <w:r>
        <w:fldChar w:fldCharType="end"/>
      </w:r>
      <w:r>
        <w:t>).</w:t>
      </w:r>
    </w:p>
    <w:p w14:paraId="5ED5BA0B" w14:textId="2FF036C3" w:rsidR="00104400" w:rsidRPr="00104400" w:rsidRDefault="00283FB2" w:rsidP="00104400">
      <w:pPr>
        <w:pStyle w:val="Heading2"/>
        <w:ind w:left="0" w:firstLine="0"/>
      </w:pPr>
      <w:bookmarkStart w:id="469" w:name="_Toc508877086"/>
      <w:bookmarkStart w:id="470" w:name="_Ref508879240"/>
      <w:bookmarkStart w:id="471" w:name="_Ref508879270"/>
      <w:r>
        <w:t>Configuration Identification</w:t>
      </w:r>
      <w:bookmarkEnd w:id="469"/>
      <w:bookmarkEnd w:id="470"/>
      <w:bookmarkEnd w:id="471"/>
    </w:p>
    <w:p w14:paraId="6CA607DF" w14:textId="2A77657A" w:rsidR="00A03E3C" w:rsidRDefault="00A03E3C" w:rsidP="00A03E3C">
      <w:pPr>
        <w:pStyle w:val="PlainText"/>
        <w:rPr>
          <w:lang w:eastAsia="en-US"/>
        </w:rPr>
      </w:pPr>
      <w:r>
        <w:rPr>
          <w:lang w:eastAsia="en-US"/>
        </w:rPr>
        <w:t>Part of each Sprint Planning needs to include the identification of configuration items by the Product Owner, assisted with the Configuration Manager.  This means that new CI may be identified on a 2-4-week basis.</w:t>
      </w:r>
    </w:p>
    <w:p w14:paraId="0C35F6FA" w14:textId="7DA869C1" w:rsidR="00A03E3C" w:rsidRDefault="00A03E3C" w:rsidP="00A03E3C">
      <w:pPr>
        <w:pStyle w:val="PlainText"/>
        <w:rPr>
          <w:lang w:eastAsia="en-US"/>
        </w:rPr>
      </w:pPr>
      <w:r>
        <w:rPr>
          <w:lang w:eastAsia="en-US"/>
        </w:rPr>
        <w:t>Configuration Identification and setting controls will occur as part of the Sprint Planning.</w:t>
      </w:r>
    </w:p>
    <w:p w14:paraId="40EE0541" w14:textId="763C6B61" w:rsidR="00623424" w:rsidRDefault="00623424" w:rsidP="00623424">
      <w:pPr>
        <w:pStyle w:val="Heading2"/>
        <w:ind w:left="0" w:firstLine="0"/>
      </w:pPr>
      <w:bookmarkStart w:id="472" w:name="_Toc508877087"/>
      <w:r>
        <w:t>Configuration Status Accounting</w:t>
      </w:r>
      <w:bookmarkEnd w:id="472"/>
    </w:p>
    <w:p w14:paraId="06F065BF" w14:textId="635CD360" w:rsidR="00623424" w:rsidRPr="00623424" w:rsidRDefault="00623424" w:rsidP="00623424">
      <w:pPr>
        <w:pStyle w:val="PlainText"/>
      </w:pPr>
      <w:r>
        <w:t>Configuration Status Accounting is the responsibility of the Product Owner.  Updates to Status accounts will be driven through the daily Scrum.  Changes reported by the development team to statuses of CI will be updated in line with the developers face to face report.</w:t>
      </w:r>
      <w:r w:rsidR="00381FFC">
        <w:t xml:space="preserve">  It will be an entry requirement into integration, that all Configuration Statuses represent the required status for Integration handover to occur.</w:t>
      </w:r>
    </w:p>
    <w:p w14:paraId="09B3C16C" w14:textId="446D580F" w:rsidR="003619A6" w:rsidRDefault="00623424" w:rsidP="00623424">
      <w:pPr>
        <w:pStyle w:val="Heading2"/>
        <w:ind w:left="0" w:firstLine="0"/>
      </w:pPr>
      <w:bookmarkStart w:id="473" w:name="_Toc508877088"/>
      <w:r>
        <w:t>Configuration Audit</w:t>
      </w:r>
      <w:bookmarkEnd w:id="473"/>
    </w:p>
    <w:p w14:paraId="31D82392" w14:textId="6BA076D1" w:rsidR="00623424" w:rsidRDefault="00623424" w:rsidP="00623424">
      <w:pPr>
        <w:pStyle w:val="PlainText"/>
      </w:pPr>
      <w:r>
        <w:t xml:space="preserve">Configuration Audits will be undertaken by the Product Owner as part of the Scrum Washup.  The Configuration Manager will provide to the Product Owner a set of criteria, and instruction into </w:t>
      </w:r>
      <w:r w:rsidR="00FE0A11">
        <w:t>conducting Configuration Audits.  The Configuration Manager will review and approved Product Owner Configuration Audits.</w:t>
      </w:r>
    </w:p>
    <w:p w14:paraId="1C77B321" w14:textId="0A99508E" w:rsidR="00FE0A11" w:rsidRDefault="00FE0A11" w:rsidP="00FE0A11">
      <w:pPr>
        <w:pStyle w:val="Heading2"/>
        <w:ind w:left="0" w:firstLine="0"/>
      </w:pPr>
      <w:bookmarkStart w:id="474" w:name="_Toc508877089"/>
      <w:r>
        <w:t>Version Control</w:t>
      </w:r>
      <w:bookmarkEnd w:id="474"/>
    </w:p>
    <w:p w14:paraId="36B41C25" w14:textId="126432B4" w:rsidR="00FE0A11" w:rsidRDefault="008B7B63" w:rsidP="008B7B63">
      <w:pPr>
        <w:pStyle w:val="PlainText"/>
      </w:pPr>
      <w:r>
        <w:t>Responsibility for version control will reside with the Scrum Team / Development team.  Update and version control, using the appropriate tool, will be made by the development team on a day to day basis.  All version control activities must be completed as part of the sprint completion, and the responsibility of the Product Owner is to verify that this has occurred, before the Sprint is committed for the creation of a baseline for testing.</w:t>
      </w:r>
      <w:r w:rsidR="00381FFC">
        <w:t xml:space="preserve">  This will be a requirement for entry into Integration.</w:t>
      </w:r>
    </w:p>
    <w:p w14:paraId="107082A0" w14:textId="2C10638E" w:rsidR="008B7B63" w:rsidRDefault="00293A35" w:rsidP="00293A35">
      <w:pPr>
        <w:pStyle w:val="Heading2"/>
        <w:ind w:left="0" w:firstLine="0"/>
      </w:pPr>
      <w:bookmarkStart w:id="475" w:name="_Toc508877090"/>
      <w:r>
        <w:lastRenderedPageBreak/>
        <w:t>Workspace Management</w:t>
      </w:r>
      <w:bookmarkEnd w:id="475"/>
    </w:p>
    <w:p w14:paraId="0E4D9464" w14:textId="6E5E8781" w:rsidR="00293A35" w:rsidRDefault="00293A35" w:rsidP="00293A35">
      <w:pPr>
        <w:pStyle w:val="PlainText"/>
      </w:pPr>
      <w:r>
        <w:t>Workspace management of dev environments will reside with the Scrum Team / Development team.  Each Developer within the team is responsible for management of their workspace and its maintenance</w:t>
      </w:r>
      <w:r w:rsidR="00C3589A">
        <w:t xml:space="preserve"> – Details for the construction of workspaces are detailed in the Integration Development process, recorded in Confluence (</w:t>
      </w:r>
      <w:hyperlink r:id="rId15" w:history="1">
        <w:r w:rsidR="00C3589A" w:rsidRPr="00C3589A">
          <w:rPr>
            <w:rStyle w:val="Hyperlink"/>
          </w:rPr>
          <w:t>here</w:t>
        </w:r>
      </w:hyperlink>
      <w:bookmarkStart w:id="476" w:name="_GoBack"/>
      <w:bookmarkEnd w:id="476"/>
      <w:r w:rsidR="00C3589A">
        <w:t>).</w:t>
      </w:r>
    </w:p>
    <w:p w14:paraId="7F424B42" w14:textId="6BFF7EC9" w:rsidR="00293A35" w:rsidRDefault="00293A35" w:rsidP="00293A35">
      <w:pPr>
        <w:pStyle w:val="Heading2"/>
        <w:ind w:left="0" w:firstLine="0"/>
      </w:pPr>
      <w:bookmarkStart w:id="477" w:name="_Ref508874070"/>
      <w:bookmarkStart w:id="478" w:name="_Toc508877091"/>
      <w:r>
        <w:t>Build Management</w:t>
      </w:r>
      <w:bookmarkEnd w:id="477"/>
      <w:bookmarkEnd w:id="478"/>
    </w:p>
    <w:p w14:paraId="3FA6DCC7" w14:textId="021E01A2" w:rsidR="00293A35" w:rsidRPr="00293A35" w:rsidRDefault="00293A35" w:rsidP="00293A35">
      <w:pPr>
        <w:pStyle w:val="PlainText"/>
      </w:pPr>
      <w:r>
        <w:t xml:space="preserve">Build management will occur in two phases.  During the Sprint Planning the Product Owner will identify all dependencies within, and outside the build.  Each developer is then responsible for updates within the build in the production of a new build.  Upon completion as part of the Sprint completion, the Product Owner will confirm that all events </w:t>
      </w:r>
      <w:r w:rsidR="00381FFC">
        <w:t>to produce</w:t>
      </w:r>
      <w:r>
        <w:t xml:space="preserve"> a new version of the build have been completed, individual developer tests have been completed, and that dependency requirements have been fulfilled or documented</w:t>
      </w:r>
      <w:r w:rsidR="00381FFC">
        <w:t>.  This will be an entry requirement into integration</w:t>
      </w:r>
    </w:p>
    <w:p w14:paraId="3D3A516D" w14:textId="54315D05" w:rsidR="00381FFC" w:rsidRDefault="00381FFC" w:rsidP="00381FFC">
      <w:pPr>
        <w:pStyle w:val="PlainText"/>
      </w:pPr>
      <w:r>
        <w:t>Each Developer within the Scrum team will be responsible for the production of issue and problem reports, and ensuring that they are assigned, identified and resolved in a timely manner.  Issues and problems that are not resolved within a Sprint will be reported as part of the Sprint completion to the Product Owner, as these will need to be added to the Product Backlog – and if carried forward accepted by the wider project.</w:t>
      </w:r>
    </w:p>
    <w:p w14:paraId="04CA795D" w14:textId="625CCE65" w:rsidR="004A5AF4" w:rsidRDefault="004A5AF4" w:rsidP="00381FFC">
      <w:pPr>
        <w:pStyle w:val="PlainText"/>
      </w:pPr>
      <w:r>
        <w:t>A build will consist of</w:t>
      </w:r>
    </w:p>
    <w:p w14:paraId="06948B02" w14:textId="50E9AD06" w:rsidR="004A5AF4" w:rsidRDefault="004A5AF4" w:rsidP="004A5AF4">
      <w:pPr>
        <w:pStyle w:val="Bullet2round"/>
      </w:pPr>
      <w:r>
        <w:t xml:space="preserve">Configuration Items </w:t>
      </w:r>
      <w:r w:rsidR="00811107">
        <w:t>produced or changed</w:t>
      </w:r>
    </w:p>
    <w:p w14:paraId="2F9FA409" w14:textId="06F9FEFB" w:rsidR="00811107" w:rsidRDefault="00811107" w:rsidP="004A5AF4">
      <w:pPr>
        <w:pStyle w:val="Bullet2round"/>
      </w:pPr>
      <w:r>
        <w:t>Scripts necessary for deployment</w:t>
      </w:r>
    </w:p>
    <w:p w14:paraId="3FB79875" w14:textId="56D397E3" w:rsidR="00811107" w:rsidRDefault="00811107" w:rsidP="004A5AF4">
      <w:pPr>
        <w:pStyle w:val="Bullet2round"/>
      </w:pPr>
      <w:r>
        <w:t>Configuration files and associated documents for application</w:t>
      </w:r>
    </w:p>
    <w:p w14:paraId="01FC5D7E" w14:textId="69541649" w:rsidR="00811107" w:rsidRDefault="00811107" w:rsidP="004A5AF4">
      <w:pPr>
        <w:pStyle w:val="Bullet2round"/>
      </w:pPr>
      <w:r>
        <w:t>All installation documentation</w:t>
      </w:r>
    </w:p>
    <w:p w14:paraId="59E7E415" w14:textId="24FF5D4F" w:rsidR="00811107" w:rsidRDefault="00811107" w:rsidP="004A5AF4">
      <w:pPr>
        <w:pStyle w:val="Bullet2round"/>
      </w:pPr>
      <w:r>
        <w:t>Evidence of QA such as test reports, requirements traceability matrix etc.</w:t>
      </w:r>
    </w:p>
    <w:p w14:paraId="6ADB4150" w14:textId="3C58C5D9" w:rsidR="00381FFC" w:rsidRDefault="00381FFC" w:rsidP="00381FFC">
      <w:pPr>
        <w:pStyle w:val="PlainText"/>
      </w:pPr>
      <w:r>
        <w:t>Upon completion of a build that is to be considered progression in the Software Delivery Lifecycle the Product owner will be responsible for raising the Change Request (</w:t>
      </w:r>
      <w:r>
        <w:fldChar w:fldCharType="begin"/>
      </w:r>
      <w:r>
        <w:instrText xml:space="preserve"> REF _Ref508716312 \r \h </w:instrText>
      </w:r>
      <w:r>
        <w:fldChar w:fldCharType="separate"/>
      </w:r>
      <w:r w:rsidR="00AB53B5">
        <w:t>11</w:t>
      </w:r>
      <w:r>
        <w:fldChar w:fldCharType="end"/>
      </w:r>
      <w:r>
        <w:t xml:space="preserve">). </w:t>
      </w:r>
    </w:p>
    <w:p w14:paraId="2C1D51EE" w14:textId="5468D8A5" w:rsidR="00293A35" w:rsidRDefault="00293A35" w:rsidP="00293A35">
      <w:pPr>
        <w:pStyle w:val="Heading2"/>
        <w:ind w:left="0" w:firstLine="0"/>
      </w:pPr>
      <w:bookmarkStart w:id="479" w:name="_Toc508877092"/>
      <w:bookmarkStart w:id="480" w:name="_Ref509234562"/>
      <w:r>
        <w:t>Release Management</w:t>
      </w:r>
      <w:bookmarkEnd w:id="479"/>
      <w:bookmarkEnd w:id="480"/>
    </w:p>
    <w:p w14:paraId="554C2242" w14:textId="1F002956" w:rsidR="00C3589A" w:rsidRPr="00C3589A" w:rsidRDefault="00C3589A" w:rsidP="00C3589A">
      <w:pPr>
        <w:pStyle w:val="PlainText"/>
      </w:pPr>
      <w:r>
        <w:t xml:space="preserve">This section details release management responsibilities, inherent in the SCM Plan, it does not define Release Management across Momentum or Travis Perkins (which can be found in </w:t>
      </w:r>
      <w:r>
        <w:fldChar w:fldCharType="begin"/>
      </w:r>
      <w:r>
        <w:instrText xml:space="preserve"> REF _Ref508628004 \h </w:instrText>
      </w:r>
      <w:r>
        <w:fldChar w:fldCharType="separate"/>
      </w:r>
      <w:r>
        <w:t>IT Core Release Management Strategy, 0.1, 2017</w:t>
      </w:r>
      <w:r>
        <w:fldChar w:fldCharType="end"/>
      </w:r>
      <w:r>
        <w:t xml:space="preserve"> (</w:t>
      </w:r>
      <w:r>
        <w:fldChar w:fldCharType="begin"/>
      </w:r>
      <w:r>
        <w:instrText xml:space="preserve"> REF _Ref508628004 \r \h </w:instrText>
      </w:r>
      <w:r>
        <w:fldChar w:fldCharType="separate"/>
      </w:r>
      <w:r>
        <w:t>8</w:t>
      </w:r>
      <w:r>
        <w:fldChar w:fldCharType="end"/>
      </w:r>
      <w:r>
        <w:t>).</w:t>
      </w:r>
    </w:p>
    <w:p w14:paraId="37E3D943" w14:textId="3B129EF4" w:rsidR="00C3589A" w:rsidRPr="004A5AF4" w:rsidRDefault="004A5AF4" w:rsidP="004A5AF4">
      <w:pPr>
        <w:pStyle w:val="PlainText"/>
      </w:pPr>
      <w:r>
        <w:t>Responsibility to produce release baselines for progression in the SDLC will be development team (see The Product Owner will assume responsibility for approval of all documentation and the Release Note.</w:t>
      </w:r>
    </w:p>
    <w:p w14:paraId="6CB715EE" w14:textId="592AAF85" w:rsidR="00381FFC" w:rsidRDefault="00381FFC" w:rsidP="00381FFC">
      <w:pPr>
        <w:pStyle w:val="PlainText"/>
      </w:pPr>
      <w:r>
        <w:t>Where a CR for progression is raised, there will be a release note produced that will document the following (at minimum).</w:t>
      </w:r>
    </w:p>
    <w:p w14:paraId="559C6067" w14:textId="438115A5" w:rsidR="00381FFC" w:rsidRDefault="00381FFC" w:rsidP="00381FFC">
      <w:pPr>
        <w:pStyle w:val="Bullet2round"/>
      </w:pPr>
      <w:r>
        <w:t>Baseline ID</w:t>
      </w:r>
    </w:p>
    <w:p w14:paraId="4A283BF9" w14:textId="6967126E" w:rsidR="00381FFC" w:rsidRDefault="00381FFC" w:rsidP="00381FFC">
      <w:pPr>
        <w:pStyle w:val="Bullet2round"/>
      </w:pPr>
      <w:r>
        <w:t>Version</w:t>
      </w:r>
    </w:p>
    <w:p w14:paraId="0097958D" w14:textId="2CCA8E28" w:rsidR="00381FFC" w:rsidRDefault="00381FFC" w:rsidP="00381FFC">
      <w:pPr>
        <w:pStyle w:val="Bullet2round"/>
      </w:pPr>
      <w:r>
        <w:t>Project</w:t>
      </w:r>
    </w:p>
    <w:p w14:paraId="71BC5797" w14:textId="6E581095" w:rsidR="00381FFC" w:rsidRDefault="00381FFC" w:rsidP="00381FFC">
      <w:pPr>
        <w:pStyle w:val="Bullet2round"/>
      </w:pPr>
      <w:r>
        <w:t>Release Version</w:t>
      </w:r>
    </w:p>
    <w:p w14:paraId="6ECE88CB" w14:textId="1E1CF081" w:rsidR="00381FFC" w:rsidRDefault="00381FFC" w:rsidP="00381FFC">
      <w:pPr>
        <w:pStyle w:val="Bullet2round"/>
      </w:pPr>
      <w:r>
        <w:t>Creation Date</w:t>
      </w:r>
    </w:p>
    <w:p w14:paraId="31D3D23C" w14:textId="7DAD54EF" w:rsidR="004A5AF4" w:rsidRDefault="00381FFC" w:rsidP="004A5AF4">
      <w:pPr>
        <w:pStyle w:val="Bullet2round"/>
      </w:pPr>
      <w:r>
        <w:lastRenderedPageBreak/>
        <w:t>Reference to Sprint</w:t>
      </w:r>
      <w:r w:rsidR="004A5AF4">
        <w:t xml:space="preserve"> </w:t>
      </w:r>
    </w:p>
    <w:p w14:paraId="181B87F9" w14:textId="43053658" w:rsidR="00381FFC" w:rsidRDefault="00381FFC" w:rsidP="00381FFC">
      <w:pPr>
        <w:pStyle w:val="Bullet2round"/>
      </w:pPr>
      <w:r>
        <w:t>All identified dependencies</w:t>
      </w:r>
    </w:p>
    <w:p w14:paraId="3A02B645" w14:textId="78F05B07" w:rsidR="00381FFC" w:rsidRDefault="00381FFC" w:rsidP="00381FFC">
      <w:pPr>
        <w:pStyle w:val="Bullet2round"/>
      </w:pPr>
      <w:r>
        <w:t>CI</w:t>
      </w:r>
      <w:r w:rsidR="004A5AF4">
        <w:t xml:space="preserve"> Delivered, updated or removed as part of the release.</w:t>
      </w:r>
    </w:p>
    <w:p w14:paraId="75569F7F" w14:textId="01B91077" w:rsidR="004A5AF4" w:rsidRDefault="004A5AF4" w:rsidP="00381FFC">
      <w:pPr>
        <w:pStyle w:val="Bullet2round"/>
      </w:pPr>
      <w:r>
        <w:t>Reference to related documentation</w:t>
      </w:r>
    </w:p>
    <w:p w14:paraId="33B9673E" w14:textId="6F028D46" w:rsidR="004A5AF4" w:rsidRDefault="004A5AF4" w:rsidP="00381FFC">
      <w:pPr>
        <w:pStyle w:val="Bullet2round"/>
      </w:pPr>
      <w:r>
        <w:t>Identification of Functionality / Requirements delivered and updated</w:t>
      </w:r>
    </w:p>
    <w:p w14:paraId="4FF2A639" w14:textId="3A17876B" w:rsidR="004A5AF4" w:rsidRDefault="004A5AF4" w:rsidP="00381FFC">
      <w:pPr>
        <w:pStyle w:val="Bullet2round"/>
      </w:pPr>
      <w:r>
        <w:t>Identification of any Defects resolved</w:t>
      </w:r>
    </w:p>
    <w:p w14:paraId="33B2E22C" w14:textId="7E1958AC" w:rsidR="004A5AF4" w:rsidRDefault="004A5AF4" w:rsidP="00381FFC">
      <w:pPr>
        <w:pStyle w:val="Bullet2round"/>
      </w:pPr>
      <w:r>
        <w:t>Identification of all problems or issues resolved</w:t>
      </w:r>
    </w:p>
    <w:p w14:paraId="2D6BC342" w14:textId="15F7C353" w:rsidR="004A5AF4" w:rsidRDefault="004A5AF4" w:rsidP="00381FFC">
      <w:pPr>
        <w:pStyle w:val="Bullet2round"/>
      </w:pPr>
      <w:r>
        <w:t>A list of all outstanding issues, defects and problems.</w:t>
      </w:r>
    </w:p>
    <w:p w14:paraId="5D0CFCA6" w14:textId="1C937A90" w:rsidR="004A5AF4" w:rsidRDefault="004A5AF4" w:rsidP="00381FFC">
      <w:pPr>
        <w:pStyle w:val="Bullet2round"/>
      </w:pPr>
      <w:r>
        <w:t>Proof of successful development testing and quality assurance.</w:t>
      </w:r>
    </w:p>
    <w:p w14:paraId="79A919F6" w14:textId="772AFAAC" w:rsidR="00293A35" w:rsidRDefault="00293A35" w:rsidP="00293A35">
      <w:pPr>
        <w:pStyle w:val="Heading2"/>
        <w:ind w:left="0" w:firstLine="0"/>
      </w:pPr>
      <w:bookmarkStart w:id="481" w:name="_Toc508877093"/>
      <w:r>
        <w:t>Naming Conventions</w:t>
      </w:r>
      <w:bookmarkEnd w:id="481"/>
    </w:p>
    <w:p w14:paraId="46DF88CD" w14:textId="63BBC92F" w:rsidR="00DF3F1F" w:rsidRPr="00DF3F1F" w:rsidRDefault="00DF3F1F" w:rsidP="00DF3F1F">
      <w:pPr>
        <w:pStyle w:val="PlainText"/>
      </w:pPr>
      <w:r>
        <w:t>It is the responsibility for the development team to adhere to the approved naming conventions.  This will be reviewed as part of the audit by the product owner.</w:t>
      </w:r>
    </w:p>
    <w:p w14:paraId="0BC809BE" w14:textId="56E65EA9" w:rsidR="00293A35" w:rsidRDefault="00293A35" w:rsidP="00293A35">
      <w:pPr>
        <w:pStyle w:val="Heading2"/>
        <w:ind w:left="0" w:firstLine="0"/>
      </w:pPr>
      <w:bookmarkStart w:id="482" w:name="_Toc508877094"/>
      <w:bookmarkStart w:id="483" w:name="_Ref508879278"/>
      <w:bookmarkStart w:id="484" w:name="_Ref508879299"/>
      <w:r>
        <w:t>Branching Strategy</w:t>
      </w:r>
      <w:bookmarkEnd w:id="482"/>
      <w:bookmarkEnd w:id="483"/>
      <w:bookmarkEnd w:id="484"/>
      <w:r>
        <w:t xml:space="preserve">  </w:t>
      </w:r>
    </w:p>
    <w:p w14:paraId="286E8993" w14:textId="578094CE" w:rsidR="008B1088" w:rsidRPr="002C0747" w:rsidRDefault="00A67319" w:rsidP="00A67319">
      <w:pPr>
        <w:pStyle w:val="PlainText"/>
      </w:pPr>
      <w:r>
        <w:t>The development team is responsible for implementing the branching strategy.  The Product Owner will establish any branching activity required as part of the Sprint Planning.  The Scrum team will use the approved TP Branching and Strategy (reference required).</w:t>
      </w:r>
    </w:p>
    <w:p w14:paraId="0AC68FAB" w14:textId="5CA4F28C" w:rsidR="00CB675A" w:rsidRPr="00700946" w:rsidRDefault="00374EA4" w:rsidP="00CB675A">
      <w:pPr>
        <w:pStyle w:val="Heading1"/>
      </w:pPr>
      <w:bookmarkStart w:id="485" w:name="_Toc508877095"/>
      <w:bookmarkStart w:id="486" w:name="_Toc465430231"/>
      <w:r>
        <w:t>Code Management</w:t>
      </w:r>
      <w:bookmarkEnd w:id="485"/>
      <w:r w:rsidR="00CB675A" w:rsidRPr="00700946">
        <w:t xml:space="preserve"> </w:t>
      </w:r>
      <w:bookmarkEnd w:id="486"/>
    </w:p>
    <w:p w14:paraId="0E2B78FF" w14:textId="77777777" w:rsidR="008D4B14" w:rsidRPr="002D4C9B" w:rsidRDefault="008D4B14" w:rsidP="008D4B14">
      <w:pPr>
        <w:pStyle w:val="Heading2"/>
        <w:ind w:left="0" w:firstLine="0"/>
      </w:pPr>
      <w:bookmarkStart w:id="487" w:name="_Toc508877097"/>
      <w:r>
        <w:t>Development</w:t>
      </w:r>
      <w:bookmarkEnd w:id="487"/>
    </w:p>
    <w:p w14:paraId="34CD98D1" w14:textId="600E04DB" w:rsidR="008D4B14" w:rsidRDefault="008D4B14" w:rsidP="008D4B14">
      <w:pPr>
        <w:pStyle w:val="PlainText"/>
      </w:pPr>
      <w:r>
        <w:t>Development code will refer to code that has not yet been integrated via the DevOps platform process, and is in the process of being created, modified or updated in response to the Product Backlog.  Responsibility for management development code will lie with the Scrum Team.  The expectation is that it will be stored and controlled with a version management system, such as Subversion, or within an identified company configuration management system.</w:t>
      </w:r>
    </w:p>
    <w:p w14:paraId="01B11BD8" w14:textId="0605C7C0" w:rsidR="008D4B14" w:rsidRDefault="008D4B14" w:rsidP="008D4B14">
      <w:pPr>
        <w:pStyle w:val="PlainText"/>
      </w:pPr>
      <w:r>
        <w:t xml:space="preserve">This will be managed in line with sections </w:t>
      </w:r>
      <w:r>
        <w:fldChar w:fldCharType="begin"/>
      </w:r>
      <w:r>
        <w:instrText xml:space="preserve"> REF _Ref508879270 \r \h </w:instrText>
      </w:r>
      <w:r>
        <w:fldChar w:fldCharType="separate"/>
      </w:r>
      <w:r>
        <w:t>3.1</w:t>
      </w:r>
      <w:r>
        <w:fldChar w:fldCharType="end"/>
      </w:r>
      <w:r>
        <w:t xml:space="preserve"> to </w:t>
      </w:r>
      <w:r>
        <w:fldChar w:fldCharType="begin"/>
      </w:r>
      <w:r>
        <w:instrText xml:space="preserve"> REF _Ref508879299 \r \p \h </w:instrText>
      </w:r>
      <w:r>
        <w:fldChar w:fldCharType="separate"/>
      </w:r>
      <w:r>
        <w:t>3.9 above</w:t>
      </w:r>
      <w:r>
        <w:fldChar w:fldCharType="end"/>
      </w:r>
      <w:r>
        <w:t>, and as specified in terms of Configuration Management principles (</w:t>
      </w:r>
      <w:r>
        <w:fldChar w:fldCharType="begin"/>
      </w:r>
      <w:r>
        <w:instrText xml:space="preserve"> REF _Ref508878085 \r \h </w:instrText>
      </w:r>
      <w:r>
        <w:fldChar w:fldCharType="separate"/>
      </w:r>
      <w:r>
        <w:t>13</w:t>
      </w:r>
      <w:r>
        <w:fldChar w:fldCharType="end"/>
      </w:r>
      <w:r>
        <w:t xml:space="preserve">; </w:t>
      </w:r>
      <w:r>
        <w:fldChar w:fldCharType="begin"/>
      </w:r>
      <w:r>
        <w:instrText xml:space="preserve"> REF _Ref508878127 \r \h </w:instrText>
      </w:r>
      <w:r>
        <w:fldChar w:fldCharType="separate"/>
      </w:r>
      <w:r>
        <w:t>12</w:t>
      </w:r>
      <w:r>
        <w:fldChar w:fldCharType="end"/>
      </w:r>
      <w:r>
        <w:t>).</w:t>
      </w:r>
    </w:p>
    <w:p w14:paraId="06B8B1B1" w14:textId="6A7E8970" w:rsidR="008B1088" w:rsidRDefault="008D4B14" w:rsidP="008D4B14">
      <w:pPr>
        <w:pStyle w:val="PlainText"/>
      </w:pPr>
      <w:r>
        <w:t>The basis for any development will always be based on the current approved production code, which will be used to provide the basis for all new developments.  Where an existing Pre-Production code base exists, that is also based on the same production code, then the development code will need to be based on that pre-production code</w:t>
      </w:r>
      <w:r w:rsidR="008B1088">
        <w:t>.  Where artefacts share source code, this will necessitate a branch.</w:t>
      </w:r>
    </w:p>
    <w:p w14:paraId="136B7910" w14:textId="00C6E975" w:rsidR="008B1088" w:rsidRDefault="008B1088" w:rsidP="008D4B14">
      <w:pPr>
        <w:pStyle w:val="PlainText"/>
      </w:pPr>
      <w:r>
        <w:t>An approved Change Request</w:t>
      </w:r>
      <w:r w:rsidR="006E2244">
        <w:t xml:space="preserve"> (</w:t>
      </w:r>
      <w:r w:rsidR="006E2244">
        <w:fldChar w:fldCharType="begin"/>
      </w:r>
      <w:r w:rsidR="006E2244">
        <w:instrText xml:space="preserve"> REF _Ref508716312 \r \h </w:instrText>
      </w:r>
      <w:r w:rsidR="006E2244">
        <w:fldChar w:fldCharType="separate"/>
      </w:r>
      <w:r w:rsidR="006E2244">
        <w:t>11</w:t>
      </w:r>
      <w:r w:rsidR="006E2244">
        <w:fldChar w:fldCharType="end"/>
      </w:r>
      <w:r w:rsidR="006E2244">
        <w:t>)</w:t>
      </w:r>
      <w:r>
        <w:t xml:space="preserve"> is required for Development code to become Test Code.</w:t>
      </w:r>
    </w:p>
    <w:p w14:paraId="5AEDB062" w14:textId="4F445876" w:rsidR="008D4B14" w:rsidRDefault="008B1088" w:rsidP="008D4B14">
      <w:pPr>
        <w:pStyle w:val="Heading2"/>
        <w:ind w:left="0" w:firstLine="0"/>
      </w:pPr>
      <w:r>
        <w:t>Testing</w:t>
      </w:r>
      <w:r w:rsidR="008D4B14">
        <w:t xml:space="preserve"> Code</w:t>
      </w:r>
    </w:p>
    <w:p w14:paraId="39C40ADC" w14:textId="780BCBD1" w:rsidR="008B1088" w:rsidRPr="008B1088" w:rsidRDefault="008B1088" w:rsidP="008B1088">
      <w:pPr>
        <w:pStyle w:val="PlainText"/>
      </w:pPr>
      <w:r>
        <w:t xml:space="preserve">Testing code will refer to a development code baseline, that has been integrated and deployed to internal testing environments, but not yet delivered into production service.  Test code is managed through the Integration / DevOps Platform approach (detailed in Confluence </w:t>
      </w:r>
      <w:hyperlink r:id="rId16" w:history="1">
        <w:r w:rsidRPr="008B1088">
          <w:rPr>
            <w:rStyle w:val="Hyperlink"/>
          </w:rPr>
          <w:t>here</w:t>
        </w:r>
      </w:hyperlink>
      <w:r>
        <w:t xml:space="preserve">).  This primarily </w:t>
      </w:r>
      <w:r>
        <w:lastRenderedPageBreak/>
        <w:t>exists a CI repository with revision control applied from Github.  These effectively form individual baselines of code for deployment for Testing and Release</w:t>
      </w:r>
    </w:p>
    <w:p w14:paraId="282F46E7" w14:textId="65DD5C4D" w:rsidR="00CB675A" w:rsidRDefault="00374EA4" w:rsidP="0021069D">
      <w:pPr>
        <w:pStyle w:val="Heading2"/>
        <w:ind w:left="578" w:hanging="578"/>
      </w:pPr>
      <w:bookmarkStart w:id="488" w:name="_Toc508877096"/>
      <w:r>
        <w:t>Production</w:t>
      </w:r>
      <w:bookmarkEnd w:id="488"/>
    </w:p>
    <w:p w14:paraId="7BB7ABA3" w14:textId="70A4F660" w:rsidR="00F3746C" w:rsidRDefault="00F15DDA" w:rsidP="00F3746C">
      <w:pPr>
        <w:pStyle w:val="PlainText"/>
      </w:pPr>
      <w:r>
        <w:t>Production code will refer to the management of code that has been deployed into UAT or Production.  It represents the code that is established as ‘Live’.  It represents code that has been through the SDLC.</w:t>
      </w:r>
    </w:p>
    <w:p w14:paraId="038CAAC1" w14:textId="136BC37A" w:rsidR="008B1088" w:rsidRDefault="008B1088" w:rsidP="00F3746C">
      <w:pPr>
        <w:pStyle w:val="PlainText"/>
      </w:pPr>
      <w:r>
        <w:t>This is managed in the same tool as Test Code but identified separately by the status identifying that it has been released to Production.</w:t>
      </w:r>
    </w:p>
    <w:p w14:paraId="2836E082" w14:textId="7D6614E6" w:rsidR="008B1088" w:rsidRPr="00F3746C" w:rsidRDefault="008B1088" w:rsidP="00F3746C">
      <w:pPr>
        <w:pStyle w:val="PlainText"/>
      </w:pPr>
      <w:r>
        <w:t>A Change Request</w:t>
      </w:r>
      <w:r w:rsidR="006E2244">
        <w:t xml:space="preserve"> (</w:t>
      </w:r>
      <w:r w:rsidR="006E2244">
        <w:fldChar w:fldCharType="begin"/>
      </w:r>
      <w:r w:rsidR="006E2244">
        <w:instrText xml:space="preserve"> REF _Ref508716312 \r \h </w:instrText>
      </w:r>
      <w:r w:rsidR="006E2244">
        <w:fldChar w:fldCharType="separate"/>
      </w:r>
      <w:r w:rsidR="006E2244">
        <w:t>11</w:t>
      </w:r>
      <w:r w:rsidR="006E2244">
        <w:fldChar w:fldCharType="end"/>
      </w:r>
      <w:r w:rsidR="006E2244">
        <w:t>)</w:t>
      </w:r>
      <w:r>
        <w:t xml:space="preserve"> is necessary to authorise change to be implemented to </w:t>
      </w:r>
      <w:r w:rsidR="006E2244">
        <w:t>Production Code.</w:t>
      </w:r>
    </w:p>
    <w:p w14:paraId="679A5A15" w14:textId="0C0BA53A" w:rsidR="00825C07" w:rsidRDefault="00374EA4" w:rsidP="00825C07">
      <w:pPr>
        <w:pStyle w:val="Heading1"/>
      </w:pPr>
      <w:bookmarkStart w:id="489" w:name="_Toc508877098"/>
      <w:r>
        <w:t>Build Environment</w:t>
      </w:r>
      <w:bookmarkEnd w:id="489"/>
    </w:p>
    <w:p w14:paraId="176EAEA1" w14:textId="60D23AA4" w:rsidR="00053AA8" w:rsidRDefault="00374EA4" w:rsidP="00F10F3F">
      <w:pPr>
        <w:pStyle w:val="Heading2"/>
        <w:ind w:left="578" w:hanging="578"/>
      </w:pPr>
      <w:bookmarkStart w:id="490" w:name="_Toc508877099"/>
      <w:r>
        <w:t>Build Environments</w:t>
      </w:r>
      <w:bookmarkEnd w:id="490"/>
    </w:p>
    <w:p w14:paraId="7C208C4D" w14:textId="67DC3198" w:rsidR="00294EAC" w:rsidRDefault="003828C4" w:rsidP="003828C4">
      <w:pPr>
        <w:pStyle w:val="PlainText"/>
      </w:pPr>
      <w:r>
        <w:t xml:space="preserve"> Build environments are provisioned as Virtual Machines (VM) provisioned from the DevOps platform solution.  Full details for provisioning a VM for Development are detailed on the Development Confluence page </w:t>
      </w:r>
      <w:hyperlink r:id="rId17" w:history="1">
        <w:r w:rsidRPr="003828C4">
          <w:rPr>
            <w:rStyle w:val="Hyperlink"/>
          </w:rPr>
          <w:t>here</w:t>
        </w:r>
      </w:hyperlink>
      <w:r>
        <w:t>.</w:t>
      </w:r>
    </w:p>
    <w:p w14:paraId="056793FA" w14:textId="223109F1" w:rsidR="003828C4" w:rsidRPr="00294EAC" w:rsidRDefault="003828C4" w:rsidP="003828C4">
      <w:pPr>
        <w:pStyle w:val="PlainText"/>
      </w:pPr>
      <w:r>
        <w:t xml:space="preserve">Specific details of environment configuration are detailed on the Development Confluence page </w:t>
      </w:r>
      <w:hyperlink r:id="rId18" w:history="1">
        <w:r w:rsidRPr="003828C4">
          <w:rPr>
            <w:rStyle w:val="Hyperlink"/>
          </w:rPr>
          <w:t>here</w:t>
        </w:r>
      </w:hyperlink>
      <w:r>
        <w:t>.</w:t>
      </w:r>
    </w:p>
    <w:p w14:paraId="2E9366D1" w14:textId="5D4B6CB9" w:rsidR="003828C4" w:rsidRPr="003828C4" w:rsidRDefault="00374EA4" w:rsidP="003828C4">
      <w:pPr>
        <w:pStyle w:val="Heading1"/>
      </w:pPr>
      <w:bookmarkStart w:id="491" w:name="_Toc508877101"/>
      <w:bookmarkStart w:id="492" w:name="_Toc465430234"/>
      <w:bookmarkStart w:id="493" w:name="_Ref465691078"/>
      <w:r>
        <w:t>Build Process</w:t>
      </w:r>
      <w:bookmarkEnd w:id="491"/>
    </w:p>
    <w:p w14:paraId="45510CB7" w14:textId="3196CAA0" w:rsidR="00374EA4" w:rsidRDefault="00374EA4" w:rsidP="00374EA4">
      <w:pPr>
        <w:pStyle w:val="Heading2"/>
        <w:ind w:left="0" w:firstLine="0"/>
      </w:pPr>
      <w:bookmarkStart w:id="494" w:name="_Toc508877102"/>
      <w:r>
        <w:t>Build Process</w:t>
      </w:r>
      <w:bookmarkEnd w:id="494"/>
    </w:p>
    <w:p w14:paraId="00E838AA" w14:textId="71B04E82" w:rsidR="003828C4" w:rsidRPr="003828C4" w:rsidRDefault="003828C4" w:rsidP="003828C4">
      <w:pPr>
        <w:pStyle w:val="PlainText"/>
      </w:pPr>
      <w:r>
        <w:t xml:space="preserve">Processes for Integration and Build are detailed on the Confluence pages </w:t>
      </w:r>
      <w:hyperlink r:id="rId19" w:history="1">
        <w:r w:rsidRPr="003828C4">
          <w:rPr>
            <w:rStyle w:val="Hyperlink"/>
          </w:rPr>
          <w:t>here</w:t>
        </w:r>
      </w:hyperlink>
    </w:p>
    <w:p w14:paraId="4B9FCBD8" w14:textId="3956E5DA" w:rsidR="00374EA4" w:rsidRDefault="00374EA4" w:rsidP="00C80A07">
      <w:pPr>
        <w:pStyle w:val="Heading2"/>
        <w:ind w:left="0" w:firstLine="0"/>
      </w:pPr>
      <w:bookmarkStart w:id="495" w:name="_Toc508877103"/>
      <w:r>
        <w:t>Build Versioning</w:t>
      </w:r>
      <w:bookmarkEnd w:id="495"/>
    </w:p>
    <w:p w14:paraId="55BCB6B5" w14:textId="7C171AE4" w:rsidR="00CC2633" w:rsidRDefault="00CC2633" w:rsidP="00CC2633">
      <w:pPr>
        <w:pStyle w:val="PlainText"/>
      </w:pPr>
      <w:r>
        <w:t>Builds are automatically version controlled within the DevOps solution.  This in effect creates a continual integration process that constructs a new baseline, identified by labels generated in the repository.</w:t>
      </w:r>
    </w:p>
    <w:p w14:paraId="3B4A9353" w14:textId="78D9C245" w:rsidR="00CC2633" w:rsidRDefault="00CC2633" w:rsidP="00CC2633">
      <w:pPr>
        <w:pStyle w:val="PlainText"/>
      </w:pPr>
      <w:r>
        <w:t>The primary build is the 700 Configuration Management Build (that forms the basis of the 710 and 720 company build).  This build is then utilised to refresh identified environment builds throughout the DevOps estate.</w:t>
      </w:r>
    </w:p>
    <w:p w14:paraId="54FECE58" w14:textId="5FD0C2BD" w:rsidR="00CC2633" w:rsidRPr="00CC2633" w:rsidRDefault="00CC2633" w:rsidP="00CC2633">
      <w:pPr>
        <w:pStyle w:val="PlainText"/>
      </w:pPr>
      <w:r>
        <w:t>Momentum maintains a freeze on environment refresh during ST, SIT, UAT, NFR testing phases.</w:t>
      </w:r>
    </w:p>
    <w:p w14:paraId="2DE87F48" w14:textId="123859B2" w:rsidR="00374EA4" w:rsidRDefault="00374EA4" w:rsidP="00374EA4">
      <w:pPr>
        <w:pStyle w:val="Heading2"/>
        <w:ind w:left="0" w:firstLine="0"/>
      </w:pPr>
      <w:bookmarkStart w:id="496" w:name="_Toc508877105"/>
      <w:r>
        <w:t>Build Logs and Tracking</w:t>
      </w:r>
      <w:bookmarkEnd w:id="496"/>
    </w:p>
    <w:p w14:paraId="6A2CFEE2" w14:textId="393BC272" w:rsidR="003767EF" w:rsidRDefault="003767EF" w:rsidP="00E66429">
      <w:pPr>
        <w:pStyle w:val="Heading3"/>
      </w:pPr>
      <w:r>
        <w:t>Issues</w:t>
      </w:r>
    </w:p>
    <w:p w14:paraId="449F4F24" w14:textId="6EC02661" w:rsidR="003767EF" w:rsidRPr="003767EF" w:rsidRDefault="003767EF" w:rsidP="003767EF">
      <w:pPr>
        <w:pStyle w:val="PlainText"/>
        <w:rPr>
          <w:lang w:eastAsia="en-US"/>
        </w:rPr>
      </w:pPr>
      <w:r>
        <w:rPr>
          <w:lang w:eastAsia="en-US"/>
        </w:rPr>
        <w:t>The process for handling development / integration bugs is detailed in Confluence (</w:t>
      </w:r>
      <w:hyperlink r:id="rId20" w:history="1">
        <w:r w:rsidRPr="003767EF">
          <w:rPr>
            <w:rStyle w:val="Hyperlink"/>
            <w:lang w:eastAsia="en-US"/>
          </w:rPr>
          <w:t>here</w:t>
        </w:r>
      </w:hyperlink>
      <w:r>
        <w:rPr>
          <w:lang w:eastAsia="en-US"/>
        </w:rPr>
        <w:t>)</w:t>
      </w:r>
    </w:p>
    <w:p w14:paraId="04F2ACC6" w14:textId="469134FB" w:rsidR="003767EF" w:rsidRPr="003767EF" w:rsidRDefault="003767EF" w:rsidP="003767EF">
      <w:pPr>
        <w:pStyle w:val="Heading3"/>
      </w:pPr>
      <w:r>
        <w:lastRenderedPageBreak/>
        <w:t>Problems</w:t>
      </w:r>
    </w:p>
    <w:p w14:paraId="40D50440" w14:textId="71AC0A97" w:rsidR="003767EF" w:rsidRDefault="003767EF" w:rsidP="00E66429">
      <w:pPr>
        <w:pStyle w:val="Heading3"/>
      </w:pPr>
      <w:r>
        <w:t>Requests for Change</w:t>
      </w:r>
    </w:p>
    <w:p w14:paraId="701F32F2" w14:textId="1948292A" w:rsidR="003767EF" w:rsidRDefault="003767EF" w:rsidP="003767EF">
      <w:pPr>
        <w:pStyle w:val="PlainText"/>
        <w:rPr>
          <w:lang w:eastAsia="en-US"/>
        </w:rPr>
      </w:pPr>
      <w:r>
        <w:rPr>
          <w:lang w:eastAsia="en-US"/>
        </w:rPr>
        <w:t>Requests for Change will be managed directly through ServiceNow via the Change Management Process (</w:t>
      </w:r>
      <w:r>
        <w:rPr>
          <w:lang w:eastAsia="en-US"/>
        </w:rPr>
        <w:fldChar w:fldCharType="begin"/>
      </w:r>
      <w:r>
        <w:rPr>
          <w:lang w:eastAsia="en-US"/>
        </w:rPr>
        <w:instrText xml:space="preserve"> REF _Ref508716312 \r \h </w:instrText>
      </w:r>
      <w:r>
        <w:rPr>
          <w:lang w:eastAsia="en-US"/>
        </w:rPr>
      </w:r>
      <w:r>
        <w:rPr>
          <w:lang w:eastAsia="en-US"/>
        </w:rPr>
        <w:fldChar w:fldCharType="separate"/>
      </w:r>
      <w:r>
        <w:rPr>
          <w:lang w:eastAsia="en-US"/>
        </w:rPr>
        <w:t>11</w:t>
      </w:r>
      <w:r>
        <w:rPr>
          <w:lang w:eastAsia="en-US"/>
        </w:rPr>
        <w:fldChar w:fldCharType="end"/>
      </w:r>
      <w:r>
        <w:rPr>
          <w:lang w:eastAsia="en-US"/>
        </w:rPr>
        <w:t>).</w:t>
      </w:r>
    </w:p>
    <w:p w14:paraId="005FDCC6" w14:textId="178A8C79" w:rsidR="003767EF" w:rsidRPr="003767EF" w:rsidRDefault="003767EF" w:rsidP="003767EF">
      <w:pPr>
        <w:pStyle w:val="PlainText"/>
        <w:rPr>
          <w:lang w:eastAsia="en-US"/>
        </w:rPr>
      </w:pPr>
      <w:r>
        <w:rPr>
          <w:lang w:eastAsia="en-US"/>
        </w:rPr>
        <w:t>Details of the Momentum Request for Change Process can be found in Confluence (</w:t>
      </w:r>
      <w:hyperlink r:id="rId21" w:history="1">
        <w:r w:rsidRPr="003767EF">
          <w:rPr>
            <w:rStyle w:val="Hyperlink"/>
            <w:lang w:eastAsia="en-US"/>
          </w:rPr>
          <w:t>here</w:t>
        </w:r>
      </w:hyperlink>
      <w:r>
        <w:rPr>
          <w:lang w:eastAsia="en-US"/>
        </w:rPr>
        <w:t>).</w:t>
      </w:r>
    </w:p>
    <w:p w14:paraId="5BE7177F" w14:textId="49CAE099" w:rsidR="003767EF" w:rsidRDefault="003767EF" w:rsidP="003767EF">
      <w:pPr>
        <w:pStyle w:val="Heading3"/>
      </w:pPr>
      <w:r>
        <w:t>Defects</w:t>
      </w:r>
    </w:p>
    <w:p w14:paraId="3E6E433F" w14:textId="6819248B" w:rsidR="00F35FA4" w:rsidRDefault="003767EF" w:rsidP="003767EF">
      <w:pPr>
        <w:pStyle w:val="PlainText"/>
        <w:rPr>
          <w:lang w:eastAsia="en-US"/>
        </w:rPr>
      </w:pPr>
      <w:r>
        <w:rPr>
          <w:lang w:eastAsia="en-US"/>
        </w:rPr>
        <w:t>Whilst Defects are recorded and Managed in ALM for Momentum</w:t>
      </w:r>
      <w:r w:rsidR="00F35FA4">
        <w:rPr>
          <w:lang w:eastAsia="en-US"/>
        </w:rPr>
        <w:t xml:space="preserve"> (</w:t>
      </w:r>
      <w:r w:rsidR="00F35FA4">
        <w:rPr>
          <w:lang w:eastAsia="en-US"/>
        </w:rPr>
        <w:fldChar w:fldCharType="begin"/>
      </w:r>
      <w:r w:rsidR="00F35FA4">
        <w:rPr>
          <w:lang w:eastAsia="en-US"/>
        </w:rPr>
        <w:instrText xml:space="preserve"> REF _Ref508630874 \r \h </w:instrText>
      </w:r>
      <w:r w:rsidR="00F35FA4">
        <w:rPr>
          <w:lang w:eastAsia="en-US"/>
        </w:rPr>
      </w:r>
      <w:r w:rsidR="00F35FA4">
        <w:rPr>
          <w:lang w:eastAsia="en-US"/>
        </w:rPr>
        <w:fldChar w:fldCharType="separate"/>
      </w:r>
      <w:r w:rsidR="00F35FA4">
        <w:rPr>
          <w:lang w:eastAsia="en-US"/>
        </w:rPr>
        <w:t>9</w:t>
      </w:r>
      <w:r w:rsidR="00F35FA4">
        <w:rPr>
          <w:lang w:eastAsia="en-US"/>
        </w:rPr>
        <w:fldChar w:fldCharType="end"/>
      </w:r>
      <w:r w:rsidR="00F35FA4">
        <w:rPr>
          <w:lang w:eastAsia="en-US"/>
        </w:rPr>
        <w:t>)</w:t>
      </w:r>
      <w:r>
        <w:rPr>
          <w:lang w:eastAsia="en-US"/>
        </w:rPr>
        <w:t xml:space="preserve"> – these are converted and tracked as Jira tickets within the TP development and integration domains</w:t>
      </w:r>
      <w:r w:rsidR="00F35FA4">
        <w:rPr>
          <w:lang w:eastAsia="en-US"/>
        </w:rPr>
        <w:t>.  This is defined for Integration / Development in Confluence (</w:t>
      </w:r>
      <w:hyperlink r:id="rId22" w:history="1">
        <w:r w:rsidR="00F35FA4" w:rsidRPr="00F35FA4">
          <w:rPr>
            <w:rStyle w:val="Hyperlink"/>
            <w:lang w:eastAsia="en-US"/>
          </w:rPr>
          <w:t>here</w:t>
        </w:r>
      </w:hyperlink>
      <w:r w:rsidR="00F35FA4">
        <w:rPr>
          <w:lang w:eastAsia="en-US"/>
        </w:rPr>
        <w:t>)</w:t>
      </w:r>
    </w:p>
    <w:p w14:paraId="07171DD6" w14:textId="52C3E6F8" w:rsidR="003767EF" w:rsidRPr="003767EF" w:rsidRDefault="003767EF" w:rsidP="003767EF">
      <w:pPr>
        <w:pStyle w:val="PlainText"/>
        <w:rPr>
          <w:lang w:eastAsia="en-US"/>
        </w:rPr>
      </w:pPr>
      <w:r>
        <w:rPr>
          <w:lang w:eastAsia="en-US"/>
        </w:rPr>
        <w:t>Full breakdown of the Defect Management process within TP can be found in Confluence (</w:t>
      </w:r>
      <w:hyperlink r:id="rId23" w:history="1">
        <w:r w:rsidRPr="003767EF">
          <w:rPr>
            <w:rStyle w:val="Hyperlink"/>
            <w:lang w:eastAsia="en-US"/>
          </w:rPr>
          <w:t>here</w:t>
        </w:r>
      </w:hyperlink>
      <w:r>
        <w:rPr>
          <w:lang w:eastAsia="en-US"/>
        </w:rPr>
        <w:t>)</w:t>
      </w:r>
    </w:p>
    <w:p w14:paraId="60FCEC27" w14:textId="279BCCD4" w:rsidR="003767EF" w:rsidRDefault="003767EF" w:rsidP="003767EF">
      <w:pPr>
        <w:pStyle w:val="Heading3"/>
      </w:pPr>
      <w:r>
        <w:t>Build Log Reporting</w:t>
      </w:r>
    </w:p>
    <w:p w14:paraId="1F0D9CD0" w14:textId="09622A49" w:rsidR="00F35FA4" w:rsidRPr="00F35FA4" w:rsidRDefault="00F35FA4" w:rsidP="00F35FA4">
      <w:pPr>
        <w:pStyle w:val="PlainText"/>
        <w:rPr>
          <w:lang w:eastAsia="en-US"/>
        </w:rPr>
      </w:pPr>
      <w:r>
        <w:rPr>
          <w:lang w:eastAsia="en-US"/>
        </w:rPr>
        <w:t>All activities conducted relating to the DevOps platform, are also automated.  These are captured and recorded against each Jira ticket and ServiceNow objects creating an automated history trail of success or failure, at each stage of the automated process.</w:t>
      </w:r>
    </w:p>
    <w:p w14:paraId="00224808" w14:textId="19E4FBB1" w:rsidR="003767EF" w:rsidRDefault="003767EF" w:rsidP="003767EF">
      <w:pPr>
        <w:pStyle w:val="Heading3"/>
      </w:pPr>
      <w:r>
        <w:t>Status Reporting</w:t>
      </w:r>
    </w:p>
    <w:p w14:paraId="00986E53" w14:textId="6DFCBD5F" w:rsidR="001937C4" w:rsidRPr="001937C4" w:rsidRDefault="00A37B56" w:rsidP="001937C4">
      <w:pPr>
        <w:pStyle w:val="PlainText"/>
        <w:rPr>
          <w:lang w:eastAsia="en-US"/>
        </w:rPr>
      </w:pPr>
      <w:r>
        <w:rPr>
          <w:lang w:eastAsia="en-US"/>
        </w:rPr>
        <w:t>Status reports for each Momentum project can be found within Confluence (</w:t>
      </w:r>
      <w:hyperlink r:id="rId24" w:history="1">
        <w:r w:rsidRPr="00A37B56">
          <w:rPr>
            <w:rStyle w:val="Hyperlink"/>
            <w:lang w:eastAsia="en-US"/>
          </w:rPr>
          <w:t>here</w:t>
        </w:r>
      </w:hyperlink>
      <w:r>
        <w:rPr>
          <w:lang w:eastAsia="en-US"/>
        </w:rPr>
        <w:t>).</w:t>
      </w:r>
    </w:p>
    <w:p w14:paraId="76715D5C" w14:textId="66CBA3CD" w:rsidR="00374EA4" w:rsidRDefault="00374EA4" w:rsidP="00374EA4">
      <w:pPr>
        <w:pStyle w:val="Heading2"/>
        <w:ind w:left="0" w:firstLine="0"/>
      </w:pPr>
      <w:bookmarkStart w:id="497" w:name="_Toc508877106"/>
      <w:r>
        <w:t>Build Scripts</w:t>
      </w:r>
      <w:bookmarkEnd w:id="497"/>
    </w:p>
    <w:p w14:paraId="2D57D2D4" w14:textId="7B95AAA0" w:rsidR="00CC2633" w:rsidRDefault="00CC2633" w:rsidP="00CC2633">
      <w:pPr>
        <w:pStyle w:val="PlainText"/>
      </w:pPr>
      <w:r>
        <w:t>Build scripts necessary to conduct operations for build and deployment, will exist as Jenkins job scripts.  These will be deliverables from development teams (internal and third party supplied).</w:t>
      </w:r>
    </w:p>
    <w:p w14:paraId="37BFC039" w14:textId="1D6BFB6C" w:rsidR="00CC2633" w:rsidRPr="00CC2633" w:rsidRDefault="00CC2633" w:rsidP="00CC2633">
      <w:pPr>
        <w:pStyle w:val="PlainText"/>
      </w:pPr>
      <w:r>
        <w:t>These will be maintained within the Jenkins tool set.  These will be updated as necessary in line with changes and revisions to the existing code baselines.</w:t>
      </w:r>
    </w:p>
    <w:p w14:paraId="61EAEFFC" w14:textId="13F9D742" w:rsidR="00374EA4" w:rsidRDefault="00374EA4" w:rsidP="00374EA4">
      <w:pPr>
        <w:pStyle w:val="Heading2"/>
        <w:ind w:left="0" w:firstLine="0"/>
      </w:pPr>
      <w:bookmarkStart w:id="498" w:name="_Toc508877107"/>
      <w:r>
        <w:t>Build Maintenance</w:t>
      </w:r>
      <w:bookmarkEnd w:id="498"/>
    </w:p>
    <w:p w14:paraId="72C3A842" w14:textId="720B2723" w:rsidR="00A37B56" w:rsidRDefault="00A37B56" w:rsidP="00A37B56">
      <w:pPr>
        <w:pStyle w:val="PlainText"/>
      </w:pPr>
      <w:r>
        <w:t>Changes to an integration / developed build or build component will only be accepted through the change control process (</w:t>
      </w:r>
      <w:r>
        <w:fldChar w:fldCharType="begin"/>
      </w:r>
      <w:r>
        <w:instrText xml:space="preserve"> REF _Ref508716312 \r \h </w:instrText>
      </w:r>
      <w:r>
        <w:fldChar w:fldCharType="separate"/>
      </w:r>
      <w:r>
        <w:t>11</w:t>
      </w:r>
      <w:r>
        <w:fldChar w:fldCharType="end"/>
      </w:r>
      <w:r>
        <w:t xml:space="preserve">).  Changes to the Infor M3 build are controlled and defined through </w:t>
      </w:r>
      <w:r>
        <w:fldChar w:fldCharType="begin"/>
      </w:r>
      <w:r>
        <w:instrText xml:space="preserve"> REF _Ref508109046 \h </w:instrText>
      </w:r>
      <w:r>
        <w:fldChar w:fldCharType="separate"/>
      </w:r>
      <w:r>
        <w:t>CMA-010 Configuration Management Plan, 0.2, 2017</w:t>
      </w:r>
      <w:r>
        <w:fldChar w:fldCharType="end"/>
      </w:r>
      <w:r>
        <w:t xml:space="preserve"> (</w:t>
      </w:r>
      <w:r>
        <w:fldChar w:fldCharType="begin"/>
      </w:r>
      <w:r>
        <w:instrText xml:space="preserve"> REF _Ref508109046 \r \h </w:instrText>
      </w:r>
      <w:r>
        <w:fldChar w:fldCharType="separate"/>
      </w:r>
      <w:r>
        <w:t>7</w:t>
      </w:r>
      <w:r>
        <w:fldChar w:fldCharType="end"/>
      </w:r>
      <w:r>
        <w:t>).</w:t>
      </w:r>
    </w:p>
    <w:p w14:paraId="7159D792" w14:textId="6B840411" w:rsidR="00A37B56" w:rsidRPr="00A37B56" w:rsidRDefault="00A37B56" w:rsidP="00A37B56">
      <w:pPr>
        <w:pStyle w:val="PlainText"/>
      </w:pPr>
      <w:r>
        <w:t xml:space="preserve">Changes to code or artefacts within a build will generate a new revision of the 700 Company, and will only be accepted in to service through </w:t>
      </w:r>
      <w:r>
        <w:fldChar w:fldCharType="begin"/>
      </w:r>
      <w:r>
        <w:instrText xml:space="preserve"> REF _Ref508628004 \h </w:instrText>
      </w:r>
      <w:r>
        <w:fldChar w:fldCharType="separate"/>
      </w:r>
      <w:r>
        <w:t>IT Core Release Management Strategy, 0.1, 2017</w:t>
      </w:r>
      <w:r>
        <w:fldChar w:fldCharType="end"/>
      </w:r>
      <w:r>
        <w:t xml:space="preserve"> (</w:t>
      </w:r>
      <w:r>
        <w:fldChar w:fldCharType="begin"/>
      </w:r>
      <w:r>
        <w:instrText xml:space="preserve"> REF _Ref508628004 \r \h </w:instrText>
      </w:r>
      <w:r>
        <w:fldChar w:fldCharType="separate"/>
      </w:r>
      <w:r>
        <w:t>8</w:t>
      </w:r>
      <w:r>
        <w:fldChar w:fldCharType="end"/>
      </w:r>
      <w:r>
        <w:t>), with an approved CR for deployment being agreed.</w:t>
      </w:r>
    </w:p>
    <w:p w14:paraId="1A288C0E" w14:textId="429CE854" w:rsidR="00374EA4" w:rsidRDefault="0027145E" w:rsidP="0027145E">
      <w:pPr>
        <w:pStyle w:val="Heading1"/>
      </w:pPr>
      <w:bookmarkStart w:id="499" w:name="_Toc508877109"/>
      <w:r>
        <w:t>Deployments</w:t>
      </w:r>
      <w:bookmarkEnd w:id="499"/>
    </w:p>
    <w:p w14:paraId="1889AFF7" w14:textId="307A930F" w:rsidR="00A37B56" w:rsidRDefault="00B575DC" w:rsidP="00B575DC">
      <w:pPr>
        <w:pStyle w:val="PlainText"/>
      </w:pPr>
      <w:r>
        <w:t xml:space="preserve">All deployments will be handled by the Environment </w:t>
      </w:r>
      <w:proofErr w:type="gramStart"/>
      <w:r>
        <w:t>Manager, and</w:t>
      </w:r>
      <w:proofErr w:type="gramEnd"/>
      <w:r>
        <w:t xml:space="preserve"> will only progress with his explicit approval that a deployment is ready to proceed, which will be approved against a checklist of required criteria.  Deployments will be managed as part of the </w:t>
      </w:r>
      <w:r>
        <w:fldChar w:fldCharType="begin"/>
      </w:r>
      <w:r>
        <w:instrText xml:space="preserve"> REF _Ref508628004 \h </w:instrText>
      </w:r>
      <w:r>
        <w:fldChar w:fldCharType="separate"/>
      </w:r>
      <w:r>
        <w:t>IT Core Release Management Strategy, 0.1, 2017</w:t>
      </w:r>
      <w:r>
        <w:fldChar w:fldCharType="end"/>
      </w:r>
      <w:r>
        <w:t xml:space="preserve"> (</w:t>
      </w:r>
      <w:r>
        <w:fldChar w:fldCharType="begin"/>
      </w:r>
      <w:r>
        <w:instrText xml:space="preserve"> REF _Ref508628004 \r \h </w:instrText>
      </w:r>
      <w:r>
        <w:fldChar w:fldCharType="separate"/>
      </w:r>
      <w:r>
        <w:t>8</w:t>
      </w:r>
      <w:r>
        <w:fldChar w:fldCharType="end"/>
      </w:r>
      <w:r>
        <w:t>), and will be only be handed over for use following successful Shakedown testing being conducted against the deployment.</w:t>
      </w:r>
    </w:p>
    <w:p w14:paraId="696883A8" w14:textId="36763D1D" w:rsidR="00B575DC" w:rsidRPr="00A37B56" w:rsidRDefault="00B575DC" w:rsidP="00B575DC">
      <w:pPr>
        <w:pStyle w:val="PlainText"/>
      </w:pPr>
      <w:r>
        <w:lastRenderedPageBreak/>
        <w:t>All deployments will be conducted utilising identified builds, drawn from the DevOps solution requested by the Environment Manager.  These deployments are automatically deployed into an identified environment tenant, with a pre-defined client and company.</w:t>
      </w:r>
    </w:p>
    <w:p w14:paraId="221D38B7" w14:textId="4D16ABA4" w:rsidR="00CB675A" w:rsidRPr="00700946" w:rsidRDefault="00CB675A" w:rsidP="00CB675A">
      <w:pPr>
        <w:pStyle w:val="Heading1"/>
      </w:pPr>
      <w:bookmarkStart w:id="500" w:name="_Toc508877110"/>
      <w:r w:rsidRPr="00700946">
        <w:t xml:space="preserve">Appendix A </w:t>
      </w:r>
      <w:r w:rsidR="0027145E">
        <w:t>–</w:t>
      </w:r>
      <w:r w:rsidRPr="00700946">
        <w:t xml:space="preserve"> </w:t>
      </w:r>
      <w:bookmarkEnd w:id="492"/>
      <w:bookmarkEnd w:id="493"/>
      <w:r w:rsidR="0027145E">
        <w:t>Branching and Merging Code</w:t>
      </w:r>
      <w:bookmarkEnd w:id="500"/>
    </w:p>
    <w:p w14:paraId="2E78D9B9" w14:textId="665EE9E0" w:rsidR="00486EA6" w:rsidRDefault="00245A49" w:rsidP="00F3746C">
      <w:pPr>
        <w:pStyle w:val="Heading1"/>
      </w:pPr>
      <w:bookmarkStart w:id="501" w:name="_Toc508877111"/>
      <w:bookmarkEnd w:id="460"/>
      <w:r w:rsidRPr="00700946">
        <w:t xml:space="preserve">Appendix </w:t>
      </w:r>
      <w:r>
        <w:t>B –</w:t>
      </w:r>
      <w:r w:rsidR="00F3746C">
        <w:t xml:space="preserve"> Heading</w:t>
      </w:r>
      <w:bookmarkEnd w:id="501"/>
    </w:p>
    <w:sectPr w:rsidR="00486EA6" w:rsidSect="00486EA6">
      <w:pgSz w:w="11906" w:h="16838"/>
      <w:pgMar w:top="1378" w:right="1134" w:bottom="1440" w:left="1134"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A837F" w14:textId="77777777" w:rsidR="00FC3BA5" w:rsidRDefault="00FC3BA5">
      <w:r>
        <w:separator/>
      </w:r>
    </w:p>
  </w:endnote>
  <w:endnote w:type="continuationSeparator" w:id="0">
    <w:p w14:paraId="57DDDB86" w14:textId="77777777" w:rsidR="00FC3BA5" w:rsidRDefault="00FC3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42326"/>
      <w:docPartObj>
        <w:docPartGallery w:val="Page Numbers (Bottom of Page)"/>
        <w:docPartUnique/>
      </w:docPartObj>
    </w:sdtPr>
    <w:sdtEndPr>
      <w:rPr>
        <w:noProof/>
      </w:rPr>
    </w:sdtEndPr>
    <w:sdtContent>
      <w:p w14:paraId="541334D7" w14:textId="77777777" w:rsidR="00897D03" w:rsidRDefault="00897D03" w:rsidP="00486EA6">
        <w:pPr>
          <w:pStyle w:val="Footer"/>
          <w:jc w:val="center"/>
        </w:pPr>
        <w:r>
          <w:t>NATO UNCLASSIFIED</w:t>
        </w:r>
      </w:p>
      <w:p w14:paraId="7FDF0321" w14:textId="0B1A2BA1" w:rsidR="00897D03" w:rsidRDefault="00897D03" w:rsidP="00486EA6">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2987FFD4" w14:textId="77777777" w:rsidR="00897D03" w:rsidRPr="00252B32" w:rsidRDefault="00897D03" w:rsidP="00486E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3708A" w14:textId="28E90600" w:rsidR="00897D03" w:rsidRPr="004A1B08" w:rsidRDefault="00897D03" w:rsidP="00486EA6">
    <w:pPr>
      <w:pStyle w:val="Header"/>
      <w:tabs>
        <w:tab w:val="left" w:pos="709"/>
        <w:tab w:val="left" w:pos="2070"/>
        <w:tab w:val="center" w:pos="4393"/>
      </w:tabs>
      <w:rPr>
        <w:b w:val="0"/>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Bold" w:hAnsi="Arial Bold"/>
        <w:b/>
        <w:sz w:val="24"/>
        <w:szCs w:val="24"/>
      </w:rPr>
      <w:id w:val="-436130514"/>
      <w:docPartObj>
        <w:docPartGallery w:val="Page Numbers (Bottom of Page)"/>
        <w:docPartUnique/>
      </w:docPartObj>
    </w:sdtPr>
    <w:sdtEndPr>
      <w:rPr>
        <w:noProof/>
        <w:szCs w:val="20"/>
      </w:rPr>
    </w:sdtEndPr>
    <w:sdtContent>
      <w:sdt>
        <w:sdtPr>
          <w:rPr>
            <w:b/>
            <w:sz w:val="24"/>
            <w:szCs w:val="24"/>
          </w:rPr>
          <w:id w:val="2088800180"/>
          <w:docPartObj>
            <w:docPartGallery w:val="Page Numbers (Bottom of Page)"/>
            <w:docPartUnique/>
          </w:docPartObj>
        </w:sdtPr>
        <w:sdtContent>
          <w:sdt>
            <w:sdtPr>
              <w:rPr>
                <w:b/>
                <w:sz w:val="24"/>
                <w:szCs w:val="24"/>
              </w:rPr>
              <w:id w:val="1037467409"/>
              <w:docPartObj>
                <w:docPartGallery w:val="Page Numbers (Top of Page)"/>
                <w:docPartUnique/>
              </w:docPartObj>
            </w:sdtPr>
            <w:sdtContent>
              <w:p w14:paraId="788877C9" w14:textId="7AFC68CF" w:rsidR="00897D03" w:rsidRPr="008F1BB0" w:rsidRDefault="00897D03" w:rsidP="00486EA6">
                <w:pPr>
                  <w:pStyle w:val="Footer"/>
                  <w:jc w:val="right"/>
                  <w:rPr>
                    <w:b/>
                    <w:sz w:val="24"/>
                    <w:szCs w:val="24"/>
                  </w:rPr>
                </w:pPr>
                <w:r w:rsidRPr="008F1BB0">
                  <w:rPr>
                    <w:b/>
                    <w:sz w:val="24"/>
                    <w:szCs w:val="24"/>
                  </w:rPr>
                  <w:t xml:space="preserve">Page </w:t>
                </w:r>
                <w:r w:rsidRPr="008F1BB0">
                  <w:rPr>
                    <w:b/>
                    <w:bCs/>
                    <w:sz w:val="24"/>
                    <w:szCs w:val="24"/>
                  </w:rPr>
                  <w:fldChar w:fldCharType="begin"/>
                </w:r>
                <w:r w:rsidRPr="008F1BB0">
                  <w:rPr>
                    <w:b/>
                    <w:bCs/>
                    <w:sz w:val="24"/>
                    <w:szCs w:val="24"/>
                  </w:rPr>
                  <w:instrText xml:space="preserve"> PAGE </w:instrText>
                </w:r>
                <w:r w:rsidRPr="008F1BB0">
                  <w:rPr>
                    <w:b/>
                    <w:bCs/>
                    <w:sz w:val="24"/>
                    <w:szCs w:val="24"/>
                  </w:rPr>
                  <w:fldChar w:fldCharType="separate"/>
                </w:r>
                <w:r>
                  <w:rPr>
                    <w:b/>
                    <w:bCs/>
                    <w:noProof/>
                    <w:sz w:val="24"/>
                    <w:szCs w:val="24"/>
                  </w:rPr>
                  <w:t>5</w:t>
                </w:r>
                <w:r w:rsidRPr="008F1BB0">
                  <w:rPr>
                    <w:b/>
                    <w:bCs/>
                    <w:sz w:val="24"/>
                    <w:szCs w:val="24"/>
                  </w:rPr>
                  <w:fldChar w:fldCharType="end"/>
                </w:r>
                <w:r w:rsidRPr="008F1BB0">
                  <w:rPr>
                    <w:b/>
                    <w:sz w:val="24"/>
                    <w:szCs w:val="24"/>
                  </w:rPr>
                  <w:t xml:space="preserve"> of </w:t>
                </w:r>
                <w:r w:rsidRPr="008F1BB0">
                  <w:rPr>
                    <w:b/>
                    <w:bCs/>
                    <w:sz w:val="24"/>
                    <w:szCs w:val="24"/>
                  </w:rPr>
                  <w:fldChar w:fldCharType="begin"/>
                </w:r>
                <w:r w:rsidRPr="008F1BB0">
                  <w:rPr>
                    <w:b/>
                    <w:bCs/>
                    <w:sz w:val="24"/>
                    <w:szCs w:val="24"/>
                  </w:rPr>
                  <w:instrText xml:space="preserve"> NUMPAGES  </w:instrText>
                </w:r>
                <w:r w:rsidRPr="008F1BB0">
                  <w:rPr>
                    <w:b/>
                    <w:bCs/>
                    <w:sz w:val="24"/>
                    <w:szCs w:val="24"/>
                  </w:rPr>
                  <w:fldChar w:fldCharType="separate"/>
                </w:r>
                <w:r>
                  <w:rPr>
                    <w:b/>
                    <w:bCs/>
                    <w:noProof/>
                    <w:sz w:val="24"/>
                    <w:szCs w:val="24"/>
                  </w:rPr>
                  <w:t>5</w:t>
                </w:r>
                <w:r w:rsidRPr="008F1BB0">
                  <w:rPr>
                    <w:b/>
                    <w:bCs/>
                    <w:sz w:val="24"/>
                    <w:szCs w:val="24"/>
                  </w:rPr>
                  <w:fldChar w:fldCharType="end"/>
                </w:r>
              </w:p>
            </w:sdtContent>
          </w:sdt>
        </w:sdtContent>
      </w:sdt>
      <w:p w14:paraId="26684086" w14:textId="02FEE109" w:rsidR="00897D03" w:rsidRPr="008F1BB0" w:rsidRDefault="00897D03" w:rsidP="00486EA6">
        <w:pPr>
          <w:pStyle w:val="Head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7B5E5" w14:textId="77777777" w:rsidR="00FC3BA5" w:rsidRDefault="00FC3BA5">
      <w:r>
        <w:separator/>
      </w:r>
    </w:p>
  </w:footnote>
  <w:footnote w:type="continuationSeparator" w:id="0">
    <w:p w14:paraId="3764634B" w14:textId="77777777" w:rsidR="00FC3BA5" w:rsidRDefault="00FC3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F0BC3" w14:textId="77777777" w:rsidR="00897D03" w:rsidRPr="00FF59D2" w:rsidRDefault="00897D03" w:rsidP="00486EA6">
    <w:pPr>
      <w:pStyle w:val="Header"/>
      <w:tabs>
        <w:tab w:val="left" w:pos="2070"/>
      </w:tabs>
    </w:pPr>
    <w:r>
      <w:t>NATO UNCLASSIFIED</w:t>
    </w:r>
  </w:p>
  <w:p w14:paraId="0742FFA0" w14:textId="77777777" w:rsidR="00897D03" w:rsidRPr="00EA3EFD" w:rsidRDefault="00897D03" w:rsidP="00486EA6">
    <w:pPr>
      <w:pStyle w:val="Header"/>
    </w:pPr>
    <w:r>
      <w:t>QPD002 - Product Descriptions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6D0B5" w14:textId="5B633FA0" w:rsidR="00897D03" w:rsidRDefault="00897D03">
    <w:pPr>
      <w:pStyle w:val="Header"/>
    </w:pPr>
    <w:r>
      <w:t>Branding Goes here</w:t>
    </w:r>
  </w:p>
  <w:p w14:paraId="64C5FDFB" w14:textId="77777777" w:rsidR="00897D03" w:rsidRPr="00FF59D2" w:rsidRDefault="00897D03" w:rsidP="00486EA6">
    <w:pPr>
      <w:pStyle w:val="Header"/>
      <w:tabs>
        <w:tab w:val="left" w:pos="709"/>
        <w:tab w:val="left" w:pos="2070"/>
        <w:tab w:val="center" w:pos="4393"/>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1DDC6" w14:textId="4F6643FF" w:rsidR="00897D03" w:rsidRDefault="00897D03" w:rsidP="00486EA6">
    <w:pPr>
      <w:pStyle w:val="NCIlogosmall"/>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C826E1C"/>
    <w:lvl w:ilvl="0">
      <w:start w:val="1"/>
      <w:numFmt w:val="bullet"/>
      <w:pStyle w:val="ListBullet"/>
      <w:lvlText w:val=""/>
      <w:lvlJc w:val="left"/>
      <w:pPr>
        <w:tabs>
          <w:tab w:val="num" w:pos="284"/>
        </w:tabs>
        <w:ind w:left="284" w:hanging="284"/>
      </w:pPr>
      <w:rPr>
        <w:rFonts w:ascii="Wingdings" w:hAnsi="Wingdings" w:hint="default"/>
        <w:color w:val="003893"/>
      </w:rPr>
    </w:lvl>
  </w:abstractNum>
  <w:abstractNum w:abstractNumId="1" w15:restartNumberingAfterBreak="0">
    <w:nsid w:val="00056771"/>
    <w:multiLevelType w:val="hybridMultilevel"/>
    <w:tmpl w:val="387C661C"/>
    <w:lvl w:ilvl="0" w:tplc="04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75708E"/>
    <w:multiLevelType w:val="hybridMultilevel"/>
    <w:tmpl w:val="483A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424D2"/>
    <w:multiLevelType w:val="multilevel"/>
    <w:tmpl w:val="6AF2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177F9"/>
    <w:multiLevelType w:val="hybridMultilevel"/>
    <w:tmpl w:val="1A32673E"/>
    <w:lvl w:ilvl="0" w:tplc="1C4CF8B6">
      <w:start w:val="1"/>
      <w:numFmt w:val="decimal"/>
      <w:lvlText w:val="%1."/>
      <w:lvlJc w:val="left"/>
      <w:pPr>
        <w:ind w:left="720" w:hanging="360"/>
      </w:pPr>
      <w:rPr>
        <w:rFonts w:ascii="Times New Roman" w:eastAsia="Times New Roman" w:hAnsi="Times New Roman" w:cs="Consola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833FC"/>
    <w:multiLevelType w:val="multilevel"/>
    <w:tmpl w:val="CFA802D8"/>
    <w:lvl w:ilvl="0">
      <w:start w:val="1"/>
      <w:numFmt w:val="bullet"/>
      <w:pStyle w:val="PlainBullet"/>
      <w:lvlText w:val=""/>
      <w:lvlJc w:val="left"/>
      <w:pPr>
        <w:tabs>
          <w:tab w:val="num" w:pos="2160"/>
        </w:tabs>
        <w:ind w:left="2160" w:hanging="550"/>
      </w:pPr>
      <w:rPr>
        <w:rFonts w:ascii="Symbol" w:hAnsi="Symbol" w:hint="default"/>
        <w:color w:val="111987"/>
      </w:rPr>
    </w:lvl>
    <w:lvl w:ilvl="1">
      <w:start w:val="1"/>
      <w:numFmt w:val="bullet"/>
      <w:pStyle w:val="PlainBulletL2"/>
      <w:lvlText w:val=""/>
      <w:lvlJc w:val="left"/>
      <w:pPr>
        <w:tabs>
          <w:tab w:val="num" w:pos="2739"/>
        </w:tabs>
        <w:ind w:left="2739" w:hanging="579"/>
      </w:pPr>
      <w:rPr>
        <w:rFonts w:ascii="Symbol" w:hAnsi="Symbol" w:hint="default"/>
        <w:color w:val="111987"/>
        <w:sz w:val="20"/>
      </w:rPr>
    </w:lvl>
    <w:lvl w:ilvl="2">
      <w:start w:val="1"/>
      <w:numFmt w:val="bullet"/>
      <w:pStyle w:val="PlainBulletL3"/>
      <w:lvlText w:val=""/>
      <w:lvlJc w:val="left"/>
      <w:pPr>
        <w:tabs>
          <w:tab w:val="num" w:pos="3317"/>
        </w:tabs>
        <w:ind w:left="3317" w:hanging="578"/>
      </w:pPr>
      <w:rPr>
        <w:rFonts w:ascii="Symbol" w:hAnsi="Symbol" w:hint="default"/>
        <w:color w:val="111987"/>
      </w:rPr>
    </w:lvl>
    <w:lvl w:ilvl="3">
      <w:start w:val="1"/>
      <w:numFmt w:val="none"/>
      <w:lvlText w:val=""/>
      <w:lvlJc w:val="left"/>
      <w:pPr>
        <w:tabs>
          <w:tab w:val="num" w:pos="2474"/>
        </w:tabs>
        <w:ind w:left="2474" w:hanging="864"/>
      </w:pPr>
      <w:rPr>
        <w:rFonts w:hint="default"/>
      </w:rPr>
    </w:lvl>
    <w:lvl w:ilvl="4">
      <w:start w:val="1"/>
      <w:numFmt w:val="none"/>
      <w:lvlText w:val="%1"/>
      <w:lvlJc w:val="left"/>
      <w:pPr>
        <w:tabs>
          <w:tab w:val="num" w:pos="2618"/>
        </w:tabs>
        <w:ind w:left="2618" w:hanging="1008"/>
      </w:pPr>
      <w:rPr>
        <w:rFonts w:hint="default"/>
      </w:rPr>
    </w:lvl>
    <w:lvl w:ilvl="5">
      <w:start w:val="1"/>
      <w:numFmt w:val="none"/>
      <w:lvlText w:val="%1"/>
      <w:lvlJc w:val="left"/>
      <w:pPr>
        <w:tabs>
          <w:tab w:val="num" w:pos="2762"/>
        </w:tabs>
        <w:ind w:left="2762" w:hanging="1152"/>
      </w:pPr>
      <w:rPr>
        <w:rFonts w:hint="default"/>
      </w:rPr>
    </w:lvl>
    <w:lvl w:ilvl="6">
      <w:start w:val="1"/>
      <w:numFmt w:val="none"/>
      <w:lvlText w:val="%1"/>
      <w:lvlJc w:val="left"/>
      <w:pPr>
        <w:tabs>
          <w:tab w:val="num" w:pos="2906"/>
        </w:tabs>
        <w:ind w:left="2906" w:hanging="1296"/>
      </w:pPr>
      <w:rPr>
        <w:rFonts w:hint="default"/>
      </w:rPr>
    </w:lvl>
    <w:lvl w:ilvl="7">
      <w:start w:val="1"/>
      <w:numFmt w:val="none"/>
      <w:lvlText w:val="%1"/>
      <w:lvlJc w:val="left"/>
      <w:pPr>
        <w:tabs>
          <w:tab w:val="num" w:pos="3050"/>
        </w:tabs>
        <w:ind w:left="3050" w:hanging="1440"/>
      </w:pPr>
      <w:rPr>
        <w:rFonts w:hint="default"/>
      </w:rPr>
    </w:lvl>
    <w:lvl w:ilvl="8">
      <w:start w:val="1"/>
      <w:numFmt w:val="none"/>
      <w:lvlText w:val=""/>
      <w:lvlJc w:val="left"/>
      <w:pPr>
        <w:tabs>
          <w:tab w:val="num" w:pos="3194"/>
        </w:tabs>
        <w:ind w:left="3194" w:hanging="1584"/>
      </w:pPr>
      <w:rPr>
        <w:rFonts w:hint="default"/>
      </w:rPr>
    </w:lvl>
  </w:abstractNum>
  <w:abstractNum w:abstractNumId="6" w15:restartNumberingAfterBreak="0">
    <w:nsid w:val="21462439"/>
    <w:multiLevelType w:val="multilevel"/>
    <w:tmpl w:val="AE2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E1498"/>
    <w:multiLevelType w:val="hybridMultilevel"/>
    <w:tmpl w:val="527493F2"/>
    <w:lvl w:ilvl="0" w:tplc="A49EC26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5A4874"/>
    <w:multiLevelType w:val="hybridMultilevel"/>
    <w:tmpl w:val="0652E31C"/>
    <w:lvl w:ilvl="0" w:tplc="56C4F56A">
      <w:start w:val="1"/>
      <w:numFmt w:val="bullet"/>
      <w:pStyle w:val="QuestionTableBullet"/>
      <w:lvlText w:val=""/>
      <w:lvlJc w:val="left"/>
      <w:pPr>
        <w:ind w:left="36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E627C7"/>
    <w:multiLevelType w:val="hybridMultilevel"/>
    <w:tmpl w:val="F1BC842A"/>
    <w:lvl w:ilvl="0" w:tplc="CF78E57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71A559F"/>
    <w:multiLevelType w:val="multilevel"/>
    <w:tmpl w:val="B9103230"/>
    <w:styleLink w:val="Letteredlist"/>
    <w:lvl w:ilvl="0">
      <w:start w:val="1"/>
      <w:numFmt w:val="lowerLetter"/>
      <w:lvlText w:val="(%1)"/>
      <w:lvlJc w:val="left"/>
      <w:pPr>
        <w:tabs>
          <w:tab w:val="num" w:pos="360"/>
        </w:tabs>
        <w:ind w:left="1800" w:hanging="360"/>
      </w:pPr>
      <w:rPr>
        <w:rFonts w:ascii="Arial" w:hAnsi="Aria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1C3B4E"/>
    <w:multiLevelType w:val="multilevel"/>
    <w:tmpl w:val="C0D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8645B"/>
    <w:multiLevelType w:val="multilevel"/>
    <w:tmpl w:val="0BD8CF42"/>
    <w:styleLink w:val="AnnexList"/>
    <w:lvl w:ilvl="0">
      <w:start w:val="1"/>
      <w:numFmt w:val="upperLetter"/>
      <w:lvlText w:val="Annex %1."/>
      <w:lvlJc w:val="left"/>
      <w:pPr>
        <w:ind w:left="709" w:hanging="709"/>
      </w:pPr>
      <w:rPr>
        <w:rFonts w:ascii="Times New Roman" w:hAnsi="Times New Roman" w:hint="default"/>
        <w:b w:val="0"/>
        <w:sz w:val="28"/>
      </w:rPr>
    </w:lvl>
    <w:lvl w:ilvl="1">
      <w:start w:val="1"/>
      <w:numFmt w:val="decimal"/>
      <w:lvlText w:val="%1%2."/>
      <w:lvlJc w:val="left"/>
      <w:pPr>
        <w:ind w:left="709" w:hanging="709"/>
      </w:pPr>
      <w:rPr>
        <w:rFonts w:hint="default"/>
      </w:rPr>
    </w:lvl>
    <w:lvl w:ilvl="2">
      <w:start w:val="1"/>
      <w:numFmt w:val="lowerRoman"/>
      <w:lvlText w:val="%3."/>
      <w:lvlJc w:val="righ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righ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right"/>
      <w:pPr>
        <w:ind w:left="709" w:hanging="709"/>
      </w:pPr>
      <w:rPr>
        <w:rFonts w:hint="default"/>
      </w:rPr>
    </w:lvl>
  </w:abstractNum>
  <w:abstractNum w:abstractNumId="13" w15:restartNumberingAfterBreak="0">
    <w:nsid w:val="2C736FD2"/>
    <w:multiLevelType w:val="multilevel"/>
    <w:tmpl w:val="0F545D60"/>
    <w:lvl w:ilvl="0">
      <w:start w:val="1"/>
      <w:numFmt w:val="bullet"/>
      <w:lvlText w:val=""/>
      <w:lvlJc w:val="left"/>
      <w:pPr>
        <w:tabs>
          <w:tab w:val="num" w:pos="431"/>
        </w:tabs>
        <w:ind w:left="431" w:hanging="431"/>
      </w:pPr>
      <w:rPr>
        <w:rFonts w:ascii="Symbol" w:hAnsi="Symbol" w:hint="default"/>
        <w:color w:val="111987"/>
      </w:rPr>
    </w:lvl>
    <w:lvl w:ilvl="1">
      <w:start w:val="1"/>
      <w:numFmt w:val="bullet"/>
      <w:pStyle w:val="PlainTableBulletL2"/>
      <w:lvlText w:val=""/>
      <w:lvlJc w:val="left"/>
      <w:pPr>
        <w:tabs>
          <w:tab w:val="num" w:pos="851"/>
        </w:tabs>
        <w:ind w:left="851" w:hanging="420"/>
      </w:pPr>
      <w:rPr>
        <w:rFonts w:ascii="Symbol" w:hAnsi="Symbol" w:hint="default"/>
        <w:color w:val="111987"/>
        <w:sz w:val="20"/>
        <w:szCs w:val="20"/>
      </w:rPr>
    </w:lvl>
    <w:lvl w:ilvl="2">
      <w:start w:val="1"/>
      <w:numFmt w:val="bullet"/>
      <w:lvlText w:val=""/>
      <w:lvlJc w:val="left"/>
      <w:pPr>
        <w:tabs>
          <w:tab w:val="num" w:pos="3317"/>
        </w:tabs>
        <w:ind w:left="3317" w:hanging="578"/>
      </w:pPr>
      <w:rPr>
        <w:rFonts w:ascii="Symbol" w:hAnsi="Symbol" w:hint="default"/>
      </w:rPr>
    </w:lvl>
    <w:lvl w:ilvl="3">
      <w:start w:val="1"/>
      <w:numFmt w:val="none"/>
      <w:lvlText w:val=""/>
      <w:lvlJc w:val="left"/>
      <w:pPr>
        <w:tabs>
          <w:tab w:val="num" w:pos="2474"/>
        </w:tabs>
        <w:ind w:left="2474" w:hanging="864"/>
      </w:pPr>
      <w:rPr>
        <w:rFonts w:hint="default"/>
      </w:rPr>
    </w:lvl>
    <w:lvl w:ilvl="4">
      <w:start w:val="1"/>
      <w:numFmt w:val="none"/>
      <w:lvlText w:val="%1"/>
      <w:lvlJc w:val="left"/>
      <w:pPr>
        <w:tabs>
          <w:tab w:val="num" w:pos="2618"/>
        </w:tabs>
        <w:ind w:left="2618" w:hanging="1008"/>
      </w:pPr>
      <w:rPr>
        <w:rFonts w:hint="default"/>
      </w:rPr>
    </w:lvl>
    <w:lvl w:ilvl="5">
      <w:start w:val="1"/>
      <w:numFmt w:val="none"/>
      <w:lvlText w:val="%1"/>
      <w:lvlJc w:val="left"/>
      <w:pPr>
        <w:tabs>
          <w:tab w:val="num" w:pos="2762"/>
        </w:tabs>
        <w:ind w:left="2762" w:hanging="1152"/>
      </w:pPr>
      <w:rPr>
        <w:rFonts w:hint="default"/>
      </w:rPr>
    </w:lvl>
    <w:lvl w:ilvl="6">
      <w:start w:val="1"/>
      <w:numFmt w:val="none"/>
      <w:lvlText w:val="%1"/>
      <w:lvlJc w:val="left"/>
      <w:pPr>
        <w:tabs>
          <w:tab w:val="num" w:pos="2906"/>
        </w:tabs>
        <w:ind w:left="2906" w:hanging="1296"/>
      </w:pPr>
      <w:rPr>
        <w:rFonts w:hint="default"/>
      </w:rPr>
    </w:lvl>
    <w:lvl w:ilvl="7">
      <w:start w:val="1"/>
      <w:numFmt w:val="none"/>
      <w:lvlText w:val="%1"/>
      <w:lvlJc w:val="left"/>
      <w:pPr>
        <w:tabs>
          <w:tab w:val="num" w:pos="3050"/>
        </w:tabs>
        <w:ind w:left="3050" w:hanging="1440"/>
      </w:pPr>
      <w:rPr>
        <w:rFonts w:hint="default"/>
      </w:rPr>
    </w:lvl>
    <w:lvl w:ilvl="8">
      <w:start w:val="1"/>
      <w:numFmt w:val="none"/>
      <w:lvlText w:val=""/>
      <w:lvlJc w:val="left"/>
      <w:pPr>
        <w:tabs>
          <w:tab w:val="num" w:pos="3194"/>
        </w:tabs>
        <w:ind w:left="3194" w:hanging="1584"/>
      </w:pPr>
      <w:rPr>
        <w:rFonts w:hint="default"/>
      </w:rPr>
    </w:lvl>
  </w:abstractNum>
  <w:abstractNum w:abstractNumId="14" w15:restartNumberingAfterBreak="0">
    <w:nsid w:val="32F05BC6"/>
    <w:multiLevelType w:val="hybridMultilevel"/>
    <w:tmpl w:val="04EABD26"/>
    <w:lvl w:ilvl="0" w:tplc="F1AC0F4E">
      <w:start w:val="1"/>
      <w:numFmt w:val="decimal"/>
      <w:pStyle w:val="ReferenceText"/>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5" w15:restartNumberingAfterBreak="0">
    <w:nsid w:val="38AF48DB"/>
    <w:multiLevelType w:val="multilevel"/>
    <w:tmpl w:val="0BD8CF42"/>
    <w:lvl w:ilvl="0">
      <w:start w:val="1"/>
      <w:numFmt w:val="upperLetter"/>
      <w:lvlText w:val="Annex %1."/>
      <w:lvlJc w:val="left"/>
      <w:pPr>
        <w:ind w:left="709" w:hanging="709"/>
      </w:pPr>
      <w:rPr>
        <w:rFonts w:hint="default"/>
      </w:rPr>
    </w:lvl>
    <w:lvl w:ilvl="1">
      <w:start w:val="1"/>
      <w:numFmt w:val="decimal"/>
      <w:pStyle w:val="Annex2"/>
      <w:lvlText w:val="%1%2."/>
      <w:lvlJc w:val="left"/>
      <w:pPr>
        <w:ind w:left="709" w:hanging="709"/>
      </w:pPr>
      <w:rPr>
        <w:rFonts w:hint="default"/>
      </w:rPr>
    </w:lvl>
    <w:lvl w:ilvl="2">
      <w:start w:val="1"/>
      <w:numFmt w:val="lowerRoman"/>
      <w:lvlText w:val="%3."/>
      <w:lvlJc w:val="righ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righ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right"/>
      <w:pPr>
        <w:ind w:left="709" w:hanging="709"/>
      </w:pPr>
      <w:rPr>
        <w:rFonts w:hint="default"/>
      </w:rPr>
    </w:lvl>
  </w:abstractNum>
  <w:abstractNum w:abstractNumId="16" w15:restartNumberingAfterBreak="0">
    <w:nsid w:val="39EF3DA6"/>
    <w:multiLevelType w:val="hybridMultilevel"/>
    <w:tmpl w:val="AF804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7833D9"/>
    <w:multiLevelType w:val="hybridMultilevel"/>
    <w:tmpl w:val="58842B0E"/>
    <w:lvl w:ilvl="0" w:tplc="7BCA7C9C">
      <w:start w:val="1"/>
      <w:numFmt w:val="bullet"/>
      <w:pStyle w:val="Bullet2round"/>
      <w:lvlText w:val=""/>
      <w:lvlJc w:val="left"/>
      <w:pPr>
        <w:tabs>
          <w:tab w:val="num" w:pos="2160"/>
        </w:tabs>
        <w:ind w:left="2160" w:hanging="360"/>
      </w:pPr>
      <w:rPr>
        <w:rFonts w:ascii="Symbol" w:hAnsi="Symbol" w:hint="default"/>
        <w:color w:val="336699"/>
        <w:sz w:val="24"/>
      </w:rPr>
    </w:lvl>
    <w:lvl w:ilvl="1" w:tplc="CEF40C74">
      <w:start w:val="1"/>
      <w:numFmt w:val="bullet"/>
      <w:lvlText w:val="o"/>
      <w:lvlJc w:val="left"/>
      <w:pPr>
        <w:tabs>
          <w:tab w:val="num" w:pos="1440"/>
        </w:tabs>
        <w:ind w:left="1440" w:hanging="360"/>
      </w:pPr>
      <w:rPr>
        <w:rFonts w:ascii="Courier New" w:hAnsi="Courier New" w:hint="default"/>
      </w:rPr>
    </w:lvl>
    <w:lvl w:ilvl="2" w:tplc="2B9431BE">
      <w:start w:val="1"/>
      <w:numFmt w:val="bullet"/>
      <w:lvlText w:val=""/>
      <w:lvlJc w:val="left"/>
      <w:pPr>
        <w:tabs>
          <w:tab w:val="num" w:pos="2160"/>
        </w:tabs>
        <w:ind w:left="2160" w:hanging="360"/>
      </w:pPr>
      <w:rPr>
        <w:rFonts w:ascii="Wingdings" w:hAnsi="Wingdings" w:hint="default"/>
      </w:rPr>
    </w:lvl>
    <w:lvl w:ilvl="3" w:tplc="8C1EF346">
      <w:start w:val="1"/>
      <w:numFmt w:val="bullet"/>
      <w:lvlText w:val=""/>
      <w:lvlJc w:val="left"/>
      <w:pPr>
        <w:tabs>
          <w:tab w:val="num" w:pos="2880"/>
        </w:tabs>
        <w:ind w:left="2880" w:hanging="360"/>
      </w:pPr>
      <w:rPr>
        <w:rFonts w:ascii="Symbol" w:hAnsi="Symbol" w:hint="default"/>
      </w:rPr>
    </w:lvl>
    <w:lvl w:ilvl="4" w:tplc="8D6A8C2E" w:tentative="1">
      <w:start w:val="1"/>
      <w:numFmt w:val="bullet"/>
      <w:lvlText w:val="o"/>
      <w:lvlJc w:val="left"/>
      <w:pPr>
        <w:tabs>
          <w:tab w:val="num" w:pos="3600"/>
        </w:tabs>
        <w:ind w:left="3600" w:hanging="360"/>
      </w:pPr>
      <w:rPr>
        <w:rFonts w:ascii="Courier New" w:hAnsi="Courier New" w:hint="default"/>
      </w:rPr>
    </w:lvl>
    <w:lvl w:ilvl="5" w:tplc="5558A314" w:tentative="1">
      <w:start w:val="1"/>
      <w:numFmt w:val="bullet"/>
      <w:lvlText w:val=""/>
      <w:lvlJc w:val="left"/>
      <w:pPr>
        <w:tabs>
          <w:tab w:val="num" w:pos="4320"/>
        </w:tabs>
        <w:ind w:left="4320" w:hanging="360"/>
      </w:pPr>
      <w:rPr>
        <w:rFonts w:ascii="Wingdings" w:hAnsi="Wingdings" w:hint="default"/>
      </w:rPr>
    </w:lvl>
    <w:lvl w:ilvl="6" w:tplc="C2A6D388" w:tentative="1">
      <w:start w:val="1"/>
      <w:numFmt w:val="bullet"/>
      <w:lvlText w:val=""/>
      <w:lvlJc w:val="left"/>
      <w:pPr>
        <w:tabs>
          <w:tab w:val="num" w:pos="5040"/>
        </w:tabs>
        <w:ind w:left="5040" w:hanging="360"/>
      </w:pPr>
      <w:rPr>
        <w:rFonts w:ascii="Symbol" w:hAnsi="Symbol" w:hint="default"/>
      </w:rPr>
    </w:lvl>
    <w:lvl w:ilvl="7" w:tplc="91C82788" w:tentative="1">
      <w:start w:val="1"/>
      <w:numFmt w:val="bullet"/>
      <w:lvlText w:val="o"/>
      <w:lvlJc w:val="left"/>
      <w:pPr>
        <w:tabs>
          <w:tab w:val="num" w:pos="5760"/>
        </w:tabs>
        <w:ind w:left="5760" w:hanging="360"/>
      </w:pPr>
      <w:rPr>
        <w:rFonts w:ascii="Courier New" w:hAnsi="Courier New" w:hint="default"/>
      </w:rPr>
    </w:lvl>
    <w:lvl w:ilvl="8" w:tplc="1AAA6AD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AB1210"/>
    <w:multiLevelType w:val="hybridMultilevel"/>
    <w:tmpl w:val="6870F8DC"/>
    <w:lvl w:ilvl="0" w:tplc="FED83D8A">
      <w:start w:val="1"/>
      <w:numFmt w:val="bullet"/>
      <w:pStyle w:val="Bullets"/>
      <w:lvlText w:val=""/>
      <w:lvlJc w:val="left"/>
      <w:pPr>
        <w:ind w:left="1211" w:hanging="360"/>
      </w:pPr>
      <w:rPr>
        <w:rFonts w:ascii="Symbol" w:hAnsi="Symbol" w:hint="default"/>
        <w:b/>
        <w:i w:val="0"/>
        <w:color w:val="000080"/>
        <w:sz w:val="20"/>
      </w:rPr>
    </w:lvl>
    <w:lvl w:ilvl="1" w:tplc="08090003">
      <w:start w:val="1"/>
      <w:numFmt w:val="bullet"/>
      <w:lvlText w:val="o"/>
      <w:lvlJc w:val="left"/>
      <w:pPr>
        <w:ind w:left="1931" w:hanging="360"/>
      </w:pPr>
      <w:rPr>
        <w:rFonts w:ascii="Courier New" w:hAnsi="Courier New" w:hint="default"/>
      </w:rPr>
    </w:lvl>
    <w:lvl w:ilvl="2" w:tplc="08090005">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9" w15:restartNumberingAfterBreak="0">
    <w:nsid w:val="42CC56AF"/>
    <w:multiLevelType w:val="hybridMultilevel"/>
    <w:tmpl w:val="FF7CF58E"/>
    <w:lvl w:ilvl="0" w:tplc="EE583DE6">
      <w:start w:val="1"/>
      <w:numFmt w:val="bullet"/>
      <w:pStyle w:val="QuestionV2Bullet"/>
      <w:lvlText w:val=""/>
      <w:lvlJc w:val="left"/>
      <w:pPr>
        <w:tabs>
          <w:tab w:val="num" w:pos="2466"/>
        </w:tabs>
        <w:ind w:left="2466" w:hanging="708"/>
      </w:pPr>
      <w:rPr>
        <w:rFonts w:ascii="Wingdings 2" w:hAnsi="Wingdings 2"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3A7702"/>
    <w:multiLevelType w:val="multilevel"/>
    <w:tmpl w:val="E1062C5A"/>
    <w:lvl w:ilvl="0">
      <w:start w:val="1"/>
      <w:numFmt w:val="upperLetter"/>
      <w:pStyle w:val="Annex1"/>
      <w:lvlText w:val="Annex %1."/>
      <w:lvlJc w:val="left"/>
      <w:pPr>
        <w:ind w:left="360" w:hanging="360"/>
      </w:pPr>
      <w:rPr>
        <w:rFonts w:hint="default"/>
      </w:rPr>
    </w:lvl>
    <w:lvl w:ilvl="1">
      <w:start w:val="1"/>
      <w:numFmt w:val="lowerLetter"/>
      <w:lvlText w:val="%2."/>
      <w:lvlJc w:val="left"/>
      <w:pPr>
        <w:ind w:left="2410" w:firstLine="0"/>
      </w:pPr>
      <w:rPr>
        <w:rFonts w:hint="default"/>
      </w:rPr>
    </w:lvl>
    <w:lvl w:ilvl="2">
      <w:start w:val="1"/>
      <w:numFmt w:val="lowerRoman"/>
      <w:lvlText w:val="%3."/>
      <w:lvlJc w:val="right"/>
      <w:pPr>
        <w:ind w:left="2410" w:firstLine="0"/>
      </w:pPr>
      <w:rPr>
        <w:rFonts w:hint="default"/>
      </w:rPr>
    </w:lvl>
    <w:lvl w:ilvl="3">
      <w:start w:val="1"/>
      <w:numFmt w:val="decimal"/>
      <w:lvlText w:val="%4."/>
      <w:lvlJc w:val="left"/>
      <w:pPr>
        <w:ind w:left="2410" w:firstLine="0"/>
      </w:pPr>
      <w:rPr>
        <w:rFonts w:hint="default"/>
      </w:rPr>
    </w:lvl>
    <w:lvl w:ilvl="4">
      <w:start w:val="1"/>
      <w:numFmt w:val="lowerLetter"/>
      <w:lvlText w:val="%5."/>
      <w:lvlJc w:val="left"/>
      <w:pPr>
        <w:ind w:left="2410" w:firstLine="0"/>
      </w:pPr>
      <w:rPr>
        <w:rFonts w:hint="default"/>
      </w:rPr>
    </w:lvl>
    <w:lvl w:ilvl="5">
      <w:start w:val="1"/>
      <w:numFmt w:val="lowerRoman"/>
      <w:lvlText w:val="%6."/>
      <w:lvlJc w:val="right"/>
      <w:pPr>
        <w:ind w:left="2410" w:firstLine="0"/>
      </w:pPr>
      <w:rPr>
        <w:rFonts w:hint="default"/>
      </w:rPr>
    </w:lvl>
    <w:lvl w:ilvl="6">
      <w:start w:val="1"/>
      <w:numFmt w:val="decimal"/>
      <w:lvlText w:val="%7."/>
      <w:lvlJc w:val="left"/>
      <w:pPr>
        <w:ind w:left="2410" w:firstLine="0"/>
      </w:pPr>
      <w:rPr>
        <w:rFonts w:hint="default"/>
      </w:rPr>
    </w:lvl>
    <w:lvl w:ilvl="7">
      <w:start w:val="1"/>
      <w:numFmt w:val="lowerLetter"/>
      <w:lvlText w:val="%8."/>
      <w:lvlJc w:val="left"/>
      <w:pPr>
        <w:ind w:left="2410" w:firstLine="0"/>
      </w:pPr>
      <w:rPr>
        <w:rFonts w:hint="default"/>
      </w:rPr>
    </w:lvl>
    <w:lvl w:ilvl="8">
      <w:start w:val="1"/>
      <w:numFmt w:val="lowerRoman"/>
      <w:lvlText w:val="%9."/>
      <w:lvlJc w:val="right"/>
      <w:pPr>
        <w:ind w:left="2410" w:firstLine="0"/>
      </w:pPr>
      <w:rPr>
        <w:rFonts w:hint="default"/>
      </w:rPr>
    </w:lvl>
  </w:abstractNum>
  <w:abstractNum w:abstractNumId="21" w15:restartNumberingAfterBreak="0">
    <w:nsid w:val="51D51B18"/>
    <w:multiLevelType w:val="hybridMultilevel"/>
    <w:tmpl w:val="30F8E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43524E"/>
    <w:multiLevelType w:val="multilevel"/>
    <w:tmpl w:val="24DC5CA4"/>
    <w:lvl w:ilvl="0">
      <w:start w:val="1"/>
      <w:numFmt w:val="decimal"/>
      <w:pStyle w:val="NumberedBullet"/>
      <w:lvlText w:val="%1"/>
      <w:lvlJc w:val="left"/>
      <w:pPr>
        <w:ind w:left="864" w:hanging="432"/>
      </w:pPr>
      <w:rPr>
        <w:rFonts w:hint="default"/>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23" w15:restartNumberingAfterBreak="0">
    <w:nsid w:val="5F8838E9"/>
    <w:multiLevelType w:val="hybridMultilevel"/>
    <w:tmpl w:val="E61C66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F351AE"/>
    <w:multiLevelType w:val="multilevel"/>
    <w:tmpl w:val="8516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BB4995"/>
    <w:multiLevelType w:val="hybridMultilevel"/>
    <w:tmpl w:val="C4AEC2DC"/>
    <w:lvl w:ilvl="0" w:tplc="FEA25AC8">
      <w:start w:val="1"/>
      <w:numFmt w:val="bullet"/>
      <w:pStyle w:val="QuestionTableBullet2"/>
      <w:lvlText w:val=""/>
      <w:lvlJc w:val="left"/>
      <w:pPr>
        <w:tabs>
          <w:tab w:val="num" w:pos="851"/>
        </w:tabs>
        <w:ind w:left="851" w:hanging="426"/>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FF0AD4"/>
    <w:multiLevelType w:val="multilevel"/>
    <w:tmpl w:val="7F00AA70"/>
    <w:lvl w:ilvl="0">
      <w:start w:val="1"/>
      <w:numFmt w:val="decimal"/>
      <w:pStyle w:val="Heading1"/>
      <w:lvlText w:val="%1"/>
      <w:lvlJc w:val="left"/>
      <w:pPr>
        <w:ind w:left="432" w:hanging="432"/>
      </w:pPr>
    </w:lvl>
    <w:lvl w:ilvl="1">
      <w:start w:val="1"/>
      <w:numFmt w:val="decimal"/>
      <w:pStyle w:val="Heading2"/>
      <w:lvlText w:val="%1.%2"/>
      <w:lvlJc w:val="left"/>
      <w:pPr>
        <w:ind w:left="129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EAE4A5A"/>
    <w:multiLevelType w:val="multilevel"/>
    <w:tmpl w:val="3B80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9E0867"/>
    <w:multiLevelType w:val="hybridMultilevel"/>
    <w:tmpl w:val="D6E6ADA4"/>
    <w:lvl w:ilvl="0" w:tplc="9A5EAC0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9" w15:restartNumberingAfterBreak="0">
    <w:nsid w:val="7D527913"/>
    <w:multiLevelType w:val="hybridMultilevel"/>
    <w:tmpl w:val="415AB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5"/>
  </w:num>
  <w:num w:numId="4">
    <w:abstractNumId w:val="19"/>
  </w:num>
  <w:num w:numId="5">
    <w:abstractNumId w:val="5"/>
  </w:num>
  <w:num w:numId="6">
    <w:abstractNumId w:val="13"/>
  </w:num>
  <w:num w:numId="7">
    <w:abstractNumId w:val="18"/>
  </w:num>
  <w:num w:numId="8">
    <w:abstractNumId w:val="10"/>
  </w:num>
  <w:num w:numId="9">
    <w:abstractNumId w:val="26"/>
  </w:num>
  <w:num w:numId="10">
    <w:abstractNumId w:val="22"/>
  </w:num>
  <w:num w:numId="11">
    <w:abstractNumId w:val="14"/>
  </w:num>
  <w:num w:numId="12">
    <w:abstractNumId w:val="20"/>
  </w:num>
  <w:num w:numId="13">
    <w:abstractNumId w:val="15"/>
  </w:num>
  <w:num w:numId="14">
    <w:abstractNumId w:val="12"/>
  </w:num>
  <w:num w:numId="15">
    <w:abstractNumId w:val="21"/>
  </w:num>
  <w:num w:numId="16">
    <w:abstractNumId w:val="29"/>
  </w:num>
  <w:num w:numId="17">
    <w:abstractNumId w:val="23"/>
  </w:num>
  <w:num w:numId="18">
    <w:abstractNumId w:val="16"/>
  </w:num>
  <w:num w:numId="19">
    <w:abstractNumId w:val="2"/>
  </w:num>
  <w:num w:numId="20">
    <w:abstractNumId w:val="17"/>
  </w:num>
  <w:num w:numId="21">
    <w:abstractNumId w:val="1"/>
  </w:num>
  <w:num w:numId="22">
    <w:abstractNumId w:val="26"/>
  </w:num>
  <w:num w:numId="23">
    <w:abstractNumId w:val="26"/>
  </w:num>
  <w:num w:numId="24">
    <w:abstractNumId w:val="26"/>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6"/>
  </w:num>
  <w:num w:numId="32">
    <w:abstractNumId w:val="26"/>
  </w:num>
  <w:num w:numId="33">
    <w:abstractNumId w:val="26"/>
  </w:num>
  <w:num w:numId="34">
    <w:abstractNumId w:val="26"/>
  </w:num>
  <w:num w:numId="35">
    <w:abstractNumId w:val="28"/>
  </w:num>
  <w:num w:numId="36">
    <w:abstractNumId w:val="4"/>
  </w:num>
  <w:num w:numId="37">
    <w:abstractNumId w:val="7"/>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11"/>
  </w:num>
  <w:num w:numId="41">
    <w:abstractNumId w:val="6"/>
  </w:num>
  <w:num w:numId="42">
    <w:abstractNumId w:val="27"/>
  </w:num>
  <w:num w:numId="43">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82"/>
    <w:rsid w:val="000000E2"/>
    <w:rsid w:val="00003E95"/>
    <w:rsid w:val="00011148"/>
    <w:rsid w:val="00011A23"/>
    <w:rsid w:val="00014510"/>
    <w:rsid w:val="00016519"/>
    <w:rsid w:val="00016CA7"/>
    <w:rsid w:val="00016F85"/>
    <w:rsid w:val="0001715B"/>
    <w:rsid w:val="0002027F"/>
    <w:rsid w:val="00023E05"/>
    <w:rsid w:val="00024672"/>
    <w:rsid w:val="000305AA"/>
    <w:rsid w:val="000352CA"/>
    <w:rsid w:val="0003534C"/>
    <w:rsid w:val="000364A3"/>
    <w:rsid w:val="00036B23"/>
    <w:rsid w:val="00040057"/>
    <w:rsid w:val="00041A58"/>
    <w:rsid w:val="000431E1"/>
    <w:rsid w:val="00046A7A"/>
    <w:rsid w:val="00047224"/>
    <w:rsid w:val="000478CC"/>
    <w:rsid w:val="00053AA8"/>
    <w:rsid w:val="00054325"/>
    <w:rsid w:val="00056455"/>
    <w:rsid w:val="00057738"/>
    <w:rsid w:val="000628F1"/>
    <w:rsid w:val="00067B64"/>
    <w:rsid w:val="00070E1F"/>
    <w:rsid w:val="00073B7D"/>
    <w:rsid w:val="0007451D"/>
    <w:rsid w:val="000746EF"/>
    <w:rsid w:val="00075076"/>
    <w:rsid w:val="00075C0B"/>
    <w:rsid w:val="00075C69"/>
    <w:rsid w:val="0007692E"/>
    <w:rsid w:val="000778F5"/>
    <w:rsid w:val="00077CB7"/>
    <w:rsid w:val="0008618E"/>
    <w:rsid w:val="00086CAF"/>
    <w:rsid w:val="0009111F"/>
    <w:rsid w:val="000916C5"/>
    <w:rsid w:val="00092DD6"/>
    <w:rsid w:val="00093083"/>
    <w:rsid w:val="00093A34"/>
    <w:rsid w:val="00094885"/>
    <w:rsid w:val="00094E17"/>
    <w:rsid w:val="00096EEB"/>
    <w:rsid w:val="000A16E3"/>
    <w:rsid w:val="000A2D23"/>
    <w:rsid w:val="000A4A45"/>
    <w:rsid w:val="000A7BFB"/>
    <w:rsid w:val="000B0806"/>
    <w:rsid w:val="000B2946"/>
    <w:rsid w:val="000B3212"/>
    <w:rsid w:val="000B4233"/>
    <w:rsid w:val="000B4B13"/>
    <w:rsid w:val="000C3BC0"/>
    <w:rsid w:val="000C42B1"/>
    <w:rsid w:val="000C4900"/>
    <w:rsid w:val="000C5463"/>
    <w:rsid w:val="000C6685"/>
    <w:rsid w:val="000C6CB4"/>
    <w:rsid w:val="000C6EAF"/>
    <w:rsid w:val="000D07B8"/>
    <w:rsid w:val="000D19AE"/>
    <w:rsid w:val="000D2732"/>
    <w:rsid w:val="000D2CC7"/>
    <w:rsid w:val="000D3E82"/>
    <w:rsid w:val="000D75F2"/>
    <w:rsid w:val="000E016B"/>
    <w:rsid w:val="000E64C7"/>
    <w:rsid w:val="000E69A9"/>
    <w:rsid w:val="000E7F4F"/>
    <w:rsid w:val="000F0DC3"/>
    <w:rsid w:val="000F4494"/>
    <w:rsid w:val="001031DB"/>
    <w:rsid w:val="00104400"/>
    <w:rsid w:val="00113450"/>
    <w:rsid w:val="00121C09"/>
    <w:rsid w:val="00122453"/>
    <w:rsid w:val="0012411B"/>
    <w:rsid w:val="00125AEA"/>
    <w:rsid w:val="00132FC2"/>
    <w:rsid w:val="001374A8"/>
    <w:rsid w:val="001378F2"/>
    <w:rsid w:val="00140D33"/>
    <w:rsid w:val="00144DB8"/>
    <w:rsid w:val="00145BE6"/>
    <w:rsid w:val="00145C8B"/>
    <w:rsid w:val="00150947"/>
    <w:rsid w:val="0015212B"/>
    <w:rsid w:val="00152679"/>
    <w:rsid w:val="00152FB1"/>
    <w:rsid w:val="00153165"/>
    <w:rsid w:val="00153764"/>
    <w:rsid w:val="0015520D"/>
    <w:rsid w:val="00155623"/>
    <w:rsid w:val="00165B04"/>
    <w:rsid w:val="00167F2E"/>
    <w:rsid w:val="00170618"/>
    <w:rsid w:val="00171377"/>
    <w:rsid w:val="00172678"/>
    <w:rsid w:val="001753A1"/>
    <w:rsid w:val="0017666B"/>
    <w:rsid w:val="001804D7"/>
    <w:rsid w:val="001810AB"/>
    <w:rsid w:val="00184A39"/>
    <w:rsid w:val="00186C39"/>
    <w:rsid w:val="001900E9"/>
    <w:rsid w:val="00190AB5"/>
    <w:rsid w:val="00190BD0"/>
    <w:rsid w:val="0019219B"/>
    <w:rsid w:val="001937C4"/>
    <w:rsid w:val="001941A4"/>
    <w:rsid w:val="00194A91"/>
    <w:rsid w:val="00196220"/>
    <w:rsid w:val="00196AE1"/>
    <w:rsid w:val="00197697"/>
    <w:rsid w:val="001A04DF"/>
    <w:rsid w:val="001A100E"/>
    <w:rsid w:val="001A36C9"/>
    <w:rsid w:val="001A42DE"/>
    <w:rsid w:val="001A46CC"/>
    <w:rsid w:val="001A5F06"/>
    <w:rsid w:val="001A7737"/>
    <w:rsid w:val="001B0408"/>
    <w:rsid w:val="001B728E"/>
    <w:rsid w:val="001B7655"/>
    <w:rsid w:val="001C2ED2"/>
    <w:rsid w:val="001D20A3"/>
    <w:rsid w:val="001D2F4B"/>
    <w:rsid w:val="001D4BF2"/>
    <w:rsid w:val="001D6078"/>
    <w:rsid w:val="001E28EA"/>
    <w:rsid w:val="001E58F2"/>
    <w:rsid w:val="001E6877"/>
    <w:rsid w:val="001F24A6"/>
    <w:rsid w:val="001F3593"/>
    <w:rsid w:val="001F4835"/>
    <w:rsid w:val="001F555F"/>
    <w:rsid w:val="001F637A"/>
    <w:rsid w:val="001F700E"/>
    <w:rsid w:val="00202B48"/>
    <w:rsid w:val="002068C3"/>
    <w:rsid w:val="0021069D"/>
    <w:rsid w:val="00211503"/>
    <w:rsid w:val="00213C40"/>
    <w:rsid w:val="0021475B"/>
    <w:rsid w:val="0021697B"/>
    <w:rsid w:val="002174AD"/>
    <w:rsid w:val="00222D5A"/>
    <w:rsid w:val="00222DEB"/>
    <w:rsid w:val="00222E64"/>
    <w:rsid w:val="00223E4A"/>
    <w:rsid w:val="00232CF4"/>
    <w:rsid w:val="00237D8E"/>
    <w:rsid w:val="00241831"/>
    <w:rsid w:val="00241D9B"/>
    <w:rsid w:val="00242AF8"/>
    <w:rsid w:val="00245126"/>
    <w:rsid w:val="00245A49"/>
    <w:rsid w:val="00245D28"/>
    <w:rsid w:val="00252C85"/>
    <w:rsid w:val="00253CA8"/>
    <w:rsid w:val="00254A88"/>
    <w:rsid w:val="00256291"/>
    <w:rsid w:val="00257829"/>
    <w:rsid w:val="0027145E"/>
    <w:rsid w:val="002715A3"/>
    <w:rsid w:val="00271C7E"/>
    <w:rsid w:val="0027290C"/>
    <w:rsid w:val="0027412E"/>
    <w:rsid w:val="00274A8B"/>
    <w:rsid w:val="00274D18"/>
    <w:rsid w:val="00275E36"/>
    <w:rsid w:val="0027729F"/>
    <w:rsid w:val="002778BD"/>
    <w:rsid w:val="00280932"/>
    <w:rsid w:val="002816EC"/>
    <w:rsid w:val="00283C43"/>
    <w:rsid w:val="00283FB2"/>
    <w:rsid w:val="00285A8F"/>
    <w:rsid w:val="00287F0C"/>
    <w:rsid w:val="00290210"/>
    <w:rsid w:val="00290EEA"/>
    <w:rsid w:val="00291AB3"/>
    <w:rsid w:val="002935DD"/>
    <w:rsid w:val="00293A35"/>
    <w:rsid w:val="00294AC7"/>
    <w:rsid w:val="00294EAC"/>
    <w:rsid w:val="00294EDD"/>
    <w:rsid w:val="00295EE8"/>
    <w:rsid w:val="002A0A7F"/>
    <w:rsid w:val="002A61C0"/>
    <w:rsid w:val="002A6BB0"/>
    <w:rsid w:val="002A6E70"/>
    <w:rsid w:val="002B3BC1"/>
    <w:rsid w:val="002B3CC0"/>
    <w:rsid w:val="002B462F"/>
    <w:rsid w:val="002B77D7"/>
    <w:rsid w:val="002C0747"/>
    <w:rsid w:val="002C1F09"/>
    <w:rsid w:val="002C3F58"/>
    <w:rsid w:val="002D36B6"/>
    <w:rsid w:val="002D3DB8"/>
    <w:rsid w:val="002D419B"/>
    <w:rsid w:val="002D6D9C"/>
    <w:rsid w:val="002E0073"/>
    <w:rsid w:val="002E04A1"/>
    <w:rsid w:val="002E3677"/>
    <w:rsid w:val="002E6119"/>
    <w:rsid w:val="002E62E0"/>
    <w:rsid w:val="002F0094"/>
    <w:rsid w:val="002F350A"/>
    <w:rsid w:val="002F36B9"/>
    <w:rsid w:val="002F37AD"/>
    <w:rsid w:val="002F4E66"/>
    <w:rsid w:val="002F5F9B"/>
    <w:rsid w:val="002F7533"/>
    <w:rsid w:val="002F78DB"/>
    <w:rsid w:val="00303414"/>
    <w:rsid w:val="003034D7"/>
    <w:rsid w:val="003054AF"/>
    <w:rsid w:val="0030585A"/>
    <w:rsid w:val="003101B8"/>
    <w:rsid w:val="00311A87"/>
    <w:rsid w:val="00311CA6"/>
    <w:rsid w:val="00311F2B"/>
    <w:rsid w:val="00312FE2"/>
    <w:rsid w:val="003130BC"/>
    <w:rsid w:val="00315C7D"/>
    <w:rsid w:val="003164E9"/>
    <w:rsid w:val="003168D6"/>
    <w:rsid w:val="00320D4E"/>
    <w:rsid w:val="00321B87"/>
    <w:rsid w:val="00325D97"/>
    <w:rsid w:val="0032610D"/>
    <w:rsid w:val="003266E9"/>
    <w:rsid w:val="00332138"/>
    <w:rsid w:val="00334B6F"/>
    <w:rsid w:val="00334CD2"/>
    <w:rsid w:val="003350B9"/>
    <w:rsid w:val="0033560D"/>
    <w:rsid w:val="0033676B"/>
    <w:rsid w:val="0033749A"/>
    <w:rsid w:val="00340468"/>
    <w:rsid w:val="00341C71"/>
    <w:rsid w:val="00343D8D"/>
    <w:rsid w:val="003451D6"/>
    <w:rsid w:val="003451FB"/>
    <w:rsid w:val="00345BA6"/>
    <w:rsid w:val="00346A8C"/>
    <w:rsid w:val="00347E19"/>
    <w:rsid w:val="00347F2E"/>
    <w:rsid w:val="00352AB2"/>
    <w:rsid w:val="00353530"/>
    <w:rsid w:val="00357FB3"/>
    <w:rsid w:val="003619A6"/>
    <w:rsid w:val="00361C95"/>
    <w:rsid w:val="00362F66"/>
    <w:rsid w:val="00365DF6"/>
    <w:rsid w:val="00370A99"/>
    <w:rsid w:val="00371204"/>
    <w:rsid w:val="00371E2F"/>
    <w:rsid w:val="00374575"/>
    <w:rsid w:val="00374EA4"/>
    <w:rsid w:val="00375167"/>
    <w:rsid w:val="0037641D"/>
    <w:rsid w:val="003767EF"/>
    <w:rsid w:val="0038152A"/>
    <w:rsid w:val="00381FFC"/>
    <w:rsid w:val="003828C4"/>
    <w:rsid w:val="00383FB8"/>
    <w:rsid w:val="003868B9"/>
    <w:rsid w:val="0039048A"/>
    <w:rsid w:val="00390FCA"/>
    <w:rsid w:val="00394054"/>
    <w:rsid w:val="00394A11"/>
    <w:rsid w:val="0039749D"/>
    <w:rsid w:val="003979CA"/>
    <w:rsid w:val="003A04CD"/>
    <w:rsid w:val="003A48F2"/>
    <w:rsid w:val="003A6FAA"/>
    <w:rsid w:val="003B0C59"/>
    <w:rsid w:val="003B24A2"/>
    <w:rsid w:val="003B5F6F"/>
    <w:rsid w:val="003B65D7"/>
    <w:rsid w:val="003B77B5"/>
    <w:rsid w:val="003B7E98"/>
    <w:rsid w:val="003C136C"/>
    <w:rsid w:val="003C3C1E"/>
    <w:rsid w:val="003C5E20"/>
    <w:rsid w:val="003C606C"/>
    <w:rsid w:val="003C6286"/>
    <w:rsid w:val="003C6943"/>
    <w:rsid w:val="003D144B"/>
    <w:rsid w:val="003D2464"/>
    <w:rsid w:val="003D4F4C"/>
    <w:rsid w:val="003D541B"/>
    <w:rsid w:val="003D69EB"/>
    <w:rsid w:val="003E3E50"/>
    <w:rsid w:val="003E4B5C"/>
    <w:rsid w:val="003E7A11"/>
    <w:rsid w:val="003F048A"/>
    <w:rsid w:val="003F275B"/>
    <w:rsid w:val="003F5265"/>
    <w:rsid w:val="003F68A8"/>
    <w:rsid w:val="003F7694"/>
    <w:rsid w:val="003F77F8"/>
    <w:rsid w:val="004007E9"/>
    <w:rsid w:val="004015F7"/>
    <w:rsid w:val="00406DD7"/>
    <w:rsid w:val="0041047C"/>
    <w:rsid w:val="00413566"/>
    <w:rsid w:val="00413B69"/>
    <w:rsid w:val="00416785"/>
    <w:rsid w:val="00417B0D"/>
    <w:rsid w:val="00417DA8"/>
    <w:rsid w:val="00422692"/>
    <w:rsid w:val="00423CBD"/>
    <w:rsid w:val="00425529"/>
    <w:rsid w:val="00425680"/>
    <w:rsid w:val="0042681B"/>
    <w:rsid w:val="0043215C"/>
    <w:rsid w:val="00435811"/>
    <w:rsid w:val="00446624"/>
    <w:rsid w:val="00446816"/>
    <w:rsid w:val="004476E1"/>
    <w:rsid w:val="004538C7"/>
    <w:rsid w:val="00466595"/>
    <w:rsid w:val="00466C37"/>
    <w:rsid w:val="00466C4A"/>
    <w:rsid w:val="00470670"/>
    <w:rsid w:val="0047193F"/>
    <w:rsid w:val="00472E20"/>
    <w:rsid w:val="00473681"/>
    <w:rsid w:val="00473C93"/>
    <w:rsid w:val="00474478"/>
    <w:rsid w:val="00481A84"/>
    <w:rsid w:val="004822A5"/>
    <w:rsid w:val="004824DD"/>
    <w:rsid w:val="00483B79"/>
    <w:rsid w:val="00484CF7"/>
    <w:rsid w:val="00485F76"/>
    <w:rsid w:val="00486EA6"/>
    <w:rsid w:val="0048785E"/>
    <w:rsid w:val="0049427F"/>
    <w:rsid w:val="00494325"/>
    <w:rsid w:val="0049433F"/>
    <w:rsid w:val="00496B42"/>
    <w:rsid w:val="004A0A28"/>
    <w:rsid w:val="004A0E11"/>
    <w:rsid w:val="004A3AB6"/>
    <w:rsid w:val="004A3BB9"/>
    <w:rsid w:val="004A3F82"/>
    <w:rsid w:val="004A4967"/>
    <w:rsid w:val="004A4DB7"/>
    <w:rsid w:val="004A572C"/>
    <w:rsid w:val="004A5AF4"/>
    <w:rsid w:val="004A6504"/>
    <w:rsid w:val="004A6531"/>
    <w:rsid w:val="004A6782"/>
    <w:rsid w:val="004A73EA"/>
    <w:rsid w:val="004A7A75"/>
    <w:rsid w:val="004C033F"/>
    <w:rsid w:val="004C23D0"/>
    <w:rsid w:val="004E0F64"/>
    <w:rsid w:val="004E3879"/>
    <w:rsid w:val="004E5B70"/>
    <w:rsid w:val="004E5DA8"/>
    <w:rsid w:val="004F0380"/>
    <w:rsid w:val="004F0AE8"/>
    <w:rsid w:val="004F233E"/>
    <w:rsid w:val="004F28DE"/>
    <w:rsid w:val="004F2F2A"/>
    <w:rsid w:val="004F3D33"/>
    <w:rsid w:val="004F4225"/>
    <w:rsid w:val="005009FC"/>
    <w:rsid w:val="00503C31"/>
    <w:rsid w:val="00503E47"/>
    <w:rsid w:val="00512882"/>
    <w:rsid w:val="005223E8"/>
    <w:rsid w:val="0052255C"/>
    <w:rsid w:val="00526537"/>
    <w:rsid w:val="00526DAD"/>
    <w:rsid w:val="00535668"/>
    <w:rsid w:val="00537D43"/>
    <w:rsid w:val="00541EDE"/>
    <w:rsid w:val="005427E7"/>
    <w:rsid w:val="005445BD"/>
    <w:rsid w:val="00552895"/>
    <w:rsid w:val="00553B97"/>
    <w:rsid w:val="00560AF4"/>
    <w:rsid w:val="00562681"/>
    <w:rsid w:val="005636AF"/>
    <w:rsid w:val="00563957"/>
    <w:rsid w:val="00563960"/>
    <w:rsid w:val="0056422F"/>
    <w:rsid w:val="005709E4"/>
    <w:rsid w:val="00571218"/>
    <w:rsid w:val="00571418"/>
    <w:rsid w:val="005737F0"/>
    <w:rsid w:val="00574DDF"/>
    <w:rsid w:val="00583953"/>
    <w:rsid w:val="00585D0D"/>
    <w:rsid w:val="00587D6B"/>
    <w:rsid w:val="0059108E"/>
    <w:rsid w:val="005A3ECA"/>
    <w:rsid w:val="005A46C8"/>
    <w:rsid w:val="005A5908"/>
    <w:rsid w:val="005A5FAB"/>
    <w:rsid w:val="005A60F6"/>
    <w:rsid w:val="005B0DD8"/>
    <w:rsid w:val="005B3800"/>
    <w:rsid w:val="005C04D8"/>
    <w:rsid w:val="005C0754"/>
    <w:rsid w:val="005C1920"/>
    <w:rsid w:val="005C3642"/>
    <w:rsid w:val="005C43EE"/>
    <w:rsid w:val="005C6338"/>
    <w:rsid w:val="005C646D"/>
    <w:rsid w:val="005C68C0"/>
    <w:rsid w:val="005D15D7"/>
    <w:rsid w:val="005D1FF2"/>
    <w:rsid w:val="005D361C"/>
    <w:rsid w:val="005D3A77"/>
    <w:rsid w:val="005D6EAA"/>
    <w:rsid w:val="005E09A7"/>
    <w:rsid w:val="005E3F0D"/>
    <w:rsid w:val="005E544D"/>
    <w:rsid w:val="005F3FC8"/>
    <w:rsid w:val="005F4BA5"/>
    <w:rsid w:val="005F57A2"/>
    <w:rsid w:val="00602472"/>
    <w:rsid w:val="006037CE"/>
    <w:rsid w:val="006050B1"/>
    <w:rsid w:val="00607DD0"/>
    <w:rsid w:val="006134C9"/>
    <w:rsid w:val="00613CCE"/>
    <w:rsid w:val="006144D1"/>
    <w:rsid w:val="006170A1"/>
    <w:rsid w:val="0062018B"/>
    <w:rsid w:val="00623424"/>
    <w:rsid w:val="00631CEE"/>
    <w:rsid w:val="00632360"/>
    <w:rsid w:val="00633155"/>
    <w:rsid w:val="006337F3"/>
    <w:rsid w:val="00633A06"/>
    <w:rsid w:val="006342DE"/>
    <w:rsid w:val="00634739"/>
    <w:rsid w:val="00640740"/>
    <w:rsid w:val="00640DBC"/>
    <w:rsid w:val="00641A69"/>
    <w:rsid w:val="00642647"/>
    <w:rsid w:val="00643004"/>
    <w:rsid w:val="00643965"/>
    <w:rsid w:val="0064405E"/>
    <w:rsid w:val="00644860"/>
    <w:rsid w:val="00650B99"/>
    <w:rsid w:val="00651906"/>
    <w:rsid w:val="006557D8"/>
    <w:rsid w:val="00655BC6"/>
    <w:rsid w:val="00656AEA"/>
    <w:rsid w:val="00657309"/>
    <w:rsid w:val="00657456"/>
    <w:rsid w:val="00660429"/>
    <w:rsid w:val="00662A34"/>
    <w:rsid w:val="00664A43"/>
    <w:rsid w:val="00664B9C"/>
    <w:rsid w:val="0066523B"/>
    <w:rsid w:val="00666333"/>
    <w:rsid w:val="006664E1"/>
    <w:rsid w:val="0066758C"/>
    <w:rsid w:val="00670C45"/>
    <w:rsid w:val="0067342E"/>
    <w:rsid w:val="0067718B"/>
    <w:rsid w:val="00681E58"/>
    <w:rsid w:val="006858F1"/>
    <w:rsid w:val="00686616"/>
    <w:rsid w:val="00687AC8"/>
    <w:rsid w:val="00687DA1"/>
    <w:rsid w:val="00691630"/>
    <w:rsid w:val="006920F4"/>
    <w:rsid w:val="00692945"/>
    <w:rsid w:val="00694D99"/>
    <w:rsid w:val="00696FAC"/>
    <w:rsid w:val="006A2701"/>
    <w:rsid w:val="006A363D"/>
    <w:rsid w:val="006A675A"/>
    <w:rsid w:val="006A6EC1"/>
    <w:rsid w:val="006A70EB"/>
    <w:rsid w:val="006A7F3B"/>
    <w:rsid w:val="006B281C"/>
    <w:rsid w:val="006B4A3F"/>
    <w:rsid w:val="006B5528"/>
    <w:rsid w:val="006B5560"/>
    <w:rsid w:val="006B6904"/>
    <w:rsid w:val="006C0AA5"/>
    <w:rsid w:val="006C18CC"/>
    <w:rsid w:val="006C5FE4"/>
    <w:rsid w:val="006C656A"/>
    <w:rsid w:val="006D026F"/>
    <w:rsid w:val="006D1656"/>
    <w:rsid w:val="006D476B"/>
    <w:rsid w:val="006D6005"/>
    <w:rsid w:val="006D660F"/>
    <w:rsid w:val="006D76CC"/>
    <w:rsid w:val="006D7B91"/>
    <w:rsid w:val="006E02FC"/>
    <w:rsid w:val="006E0EFA"/>
    <w:rsid w:val="006E18E6"/>
    <w:rsid w:val="006E2244"/>
    <w:rsid w:val="006E6837"/>
    <w:rsid w:val="006F3386"/>
    <w:rsid w:val="006F4237"/>
    <w:rsid w:val="006F49C7"/>
    <w:rsid w:val="006F5CE0"/>
    <w:rsid w:val="00701681"/>
    <w:rsid w:val="00701E05"/>
    <w:rsid w:val="00704364"/>
    <w:rsid w:val="00705075"/>
    <w:rsid w:val="00706009"/>
    <w:rsid w:val="00706197"/>
    <w:rsid w:val="00710CB1"/>
    <w:rsid w:val="00711575"/>
    <w:rsid w:val="0071555C"/>
    <w:rsid w:val="00717FD9"/>
    <w:rsid w:val="0072137C"/>
    <w:rsid w:val="00722952"/>
    <w:rsid w:val="00724538"/>
    <w:rsid w:val="00727CFD"/>
    <w:rsid w:val="00733055"/>
    <w:rsid w:val="00734D9F"/>
    <w:rsid w:val="00736C33"/>
    <w:rsid w:val="00736EA3"/>
    <w:rsid w:val="00736EC3"/>
    <w:rsid w:val="00737154"/>
    <w:rsid w:val="00737F8B"/>
    <w:rsid w:val="007405D3"/>
    <w:rsid w:val="007406DB"/>
    <w:rsid w:val="00742CBF"/>
    <w:rsid w:val="00742D45"/>
    <w:rsid w:val="00742F10"/>
    <w:rsid w:val="007445CD"/>
    <w:rsid w:val="00751829"/>
    <w:rsid w:val="0075770C"/>
    <w:rsid w:val="00757D45"/>
    <w:rsid w:val="00760B9D"/>
    <w:rsid w:val="00761374"/>
    <w:rsid w:val="00766829"/>
    <w:rsid w:val="007668EA"/>
    <w:rsid w:val="00770666"/>
    <w:rsid w:val="00772648"/>
    <w:rsid w:val="00774094"/>
    <w:rsid w:val="007767BD"/>
    <w:rsid w:val="007804AE"/>
    <w:rsid w:val="00785B81"/>
    <w:rsid w:val="00786DC1"/>
    <w:rsid w:val="007905C7"/>
    <w:rsid w:val="00794C8D"/>
    <w:rsid w:val="00795034"/>
    <w:rsid w:val="00795852"/>
    <w:rsid w:val="007A0068"/>
    <w:rsid w:val="007A01AB"/>
    <w:rsid w:val="007A1891"/>
    <w:rsid w:val="007A4A65"/>
    <w:rsid w:val="007B071C"/>
    <w:rsid w:val="007B3803"/>
    <w:rsid w:val="007B5B7A"/>
    <w:rsid w:val="007B5B96"/>
    <w:rsid w:val="007B6020"/>
    <w:rsid w:val="007C138D"/>
    <w:rsid w:val="007C2333"/>
    <w:rsid w:val="007C275C"/>
    <w:rsid w:val="007C5714"/>
    <w:rsid w:val="007C6708"/>
    <w:rsid w:val="007C6AEC"/>
    <w:rsid w:val="007C7FC6"/>
    <w:rsid w:val="007D01F3"/>
    <w:rsid w:val="007D0489"/>
    <w:rsid w:val="007D1B5E"/>
    <w:rsid w:val="007D1F3A"/>
    <w:rsid w:val="007D24B8"/>
    <w:rsid w:val="007D4510"/>
    <w:rsid w:val="007D6823"/>
    <w:rsid w:val="007D7120"/>
    <w:rsid w:val="007E04BD"/>
    <w:rsid w:val="007E1CB3"/>
    <w:rsid w:val="007E4185"/>
    <w:rsid w:val="007E473B"/>
    <w:rsid w:val="007E6000"/>
    <w:rsid w:val="007E7941"/>
    <w:rsid w:val="007F1717"/>
    <w:rsid w:val="007F3234"/>
    <w:rsid w:val="007F4232"/>
    <w:rsid w:val="007F4A5C"/>
    <w:rsid w:val="007F5D47"/>
    <w:rsid w:val="007F6C54"/>
    <w:rsid w:val="007F7E7F"/>
    <w:rsid w:val="00801C72"/>
    <w:rsid w:val="00804BE0"/>
    <w:rsid w:val="00807E6B"/>
    <w:rsid w:val="00807FBC"/>
    <w:rsid w:val="0081016F"/>
    <w:rsid w:val="0081100C"/>
    <w:rsid w:val="00811107"/>
    <w:rsid w:val="00812148"/>
    <w:rsid w:val="00814639"/>
    <w:rsid w:val="0081502A"/>
    <w:rsid w:val="00822F04"/>
    <w:rsid w:val="00825C07"/>
    <w:rsid w:val="00831823"/>
    <w:rsid w:val="00832FF4"/>
    <w:rsid w:val="00834BCC"/>
    <w:rsid w:val="00836C57"/>
    <w:rsid w:val="00841726"/>
    <w:rsid w:val="00843162"/>
    <w:rsid w:val="008459EA"/>
    <w:rsid w:val="00852639"/>
    <w:rsid w:val="00853137"/>
    <w:rsid w:val="00853C07"/>
    <w:rsid w:val="00853E5C"/>
    <w:rsid w:val="008547A6"/>
    <w:rsid w:val="0086088A"/>
    <w:rsid w:val="00862373"/>
    <w:rsid w:val="00863D0F"/>
    <w:rsid w:val="00864E21"/>
    <w:rsid w:val="00866ABC"/>
    <w:rsid w:val="00871A81"/>
    <w:rsid w:val="00871D11"/>
    <w:rsid w:val="008733F7"/>
    <w:rsid w:val="00873724"/>
    <w:rsid w:val="00874A0F"/>
    <w:rsid w:val="00875D9C"/>
    <w:rsid w:val="00876B92"/>
    <w:rsid w:val="0088207B"/>
    <w:rsid w:val="00883037"/>
    <w:rsid w:val="0088375A"/>
    <w:rsid w:val="008866AC"/>
    <w:rsid w:val="00886ADA"/>
    <w:rsid w:val="00887215"/>
    <w:rsid w:val="00890C61"/>
    <w:rsid w:val="00891186"/>
    <w:rsid w:val="008946A6"/>
    <w:rsid w:val="00897D03"/>
    <w:rsid w:val="008A101B"/>
    <w:rsid w:val="008A19FE"/>
    <w:rsid w:val="008A241A"/>
    <w:rsid w:val="008A5D8C"/>
    <w:rsid w:val="008A627C"/>
    <w:rsid w:val="008B0669"/>
    <w:rsid w:val="008B1088"/>
    <w:rsid w:val="008B26FB"/>
    <w:rsid w:val="008B3F9E"/>
    <w:rsid w:val="008B64EC"/>
    <w:rsid w:val="008B7B63"/>
    <w:rsid w:val="008C174E"/>
    <w:rsid w:val="008C2F24"/>
    <w:rsid w:val="008C340F"/>
    <w:rsid w:val="008D1D23"/>
    <w:rsid w:val="008D4B14"/>
    <w:rsid w:val="008E225F"/>
    <w:rsid w:val="008E3475"/>
    <w:rsid w:val="008F1872"/>
    <w:rsid w:val="008F205A"/>
    <w:rsid w:val="008F4973"/>
    <w:rsid w:val="008F63CD"/>
    <w:rsid w:val="008F72E7"/>
    <w:rsid w:val="009019FF"/>
    <w:rsid w:val="00903A5F"/>
    <w:rsid w:val="00903DEE"/>
    <w:rsid w:val="009055AB"/>
    <w:rsid w:val="00905DAB"/>
    <w:rsid w:val="00906E86"/>
    <w:rsid w:val="009128A6"/>
    <w:rsid w:val="0091309D"/>
    <w:rsid w:val="00916F56"/>
    <w:rsid w:val="00920C90"/>
    <w:rsid w:val="00924773"/>
    <w:rsid w:val="00924B26"/>
    <w:rsid w:val="00925BE0"/>
    <w:rsid w:val="00930897"/>
    <w:rsid w:val="00932C53"/>
    <w:rsid w:val="009330E5"/>
    <w:rsid w:val="00933724"/>
    <w:rsid w:val="00936C2E"/>
    <w:rsid w:val="00936C64"/>
    <w:rsid w:val="00937010"/>
    <w:rsid w:val="009371D4"/>
    <w:rsid w:val="00937304"/>
    <w:rsid w:val="009376CB"/>
    <w:rsid w:val="00940104"/>
    <w:rsid w:val="00940BE8"/>
    <w:rsid w:val="00942DF8"/>
    <w:rsid w:val="00944444"/>
    <w:rsid w:val="00944DD6"/>
    <w:rsid w:val="009455CF"/>
    <w:rsid w:val="00945624"/>
    <w:rsid w:val="009467A9"/>
    <w:rsid w:val="00946A7B"/>
    <w:rsid w:val="00947188"/>
    <w:rsid w:val="00952218"/>
    <w:rsid w:val="009522D1"/>
    <w:rsid w:val="0095273B"/>
    <w:rsid w:val="009534B2"/>
    <w:rsid w:val="00953955"/>
    <w:rsid w:val="00955712"/>
    <w:rsid w:val="00960501"/>
    <w:rsid w:val="009617E3"/>
    <w:rsid w:val="00961AF9"/>
    <w:rsid w:val="00961B44"/>
    <w:rsid w:val="00962C4D"/>
    <w:rsid w:val="009662DB"/>
    <w:rsid w:val="00966D6E"/>
    <w:rsid w:val="009671C9"/>
    <w:rsid w:val="00967E24"/>
    <w:rsid w:val="00970460"/>
    <w:rsid w:val="009727BA"/>
    <w:rsid w:val="00972C70"/>
    <w:rsid w:val="009730A4"/>
    <w:rsid w:val="009731FB"/>
    <w:rsid w:val="00973E7E"/>
    <w:rsid w:val="00973F4F"/>
    <w:rsid w:val="009767D5"/>
    <w:rsid w:val="00980EAB"/>
    <w:rsid w:val="0098210E"/>
    <w:rsid w:val="00985809"/>
    <w:rsid w:val="0098583A"/>
    <w:rsid w:val="00985FAD"/>
    <w:rsid w:val="00990BAF"/>
    <w:rsid w:val="00990C96"/>
    <w:rsid w:val="00992745"/>
    <w:rsid w:val="009A36DC"/>
    <w:rsid w:val="009A701B"/>
    <w:rsid w:val="009A7476"/>
    <w:rsid w:val="009B21B3"/>
    <w:rsid w:val="009B25C2"/>
    <w:rsid w:val="009B2771"/>
    <w:rsid w:val="009B3D0F"/>
    <w:rsid w:val="009C1086"/>
    <w:rsid w:val="009C1C2F"/>
    <w:rsid w:val="009C2796"/>
    <w:rsid w:val="009D0791"/>
    <w:rsid w:val="009D1822"/>
    <w:rsid w:val="009D401C"/>
    <w:rsid w:val="009D410F"/>
    <w:rsid w:val="009D67DB"/>
    <w:rsid w:val="009D7C00"/>
    <w:rsid w:val="009E427A"/>
    <w:rsid w:val="009E47CC"/>
    <w:rsid w:val="009E4C2A"/>
    <w:rsid w:val="009F17D7"/>
    <w:rsid w:val="009F36EC"/>
    <w:rsid w:val="009F5757"/>
    <w:rsid w:val="009F5BCB"/>
    <w:rsid w:val="009F5D90"/>
    <w:rsid w:val="00A012F2"/>
    <w:rsid w:val="00A0172B"/>
    <w:rsid w:val="00A01F58"/>
    <w:rsid w:val="00A03A7C"/>
    <w:rsid w:val="00A03DBC"/>
    <w:rsid w:val="00A03E3C"/>
    <w:rsid w:val="00A06090"/>
    <w:rsid w:val="00A07A9F"/>
    <w:rsid w:val="00A11AE9"/>
    <w:rsid w:val="00A1270F"/>
    <w:rsid w:val="00A14B49"/>
    <w:rsid w:val="00A151C0"/>
    <w:rsid w:val="00A15488"/>
    <w:rsid w:val="00A242DC"/>
    <w:rsid w:val="00A26E42"/>
    <w:rsid w:val="00A32EF8"/>
    <w:rsid w:val="00A33A75"/>
    <w:rsid w:val="00A34600"/>
    <w:rsid w:val="00A347E3"/>
    <w:rsid w:val="00A3503D"/>
    <w:rsid w:val="00A35665"/>
    <w:rsid w:val="00A37B56"/>
    <w:rsid w:val="00A41545"/>
    <w:rsid w:val="00A42589"/>
    <w:rsid w:val="00A450BE"/>
    <w:rsid w:val="00A5121C"/>
    <w:rsid w:val="00A51BC5"/>
    <w:rsid w:val="00A5243D"/>
    <w:rsid w:val="00A53931"/>
    <w:rsid w:val="00A56B5D"/>
    <w:rsid w:val="00A61066"/>
    <w:rsid w:val="00A64C05"/>
    <w:rsid w:val="00A67319"/>
    <w:rsid w:val="00A6780B"/>
    <w:rsid w:val="00A71856"/>
    <w:rsid w:val="00A750F5"/>
    <w:rsid w:val="00A7665D"/>
    <w:rsid w:val="00A76F7A"/>
    <w:rsid w:val="00A83ED2"/>
    <w:rsid w:val="00A85F16"/>
    <w:rsid w:val="00A96A57"/>
    <w:rsid w:val="00A96BA9"/>
    <w:rsid w:val="00A970E4"/>
    <w:rsid w:val="00A9736E"/>
    <w:rsid w:val="00A978C1"/>
    <w:rsid w:val="00AA2D43"/>
    <w:rsid w:val="00AA5144"/>
    <w:rsid w:val="00AA5380"/>
    <w:rsid w:val="00AA58FE"/>
    <w:rsid w:val="00AB4FF7"/>
    <w:rsid w:val="00AB53B5"/>
    <w:rsid w:val="00AB7F6F"/>
    <w:rsid w:val="00AC1052"/>
    <w:rsid w:val="00AC19F7"/>
    <w:rsid w:val="00AC262C"/>
    <w:rsid w:val="00AC39C4"/>
    <w:rsid w:val="00AC7ED4"/>
    <w:rsid w:val="00AD3937"/>
    <w:rsid w:val="00AD7884"/>
    <w:rsid w:val="00AE4F05"/>
    <w:rsid w:val="00AE5C95"/>
    <w:rsid w:val="00AE6DB5"/>
    <w:rsid w:val="00AF0BCE"/>
    <w:rsid w:val="00AF125C"/>
    <w:rsid w:val="00AF2ECB"/>
    <w:rsid w:val="00AF349E"/>
    <w:rsid w:val="00B0151F"/>
    <w:rsid w:val="00B07434"/>
    <w:rsid w:val="00B10F55"/>
    <w:rsid w:val="00B124B2"/>
    <w:rsid w:val="00B1717B"/>
    <w:rsid w:val="00B22579"/>
    <w:rsid w:val="00B249B1"/>
    <w:rsid w:val="00B30899"/>
    <w:rsid w:val="00B31C47"/>
    <w:rsid w:val="00B350A9"/>
    <w:rsid w:val="00B350EC"/>
    <w:rsid w:val="00B35C37"/>
    <w:rsid w:val="00B371E3"/>
    <w:rsid w:val="00B37AEF"/>
    <w:rsid w:val="00B41A91"/>
    <w:rsid w:val="00B43B6C"/>
    <w:rsid w:val="00B50104"/>
    <w:rsid w:val="00B52BA9"/>
    <w:rsid w:val="00B54002"/>
    <w:rsid w:val="00B55614"/>
    <w:rsid w:val="00B567E9"/>
    <w:rsid w:val="00B57343"/>
    <w:rsid w:val="00B573ED"/>
    <w:rsid w:val="00B575DC"/>
    <w:rsid w:val="00B576A9"/>
    <w:rsid w:val="00B609A6"/>
    <w:rsid w:val="00B61C05"/>
    <w:rsid w:val="00B6253B"/>
    <w:rsid w:val="00B646FD"/>
    <w:rsid w:val="00B678BC"/>
    <w:rsid w:val="00B67AA5"/>
    <w:rsid w:val="00B710DD"/>
    <w:rsid w:val="00B7257B"/>
    <w:rsid w:val="00B725CC"/>
    <w:rsid w:val="00B72A24"/>
    <w:rsid w:val="00B739A6"/>
    <w:rsid w:val="00B76E24"/>
    <w:rsid w:val="00B77752"/>
    <w:rsid w:val="00B77A7D"/>
    <w:rsid w:val="00B877B6"/>
    <w:rsid w:val="00B90AFD"/>
    <w:rsid w:val="00B919E9"/>
    <w:rsid w:val="00B93B85"/>
    <w:rsid w:val="00B95F0C"/>
    <w:rsid w:val="00BA420C"/>
    <w:rsid w:val="00BA6B00"/>
    <w:rsid w:val="00BA6F31"/>
    <w:rsid w:val="00BA7436"/>
    <w:rsid w:val="00BB0813"/>
    <w:rsid w:val="00BB3352"/>
    <w:rsid w:val="00BB3ECC"/>
    <w:rsid w:val="00BB6589"/>
    <w:rsid w:val="00BC24D1"/>
    <w:rsid w:val="00BC47A0"/>
    <w:rsid w:val="00BC4B64"/>
    <w:rsid w:val="00BC5AB6"/>
    <w:rsid w:val="00BD0959"/>
    <w:rsid w:val="00BD366F"/>
    <w:rsid w:val="00BD488D"/>
    <w:rsid w:val="00BD545C"/>
    <w:rsid w:val="00BD623B"/>
    <w:rsid w:val="00BD6F13"/>
    <w:rsid w:val="00BE270A"/>
    <w:rsid w:val="00BE2DA8"/>
    <w:rsid w:val="00BE3FAE"/>
    <w:rsid w:val="00BE6813"/>
    <w:rsid w:val="00BF0B5A"/>
    <w:rsid w:val="00BF16B1"/>
    <w:rsid w:val="00BF503E"/>
    <w:rsid w:val="00BF6024"/>
    <w:rsid w:val="00BF7227"/>
    <w:rsid w:val="00C01CB7"/>
    <w:rsid w:val="00C01F48"/>
    <w:rsid w:val="00C02D8F"/>
    <w:rsid w:val="00C03594"/>
    <w:rsid w:val="00C103C1"/>
    <w:rsid w:val="00C10EEB"/>
    <w:rsid w:val="00C17050"/>
    <w:rsid w:val="00C17612"/>
    <w:rsid w:val="00C25C38"/>
    <w:rsid w:val="00C33429"/>
    <w:rsid w:val="00C33F78"/>
    <w:rsid w:val="00C3589A"/>
    <w:rsid w:val="00C46F1B"/>
    <w:rsid w:val="00C5343E"/>
    <w:rsid w:val="00C53BB0"/>
    <w:rsid w:val="00C54107"/>
    <w:rsid w:val="00C552CE"/>
    <w:rsid w:val="00C55E5B"/>
    <w:rsid w:val="00C56135"/>
    <w:rsid w:val="00C56239"/>
    <w:rsid w:val="00C60681"/>
    <w:rsid w:val="00C6075D"/>
    <w:rsid w:val="00C62C14"/>
    <w:rsid w:val="00C63564"/>
    <w:rsid w:val="00C63A26"/>
    <w:rsid w:val="00C63E2A"/>
    <w:rsid w:val="00C63EF6"/>
    <w:rsid w:val="00C64D21"/>
    <w:rsid w:val="00C653DA"/>
    <w:rsid w:val="00C70765"/>
    <w:rsid w:val="00C73406"/>
    <w:rsid w:val="00C80A07"/>
    <w:rsid w:val="00C80D9A"/>
    <w:rsid w:val="00C84359"/>
    <w:rsid w:val="00C86828"/>
    <w:rsid w:val="00C86B5F"/>
    <w:rsid w:val="00C86D42"/>
    <w:rsid w:val="00C90416"/>
    <w:rsid w:val="00C906EA"/>
    <w:rsid w:val="00CA0622"/>
    <w:rsid w:val="00CA251A"/>
    <w:rsid w:val="00CA4293"/>
    <w:rsid w:val="00CB0050"/>
    <w:rsid w:val="00CB3A52"/>
    <w:rsid w:val="00CB4A46"/>
    <w:rsid w:val="00CB4A86"/>
    <w:rsid w:val="00CB5727"/>
    <w:rsid w:val="00CB5A48"/>
    <w:rsid w:val="00CB5BCC"/>
    <w:rsid w:val="00CB5CA9"/>
    <w:rsid w:val="00CB675A"/>
    <w:rsid w:val="00CC16B8"/>
    <w:rsid w:val="00CC2633"/>
    <w:rsid w:val="00CC2DB4"/>
    <w:rsid w:val="00CC7FFD"/>
    <w:rsid w:val="00CD1006"/>
    <w:rsid w:val="00CD1FEB"/>
    <w:rsid w:val="00CD3EE5"/>
    <w:rsid w:val="00CD42F9"/>
    <w:rsid w:val="00CD509B"/>
    <w:rsid w:val="00CD7067"/>
    <w:rsid w:val="00CE2555"/>
    <w:rsid w:val="00CE5AD2"/>
    <w:rsid w:val="00CE68E4"/>
    <w:rsid w:val="00CE6D08"/>
    <w:rsid w:val="00CE7FD6"/>
    <w:rsid w:val="00CF3C03"/>
    <w:rsid w:val="00CF7B2C"/>
    <w:rsid w:val="00D001FD"/>
    <w:rsid w:val="00D026C7"/>
    <w:rsid w:val="00D02741"/>
    <w:rsid w:val="00D027B9"/>
    <w:rsid w:val="00D05FAB"/>
    <w:rsid w:val="00D1146B"/>
    <w:rsid w:val="00D1780A"/>
    <w:rsid w:val="00D20278"/>
    <w:rsid w:val="00D21134"/>
    <w:rsid w:val="00D2512B"/>
    <w:rsid w:val="00D26766"/>
    <w:rsid w:val="00D26AE0"/>
    <w:rsid w:val="00D341FE"/>
    <w:rsid w:val="00D36693"/>
    <w:rsid w:val="00D37DE0"/>
    <w:rsid w:val="00D43556"/>
    <w:rsid w:val="00D43819"/>
    <w:rsid w:val="00D44D90"/>
    <w:rsid w:val="00D5607F"/>
    <w:rsid w:val="00D56A45"/>
    <w:rsid w:val="00D60ED9"/>
    <w:rsid w:val="00D6286A"/>
    <w:rsid w:val="00D64AE9"/>
    <w:rsid w:val="00D6677A"/>
    <w:rsid w:val="00D66DE3"/>
    <w:rsid w:val="00D67EFA"/>
    <w:rsid w:val="00D705B9"/>
    <w:rsid w:val="00D71BCB"/>
    <w:rsid w:val="00D72A2F"/>
    <w:rsid w:val="00D72CC3"/>
    <w:rsid w:val="00D73872"/>
    <w:rsid w:val="00D740F1"/>
    <w:rsid w:val="00D8197A"/>
    <w:rsid w:val="00D83E86"/>
    <w:rsid w:val="00D85DC3"/>
    <w:rsid w:val="00D86A94"/>
    <w:rsid w:val="00D91E14"/>
    <w:rsid w:val="00D962DA"/>
    <w:rsid w:val="00D97DAA"/>
    <w:rsid w:val="00DA0ACC"/>
    <w:rsid w:val="00DA13F8"/>
    <w:rsid w:val="00DA6940"/>
    <w:rsid w:val="00DB3FC3"/>
    <w:rsid w:val="00DC0555"/>
    <w:rsid w:val="00DC1723"/>
    <w:rsid w:val="00DC43B4"/>
    <w:rsid w:val="00DC502A"/>
    <w:rsid w:val="00DC58B2"/>
    <w:rsid w:val="00DD34C0"/>
    <w:rsid w:val="00DD3AE6"/>
    <w:rsid w:val="00DD66A8"/>
    <w:rsid w:val="00DD7E39"/>
    <w:rsid w:val="00DE062A"/>
    <w:rsid w:val="00DE35AA"/>
    <w:rsid w:val="00DE3D65"/>
    <w:rsid w:val="00DE4383"/>
    <w:rsid w:val="00DE4F03"/>
    <w:rsid w:val="00DE78FD"/>
    <w:rsid w:val="00DF0255"/>
    <w:rsid w:val="00DF2154"/>
    <w:rsid w:val="00DF294E"/>
    <w:rsid w:val="00DF3AA1"/>
    <w:rsid w:val="00DF3F1F"/>
    <w:rsid w:val="00DF7E0B"/>
    <w:rsid w:val="00E000BF"/>
    <w:rsid w:val="00E05474"/>
    <w:rsid w:val="00E105E8"/>
    <w:rsid w:val="00E14410"/>
    <w:rsid w:val="00E14774"/>
    <w:rsid w:val="00E16564"/>
    <w:rsid w:val="00E1676D"/>
    <w:rsid w:val="00E2336B"/>
    <w:rsid w:val="00E2591A"/>
    <w:rsid w:val="00E2753C"/>
    <w:rsid w:val="00E27557"/>
    <w:rsid w:val="00E33288"/>
    <w:rsid w:val="00E353EE"/>
    <w:rsid w:val="00E4165E"/>
    <w:rsid w:val="00E418F4"/>
    <w:rsid w:val="00E42132"/>
    <w:rsid w:val="00E42F80"/>
    <w:rsid w:val="00E44531"/>
    <w:rsid w:val="00E55280"/>
    <w:rsid w:val="00E56DB3"/>
    <w:rsid w:val="00E6030A"/>
    <w:rsid w:val="00E60929"/>
    <w:rsid w:val="00E60AAE"/>
    <w:rsid w:val="00E626ED"/>
    <w:rsid w:val="00E62835"/>
    <w:rsid w:val="00E63A7D"/>
    <w:rsid w:val="00E64B9C"/>
    <w:rsid w:val="00E66EB9"/>
    <w:rsid w:val="00E72A80"/>
    <w:rsid w:val="00E72F11"/>
    <w:rsid w:val="00E732D3"/>
    <w:rsid w:val="00E75A20"/>
    <w:rsid w:val="00E80E04"/>
    <w:rsid w:val="00E832DD"/>
    <w:rsid w:val="00E83FCE"/>
    <w:rsid w:val="00E8519F"/>
    <w:rsid w:val="00E8546F"/>
    <w:rsid w:val="00E866AF"/>
    <w:rsid w:val="00E86B0F"/>
    <w:rsid w:val="00E90AFE"/>
    <w:rsid w:val="00EA00B3"/>
    <w:rsid w:val="00EA114F"/>
    <w:rsid w:val="00EA1565"/>
    <w:rsid w:val="00EA631E"/>
    <w:rsid w:val="00EB43D4"/>
    <w:rsid w:val="00EC417B"/>
    <w:rsid w:val="00EC46D3"/>
    <w:rsid w:val="00EC6AFA"/>
    <w:rsid w:val="00EC6FBD"/>
    <w:rsid w:val="00EC708A"/>
    <w:rsid w:val="00ED1775"/>
    <w:rsid w:val="00ED2AD1"/>
    <w:rsid w:val="00ED2DCC"/>
    <w:rsid w:val="00ED5C11"/>
    <w:rsid w:val="00ED631B"/>
    <w:rsid w:val="00ED63CA"/>
    <w:rsid w:val="00ED6C79"/>
    <w:rsid w:val="00ED7A64"/>
    <w:rsid w:val="00EE2DCC"/>
    <w:rsid w:val="00EE66A1"/>
    <w:rsid w:val="00EE7D66"/>
    <w:rsid w:val="00EF0417"/>
    <w:rsid w:val="00EF369B"/>
    <w:rsid w:val="00EF5C70"/>
    <w:rsid w:val="00EF7EA3"/>
    <w:rsid w:val="00F011AE"/>
    <w:rsid w:val="00F04132"/>
    <w:rsid w:val="00F047E7"/>
    <w:rsid w:val="00F04BB9"/>
    <w:rsid w:val="00F05158"/>
    <w:rsid w:val="00F054C9"/>
    <w:rsid w:val="00F07D43"/>
    <w:rsid w:val="00F10F3F"/>
    <w:rsid w:val="00F1143F"/>
    <w:rsid w:val="00F15DDA"/>
    <w:rsid w:val="00F2152B"/>
    <w:rsid w:val="00F27A71"/>
    <w:rsid w:val="00F30015"/>
    <w:rsid w:val="00F338E9"/>
    <w:rsid w:val="00F338F6"/>
    <w:rsid w:val="00F3569F"/>
    <w:rsid w:val="00F35FA4"/>
    <w:rsid w:val="00F36FE9"/>
    <w:rsid w:val="00F3746C"/>
    <w:rsid w:val="00F37C48"/>
    <w:rsid w:val="00F43448"/>
    <w:rsid w:val="00F47B7C"/>
    <w:rsid w:val="00F50023"/>
    <w:rsid w:val="00F5020E"/>
    <w:rsid w:val="00F50364"/>
    <w:rsid w:val="00F511CF"/>
    <w:rsid w:val="00F54820"/>
    <w:rsid w:val="00F55AD0"/>
    <w:rsid w:val="00F6274E"/>
    <w:rsid w:val="00F6470B"/>
    <w:rsid w:val="00F64737"/>
    <w:rsid w:val="00F674E1"/>
    <w:rsid w:val="00F71802"/>
    <w:rsid w:val="00F71BFA"/>
    <w:rsid w:val="00F72F66"/>
    <w:rsid w:val="00F74915"/>
    <w:rsid w:val="00F767A8"/>
    <w:rsid w:val="00F77100"/>
    <w:rsid w:val="00F77A4F"/>
    <w:rsid w:val="00F825CA"/>
    <w:rsid w:val="00F87014"/>
    <w:rsid w:val="00F918BE"/>
    <w:rsid w:val="00F91D8C"/>
    <w:rsid w:val="00F946E8"/>
    <w:rsid w:val="00FA104F"/>
    <w:rsid w:val="00FA122A"/>
    <w:rsid w:val="00FA3ECD"/>
    <w:rsid w:val="00FA75A2"/>
    <w:rsid w:val="00FB1516"/>
    <w:rsid w:val="00FB44B1"/>
    <w:rsid w:val="00FC1B6B"/>
    <w:rsid w:val="00FC28C0"/>
    <w:rsid w:val="00FC305D"/>
    <w:rsid w:val="00FC3BA5"/>
    <w:rsid w:val="00FC4E66"/>
    <w:rsid w:val="00FD0410"/>
    <w:rsid w:val="00FD0A5B"/>
    <w:rsid w:val="00FD21D2"/>
    <w:rsid w:val="00FD3068"/>
    <w:rsid w:val="00FD4863"/>
    <w:rsid w:val="00FD4E7D"/>
    <w:rsid w:val="00FE0510"/>
    <w:rsid w:val="00FE0A11"/>
    <w:rsid w:val="00FE4C45"/>
    <w:rsid w:val="00FE7875"/>
    <w:rsid w:val="00FF142D"/>
    <w:rsid w:val="00FF18C9"/>
    <w:rsid w:val="00FF3380"/>
    <w:rsid w:val="00FF3838"/>
    <w:rsid w:val="00FF3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2D4C4"/>
  <w15:docId w15:val="{DAF44ED6-0907-45AE-9476-66768D48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B675A"/>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next w:val="Heading2"/>
    <w:link w:val="Heading1Char"/>
    <w:qFormat/>
    <w:rsid w:val="00CB675A"/>
    <w:pPr>
      <w:keepNext/>
      <w:numPr>
        <w:numId w:val="9"/>
      </w:numPr>
      <w:spacing w:before="240" w:after="240" w:line="280" w:lineRule="atLeast"/>
      <w:outlineLvl w:val="0"/>
    </w:pPr>
    <w:rPr>
      <w:rFonts w:cs="Arial"/>
      <w:b/>
      <w:bCs/>
      <w:sz w:val="32"/>
      <w:szCs w:val="28"/>
      <w:lang w:eastAsia="en-US"/>
    </w:rPr>
  </w:style>
  <w:style w:type="paragraph" w:styleId="Heading2">
    <w:name w:val="heading 2"/>
    <w:basedOn w:val="Normal"/>
    <w:next w:val="Heading3"/>
    <w:link w:val="Heading2Char"/>
    <w:qFormat/>
    <w:rsid w:val="00CB675A"/>
    <w:pPr>
      <w:keepNext/>
      <w:keepLines/>
      <w:numPr>
        <w:ilvl w:val="1"/>
        <w:numId w:val="9"/>
      </w:numPr>
      <w:spacing w:before="360" w:after="240"/>
      <w:outlineLvl w:val="1"/>
    </w:pPr>
    <w:rPr>
      <w:rFonts w:cs="Arial"/>
      <w:b/>
      <w:bCs/>
      <w:iCs/>
      <w:sz w:val="28"/>
      <w:szCs w:val="28"/>
      <w:lang w:eastAsia="en-US"/>
    </w:rPr>
  </w:style>
  <w:style w:type="paragraph" w:styleId="Heading3">
    <w:name w:val="heading 3"/>
    <w:basedOn w:val="Normal"/>
    <w:next w:val="PlainText"/>
    <w:link w:val="Heading3Char"/>
    <w:qFormat/>
    <w:rsid w:val="00CB675A"/>
    <w:pPr>
      <w:keepNext/>
      <w:numPr>
        <w:ilvl w:val="2"/>
        <w:numId w:val="9"/>
      </w:numPr>
      <w:spacing w:before="300" w:after="180"/>
      <w:outlineLvl w:val="2"/>
    </w:pPr>
    <w:rPr>
      <w:rFonts w:cs="Arial"/>
      <w:b/>
      <w:bCs/>
      <w:sz w:val="24"/>
      <w:lang w:eastAsia="en-US"/>
    </w:rPr>
  </w:style>
  <w:style w:type="paragraph" w:styleId="Heading4">
    <w:name w:val="heading 4"/>
    <w:basedOn w:val="Normal"/>
    <w:next w:val="PlainText"/>
    <w:link w:val="Heading4Char"/>
    <w:qFormat/>
    <w:rsid w:val="00CB675A"/>
    <w:pPr>
      <w:keepNext/>
      <w:numPr>
        <w:ilvl w:val="3"/>
        <w:numId w:val="9"/>
      </w:numPr>
      <w:spacing w:before="240" w:after="120"/>
      <w:ind w:left="862" w:hanging="862"/>
      <w:outlineLvl w:val="3"/>
    </w:pPr>
    <w:rPr>
      <w:rFonts w:cs="Arial"/>
      <w:bCs/>
      <w:sz w:val="24"/>
      <w:lang w:eastAsia="en-US"/>
    </w:rPr>
  </w:style>
  <w:style w:type="paragraph" w:styleId="Heading5">
    <w:name w:val="heading 5"/>
    <w:basedOn w:val="Normal"/>
    <w:next w:val="Normal"/>
    <w:link w:val="Heading5Char"/>
    <w:qFormat/>
    <w:rsid w:val="00CB675A"/>
    <w:pPr>
      <w:keepNext/>
      <w:numPr>
        <w:ilvl w:val="4"/>
        <w:numId w:val="9"/>
      </w:numPr>
      <w:spacing w:before="300" w:after="120"/>
      <w:outlineLvl w:val="4"/>
    </w:pPr>
    <w:rPr>
      <w:b/>
      <w:bCs/>
      <w:iCs/>
      <w:sz w:val="24"/>
      <w:lang w:eastAsia="en-US"/>
    </w:rPr>
  </w:style>
  <w:style w:type="paragraph" w:styleId="Heading6">
    <w:name w:val="heading 6"/>
    <w:basedOn w:val="Heading5"/>
    <w:next w:val="Normal"/>
    <w:link w:val="Heading6Char"/>
    <w:qFormat/>
    <w:rsid w:val="00CB675A"/>
    <w:pPr>
      <w:numPr>
        <w:ilvl w:val="5"/>
      </w:numPr>
      <w:outlineLvl w:val="5"/>
    </w:pPr>
    <w:rPr>
      <w:szCs w:val="24"/>
    </w:rPr>
  </w:style>
  <w:style w:type="paragraph" w:styleId="Heading7">
    <w:name w:val="heading 7"/>
    <w:basedOn w:val="Normal"/>
    <w:next w:val="Normal"/>
    <w:link w:val="Heading7Char"/>
    <w:qFormat/>
    <w:rsid w:val="00CB675A"/>
    <w:pPr>
      <w:keepNext/>
      <w:keepLines/>
      <w:numPr>
        <w:ilvl w:val="6"/>
        <w:numId w:val="9"/>
      </w:numPr>
      <w:spacing w:before="200"/>
      <w:outlineLvl w:val="6"/>
    </w:pPr>
    <w:rPr>
      <w:rFonts w:eastAsiaTheme="majorEastAsia" w:cstheme="majorBidi"/>
      <w:i/>
      <w:iCs/>
    </w:rPr>
  </w:style>
  <w:style w:type="paragraph" w:styleId="Heading8">
    <w:name w:val="heading 8"/>
    <w:basedOn w:val="Normal"/>
    <w:next w:val="Normal"/>
    <w:link w:val="Heading8Char"/>
    <w:qFormat/>
    <w:rsid w:val="00CB675A"/>
    <w:pPr>
      <w:keepNext/>
      <w:keepLines/>
      <w:numPr>
        <w:ilvl w:val="7"/>
        <w:numId w:val="9"/>
      </w:numPr>
      <w:spacing w:before="200"/>
      <w:outlineLvl w:val="7"/>
    </w:pPr>
    <w:rPr>
      <w:rFonts w:eastAsiaTheme="majorEastAsia" w:cstheme="majorBidi"/>
    </w:rPr>
  </w:style>
  <w:style w:type="paragraph" w:styleId="Heading9">
    <w:name w:val="heading 9"/>
    <w:basedOn w:val="Normal"/>
    <w:next w:val="Normal"/>
    <w:link w:val="Heading9Char"/>
    <w:qFormat/>
    <w:rsid w:val="00CB675A"/>
    <w:pPr>
      <w:keepNext/>
      <w:keepLines/>
      <w:numPr>
        <w:ilvl w:val="8"/>
        <w:numId w:val="9"/>
      </w:numPr>
      <w:spacing w:before="200"/>
      <w:outlineLvl w:val="8"/>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675A"/>
    <w:rPr>
      <w:rFonts w:ascii="Times New Roman" w:eastAsia="Times New Roman" w:hAnsi="Times New Roman" w:cs="Arial"/>
      <w:b/>
      <w:bCs/>
      <w:sz w:val="32"/>
      <w:szCs w:val="28"/>
    </w:rPr>
  </w:style>
  <w:style w:type="character" w:customStyle="1" w:styleId="Heading2Char">
    <w:name w:val="Heading 2 Char"/>
    <w:basedOn w:val="DefaultParagraphFont"/>
    <w:link w:val="Heading2"/>
    <w:rsid w:val="00CB675A"/>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CB675A"/>
    <w:rPr>
      <w:rFonts w:ascii="Times New Roman" w:eastAsia="Times New Roman" w:hAnsi="Times New Roman" w:cs="Arial"/>
      <w:b/>
      <w:bCs/>
      <w:sz w:val="24"/>
      <w:szCs w:val="20"/>
    </w:rPr>
  </w:style>
  <w:style w:type="character" w:customStyle="1" w:styleId="Heading4Char">
    <w:name w:val="Heading 4 Char"/>
    <w:basedOn w:val="DefaultParagraphFont"/>
    <w:link w:val="Heading4"/>
    <w:rsid w:val="00CB675A"/>
    <w:rPr>
      <w:rFonts w:ascii="Times New Roman" w:eastAsia="Times New Roman" w:hAnsi="Times New Roman" w:cs="Arial"/>
      <w:bCs/>
      <w:sz w:val="24"/>
      <w:szCs w:val="20"/>
    </w:rPr>
  </w:style>
  <w:style w:type="character" w:customStyle="1" w:styleId="Heading5Char">
    <w:name w:val="Heading 5 Char"/>
    <w:basedOn w:val="DefaultParagraphFont"/>
    <w:link w:val="Heading5"/>
    <w:rsid w:val="00CB675A"/>
    <w:rPr>
      <w:rFonts w:ascii="Times New Roman" w:eastAsia="Times New Roman" w:hAnsi="Times New Roman" w:cs="Times New Roman"/>
      <w:b/>
      <w:bCs/>
      <w:iCs/>
      <w:sz w:val="24"/>
      <w:szCs w:val="20"/>
    </w:rPr>
  </w:style>
  <w:style w:type="character" w:customStyle="1" w:styleId="Heading6Char">
    <w:name w:val="Heading 6 Char"/>
    <w:basedOn w:val="DefaultParagraphFont"/>
    <w:link w:val="Heading6"/>
    <w:rsid w:val="00CB675A"/>
    <w:rPr>
      <w:rFonts w:ascii="Times New Roman" w:eastAsia="Times New Roman" w:hAnsi="Times New Roman" w:cs="Times New Roman"/>
      <w:b/>
      <w:bCs/>
      <w:iCs/>
      <w:sz w:val="24"/>
      <w:szCs w:val="24"/>
    </w:rPr>
  </w:style>
  <w:style w:type="character" w:customStyle="1" w:styleId="Heading7Char">
    <w:name w:val="Heading 7 Char"/>
    <w:basedOn w:val="DefaultParagraphFont"/>
    <w:link w:val="Heading7"/>
    <w:rsid w:val="00CB675A"/>
    <w:rPr>
      <w:rFonts w:ascii="Times New Roman" w:eastAsiaTheme="majorEastAsia" w:hAnsi="Times New Roman" w:cstheme="majorBidi"/>
      <w:i/>
      <w:iCs/>
      <w:sz w:val="20"/>
      <w:szCs w:val="20"/>
      <w:lang w:eastAsia="en-GB"/>
    </w:rPr>
  </w:style>
  <w:style w:type="character" w:customStyle="1" w:styleId="Heading8Char">
    <w:name w:val="Heading 8 Char"/>
    <w:basedOn w:val="DefaultParagraphFont"/>
    <w:link w:val="Heading8"/>
    <w:rsid w:val="00CB675A"/>
    <w:rPr>
      <w:rFonts w:ascii="Times New Roman" w:eastAsiaTheme="majorEastAsia" w:hAnsi="Times New Roman" w:cstheme="majorBidi"/>
      <w:sz w:val="20"/>
      <w:szCs w:val="20"/>
      <w:lang w:eastAsia="en-GB"/>
    </w:rPr>
  </w:style>
  <w:style w:type="character" w:customStyle="1" w:styleId="Heading9Char">
    <w:name w:val="Heading 9 Char"/>
    <w:basedOn w:val="DefaultParagraphFont"/>
    <w:link w:val="Heading9"/>
    <w:rsid w:val="00CB675A"/>
    <w:rPr>
      <w:rFonts w:ascii="Times New Roman" w:eastAsiaTheme="majorEastAsia" w:hAnsi="Times New Roman" w:cstheme="majorBidi"/>
      <w:i/>
      <w:iCs/>
      <w:sz w:val="20"/>
      <w:szCs w:val="20"/>
      <w:lang w:eastAsia="en-GB"/>
    </w:rPr>
  </w:style>
  <w:style w:type="paragraph" w:styleId="DocumentMap">
    <w:name w:val="Document Map"/>
    <w:basedOn w:val="Normal"/>
    <w:link w:val="DocumentMapChar"/>
    <w:rsid w:val="00CB675A"/>
    <w:rPr>
      <w:rFonts w:cs="Tahoma"/>
      <w:sz w:val="16"/>
      <w:szCs w:val="16"/>
    </w:rPr>
  </w:style>
  <w:style w:type="character" w:customStyle="1" w:styleId="DocumentMapChar">
    <w:name w:val="Document Map Char"/>
    <w:basedOn w:val="DefaultParagraphFont"/>
    <w:link w:val="DocumentMap"/>
    <w:rsid w:val="00CB675A"/>
    <w:rPr>
      <w:rFonts w:ascii="Times New Roman" w:eastAsia="Times New Roman" w:hAnsi="Times New Roman" w:cs="Tahoma"/>
      <w:sz w:val="16"/>
      <w:szCs w:val="16"/>
      <w:lang w:eastAsia="en-GB"/>
    </w:rPr>
  </w:style>
  <w:style w:type="paragraph" w:styleId="BalloonText">
    <w:name w:val="Balloon Text"/>
    <w:basedOn w:val="Normal"/>
    <w:link w:val="BalloonTextChar"/>
    <w:rsid w:val="00CB675A"/>
    <w:rPr>
      <w:rFonts w:cs="Tahoma"/>
      <w:sz w:val="16"/>
      <w:szCs w:val="16"/>
    </w:rPr>
  </w:style>
  <w:style w:type="character" w:customStyle="1" w:styleId="BalloonTextChar">
    <w:name w:val="Balloon Text Char"/>
    <w:basedOn w:val="DefaultParagraphFont"/>
    <w:link w:val="BalloonText"/>
    <w:rsid w:val="00CB675A"/>
    <w:rPr>
      <w:rFonts w:ascii="Times New Roman" w:eastAsia="Times New Roman" w:hAnsi="Times New Roman" w:cs="Tahoma"/>
      <w:sz w:val="16"/>
      <w:szCs w:val="16"/>
      <w:lang w:eastAsia="en-GB"/>
    </w:rPr>
  </w:style>
  <w:style w:type="paragraph" w:styleId="BlockText">
    <w:name w:val="Block Text"/>
    <w:basedOn w:val="Normal"/>
    <w:rsid w:val="00CB675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Caption">
    <w:name w:val="caption"/>
    <w:basedOn w:val="Normal"/>
    <w:next w:val="PlainText"/>
    <w:rsid w:val="00CB675A"/>
    <w:pPr>
      <w:keepLines/>
      <w:spacing w:before="120" w:after="240"/>
      <w:jc w:val="center"/>
    </w:pPr>
    <w:rPr>
      <w:b/>
      <w:bCs/>
      <w:szCs w:val="18"/>
    </w:rPr>
  </w:style>
  <w:style w:type="paragraph" w:styleId="EnvelopeAddress">
    <w:name w:val="envelope address"/>
    <w:basedOn w:val="Normal"/>
    <w:rsid w:val="00CB675A"/>
    <w:pPr>
      <w:framePr w:w="7920" w:h="1980" w:hRule="exact" w:hSpace="180" w:wrap="auto" w:hAnchor="page" w:xAlign="center" w:yAlign="bottom"/>
      <w:ind w:left="2880"/>
    </w:pPr>
    <w:rPr>
      <w:rFonts w:eastAsiaTheme="majorEastAsia" w:cstheme="majorBidi"/>
      <w:sz w:val="24"/>
      <w:szCs w:val="24"/>
    </w:rPr>
  </w:style>
  <w:style w:type="paragraph" w:styleId="NormalWeb">
    <w:name w:val="Normal (Web)"/>
    <w:basedOn w:val="Normal"/>
    <w:uiPriority w:val="99"/>
    <w:rsid w:val="00CB675A"/>
    <w:rPr>
      <w:sz w:val="24"/>
      <w:szCs w:val="24"/>
    </w:rPr>
  </w:style>
  <w:style w:type="paragraph" w:styleId="Subtitle">
    <w:name w:val="Subtitle"/>
    <w:basedOn w:val="Normal"/>
    <w:next w:val="Normal"/>
    <w:link w:val="SubtitleChar"/>
    <w:rsid w:val="00CB675A"/>
    <w:pPr>
      <w:numPr>
        <w:ilvl w:val="1"/>
      </w:numPr>
    </w:pPr>
    <w:rPr>
      <w:rFonts w:eastAsiaTheme="majorEastAsia" w:cstheme="majorBidi"/>
      <w:iCs/>
      <w:spacing w:val="15"/>
      <w:sz w:val="24"/>
      <w:szCs w:val="24"/>
    </w:rPr>
  </w:style>
  <w:style w:type="character" w:customStyle="1" w:styleId="SubtitleChar">
    <w:name w:val="Subtitle Char"/>
    <w:basedOn w:val="DefaultParagraphFont"/>
    <w:link w:val="Subtitle"/>
    <w:rsid w:val="00CB675A"/>
    <w:rPr>
      <w:rFonts w:ascii="Times New Roman" w:eastAsiaTheme="majorEastAsia" w:hAnsi="Times New Roman" w:cstheme="majorBidi"/>
      <w:iCs/>
      <w:spacing w:val="15"/>
      <w:sz w:val="24"/>
      <w:szCs w:val="24"/>
      <w:lang w:eastAsia="en-GB"/>
    </w:rPr>
  </w:style>
  <w:style w:type="paragraph" w:customStyle="1" w:styleId="Covertext">
    <w:name w:val="Cover text"/>
    <w:basedOn w:val="Normal"/>
    <w:link w:val="CovertextChar"/>
    <w:semiHidden/>
    <w:locked/>
    <w:rsid w:val="00CB675A"/>
    <w:pPr>
      <w:ind w:left="340"/>
    </w:pPr>
    <w:rPr>
      <w:color w:val="FFFFFF"/>
    </w:rPr>
  </w:style>
  <w:style w:type="character" w:customStyle="1" w:styleId="CovertextChar">
    <w:name w:val="Cover text Char"/>
    <w:basedOn w:val="DefaultParagraphFont"/>
    <w:link w:val="Covertext"/>
    <w:semiHidden/>
    <w:rsid w:val="00CB675A"/>
    <w:rPr>
      <w:rFonts w:ascii="Times New Roman" w:eastAsia="Times New Roman" w:hAnsi="Times New Roman" w:cs="Times New Roman"/>
      <w:color w:val="FFFFFF"/>
      <w:sz w:val="20"/>
      <w:szCs w:val="20"/>
      <w:lang w:eastAsia="en-GB"/>
    </w:rPr>
  </w:style>
  <w:style w:type="paragraph" w:styleId="EnvelopeReturn">
    <w:name w:val="envelope return"/>
    <w:basedOn w:val="Normal"/>
    <w:rsid w:val="00CB675A"/>
    <w:rPr>
      <w:rFonts w:eastAsiaTheme="majorEastAsia" w:cstheme="majorBidi"/>
    </w:rPr>
  </w:style>
  <w:style w:type="paragraph" w:styleId="Index1">
    <w:name w:val="index 1"/>
    <w:basedOn w:val="Normal"/>
    <w:next w:val="Normal"/>
    <w:autoRedefine/>
    <w:rsid w:val="00CB675A"/>
    <w:pPr>
      <w:ind w:left="200" w:hanging="200"/>
    </w:pPr>
  </w:style>
  <w:style w:type="paragraph" w:styleId="IndexHeading">
    <w:name w:val="index heading"/>
    <w:basedOn w:val="Normal"/>
    <w:next w:val="Index1"/>
    <w:rsid w:val="00CB675A"/>
    <w:rPr>
      <w:rFonts w:eastAsiaTheme="majorEastAsia" w:cstheme="majorBidi"/>
      <w:b/>
      <w:bCs/>
    </w:rPr>
  </w:style>
  <w:style w:type="table" w:styleId="MediumGrid2">
    <w:name w:val="Medium Grid 2"/>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675A"/>
    <w:pPr>
      <w:spacing w:after="0" w:line="240" w:lineRule="auto"/>
    </w:pPr>
    <w:rPr>
      <w:rFonts w:ascii="Arial" w:eastAsiaTheme="majorEastAsia" w:hAnsi="Arial" w:cstheme="majorBidi"/>
      <w:color w:val="000000" w:themeColor="text1"/>
      <w:sz w:val="20"/>
      <w:szCs w:val="20"/>
      <w:lang w:eastAsia="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QuestionPlain">
    <w:name w:val="Question Plain"/>
    <w:basedOn w:val="Normal"/>
    <w:next w:val="Normal"/>
    <w:locked/>
    <w:rsid w:val="00CB675A"/>
    <w:pPr>
      <w:keepNext/>
      <w:keepLines/>
      <w:spacing w:before="180" w:after="120"/>
    </w:pPr>
    <w:rPr>
      <w:color w:val="48494B"/>
      <w:lang w:eastAsia="en-US"/>
    </w:rPr>
  </w:style>
  <w:style w:type="table" w:styleId="MediumList2-Accent1">
    <w:name w:val="Medium List 2 Accent 1"/>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1">
    <w:name w:val="toc 1"/>
    <w:basedOn w:val="Normal"/>
    <w:next w:val="Normal"/>
    <w:autoRedefine/>
    <w:uiPriority w:val="39"/>
    <w:rsid w:val="00CB675A"/>
    <w:pPr>
      <w:tabs>
        <w:tab w:val="left" w:pos="709"/>
        <w:tab w:val="right" w:pos="9628"/>
      </w:tabs>
      <w:spacing w:after="120"/>
    </w:pPr>
    <w:rPr>
      <w:b/>
    </w:rPr>
  </w:style>
  <w:style w:type="paragraph" w:styleId="TOC2">
    <w:name w:val="toc 2"/>
    <w:basedOn w:val="Normal"/>
    <w:next w:val="Normal"/>
    <w:autoRedefine/>
    <w:uiPriority w:val="39"/>
    <w:rsid w:val="00CB675A"/>
    <w:pPr>
      <w:tabs>
        <w:tab w:val="left" w:pos="709"/>
        <w:tab w:val="right" w:pos="9628"/>
      </w:tabs>
      <w:spacing w:after="120"/>
    </w:pPr>
    <w:rPr>
      <w:rFonts w:eastAsiaTheme="majorEastAsia"/>
      <w:b/>
      <w:noProof/>
    </w:rPr>
  </w:style>
  <w:style w:type="character" w:styleId="Hyperlink">
    <w:name w:val="Hyperlink"/>
    <w:uiPriority w:val="99"/>
    <w:rsid w:val="00CB675A"/>
    <w:rPr>
      <w:u w:val="single" w:color="00338D"/>
    </w:rPr>
  </w:style>
  <w:style w:type="character" w:styleId="FollowedHyperlink">
    <w:name w:val="FollowedHyperlink"/>
    <w:basedOn w:val="Hyperlink"/>
    <w:rsid w:val="00CB675A"/>
    <w:rPr>
      <w:u w:val="single" w:color="00338D"/>
    </w:rPr>
  </w:style>
  <w:style w:type="paragraph" w:styleId="Footer">
    <w:name w:val="footer"/>
    <w:basedOn w:val="Normal"/>
    <w:link w:val="FooterChar"/>
    <w:uiPriority w:val="99"/>
    <w:rsid w:val="00CB675A"/>
    <w:pPr>
      <w:widowControl w:val="0"/>
      <w:spacing w:before="240"/>
    </w:pPr>
    <w:rPr>
      <w:szCs w:val="18"/>
    </w:rPr>
  </w:style>
  <w:style w:type="character" w:customStyle="1" w:styleId="FooterChar">
    <w:name w:val="Footer Char"/>
    <w:basedOn w:val="DefaultParagraphFont"/>
    <w:link w:val="Footer"/>
    <w:uiPriority w:val="99"/>
    <w:rsid w:val="00CB675A"/>
    <w:rPr>
      <w:rFonts w:ascii="Times New Roman" w:eastAsia="Times New Roman" w:hAnsi="Times New Roman" w:cs="Times New Roman"/>
      <w:sz w:val="20"/>
      <w:szCs w:val="18"/>
      <w:lang w:eastAsia="en-GB"/>
    </w:rPr>
  </w:style>
  <w:style w:type="paragraph" w:styleId="Header">
    <w:name w:val="header"/>
    <w:basedOn w:val="Normal"/>
    <w:link w:val="HeaderChar"/>
    <w:uiPriority w:val="99"/>
    <w:rsid w:val="00CB675A"/>
    <w:pPr>
      <w:jc w:val="center"/>
    </w:pPr>
    <w:rPr>
      <w:rFonts w:ascii="Arial Bold" w:hAnsi="Arial Bold"/>
      <w:b/>
      <w:sz w:val="24"/>
    </w:rPr>
  </w:style>
  <w:style w:type="character" w:customStyle="1" w:styleId="HeaderChar">
    <w:name w:val="Header Char"/>
    <w:basedOn w:val="DefaultParagraphFont"/>
    <w:link w:val="Header"/>
    <w:uiPriority w:val="99"/>
    <w:rsid w:val="00CB675A"/>
    <w:rPr>
      <w:rFonts w:ascii="Arial Bold" w:eastAsia="Times New Roman" w:hAnsi="Arial Bold" w:cs="Times New Roman"/>
      <w:b/>
      <w:sz w:val="24"/>
      <w:szCs w:val="20"/>
      <w:lang w:eastAsia="en-GB"/>
    </w:rPr>
  </w:style>
  <w:style w:type="table" w:styleId="MediumList2-Accent3">
    <w:name w:val="Medium List 2 Accent 3"/>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Bullet">
    <w:name w:val="List Bullet"/>
    <w:basedOn w:val="Normal"/>
    <w:rsid w:val="00CB675A"/>
    <w:pPr>
      <w:numPr>
        <w:numId w:val="1"/>
      </w:numPr>
      <w:tabs>
        <w:tab w:val="clear" w:pos="284"/>
        <w:tab w:val="left" w:pos="1610"/>
        <w:tab w:val="left" w:pos="2160"/>
      </w:tabs>
      <w:spacing w:after="220"/>
      <w:ind w:left="1894"/>
    </w:pPr>
  </w:style>
  <w:style w:type="table" w:styleId="MediumList2-Accent6">
    <w:name w:val="Medium List 2 Accent 6"/>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Plaintablegrid">
    <w:name w:val="Plain table grid"/>
    <w:basedOn w:val="TableNormal"/>
    <w:locked/>
    <w:rsid w:val="00CB675A"/>
    <w:pPr>
      <w:spacing w:after="0" w:line="240" w:lineRule="auto"/>
    </w:pPr>
    <w:rPr>
      <w:rFonts w:ascii="Arial" w:eastAsia="Times New Roman" w:hAnsi="Arial" w:cs="Times New Roman"/>
      <w:sz w:val="20"/>
      <w:szCs w:val="20"/>
      <w:lang w:eastAsia="en-GB"/>
    </w:rPr>
    <w:tblPr>
      <w:tblInd w:w="8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85" w:type="dxa"/>
        <w:right w:w="85" w:type="dxa"/>
      </w:tblCellMar>
    </w:tblPr>
    <w:trPr>
      <w:cantSplit/>
    </w:trPr>
    <w:tcPr>
      <w:shd w:val="clear" w:color="auto" w:fill="auto"/>
    </w:tcPr>
    <w:tblStylePr w:type="firstRow">
      <w:pPr>
        <w:keepNext/>
        <w:wordWrap/>
      </w:pPr>
      <w:rPr>
        <w:b w:val="0"/>
        <w:sz w:val="20"/>
      </w:rPr>
      <w:tblPr/>
      <w:trPr>
        <w:tblHeader/>
      </w:trPr>
    </w:tblStylePr>
  </w:style>
  <w:style w:type="paragraph" w:styleId="ListContinue3">
    <w:name w:val="List Continue 3"/>
    <w:basedOn w:val="Normal"/>
    <w:rsid w:val="00CB675A"/>
    <w:pPr>
      <w:spacing w:after="120"/>
      <w:ind w:left="849"/>
      <w:contextualSpacing/>
    </w:pPr>
  </w:style>
  <w:style w:type="paragraph" w:customStyle="1" w:styleId="ContentsSubHeading">
    <w:name w:val="Contents SubHeading"/>
    <w:basedOn w:val="ContentsHeading"/>
    <w:rsid w:val="00CB675A"/>
    <w:pPr>
      <w:pageBreakBefore w:val="0"/>
      <w:spacing w:before="240" w:after="120"/>
    </w:pPr>
    <w:rPr>
      <w:rFonts w:cs="Times New Roman"/>
      <w:sz w:val="28"/>
      <w:szCs w:val="20"/>
    </w:rPr>
  </w:style>
  <w:style w:type="paragraph" w:customStyle="1" w:styleId="TableText">
    <w:name w:val="Table Text"/>
    <w:basedOn w:val="Normal"/>
    <w:rsid w:val="00CB675A"/>
    <w:pPr>
      <w:spacing w:before="60" w:after="60"/>
    </w:pPr>
  </w:style>
  <w:style w:type="paragraph" w:customStyle="1" w:styleId="QuestionTable">
    <w:name w:val="Question Table"/>
    <w:basedOn w:val="QuestionPlain"/>
    <w:locked/>
    <w:rsid w:val="00CB675A"/>
    <w:pPr>
      <w:keepNext w:val="0"/>
      <w:keepLines w:val="0"/>
      <w:spacing w:before="120"/>
    </w:pPr>
  </w:style>
  <w:style w:type="paragraph" w:styleId="MessageHeader">
    <w:name w:val="Message Header"/>
    <w:basedOn w:val="Normal"/>
    <w:link w:val="MessageHeaderChar"/>
    <w:rsid w:val="00CB675A"/>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MessageHeaderChar">
    <w:name w:val="Message Header Char"/>
    <w:basedOn w:val="DefaultParagraphFont"/>
    <w:link w:val="MessageHeader"/>
    <w:rsid w:val="00CB675A"/>
    <w:rPr>
      <w:rFonts w:ascii="Times New Roman" w:eastAsiaTheme="majorEastAsia" w:hAnsi="Times New Roman" w:cstheme="majorBidi"/>
      <w:sz w:val="24"/>
      <w:szCs w:val="24"/>
      <w:shd w:val="pct20" w:color="auto" w:fill="auto"/>
      <w:lang w:eastAsia="en-GB"/>
    </w:rPr>
  </w:style>
  <w:style w:type="paragraph" w:customStyle="1" w:styleId="TableHeaderText">
    <w:name w:val="TableHeaderText"/>
    <w:basedOn w:val="TableText"/>
    <w:next w:val="TableText"/>
    <w:rsid w:val="00CB675A"/>
    <w:pPr>
      <w:shd w:val="clear" w:color="auto" w:fill="D9D9D9" w:themeFill="background1" w:themeFillShade="D9"/>
    </w:pPr>
    <w:rPr>
      <w:b/>
    </w:rPr>
  </w:style>
  <w:style w:type="paragraph" w:styleId="Title">
    <w:name w:val="Title"/>
    <w:basedOn w:val="Normal"/>
    <w:next w:val="Normal"/>
    <w:link w:val="TitleChar"/>
    <w:qFormat/>
    <w:rsid w:val="00CB675A"/>
    <w:pPr>
      <w:spacing w:after="300"/>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rsid w:val="00CB675A"/>
    <w:rPr>
      <w:rFonts w:ascii="Times New Roman" w:eastAsiaTheme="majorEastAsia" w:hAnsi="Times New Roman" w:cstheme="majorBidi"/>
      <w:b/>
      <w:spacing w:val="5"/>
      <w:kern w:val="28"/>
      <w:sz w:val="28"/>
      <w:szCs w:val="52"/>
      <w:lang w:eastAsia="en-GB"/>
    </w:rPr>
  </w:style>
  <w:style w:type="paragraph" w:styleId="TOC3">
    <w:name w:val="toc 3"/>
    <w:basedOn w:val="Normal"/>
    <w:next w:val="Normal"/>
    <w:uiPriority w:val="39"/>
    <w:rsid w:val="00CB675A"/>
    <w:pPr>
      <w:tabs>
        <w:tab w:val="left" w:pos="709"/>
        <w:tab w:val="right" w:pos="9628"/>
      </w:tabs>
      <w:spacing w:after="120"/>
      <w:ind w:left="709" w:hanging="709"/>
    </w:pPr>
    <w:rPr>
      <w:b/>
      <w:lang w:eastAsia="en-US"/>
    </w:rPr>
  </w:style>
  <w:style w:type="paragraph" w:styleId="TOC4">
    <w:name w:val="toc 4"/>
    <w:basedOn w:val="Normal"/>
    <w:next w:val="Normal"/>
    <w:uiPriority w:val="39"/>
    <w:rsid w:val="00CB675A"/>
    <w:pPr>
      <w:spacing w:before="180" w:after="120"/>
      <w:ind w:left="992" w:hanging="992"/>
    </w:pPr>
    <w:rPr>
      <w:color w:val="48494B"/>
      <w:lang w:eastAsia="en-US"/>
    </w:rPr>
  </w:style>
  <w:style w:type="paragraph" w:styleId="TOC5">
    <w:name w:val="toc 5"/>
    <w:basedOn w:val="Normal"/>
    <w:next w:val="Normal"/>
    <w:uiPriority w:val="39"/>
    <w:rsid w:val="00CB675A"/>
    <w:pPr>
      <w:tabs>
        <w:tab w:val="left" w:pos="992"/>
      </w:tabs>
      <w:spacing w:before="180" w:after="120"/>
      <w:ind w:left="992" w:hanging="992"/>
    </w:pPr>
    <w:rPr>
      <w:color w:val="48494B"/>
      <w:sz w:val="18"/>
      <w:lang w:eastAsia="en-US"/>
    </w:rPr>
  </w:style>
  <w:style w:type="paragraph" w:customStyle="1" w:styleId="DocumentCategory">
    <w:name w:val="Document Category"/>
    <w:basedOn w:val="Normal"/>
    <w:next w:val="Normal"/>
    <w:semiHidden/>
    <w:locked/>
    <w:rsid w:val="00CB675A"/>
    <w:pPr>
      <w:spacing w:before="60" w:line="240" w:lineRule="exact"/>
    </w:pPr>
    <w:rPr>
      <w:color w:val="8B8D8E"/>
      <w:sz w:val="22"/>
      <w:szCs w:val="22"/>
      <w:lang w:eastAsia="en-US"/>
    </w:rPr>
  </w:style>
  <w:style w:type="paragraph" w:customStyle="1" w:styleId="QuestionTableBullet">
    <w:name w:val="Question Table Bullet"/>
    <w:basedOn w:val="Normal"/>
    <w:next w:val="QuestionTable"/>
    <w:locked/>
    <w:rsid w:val="00CB675A"/>
    <w:pPr>
      <w:keepNext/>
      <w:keepLines/>
      <w:numPr>
        <w:numId w:val="2"/>
      </w:numPr>
      <w:tabs>
        <w:tab w:val="left" w:pos="709"/>
      </w:tabs>
      <w:spacing w:after="120"/>
      <w:ind w:left="425" w:hanging="425"/>
    </w:pPr>
    <w:rPr>
      <w:color w:val="48494B"/>
      <w:lang w:eastAsia="en-US"/>
    </w:rPr>
  </w:style>
  <w:style w:type="paragraph" w:customStyle="1" w:styleId="QuestionTableBullet2">
    <w:name w:val="Question Table Bullet 2"/>
    <w:basedOn w:val="Normal"/>
    <w:next w:val="QuestionTable"/>
    <w:locked/>
    <w:rsid w:val="00CB675A"/>
    <w:pPr>
      <w:keepNext/>
      <w:keepLines/>
      <w:numPr>
        <w:numId w:val="3"/>
      </w:numPr>
      <w:spacing w:after="120"/>
    </w:pPr>
    <w:rPr>
      <w:color w:val="48494B"/>
      <w:lang w:eastAsia="en-US"/>
    </w:rPr>
  </w:style>
  <w:style w:type="paragraph" w:customStyle="1" w:styleId="QuestionV2Plain">
    <w:name w:val="Question V2 Plain"/>
    <w:basedOn w:val="Normal"/>
    <w:next w:val="Normal"/>
    <w:locked/>
    <w:rsid w:val="00CB675A"/>
    <w:pPr>
      <w:keepNext/>
      <w:keepLines/>
      <w:pBdr>
        <w:top w:val="single" w:sz="4" w:space="4" w:color="FFFFFF"/>
        <w:left w:val="single" w:sz="4" w:space="2" w:color="FFFFFF"/>
        <w:bottom w:val="single" w:sz="4" w:space="4" w:color="FFFFFF"/>
        <w:right w:val="single" w:sz="4" w:space="2" w:color="FFFFFF"/>
      </w:pBdr>
      <w:shd w:val="clear" w:color="auto" w:fill="E6E6E6"/>
      <w:spacing w:before="180" w:after="120"/>
    </w:pPr>
    <w:rPr>
      <w:color w:val="48494B"/>
      <w:lang w:eastAsia="en-US"/>
    </w:rPr>
  </w:style>
  <w:style w:type="paragraph" w:customStyle="1" w:styleId="QuestionV2">
    <w:name w:val="Question V2"/>
    <w:basedOn w:val="QuestionV2Plain"/>
    <w:next w:val="Normal"/>
    <w:locked/>
    <w:rsid w:val="00CB675A"/>
    <w:pPr>
      <w:ind w:left="709" w:hanging="709"/>
    </w:pPr>
  </w:style>
  <w:style w:type="paragraph" w:customStyle="1" w:styleId="QuestionV2Bullet">
    <w:name w:val="Question V2 Bullet"/>
    <w:basedOn w:val="QuestionV2Plain"/>
    <w:next w:val="Normal"/>
    <w:locked/>
    <w:rsid w:val="00CB675A"/>
    <w:pPr>
      <w:numPr>
        <w:numId w:val="4"/>
      </w:numPr>
      <w:tabs>
        <w:tab w:val="clear" w:pos="2466"/>
        <w:tab w:val="left" w:pos="709"/>
      </w:tabs>
      <w:spacing w:before="0"/>
      <w:ind w:left="709" w:hanging="709"/>
    </w:pPr>
  </w:style>
  <w:style w:type="paragraph" w:styleId="TOC6">
    <w:name w:val="toc 6"/>
    <w:basedOn w:val="Normal"/>
    <w:next w:val="Normal"/>
    <w:uiPriority w:val="39"/>
    <w:rsid w:val="00CB675A"/>
    <w:pPr>
      <w:spacing w:before="180" w:after="120"/>
    </w:pPr>
    <w:rPr>
      <w:color w:val="48494B"/>
      <w:lang w:eastAsia="en-US"/>
    </w:rPr>
  </w:style>
  <w:style w:type="paragraph" w:styleId="TOAHeading">
    <w:name w:val="toa heading"/>
    <w:basedOn w:val="Normal"/>
    <w:next w:val="Normal"/>
    <w:rsid w:val="00CB675A"/>
    <w:pPr>
      <w:spacing w:before="120"/>
    </w:pPr>
    <w:rPr>
      <w:rFonts w:eastAsiaTheme="majorEastAsia" w:cstheme="majorBidi"/>
      <w:b/>
      <w:bCs/>
      <w:sz w:val="24"/>
      <w:szCs w:val="24"/>
    </w:rPr>
  </w:style>
  <w:style w:type="paragraph" w:customStyle="1" w:styleId="NumberedBullet">
    <w:name w:val="Numbered Bullet"/>
    <w:basedOn w:val="Bullets"/>
    <w:rsid w:val="00CB675A"/>
    <w:pPr>
      <w:numPr>
        <w:numId w:val="10"/>
      </w:numPr>
      <w:ind w:left="709" w:hanging="425"/>
    </w:pPr>
  </w:style>
  <w:style w:type="paragraph" w:customStyle="1" w:styleId="DocumentTitle">
    <w:name w:val="Document Title"/>
    <w:basedOn w:val="Normal"/>
    <w:next w:val="Normal"/>
    <w:link w:val="DocumentTitleChar"/>
    <w:semiHidden/>
    <w:locked/>
    <w:rsid w:val="00CB675A"/>
    <w:rPr>
      <w:color w:val="FFFFFF" w:themeColor="background1"/>
      <w:sz w:val="52"/>
      <w:szCs w:val="48"/>
    </w:rPr>
  </w:style>
  <w:style w:type="character" w:customStyle="1" w:styleId="DocumentTitleChar">
    <w:name w:val="Document Title Char"/>
    <w:basedOn w:val="DefaultParagraphFont"/>
    <w:link w:val="DocumentTitle"/>
    <w:semiHidden/>
    <w:rsid w:val="00CB675A"/>
    <w:rPr>
      <w:rFonts w:ascii="Times New Roman" w:eastAsia="Times New Roman" w:hAnsi="Times New Roman" w:cs="Times New Roman"/>
      <w:color w:val="FFFFFF" w:themeColor="background1"/>
      <w:sz w:val="52"/>
      <w:szCs w:val="48"/>
      <w:lang w:eastAsia="en-GB"/>
    </w:rPr>
  </w:style>
  <w:style w:type="paragraph" w:styleId="PlainText">
    <w:name w:val="Plain Text"/>
    <w:basedOn w:val="Normal"/>
    <w:link w:val="PlainTextChar"/>
    <w:uiPriority w:val="99"/>
    <w:rsid w:val="00CB675A"/>
    <w:pPr>
      <w:spacing w:before="120" w:after="120"/>
    </w:pPr>
    <w:rPr>
      <w:rFonts w:cs="Consolas"/>
      <w:sz w:val="24"/>
      <w:szCs w:val="21"/>
    </w:rPr>
  </w:style>
  <w:style w:type="character" w:customStyle="1" w:styleId="PlainTextChar">
    <w:name w:val="Plain Text Char"/>
    <w:basedOn w:val="DefaultParagraphFont"/>
    <w:link w:val="PlainText"/>
    <w:uiPriority w:val="99"/>
    <w:rsid w:val="00CB675A"/>
    <w:rPr>
      <w:rFonts w:ascii="Times New Roman" w:eastAsia="Times New Roman" w:hAnsi="Times New Roman" w:cs="Consolas"/>
      <w:sz w:val="24"/>
      <w:szCs w:val="21"/>
      <w:lang w:eastAsia="en-GB"/>
    </w:rPr>
  </w:style>
  <w:style w:type="paragraph" w:customStyle="1" w:styleId="ContentsHeading">
    <w:name w:val="Contents Heading"/>
    <w:basedOn w:val="Normal"/>
    <w:semiHidden/>
    <w:rsid w:val="00CB675A"/>
    <w:pPr>
      <w:keepNext/>
      <w:pageBreakBefore/>
      <w:spacing w:after="240" w:line="280" w:lineRule="atLeast"/>
      <w:outlineLvl w:val="0"/>
    </w:pPr>
    <w:rPr>
      <w:rFonts w:cs="Arial Bold"/>
      <w:b/>
      <w:bCs/>
      <w:sz w:val="44"/>
      <w:szCs w:val="36"/>
    </w:rPr>
  </w:style>
  <w:style w:type="paragraph" w:styleId="MacroText">
    <w:name w:val="macro"/>
    <w:link w:val="MacroTextChar"/>
    <w:rsid w:val="00CB675A"/>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Arial" w:eastAsia="Times New Roman" w:hAnsi="Arial" w:cs="Consolas"/>
      <w:sz w:val="20"/>
      <w:szCs w:val="20"/>
      <w:lang w:eastAsia="en-GB"/>
    </w:rPr>
  </w:style>
  <w:style w:type="character" w:customStyle="1" w:styleId="MacroTextChar">
    <w:name w:val="Macro Text Char"/>
    <w:basedOn w:val="DefaultParagraphFont"/>
    <w:link w:val="MacroText"/>
    <w:rsid w:val="00CB675A"/>
    <w:rPr>
      <w:rFonts w:ascii="Arial" w:eastAsia="Times New Roman" w:hAnsi="Arial" w:cs="Consolas"/>
      <w:sz w:val="20"/>
      <w:szCs w:val="20"/>
      <w:lang w:eastAsia="en-GB"/>
    </w:rPr>
  </w:style>
  <w:style w:type="character" w:styleId="HTMLTypewriter">
    <w:name w:val="HTML Typewriter"/>
    <w:basedOn w:val="DefaultParagraphFont"/>
    <w:rsid w:val="00CB675A"/>
    <w:rPr>
      <w:rFonts w:ascii="Arial" w:hAnsi="Arial" w:cs="Consolas"/>
      <w:sz w:val="20"/>
      <w:szCs w:val="20"/>
    </w:rPr>
  </w:style>
  <w:style w:type="character" w:styleId="HTMLCode">
    <w:name w:val="HTML Code"/>
    <w:basedOn w:val="DefaultParagraphFont"/>
    <w:uiPriority w:val="99"/>
    <w:rsid w:val="00CB675A"/>
    <w:rPr>
      <w:rFonts w:ascii="Arial" w:hAnsi="Arial" w:cs="Consolas"/>
      <w:sz w:val="20"/>
      <w:szCs w:val="20"/>
    </w:rPr>
  </w:style>
  <w:style w:type="character" w:styleId="HTMLSample">
    <w:name w:val="HTML Sample"/>
    <w:basedOn w:val="DefaultParagraphFont"/>
    <w:rsid w:val="00CB675A"/>
    <w:rPr>
      <w:rFonts w:ascii="Arial" w:hAnsi="Arial" w:cs="Consolas"/>
      <w:sz w:val="24"/>
      <w:szCs w:val="24"/>
    </w:rPr>
  </w:style>
  <w:style w:type="character" w:styleId="HTMLKeyboard">
    <w:name w:val="HTML Keyboard"/>
    <w:basedOn w:val="DefaultParagraphFont"/>
    <w:rsid w:val="00CB675A"/>
    <w:rPr>
      <w:rFonts w:ascii="Arial" w:hAnsi="Arial" w:cs="Consolas"/>
      <w:sz w:val="20"/>
      <w:szCs w:val="20"/>
    </w:rPr>
  </w:style>
  <w:style w:type="paragraph" w:styleId="HTMLPreformatted">
    <w:name w:val="HTML Preformatted"/>
    <w:basedOn w:val="Normal"/>
    <w:link w:val="HTMLPreformattedChar"/>
    <w:rsid w:val="00CB675A"/>
    <w:rPr>
      <w:rFonts w:cs="Consolas"/>
    </w:rPr>
  </w:style>
  <w:style w:type="character" w:customStyle="1" w:styleId="HTMLPreformattedChar">
    <w:name w:val="HTML Preformatted Char"/>
    <w:basedOn w:val="DefaultParagraphFont"/>
    <w:link w:val="HTMLPreformatted"/>
    <w:rsid w:val="00CB675A"/>
    <w:rPr>
      <w:rFonts w:ascii="Times New Roman" w:eastAsia="Times New Roman" w:hAnsi="Times New Roman" w:cs="Consolas"/>
      <w:sz w:val="20"/>
      <w:szCs w:val="20"/>
      <w:lang w:eastAsia="en-GB"/>
    </w:rPr>
  </w:style>
  <w:style w:type="paragraph" w:customStyle="1" w:styleId="ReferenceText">
    <w:name w:val="ReferenceText"/>
    <w:basedOn w:val="Normal"/>
    <w:link w:val="ReferenceTextChar"/>
    <w:qFormat/>
    <w:rsid w:val="00CB675A"/>
    <w:pPr>
      <w:numPr>
        <w:numId w:val="11"/>
      </w:numPr>
      <w:spacing w:before="120" w:after="120"/>
      <w:ind w:left="709" w:hanging="425"/>
      <w:contextualSpacing/>
    </w:pPr>
    <w:rPr>
      <w:sz w:val="24"/>
      <w:lang w:eastAsia="en-US"/>
    </w:rPr>
  </w:style>
  <w:style w:type="paragraph" w:customStyle="1" w:styleId="DocumentInfo">
    <w:name w:val="Document Info"/>
    <w:basedOn w:val="Normal"/>
    <w:link w:val="DocumentInfoChar"/>
    <w:semiHidden/>
    <w:qFormat/>
    <w:locked/>
    <w:rsid w:val="00CB675A"/>
    <w:pPr>
      <w:spacing w:after="60" w:line="240" w:lineRule="exact"/>
      <w:ind w:left="1361" w:hanging="1361"/>
    </w:pPr>
    <w:rPr>
      <w:color w:val="00338D"/>
      <w:szCs w:val="24"/>
    </w:rPr>
  </w:style>
  <w:style w:type="character" w:customStyle="1" w:styleId="ReferenceTextChar">
    <w:name w:val="ReferenceText Char"/>
    <w:basedOn w:val="DefaultParagraphFont"/>
    <w:link w:val="ReferenceText"/>
    <w:rsid w:val="00CB675A"/>
    <w:rPr>
      <w:rFonts w:ascii="Times New Roman" w:eastAsia="Times New Roman" w:hAnsi="Times New Roman" w:cs="Times New Roman"/>
      <w:sz w:val="24"/>
      <w:szCs w:val="20"/>
    </w:rPr>
  </w:style>
  <w:style w:type="character" w:customStyle="1" w:styleId="DocumentInfoChar">
    <w:name w:val="Document Info Char"/>
    <w:basedOn w:val="DefaultParagraphFont"/>
    <w:link w:val="DocumentInfo"/>
    <w:semiHidden/>
    <w:rsid w:val="00CB675A"/>
    <w:rPr>
      <w:rFonts w:ascii="Times New Roman" w:eastAsia="Times New Roman" w:hAnsi="Times New Roman" w:cs="Times New Roman"/>
      <w:color w:val="00338D"/>
      <w:sz w:val="20"/>
      <w:szCs w:val="24"/>
      <w:lang w:eastAsia="en-GB"/>
    </w:rPr>
  </w:style>
  <w:style w:type="table" w:styleId="TableGrid">
    <w:name w:val="Table Grid"/>
    <w:basedOn w:val="TableNormal"/>
    <w:rsid w:val="00CB675A"/>
    <w:pPr>
      <w:spacing w:after="0" w:line="240" w:lineRule="auto"/>
    </w:pPr>
    <w:rPr>
      <w:rFonts w:ascii="Arial" w:eastAsia="Times New Roman" w:hAnsi="Arial"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CB675A"/>
    <w:pPr>
      <w:tabs>
        <w:tab w:val="left" w:pos="10206"/>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pacing w:after="120"/>
      <w:ind w:left="720"/>
      <w:jc w:val="both"/>
    </w:pPr>
    <w:rPr>
      <w:lang w:eastAsia="en-US"/>
    </w:rPr>
  </w:style>
  <w:style w:type="character" w:customStyle="1" w:styleId="BodyTextIndent3Char">
    <w:name w:val="Body Text Indent 3 Char"/>
    <w:basedOn w:val="DefaultParagraphFont"/>
    <w:link w:val="BodyTextIndent3"/>
    <w:rsid w:val="00CB675A"/>
    <w:rPr>
      <w:rFonts w:ascii="Times New Roman" w:eastAsia="Times New Roman" w:hAnsi="Times New Roman" w:cs="Times New Roman"/>
      <w:sz w:val="20"/>
      <w:szCs w:val="20"/>
    </w:rPr>
  </w:style>
  <w:style w:type="character" w:styleId="CommentReference">
    <w:name w:val="annotation reference"/>
    <w:basedOn w:val="DefaultParagraphFont"/>
    <w:rsid w:val="00CB675A"/>
    <w:rPr>
      <w:sz w:val="16"/>
      <w:szCs w:val="16"/>
    </w:rPr>
  </w:style>
  <w:style w:type="paragraph" w:customStyle="1" w:styleId="BodyTxtBullet">
    <w:name w:val="Body Txt Bullet"/>
    <w:basedOn w:val="Normal"/>
    <w:locked/>
    <w:rsid w:val="00CB675A"/>
    <w:pPr>
      <w:tabs>
        <w:tab w:val="num" w:pos="2160"/>
      </w:tabs>
      <w:spacing w:after="120"/>
      <w:ind w:left="2160" w:hanging="550"/>
    </w:pPr>
    <w:rPr>
      <w:lang w:eastAsia="en-US"/>
    </w:rPr>
  </w:style>
  <w:style w:type="paragraph" w:customStyle="1" w:styleId="BodyTxtBullet2">
    <w:name w:val="Body Txt Bullet 2"/>
    <w:basedOn w:val="BodyTxtBullet"/>
    <w:locked/>
    <w:rsid w:val="00CB675A"/>
    <w:pPr>
      <w:tabs>
        <w:tab w:val="clear" w:pos="2160"/>
        <w:tab w:val="num" w:pos="2739"/>
      </w:tabs>
      <w:ind w:left="2739" w:hanging="579"/>
    </w:pPr>
  </w:style>
  <w:style w:type="paragraph" w:customStyle="1" w:styleId="BodyTxtBullet3">
    <w:name w:val="Body Txt Bullet 3"/>
    <w:basedOn w:val="BodyTxtBullet2"/>
    <w:locked/>
    <w:rsid w:val="00CB675A"/>
    <w:pPr>
      <w:tabs>
        <w:tab w:val="clear" w:pos="2739"/>
        <w:tab w:val="num" w:pos="3317"/>
      </w:tabs>
      <w:ind w:left="3317" w:hanging="578"/>
    </w:pPr>
  </w:style>
  <w:style w:type="character" w:styleId="PageNumber">
    <w:name w:val="page number"/>
    <w:basedOn w:val="DefaultParagraphFont"/>
    <w:rsid w:val="00CB675A"/>
  </w:style>
  <w:style w:type="paragraph" w:styleId="CommentText">
    <w:name w:val="annotation text"/>
    <w:basedOn w:val="Normal"/>
    <w:link w:val="CommentTextChar"/>
    <w:uiPriority w:val="99"/>
    <w:unhideWhenUsed/>
    <w:rsid w:val="00CB675A"/>
  </w:style>
  <w:style w:type="character" w:customStyle="1" w:styleId="CommentTextChar">
    <w:name w:val="Comment Text Char"/>
    <w:basedOn w:val="DefaultParagraphFont"/>
    <w:link w:val="CommentText"/>
    <w:uiPriority w:val="99"/>
    <w:rsid w:val="00CB675A"/>
    <w:rPr>
      <w:rFonts w:ascii="Times New Roman" w:eastAsia="Times New Roman" w:hAnsi="Times New Roman" w:cs="Times New Roman"/>
      <w:sz w:val="20"/>
      <w:szCs w:val="20"/>
      <w:lang w:eastAsia="en-GB"/>
    </w:rPr>
  </w:style>
  <w:style w:type="paragraph" w:styleId="CommentSubject">
    <w:name w:val="annotation subject"/>
    <w:basedOn w:val="Normal"/>
    <w:link w:val="CommentSubjectChar"/>
    <w:rsid w:val="00CB675A"/>
    <w:pPr>
      <w:spacing w:after="200" w:line="276" w:lineRule="auto"/>
    </w:pPr>
    <w:rPr>
      <w:rFonts w:eastAsia="Calibri"/>
      <w:b/>
      <w:bCs/>
      <w:sz w:val="22"/>
      <w:szCs w:val="22"/>
    </w:rPr>
  </w:style>
  <w:style w:type="character" w:customStyle="1" w:styleId="CommentSubjectChar">
    <w:name w:val="Comment Subject Char"/>
    <w:basedOn w:val="CommentTextChar"/>
    <w:link w:val="CommentSubject"/>
    <w:rsid w:val="00CB675A"/>
    <w:rPr>
      <w:rFonts w:ascii="Times New Roman" w:eastAsia="Calibri" w:hAnsi="Times New Roman" w:cs="Times New Roman"/>
      <w:b/>
      <w:bCs/>
      <w:sz w:val="20"/>
      <w:szCs w:val="20"/>
      <w:lang w:eastAsia="en-GB"/>
    </w:rPr>
  </w:style>
  <w:style w:type="paragraph" w:customStyle="1" w:styleId="PlainBullet">
    <w:name w:val="Plain Bullet"/>
    <w:basedOn w:val="Normal"/>
    <w:next w:val="Normal"/>
    <w:link w:val="PlainBulletChar"/>
    <w:locked/>
    <w:rsid w:val="00CB675A"/>
    <w:pPr>
      <w:numPr>
        <w:numId w:val="5"/>
      </w:numPr>
      <w:spacing w:after="120"/>
    </w:pPr>
    <w:rPr>
      <w:lang w:eastAsia="en-US"/>
    </w:rPr>
  </w:style>
  <w:style w:type="paragraph" w:customStyle="1" w:styleId="PlainBulletL2">
    <w:name w:val="Plain Bullet L2"/>
    <w:basedOn w:val="PlainBullet"/>
    <w:link w:val="PlainBulletL2Char"/>
    <w:locked/>
    <w:rsid w:val="00CB675A"/>
    <w:pPr>
      <w:numPr>
        <w:ilvl w:val="1"/>
      </w:numPr>
      <w:tabs>
        <w:tab w:val="clear" w:pos="2739"/>
        <w:tab w:val="num" w:pos="3175"/>
      </w:tabs>
      <w:ind w:left="3175" w:hanging="709"/>
    </w:pPr>
  </w:style>
  <w:style w:type="paragraph" w:customStyle="1" w:styleId="PlainBulletL3">
    <w:name w:val="Plain Bullet L3"/>
    <w:basedOn w:val="PlainBullet"/>
    <w:locked/>
    <w:rsid w:val="00CB675A"/>
    <w:pPr>
      <w:numPr>
        <w:ilvl w:val="2"/>
      </w:numPr>
      <w:tabs>
        <w:tab w:val="clear" w:pos="3317"/>
        <w:tab w:val="num" w:pos="1276"/>
        <w:tab w:val="num" w:pos="2801"/>
      </w:tabs>
      <w:ind w:left="2801" w:hanging="1043"/>
    </w:pPr>
  </w:style>
  <w:style w:type="character" w:customStyle="1" w:styleId="PlainBulletChar">
    <w:name w:val="Plain Bullet Char"/>
    <w:link w:val="PlainBullet"/>
    <w:rsid w:val="00CB675A"/>
    <w:rPr>
      <w:rFonts w:ascii="Times New Roman" w:eastAsia="Times New Roman" w:hAnsi="Times New Roman" w:cs="Times New Roman"/>
      <w:sz w:val="20"/>
      <w:szCs w:val="20"/>
    </w:rPr>
  </w:style>
  <w:style w:type="paragraph" w:customStyle="1" w:styleId="PlainTableBulletL2">
    <w:name w:val="Plain Table Bullet L2"/>
    <w:basedOn w:val="Normal"/>
    <w:locked/>
    <w:rsid w:val="00CB675A"/>
    <w:pPr>
      <w:numPr>
        <w:ilvl w:val="1"/>
        <w:numId w:val="6"/>
      </w:numPr>
      <w:spacing w:after="120"/>
    </w:pPr>
    <w:rPr>
      <w:lang w:eastAsia="en-US"/>
    </w:rPr>
  </w:style>
  <w:style w:type="paragraph" w:customStyle="1" w:styleId="Bullets">
    <w:name w:val="Bullets"/>
    <w:basedOn w:val="Normal"/>
    <w:link w:val="BulletsChar"/>
    <w:rsid w:val="00CB675A"/>
    <w:pPr>
      <w:numPr>
        <w:numId w:val="7"/>
      </w:numPr>
      <w:tabs>
        <w:tab w:val="left" w:pos="709"/>
      </w:tabs>
      <w:spacing w:before="120" w:after="120"/>
      <w:contextualSpacing/>
    </w:pPr>
    <w:rPr>
      <w:sz w:val="24"/>
    </w:rPr>
  </w:style>
  <w:style w:type="character" w:customStyle="1" w:styleId="BulletsChar">
    <w:name w:val="Bullets Char"/>
    <w:link w:val="Bullets"/>
    <w:rsid w:val="00CB675A"/>
    <w:rPr>
      <w:rFonts w:ascii="Times New Roman" w:eastAsia="Times New Roman" w:hAnsi="Times New Roman" w:cs="Times New Roman"/>
      <w:sz w:val="24"/>
      <w:szCs w:val="20"/>
      <w:lang w:eastAsia="en-GB"/>
    </w:rPr>
  </w:style>
  <w:style w:type="paragraph" w:customStyle="1" w:styleId="TableBullet">
    <w:name w:val="Table Bullet"/>
    <w:basedOn w:val="Bullets"/>
    <w:qFormat/>
    <w:locked/>
    <w:rsid w:val="00CB675A"/>
    <w:pPr>
      <w:numPr>
        <w:numId w:val="0"/>
      </w:numPr>
      <w:tabs>
        <w:tab w:val="clear" w:pos="709"/>
        <w:tab w:val="left" w:pos="317"/>
      </w:tabs>
      <w:ind w:firstLine="33"/>
    </w:pPr>
    <w:rPr>
      <w:sz w:val="18"/>
    </w:rPr>
  </w:style>
  <w:style w:type="character" w:customStyle="1" w:styleId="PlainBulletL2Char">
    <w:name w:val="Plain Bullet L2 Char"/>
    <w:basedOn w:val="PlainBulletChar"/>
    <w:link w:val="PlainBulletL2"/>
    <w:rsid w:val="00CB675A"/>
    <w:rPr>
      <w:rFonts w:ascii="Times New Roman" w:eastAsia="Times New Roman" w:hAnsi="Times New Roman" w:cs="Times New Roman"/>
      <w:sz w:val="20"/>
      <w:szCs w:val="20"/>
    </w:rPr>
  </w:style>
  <w:style w:type="numbering" w:customStyle="1" w:styleId="Letteredlist">
    <w:name w:val="Lettered list"/>
    <w:basedOn w:val="NoList"/>
    <w:locked/>
    <w:rsid w:val="00CB675A"/>
    <w:pPr>
      <w:numPr>
        <w:numId w:val="8"/>
      </w:numPr>
    </w:pPr>
  </w:style>
  <w:style w:type="paragraph" w:styleId="NormalIndent">
    <w:name w:val="Normal Indent"/>
    <w:basedOn w:val="Normal"/>
    <w:link w:val="NormalIndentChar"/>
    <w:rsid w:val="00CB675A"/>
    <w:pPr>
      <w:spacing w:after="120"/>
      <w:ind w:left="1080"/>
    </w:pPr>
  </w:style>
  <w:style w:type="character" w:customStyle="1" w:styleId="NormalIndentChar">
    <w:name w:val="Normal Indent Char"/>
    <w:basedOn w:val="DefaultParagraphFont"/>
    <w:link w:val="NormalIndent"/>
    <w:rsid w:val="00CB675A"/>
    <w:rPr>
      <w:rFonts w:ascii="Times New Roman" w:eastAsia="Times New Roman" w:hAnsi="Times New Roman" w:cs="Times New Roman"/>
      <w:sz w:val="20"/>
      <w:szCs w:val="20"/>
      <w:lang w:eastAsia="en-GB"/>
    </w:rPr>
  </w:style>
  <w:style w:type="paragraph" w:styleId="FootnoteText">
    <w:name w:val="footnote text"/>
    <w:basedOn w:val="Normal"/>
    <w:link w:val="FootnoteTextChar"/>
    <w:rsid w:val="00CB675A"/>
  </w:style>
  <w:style w:type="character" w:customStyle="1" w:styleId="FootnoteTextChar">
    <w:name w:val="Footnote Text Char"/>
    <w:basedOn w:val="DefaultParagraphFont"/>
    <w:link w:val="FootnoteText"/>
    <w:rsid w:val="00CB675A"/>
    <w:rPr>
      <w:rFonts w:ascii="Times New Roman" w:eastAsia="Times New Roman" w:hAnsi="Times New Roman" w:cs="Times New Roman"/>
      <w:sz w:val="20"/>
      <w:szCs w:val="20"/>
      <w:lang w:eastAsia="en-GB"/>
    </w:rPr>
  </w:style>
  <w:style w:type="character" w:styleId="FootnoteReference">
    <w:name w:val="footnote reference"/>
    <w:basedOn w:val="DefaultParagraphFont"/>
    <w:rsid w:val="00CB675A"/>
    <w:rPr>
      <w:vertAlign w:val="superscript"/>
    </w:rPr>
  </w:style>
  <w:style w:type="paragraph" w:styleId="Index3">
    <w:name w:val="index 3"/>
    <w:basedOn w:val="Normal"/>
    <w:next w:val="Normal"/>
    <w:autoRedefine/>
    <w:rsid w:val="00CB675A"/>
    <w:pPr>
      <w:ind w:left="600" w:hanging="200"/>
    </w:pPr>
  </w:style>
  <w:style w:type="paragraph" w:customStyle="1" w:styleId="Answer">
    <w:name w:val="Answer"/>
    <w:basedOn w:val="Normal"/>
    <w:link w:val="AnswerChar"/>
    <w:qFormat/>
    <w:locked/>
    <w:rsid w:val="00CB675A"/>
    <w:pPr>
      <w:spacing w:before="120" w:after="120"/>
      <w:ind w:left="720"/>
    </w:pPr>
    <w:rPr>
      <w:color w:val="00338D"/>
      <w:sz w:val="24"/>
      <w:lang w:eastAsia="en-US"/>
    </w:rPr>
  </w:style>
  <w:style w:type="character" w:customStyle="1" w:styleId="AnswerChar">
    <w:name w:val="Answer Char"/>
    <w:basedOn w:val="DefaultParagraphFont"/>
    <w:link w:val="Answer"/>
    <w:rsid w:val="00CB675A"/>
    <w:rPr>
      <w:rFonts w:ascii="Times New Roman" w:eastAsia="Times New Roman" w:hAnsi="Times New Roman" w:cs="Times New Roman"/>
      <w:color w:val="00338D"/>
      <w:sz w:val="24"/>
      <w:szCs w:val="20"/>
    </w:rPr>
  </w:style>
  <w:style w:type="character" w:customStyle="1" w:styleId="Normal14pt">
    <w:name w:val="Normal 14 pt"/>
    <w:basedOn w:val="DefaultParagraphFont"/>
    <w:rsid w:val="00CB675A"/>
    <w:rPr>
      <w:sz w:val="28"/>
    </w:rPr>
  </w:style>
  <w:style w:type="paragraph" w:customStyle="1" w:styleId="Normal14ptRight">
    <w:name w:val="Normal 14 pt Right"/>
    <w:basedOn w:val="Normal"/>
    <w:rsid w:val="00CB675A"/>
    <w:pPr>
      <w:jc w:val="right"/>
    </w:pPr>
    <w:rPr>
      <w:sz w:val="28"/>
    </w:rPr>
  </w:style>
  <w:style w:type="paragraph" w:customStyle="1" w:styleId="NCILogolarge">
    <w:name w:val="NCI Logo large"/>
    <w:basedOn w:val="Normal14ptRight"/>
    <w:rsid w:val="00CB675A"/>
    <w:pPr>
      <w:spacing w:line="240" w:lineRule="atLeast"/>
    </w:pPr>
    <w:rPr>
      <w:b/>
      <w:noProof/>
      <w:sz w:val="24"/>
      <w:szCs w:val="24"/>
    </w:rPr>
  </w:style>
  <w:style w:type="paragraph" w:customStyle="1" w:styleId="NCIlogosmall">
    <w:name w:val="NCI logo small"/>
    <w:basedOn w:val="Normal14ptRight"/>
    <w:rsid w:val="00CB675A"/>
    <w:pPr>
      <w:spacing w:after="120"/>
    </w:pPr>
    <w:rPr>
      <w:noProof/>
    </w:rPr>
  </w:style>
  <w:style w:type="paragraph" w:customStyle="1" w:styleId="CentredFigure">
    <w:name w:val="CentredFigure"/>
    <w:basedOn w:val="PlainText"/>
    <w:rsid w:val="00CB675A"/>
    <w:pPr>
      <w:keepNext/>
      <w:jc w:val="center"/>
    </w:pPr>
    <w:rPr>
      <w:rFonts w:cs="Times New Roman"/>
      <w:szCs w:val="20"/>
    </w:rPr>
  </w:style>
  <w:style w:type="paragraph" w:styleId="Revision">
    <w:name w:val="Revision"/>
    <w:hidden/>
    <w:uiPriority w:val="99"/>
    <w:semiHidden/>
    <w:rsid w:val="00CB675A"/>
    <w:pPr>
      <w:spacing w:after="0" w:line="240" w:lineRule="auto"/>
    </w:pPr>
    <w:rPr>
      <w:rFonts w:ascii="Times New Roman" w:eastAsia="Times New Roman" w:hAnsi="Times New Roman" w:cs="Times New Roman"/>
      <w:sz w:val="20"/>
      <w:szCs w:val="20"/>
      <w:lang w:eastAsia="en-GB"/>
    </w:rPr>
  </w:style>
  <w:style w:type="paragraph" w:styleId="TableofFigures">
    <w:name w:val="table of figures"/>
    <w:basedOn w:val="Normal"/>
    <w:next w:val="Normal"/>
    <w:uiPriority w:val="99"/>
    <w:rsid w:val="00CB675A"/>
    <w:pPr>
      <w:tabs>
        <w:tab w:val="right" w:pos="9628"/>
      </w:tabs>
    </w:pPr>
  </w:style>
  <w:style w:type="paragraph" w:customStyle="1" w:styleId="Annex1">
    <w:name w:val="Annex 1"/>
    <w:basedOn w:val="Heading1"/>
    <w:next w:val="PlainText"/>
    <w:rsid w:val="00CB675A"/>
    <w:pPr>
      <w:numPr>
        <w:numId w:val="12"/>
      </w:numPr>
      <w:tabs>
        <w:tab w:val="left" w:pos="1418"/>
      </w:tabs>
      <w:ind w:left="1418" w:hanging="1418"/>
    </w:pPr>
  </w:style>
  <w:style w:type="paragraph" w:customStyle="1" w:styleId="Annex2">
    <w:name w:val="Annex 2"/>
    <w:basedOn w:val="Annex1"/>
    <w:next w:val="PlainText"/>
    <w:locked/>
    <w:rsid w:val="00CB675A"/>
    <w:pPr>
      <w:numPr>
        <w:ilvl w:val="1"/>
        <w:numId w:val="13"/>
      </w:numPr>
    </w:pPr>
  </w:style>
  <w:style w:type="numbering" w:customStyle="1" w:styleId="AnnexList">
    <w:name w:val="AnnexList"/>
    <w:uiPriority w:val="99"/>
    <w:locked/>
    <w:rsid w:val="00CB675A"/>
    <w:pPr>
      <w:numPr>
        <w:numId w:val="14"/>
      </w:numPr>
    </w:pPr>
  </w:style>
  <w:style w:type="table" w:styleId="TableGrid5">
    <w:name w:val="Table Grid 5"/>
    <w:basedOn w:val="TableNormal"/>
    <w:rsid w:val="00CB675A"/>
    <w:pPr>
      <w:spacing w:after="0" w:line="240" w:lineRule="auto"/>
    </w:pPr>
    <w:rPr>
      <w:rFonts w:ascii="Arial" w:eastAsia="Times New Roman" w:hAnsi="Arial" w:cs="Times New Roman"/>
      <w:sz w:val="20"/>
      <w:szCs w:val="20"/>
      <w:lang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Elegant">
    <w:name w:val="Table Elegant"/>
    <w:basedOn w:val="TableNormal"/>
    <w:rsid w:val="00CB675A"/>
    <w:pPr>
      <w:spacing w:after="0" w:line="240" w:lineRule="auto"/>
    </w:pPr>
    <w:rPr>
      <w:rFonts w:ascii="Arial" w:eastAsia="Times New Roman" w:hAnsi="Arial" w:cs="Times New Roman"/>
      <w:sz w:val="20"/>
      <w:szCs w:val="20"/>
      <w:lang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B675A"/>
    <w:pPr>
      <w:spacing w:after="0" w:line="240" w:lineRule="auto"/>
    </w:pPr>
    <w:rPr>
      <w:rFonts w:ascii="Arial" w:eastAsia="Times New Roman" w:hAnsi="Arial" w:cs="Times New Roman"/>
      <w:sz w:val="20"/>
      <w:szCs w:val="20"/>
      <w:lang w:eastAsia="en-GB"/>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jc w:val="center"/>
    </w:trPr>
    <w:tcPr>
      <w:shd w:val="clear" w:color="auto" w:fill="auto"/>
    </w:tcPr>
    <w:tblStylePr w:type="firstRow">
      <w:tblPr/>
      <w:trPr>
        <w:tblHeader/>
      </w:t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PlainTextItalic">
    <w:name w:val="PlainTextItalic"/>
    <w:basedOn w:val="PlainText"/>
    <w:rsid w:val="00CB675A"/>
    <w:rPr>
      <w:i/>
    </w:rPr>
  </w:style>
  <w:style w:type="character" w:customStyle="1" w:styleId="conf-macro">
    <w:name w:val="conf-macro"/>
    <w:basedOn w:val="DefaultParagraphFont"/>
    <w:rsid w:val="00241D9B"/>
  </w:style>
  <w:style w:type="paragraph" w:styleId="ListParagraph">
    <w:name w:val="List Paragraph"/>
    <w:basedOn w:val="Normal"/>
    <w:uiPriority w:val="34"/>
    <w:qFormat/>
    <w:rsid w:val="00F05158"/>
    <w:pPr>
      <w:ind w:left="720"/>
      <w:contextualSpacing/>
    </w:pPr>
  </w:style>
  <w:style w:type="character" w:customStyle="1" w:styleId="tgc">
    <w:name w:val="_tgc"/>
    <w:basedOn w:val="DefaultParagraphFont"/>
    <w:rsid w:val="004C23D0"/>
  </w:style>
  <w:style w:type="character" w:customStyle="1" w:styleId="ind">
    <w:name w:val="ind"/>
    <w:basedOn w:val="DefaultParagraphFont"/>
    <w:rsid w:val="0081502A"/>
  </w:style>
  <w:style w:type="paragraph" w:customStyle="1" w:styleId="Bullet2round">
    <w:name w:val="Bullet 2 (round)"/>
    <w:basedOn w:val="Normal"/>
    <w:uiPriority w:val="99"/>
    <w:rsid w:val="00FF3380"/>
    <w:pPr>
      <w:numPr>
        <w:numId w:val="20"/>
      </w:numPr>
      <w:spacing w:after="80"/>
    </w:pPr>
    <w:rPr>
      <w:sz w:val="22"/>
      <w:szCs w:val="22"/>
      <w:lang w:val="en-US" w:eastAsia="en-US" w:bidi="he-IL"/>
    </w:rPr>
  </w:style>
  <w:style w:type="paragraph" w:styleId="BodyText">
    <w:name w:val="Body Text"/>
    <w:basedOn w:val="Normal"/>
    <w:link w:val="BodyTextChar"/>
    <w:uiPriority w:val="99"/>
    <w:unhideWhenUsed/>
    <w:rsid w:val="004E0F64"/>
    <w:pPr>
      <w:spacing w:after="120"/>
    </w:pPr>
    <w:rPr>
      <w:sz w:val="24"/>
      <w:szCs w:val="24"/>
    </w:rPr>
  </w:style>
  <w:style w:type="character" w:customStyle="1" w:styleId="BodyTextChar">
    <w:name w:val="Body Text Char"/>
    <w:basedOn w:val="DefaultParagraphFont"/>
    <w:link w:val="BodyText"/>
    <w:uiPriority w:val="99"/>
    <w:rsid w:val="004E0F64"/>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4538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5868">
      <w:bodyDiv w:val="1"/>
      <w:marLeft w:val="0"/>
      <w:marRight w:val="0"/>
      <w:marTop w:val="0"/>
      <w:marBottom w:val="0"/>
      <w:divBdr>
        <w:top w:val="none" w:sz="0" w:space="0" w:color="auto"/>
        <w:left w:val="none" w:sz="0" w:space="0" w:color="auto"/>
        <w:bottom w:val="none" w:sz="0" w:space="0" w:color="auto"/>
        <w:right w:val="none" w:sz="0" w:space="0" w:color="auto"/>
      </w:divBdr>
    </w:div>
    <w:div w:id="88938282">
      <w:bodyDiv w:val="1"/>
      <w:marLeft w:val="0"/>
      <w:marRight w:val="0"/>
      <w:marTop w:val="0"/>
      <w:marBottom w:val="0"/>
      <w:divBdr>
        <w:top w:val="none" w:sz="0" w:space="0" w:color="auto"/>
        <w:left w:val="none" w:sz="0" w:space="0" w:color="auto"/>
        <w:bottom w:val="none" w:sz="0" w:space="0" w:color="auto"/>
        <w:right w:val="none" w:sz="0" w:space="0" w:color="auto"/>
      </w:divBdr>
    </w:div>
    <w:div w:id="106854827">
      <w:bodyDiv w:val="1"/>
      <w:marLeft w:val="0"/>
      <w:marRight w:val="0"/>
      <w:marTop w:val="0"/>
      <w:marBottom w:val="0"/>
      <w:divBdr>
        <w:top w:val="none" w:sz="0" w:space="0" w:color="auto"/>
        <w:left w:val="none" w:sz="0" w:space="0" w:color="auto"/>
        <w:bottom w:val="none" w:sz="0" w:space="0" w:color="auto"/>
        <w:right w:val="none" w:sz="0" w:space="0" w:color="auto"/>
      </w:divBdr>
    </w:div>
    <w:div w:id="136606644">
      <w:bodyDiv w:val="1"/>
      <w:marLeft w:val="0"/>
      <w:marRight w:val="0"/>
      <w:marTop w:val="0"/>
      <w:marBottom w:val="0"/>
      <w:divBdr>
        <w:top w:val="none" w:sz="0" w:space="0" w:color="auto"/>
        <w:left w:val="none" w:sz="0" w:space="0" w:color="auto"/>
        <w:bottom w:val="none" w:sz="0" w:space="0" w:color="auto"/>
        <w:right w:val="none" w:sz="0" w:space="0" w:color="auto"/>
      </w:divBdr>
    </w:div>
    <w:div w:id="157425785">
      <w:bodyDiv w:val="1"/>
      <w:marLeft w:val="0"/>
      <w:marRight w:val="0"/>
      <w:marTop w:val="0"/>
      <w:marBottom w:val="0"/>
      <w:divBdr>
        <w:top w:val="none" w:sz="0" w:space="0" w:color="auto"/>
        <w:left w:val="none" w:sz="0" w:space="0" w:color="auto"/>
        <w:bottom w:val="none" w:sz="0" w:space="0" w:color="auto"/>
        <w:right w:val="none" w:sz="0" w:space="0" w:color="auto"/>
      </w:divBdr>
    </w:div>
    <w:div w:id="189537516">
      <w:bodyDiv w:val="1"/>
      <w:marLeft w:val="0"/>
      <w:marRight w:val="0"/>
      <w:marTop w:val="0"/>
      <w:marBottom w:val="0"/>
      <w:divBdr>
        <w:top w:val="none" w:sz="0" w:space="0" w:color="auto"/>
        <w:left w:val="none" w:sz="0" w:space="0" w:color="auto"/>
        <w:bottom w:val="none" w:sz="0" w:space="0" w:color="auto"/>
        <w:right w:val="none" w:sz="0" w:space="0" w:color="auto"/>
      </w:divBdr>
    </w:div>
    <w:div w:id="262690408">
      <w:bodyDiv w:val="1"/>
      <w:marLeft w:val="0"/>
      <w:marRight w:val="0"/>
      <w:marTop w:val="0"/>
      <w:marBottom w:val="0"/>
      <w:divBdr>
        <w:top w:val="none" w:sz="0" w:space="0" w:color="auto"/>
        <w:left w:val="none" w:sz="0" w:space="0" w:color="auto"/>
        <w:bottom w:val="none" w:sz="0" w:space="0" w:color="auto"/>
        <w:right w:val="none" w:sz="0" w:space="0" w:color="auto"/>
      </w:divBdr>
    </w:div>
    <w:div w:id="325521295">
      <w:bodyDiv w:val="1"/>
      <w:marLeft w:val="0"/>
      <w:marRight w:val="0"/>
      <w:marTop w:val="0"/>
      <w:marBottom w:val="0"/>
      <w:divBdr>
        <w:top w:val="none" w:sz="0" w:space="0" w:color="auto"/>
        <w:left w:val="none" w:sz="0" w:space="0" w:color="auto"/>
        <w:bottom w:val="none" w:sz="0" w:space="0" w:color="auto"/>
        <w:right w:val="none" w:sz="0" w:space="0" w:color="auto"/>
      </w:divBdr>
    </w:div>
    <w:div w:id="343823601">
      <w:bodyDiv w:val="1"/>
      <w:marLeft w:val="0"/>
      <w:marRight w:val="0"/>
      <w:marTop w:val="0"/>
      <w:marBottom w:val="0"/>
      <w:divBdr>
        <w:top w:val="none" w:sz="0" w:space="0" w:color="auto"/>
        <w:left w:val="none" w:sz="0" w:space="0" w:color="auto"/>
        <w:bottom w:val="none" w:sz="0" w:space="0" w:color="auto"/>
        <w:right w:val="none" w:sz="0" w:space="0" w:color="auto"/>
      </w:divBdr>
    </w:div>
    <w:div w:id="371735095">
      <w:bodyDiv w:val="1"/>
      <w:marLeft w:val="0"/>
      <w:marRight w:val="0"/>
      <w:marTop w:val="0"/>
      <w:marBottom w:val="0"/>
      <w:divBdr>
        <w:top w:val="none" w:sz="0" w:space="0" w:color="auto"/>
        <w:left w:val="none" w:sz="0" w:space="0" w:color="auto"/>
        <w:bottom w:val="none" w:sz="0" w:space="0" w:color="auto"/>
        <w:right w:val="none" w:sz="0" w:space="0" w:color="auto"/>
      </w:divBdr>
    </w:div>
    <w:div w:id="422654003">
      <w:bodyDiv w:val="1"/>
      <w:marLeft w:val="0"/>
      <w:marRight w:val="0"/>
      <w:marTop w:val="0"/>
      <w:marBottom w:val="0"/>
      <w:divBdr>
        <w:top w:val="none" w:sz="0" w:space="0" w:color="auto"/>
        <w:left w:val="none" w:sz="0" w:space="0" w:color="auto"/>
        <w:bottom w:val="none" w:sz="0" w:space="0" w:color="auto"/>
        <w:right w:val="none" w:sz="0" w:space="0" w:color="auto"/>
      </w:divBdr>
    </w:div>
    <w:div w:id="424230115">
      <w:bodyDiv w:val="1"/>
      <w:marLeft w:val="0"/>
      <w:marRight w:val="0"/>
      <w:marTop w:val="0"/>
      <w:marBottom w:val="0"/>
      <w:divBdr>
        <w:top w:val="none" w:sz="0" w:space="0" w:color="auto"/>
        <w:left w:val="none" w:sz="0" w:space="0" w:color="auto"/>
        <w:bottom w:val="none" w:sz="0" w:space="0" w:color="auto"/>
        <w:right w:val="none" w:sz="0" w:space="0" w:color="auto"/>
      </w:divBdr>
    </w:div>
    <w:div w:id="598292546">
      <w:bodyDiv w:val="1"/>
      <w:marLeft w:val="0"/>
      <w:marRight w:val="0"/>
      <w:marTop w:val="0"/>
      <w:marBottom w:val="0"/>
      <w:divBdr>
        <w:top w:val="none" w:sz="0" w:space="0" w:color="auto"/>
        <w:left w:val="none" w:sz="0" w:space="0" w:color="auto"/>
        <w:bottom w:val="none" w:sz="0" w:space="0" w:color="auto"/>
        <w:right w:val="none" w:sz="0" w:space="0" w:color="auto"/>
      </w:divBdr>
    </w:div>
    <w:div w:id="614748504">
      <w:bodyDiv w:val="1"/>
      <w:marLeft w:val="0"/>
      <w:marRight w:val="0"/>
      <w:marTop w:val="0"/>
      <w:marBottom w:val="0"/>
      <w:divBdr>
        <w:top w:val="none" w:sz="0" w:space="0" w:color="auto"/>
        <w:left w:val="none" w:sz="0" w:space="0" w:color="auto"/>
        <w:bottom w:val="none" w:sz="0" w:space="0" w:color="auto"/>
        <w:right w:val="none" w:sz="0" w:space="0" w:color="auto"/>
      </w:divBdr>
    </w:div>
    <w:div w:id="630675255">
      <w:bodyDiv w:val="1"/>
      <w:marLeft w:val="0"/>
      <w:marRight w:val="0"/>
      <w:marTop w:val="0"/>
      <w:marBottom w:val="0"/>
      <w:divBdr>
        <w:top w:val="none" w:sz="0" w:space="0" w:color="auto"/>
        <w:left w:val="none" w:sz="0" w:space="0" w:color="auto"/>
        <w:bottom w:val="none" w:sz="0" w:space="0" w:color="auto"/>
        <w:right w:val="none" w:sz="0" w:space="0" w:color="auto"/>
      </w:divBdr>
    </w:div>
    <w:div w:id="1014188579">
      <w:bodyDiv w:val="1"/>
      <w:marLeft w:val="0"/>
      <w:marRight w:val="0"/>
      <w:marTop w:val="0"/>
      <w:marBottom w:val="0"/>
      <w:divBdr>
        <w:top w:val="none" w:sz="0" w:space="0" w:color="auto"/>
        <w:left w:val="none" w:sz="0" w:space="0" w:color="auto"/>
        <w:bottom w:val="none" w:sz="0" w:space="0" w:color="auto"/>
        <w:right w:val="none" w:sz="0" w:space="0" w:color="auto"/>
      </w:divBdr>
    </w:div>
    <w:div w:id="1140535222">
      <w:bodyDiv w:val="1"/>
      <w:marLeft w:val="0"/>
      <w:marRight w:val="0"/>
      <w:marTop w:val="0"/>
      <w:marBottom w:val="0"/>
      <w:divBdr>
        <w:top w:val="none" w:sz="0" w:space="0" w:color="auto"/>
        <w:left w:val="none" w:sz="0" w:space="0" w:color="auto"/>
        <w:bottom w:val="none" w:sz="0" w:space="0" w:color="auto"/>
        <w:right w:val="none" w:sz="0" w:space="0" w:color="auto"/>
      </w:divBdr>
    </w:div>
    <w:div w:id="1210537337">
      <w:bodyDiv w:val="1"/>
      <w:marLeft w:val="0"/>
      <w:marRight w:val="0"/>
      <w:marTop w:val="0"/>
      <w:marBottom w:val="0"/>
      <w:divBdr>
        <w:top w:val="none" w:sz="0" w:space="0" w:color="auto"/>
        <w:left w:val="none" w:sz="0" w:space="0" w:color="auto"/>
        <w:bottom w:val="none" w:sz="0" w:space="0" w:color="auto"/>
        <w:right w:val="none" w:sz="0" w:space="0" w:color="auto"/>
      </w:divBdr>
    </w:div>
    <w:div w:id="1240866905">
      <w:bodyDiv w:val="1"/>
      <w:marLeft w:val="0"/>
      <w:marRight w:val="0"/>
      <w:marTop w:val="0"/>
      <w:marBottom w:val="0"/>
      <w:divBdr>
        <w:top w:val="none" w:sz="0" w:space="0" w:color="auto"/>
        <w:left w:val="none" w:sz="0" w:space="0" w:color="auto"/>
        <w:bottom w:val="none" w:sz="0" w:space="0" w:color="auto"/>
        <w:right w:val="none" w:sz="0" w:space="0" w:color="auto"/>
      </w:divBdr>
    </w:div>
    <w:div w:id="1289970151">
      <w:bodyDiv w:val="1"/>
      <w:marLeft w:val="0"/>
      <w:marRight w:val="0"/>
      <w:marTop w:val="0"/>
      <w:marBottom w:val="0"/>
      <w:divBdr>
        <w:top w:val="none" w:sz="0" w:space="0" w:color="auto"/>
        <w:left w:val="none" w:sz="0" w:space="0" w:color="auto"/>
        <w:bottom w:val="none" w:sz="0" w:space="0" w:color="auto"/>
        <w:right w:val="none" w:sz="0" w:space="0" w:color="auto"/>
      </w:divBdr>
    </w:div>
    <w:div w:id="1310747889">
      <w:bodyDiv w:val="1"/>
      <w:marLeft w:val="0"/>
      <w:marRight w:val="0"/>
      <w:marTop w:val="0"/>
      <w:marBottom w:val="0"/>
      <w:divBdr>
        <w:top w:val="none" w:sz="0" w:space="0" w:color="auto"/>
        <w:left w:val="none" w:sz="0" w:space="0" w:color="auto"/>
        <w:bottom w:val="none" w:sz="0" w:space="0" w:color="auto"/>
        <w:right w:val="none" w:sz="0" w:space="0" w:color="auto"/>
      </w:divBdr>
    </w:div>
    <w:div w:id="1324965299">
      <w:bodyDiv w:val="1"/>
      <w:marLeft w:val="0"/>
      <w:marRight w:val="0"/>
      <w:marTop w:val="0"/>
      <w:marBottom w:val="0"/>
      <w:divBdr>
        <w:top w:val="none" w:sz="0" w:space="0" w:color="auto"/>
        <w:left w:val="none" w:sz="0" w:space="0" w:color="auto"/>
        <w:bottom w:val="none" w:sz="0" w:space="0" w:color="auto"/>
        <w:right w:val="none" w:sz="0" w:space="0" w:color="auto"/>
      </w:divBdr>
    </w:div>
    <w:div w:id="1373188253">
      <w:bodyDiv w:val="1"/>
      <w:marLeft w:val="0"/>
      <w:marRight w:val="0"/>
      <w:marTop w:val="0"/>
      <w:marBottom w:val="0"/>
      <w:divBdr>
        <w:top w:val="none" w:sz="0" w:space="0" w:color="auto"/>
        <w:left w:val="none" w:sz="0" w:space="0" w:color="auto"/>
        <w:bottom w:val="none" w:sz="0" w:space="0" w:color="auto"/>
        <w:right w:val="none" w:sz="0" w:space="0" w:color="auto"/>
      </w:divBdr>
    </w:div>
    <w:div w:id="1388072689">
      <w:bodyDiv w:val="1"/>
      <w:marLeft w:val="0"/>
      <w:marRight w:val="0"/>
      <w:marTop w:val="0"/>
      <w:marBottom w:val="0"/>
      <w:divBdr>
        <w:top w:val="none" w:sz="0" w:space="0" w:color="auto"/>
        <w:left w:val="none" w:sz="0" w:space="0" w:color="auto"/>
        <w:bottom w:val="none" w:sz="0" w:space="0" w:color="auto"/>
        <w:right w:val="none" w:sz="0" w:space="0" w:color="auto"/>
      </w:divBdr>
    </w:div>
    <w:div w:id="1636135681">
      <w:bodyDiv w:val="1"/>
      <w:marLeft w:val="0"/>
      <w:marRight w:val="0"/>
      <w:marTop w:val="0"/>
      <w:marBottom w:val="0"/>
      <w:divBdr>
        <w:top w:val="none" w:sz="0" w:space="0" w:color="auto"/>
        <w:left w:val="none" w:sz="0" w:space="0" w:color="auto"/>
        <w:bottom w:val="none" w:sz="0" w:space="0" w:color="auto"/>
        <w:right w:val="none" w:sz="0" w:space="0" w:color="auto"/>
      </w:divBdr>
    </w:div>
    <w:div w:id="1637488597">
      <w:bodyDiv w:val="1"/>
      <w:marLeft w:val="0"/>
      <w:marRight w:val="0"/>
      <w:marTop w:val="0"/>
      <w:marBottom w:val="0"/>
      <w:divBdr>
        <w:top w:val="none" w:sz="0" w:space="0" w:color="auto"/>
        <w:left w:val="none" w:sz="0" w:space="0" w:color="auto"/>
        <w:bottom w:val="none" w:sz="0" w:space="0" w:color="auto"/>
        <w:right w:val="none" w:sz="0" w:space="0" w:color="auto"/>
      </w:divBdr>
    </w:div>
    <w:div w:id="1721198922">
      <w:bodyDiv w:val="1"/>
      <w:marLeft w:val="0"/>
      <w:marRight w:val="0"/>
      <w:marTop w:val="0"/>
      <w:marBottom w:val="0"/>
      <w:divBdr>
        <w:top w:val="none" w:sz="0" w:space="0" w:color="auto"/>
        <w:left w:val="none" w:sz="0" w:space="0" w:color="auto"/>
        <w:bottom w:val="none" w:sz="0" w:space="0" w:color="auto"/>
        <w:right w:val="none" w:sz="0" w:space="0" w:color="auto"/>
      </w:divBdr>
    </w:div>
    <w:div w:id="1726222786">
      <w:bodyDiv w:val="1"/>
      <w:marLeft w:val="0"/>
      <w:marRight w:val="0"/>
      <w:marTop w:val="0"/>
      <w:marBottom w:val="0"/>
      <w:divBdr>
        <w:top w:val="none" w:sz="0" w:space="0" w:color="auto"/>
        <w:left w:val="none" w:sz="0" w:space="0" w:color="auto"/>
        <w:bottom w:val="none" w:sz="0" w:space="0" w:color="auto"/>
        <w:right w:val="none" w:sz="0" w:space="0" w:color="auto"/>
      </w:divBdr>
    </w:div>
    <w:div w:id="1795563432">
      <w:bodyDiv w:val="1"/>
      <w:marLeft w:val="0"/>
      <w:marRight w:val="0"/>
      <w:marTop w:val="0"/>
      <w:marBottom w:val="0"/>
      <w:divBdr>
        <w:top w:val="none" w:sz="0" w:space="0" w:color="auto"/>
        <w:left w:val="none" w:sz="0" w:space="0" w:color="auto"/>
        <w:bottom w:val="none" w:sz="0" w:space="0" w:color="auto"/>
        <w:right w:val="none" w:sz="0" w:space="0" w:color="auto"/>
      </w:divBdr>
    </w:div>
    <w:div w:id="1875579818">
      <w:bodyDiv w:val="1"/>
      <w:marLeft w:val="0"/>
      <w:marRight w:val="0"/>
      <w:marTop w:val="0"/>
      <w:marBottom w:val="0"/>
      <w:divBdr>
        <w:top w:val="none" w:sz="0" w:space="0" w:color="auto"/>
        <w:left w:val="none" w:sz="0" w:space="0" w:color="auto"/>
        <w:bottom w:val="none" w:sz="0" w:space="0" w:color="auto"/>
        <w:right w:val="none" w:sz="0" w:space="0" w:color="auto"/>
      </w:divBdr>
    </w:div>
    <w:div w:id="1942948728">
      <w:bodyDiv w:val="1"/>
      <w:marLeft w:val="0"/>
      <w:marRight w:val="0"/>
      <w:marTop w:val="0"/>
      <w:marBottom w:val="0"/>
      <w:divBdr>
        <w:top w:val="none" w:sz="0" w:space="0" w:color="auto"/>
        <w:left w:val="none" w:sz="0" w:space="0" w:color="auto"/>
        <w:bottom w:val="none" w:sz="0" w:space="0" w:color="auto"/>
        <w:right w:val="none" w:sz="0" w:space="0" w:color="auto"/>
      </w:divBdr>
    </w:div>
    <w:div w:id="1945460512">
      <w:bodyDiv w:val="1"/>
      <w:marLeft w:val="0"/>
      <w:marRight w:val="0"/>
      <w:marTop w:val="0"/>
      <w:marBottom w:val="0"/>
      <w:divBdr>
        <w:top w:val="none" w:sz="0" w:space="0" w:color="auto"/>
        <w:left w:val="none" w:sz="0" w:space="0" w:color="auto"/>
        <w:bottom w:val="none" w:sz="0" w:space="0" w:color="auto"/>
        <w:right w:val="none" w:sz="0" w:space="0" w:color="auto"/>
      </w:divBdr>
    </w:div>
    <w:div w:id="1957446484">
      <w:bodyDiv w:val="1"/>
      <w:marLeft w:val="0"/>
      <w:marRight w:val="0"/>
      <w:marTop w:val="0"/>
      <w:marBottom w:val="0"/>
      <w:divBdr>
        <w:top w:val="none" w:sz="0" w:space="0" w:color="auto"/>
        <w:left w:val="none" w:sz="0" w:space="0" w:color="auto"/>
        <w:bottom w:val="none" w:sz="0" w:space="0" w:color="auto"/>
        <w:right w:val="none" w:sz="0" w:space="0" w:color="auto"/>
      </w:divBdr>
    </w:div>
    <w:div w:id="1978991788">
      <w:bodyDiv w:val="1"/>
      <w:marLeft w:val="0"/>
      <w:marRight w:val="0"/>
      <w:marTop w:val="0"/>
      <w:marBottom w:val="0"/>
      <w:divBdr>
        <w:top w:val="none" w:sz="0" w:space="0" w:color="auto"/>
        <w:left w:val="none" w:sz="0" w:space="0" w:color="auto"/>
        <w:bottom w:val="none" w:sz="0" w:space="0" w:color="auto"/>
        <w:right w:val="none" w:sz="0" w:space="0" w:color="auto"/>
      </w:divBdr>
    </w:div>
    <w:div w:id="2008510131">
      <w:bodyDiv w:val="1"/>
      <w:marLeft w:val="0"/>
      <w:marRight w:val="0"/>
      <w:marTop w:val="0"/>
      <w:marBottom w:val="0"/>
      <w:divBdr>
        <w:top w:val="none" w:sz="0" w:space="0" w:color="auto"/>
        <w:left w:val="none" w:sz="0" w:space="0" w:color="auto"/>
        <w:bottom w:val="none" w:sz="0" w:space="0" w:color="auto"/>
        <w:right w:val="none" w:sz="0" w:space="0" w:color="auto"/>
      </w:divBdr>
    </w:div>
    <w:div w:id="2055998697">
      <w:bodyDiv w:val="1"/>
      <w:marLeft w:val="0"/>
      <w:marRight w:val="0"/>
      <w:marTop w:val="0"/>
      <w:marBottom w:val="0"/>
      <w:divBdr>
        <w:top w:val="none" w:sz="0" w:space="0" w:color="auto"/>
        <w:left w:val="none" w:sz="0" w:space="0" w:color="auto"/>
        <w:bottom w:val="none" w:sz="0" w:space="0" w:color="auto"/>
        <w:right w:val="none" w:sz="0" w:space="0" w:color="auto"/>
      </w:divBdr>
    </w:div>
    <w:div w:id="206729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travisperkins.atlassian.net/wiki/spaces/IN/pages/7996312/Environmen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ravisperkins.atlassian.net/wiki/spaces/IP/pages/109871649/Momentum+RFC+Proces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travisperkins.atlassian.net/wiki/spaces/IN/pages/36307132/Getting+Started+with+Integration+Developme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avisperkins.atlassian.net/wiki/spaces/IN/pages/35258826/Scrum+Guide" TargetMode="External"/><Relationship Id="rId20" Type="http://schemas.openxmlformats.org/officeDocument/2006/relationships/hyperlink" Target="https://travisperkins.atlassian.net/wiki/spaces/IP/pages/159810963/Integration+Internal+Bug+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ravisperkins.atlassian.net/wiki/spaces/IR1/pages/158335312/Projects" TargetMode="External"/><Relationship Id="rId5" Type="http://schemas.openxmlformats.org/officeDocument/2006/relationships/webSettings" Target="webSettings.xml"/><Relationship Id="rId15" Type="http://schemas.openxmlformats.org/officeDocument/2006/relationships/hyperlink" Target="https://travisperkins.atlassian.net/wiki/spaces/IN/pages/36307132/Getting+Started+with+Integration+Development" TargetMode="External"/><Relationship Id="rId23" Type="http://schemas.openxmlformats.org/officeDocument/2006/relationships/hyperlink" Target="https://travisperkins.atlassian.net/wiki/spaces/IP/pages/57573614/Defect+Management" TargetMode="External"/><Relationship Id="rId10" Type="http://schemas.openxmlformats.org/officeDocument/2006/relationships/header" Target="header2.xml"/><Relationship Id="rId19" Type="http://schemas.openxmlformats.org/officeDocument/2006/relationships/hyperlink" Target="https://travisperkins.atlassian.net/wiki/spaces/IP/pages/158171590/Process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ravisperkins.atlassian.net/wiki/spaces/IN/pages/35258826/Scrum+Guide" TargetMode="External"/><Relationship Id="rId22" Type="http://schemas.openxmlformats.org/officeDocument/2006/relationships/hyperlink" Target="https://travisperkins.atlassian.net/wiki/spaces/IP/pages/159810963/Integration+Internal+Bug+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FCB07-C171-4B7C-8377-B5D8C40CF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3058</TotalTime>
  <Pages>16</Pages>
  <Words>4436</Words>
  <Characters>25286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Software Configuration Management Plan</vt:lpstr>
    </vt:vector>
  </TitlesOfParts>
  <Manager>Stuart Mackey</Manager>
  <Company>Travis Perkins</Company>
  <LinksUpToDate>false</LinksUpToDate>
  <CharactersWithSpaces>29663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Configuration Management Plan</dc:title>
  <dc:subject>CM Plan for TP / Momentum Configuration Control of Software</dc:subject>
  <dc:creator>Jamie Martin</dc:creator>
  <cp:lastModifiedBy>Jamie Martin</cp:lastModifiedBy>
  <cp:revision>15</cp:revision>
  <cp:lastPrinted>2016-11-20T09:07:00Z</cp:lastPrinted>
  <dcterms:created xsi:type="dcterms:W3CDTF">2018-03-14T11:31:00Z</dcterms:created>
  <dcterms:modified xsi:type="dcterms:W3CDTF">2018-03-20T16:35:00Z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Ref</vt:lpwstr>
  </property>
  <property fmtid="{D5CDD505-2E9C-101B-9397-08002B2CF9AE}" pid="3" name="Owner">
    <vt:lpwstr>Service Transition</vt:lpwstr>
  </property>
  <property fmtid="{D5CDD505-2E9C-101B-9397-08002B2CF9AE}" pid="4" name="Status">
    <vt:lpwstr>Draft</vt:lpwstr>
  </property>
  <property fmtid="{D5CDD505-2E9C-101B-9397-08002B2CF9AE}" pid="5" name="Version">
    <vt:lpwstr>0.1</vt:lpwstr>
  </property>
  <property fmtid="{D5CDD505-2E9C-101B-9397-08002B2CF9AE}" pid="6" name="Source">
    <vt:lpwstr>Owning Process or Requirement</vt:lpwstr>
  </property>
  <property fmtid="{D5CDD505-2E9C-101B-9397-08002B2CF9AE}" pid="7" name="Reference">
    <vt:lpwstr>Doc Management Reference</vt:lpwstr>
  </property>
</Properties>
</file>