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Jamie Deramus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Graphic &amp; Web Designer | Entry-Level UX / Front-End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Austin, TX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Phone: 737-290-9727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Email: jamie.ux.designs@gmail.com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LinkedIn: www.linkedin.com/in/jamie-deramus-93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Entry-level UX and Front-End Designer with two years of hands-on academic experience creating accessible, user-centered digital experiences. Skilled in front-end development, UX design, and visual design, with a strong foundation in usability, responsive design, and iterative problem-solving. Background in education and behavioral analysis brings a research-driven, empathetic approach to design.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Programming Languages: HTML, CSS, JavaScript, Python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UX &amp; Front-End Skills: Front-End Development, Responsive Web Design, Accessibility, Wireframing, Prototyping, Mockups, User-Centered Design, Usability Principles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Design &amp; Development Tools: Figma, Adobe Photoshop, Adobe Illustrator, Adobe InDesign, WordPress, Canva, Visual Studio Code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Productivity Tools: Microsoft Word, Microsoft PowerPoint, Google Docs, Google Slides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Bachelor of Arts – Graphic Design and Media Arts</w:t>
        <w:br w:type="textWrapping"/>
        <w:t xml:space="preserve">Southern New Hampshire University | 2022–2026</w:t>
        <w:br w:type="textWrapping"/>
        <w:t xml:space="preserve">Honor Roll (3 times), President’s List (1 time)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FreeCodeCamp Online Certifications | 2025–2026</w:t>
        <w:br w:type="textWrapping"/>
        <w:t xml:space="preserve">JavaScript, Python, Front-End Development, Responsive Web Design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Preschool Teacher – The Nest at Anderson Mill | 2023–2025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inclusive, engaging learning experiences for diverse users, strengthening empathy and user-centered design thinking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visual and interactive materials using core design principles and accessibility best practices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Observed user behavior and adapted approaches based on feedback, reinforcing usability and continuous improvement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parents and multidisciplinary teams to tailor solutions and improve outcomes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ABA Technician – Action Behavior Centers | 2024–2025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behavioral observation and data-driven analysis to identify behavior patterns and inform user-centered decisions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Translated complex behaviors into clear, step-by-step processes to improve comprehension, usability, and accessibility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Collected qualitative and quantitative data to evaluate effectiveness and guide iterative improvements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Adjusted strategies based on real-time feedback, reinforcing testing, iteration, and continuous improvement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I’m motivated by designing and building intuitive, accessible digital experiences grounded in real user needs. I enjoy understanding how people interact with products and translating those insights into clean, responsive front-end solutions through thoughtful design, testing, and iteration.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