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44"/>
        </w:rPr>
        <w:t>SSLCommerz Payment API Documentation</w:t>
      </w:r>
    </w:p>
    <w:p>
      <w:pPr>
        <w:jc w:val="center"/>
      </w:pPr>
      <w:r>
        <w:rPr>
          <w:rFonts w:ascii="Aptos" w:hAnsi="Aptos"/>
          <w:b w:val="0"/>
          <w:color w:val="4F5B66"/>
          <w:sz w:val="22"/>
        </w:rPr>
        <w:t>Client integration reference for the Laravel payment service</w:t>
      </w:r>
    </w:p>
    <w:p>
      <w:pPr>
        <w:spacing w:before="200"/>
      </w:pPr>
      <w:r>
        <w:rPr>
          <w:rFonts w:ascii="Aptos" w:hAnsi="Aptos"/>
          <w:b w:val="0"/>
          <w:sz w:val="21"/>
        </w:rPr>
        <w:t>Use this document to integrate a checkout form with the payment service. It lists every exposed payment endpoint, required fields, callback behavior, and the responses returned by the current application.</w:t>
      </w:r>
    </w:p>
    <w:p>
      <w:pPr>
        <w:pStyle w:val="Heading1"/>
      </w:pPr>
      <w:r>
        <w:t>Base URLs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Base URL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Local development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http://localhost:8000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Open the payment form and test locally.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Public callback URL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https://your-current-ngrok-url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uses this HTTPS URL for callbacks. It changes when a free ngrok tunnel restarts.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sz w:val="20"/>
        </w:rPr>
        <w:t xml:space="preserve">Important. </w:t>
      </w:r>
      <w:r>
        <w:rPr>
          <w:rFonts w:ascii="Aptos" w:hAnsi="Aptos"/>
          <w:b w:val="0"/>
          <w:sz w:val="20"/>
        </w:rPr>
        <w:t>Do not send store credentials from a client browser or mobile app. Credentials stay in the Laravel server .env file. The client sends only customer and payment information to the application.</w:t>
      </w:r>
    </w:p>
    <w:p>
      <w:pPr>
        <w:pStyle w:val="Heading1"/>
      </w:pPr>
      <w:r>
        <w:t>Payment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Client submits payment form to POST /payment/initiate.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creates a pending payment.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calls SSLCommerz server side.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Browser receives a redirect to SSLCommerz checkout.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 completes, fails, or cancels checkout.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POSTs to a callback URL.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validates successful transactions server side.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Confirmed payment redirects to the thank-you page.</w:t>
            </w:r>
          </w:p>
        </w:tc>
      </w:tr>
    </w:tbl>
    <w:p>
      <w:pPr>
        <w:spacing w:after="0"/>
      </w:pPr>
    </w:p>
    <w:p>
      <w:pPr>
        <w:pStyle w:val="Heading1"/>
      </w:pPr>
      <w:r>
        <w:t>1  Start a payment</w:t>
      </w:r>
    </w:p>
    <w:p>
      <w:r>
        <w:rPr>
          <w:rFonts w:ascii="Aptos" w:hAnsi="Aptos"/>
          <w:b/>
          <w:sz w:val="20"/>
        </w:rPr>
        <w:t xml:space="preserve">Endpoint: </w:t>
      </w:r>
      <w:r>
        <w:rPr>
          <w:rFonts w:ascii="Aptos" w:hAnsi="Aptos"/>
          <w:b w:val="0"/>
          <w:sz w:val="20"/>
        </w:rPr>
        <w:t>POST /payment/initiate</w:t>
      </w:r>
    </w:p>
    <w:p>
      <w:r>
        <w:rPr>
          <w:rFonts w:ascii="Aptos" w:hAnsi="Aptos"/>
          <w:b/>
          <w:sz w:val="20"/>
        </w:rPr>
        <w:t xml:space="preserve">Content type: </w:t>
      </w:r>
      <w:r>
        <w:rPr>
          <w:rFonts w:ascii="Aptos" w:hAnsi="Aptos"/>
          <w:b w:val="0"/>
          <w:sz w:val="20"/>
        </w:rPr>
        <w:t>application/x-www-form-urlencoded. A browser form must include the Laravel CSRF token. Server-to-server clients should use the authentication and CSRF approach configured for their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Rules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amount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Numeric and at least 1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100.00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cus_name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String, maximum 255 characters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 Name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cus_email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 email address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customer@example.com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cus_phone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01700000000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order_id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12345</w:t>
            </w:r>
          </w:p>
        </w:tc>
      </w:tr>
    </w:tbl>
    <w:p>
      <w:pPr>
        <w:spacing w:after="0"/>
      </w:pPr>
    </w:p>
    <w:p>
      <w:pPr>
        <w:pStyle w:val="Heading2"/>
      </w:pPr>
      <w:r>
        <w:t>Example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7"/>
              </w:rPr>
              <w:t>POST http://localhost:8000/payment/initiate</w:t>
              <w:br/>
            </w:r>
            <w:r>
              <w:rPr>
                <w:rFonts w:ascii="Consolas" w:hAnsi="Consolas"/>
                <w:b w:val="0"/>
                <w:sz w:val="17"/>
              </w:rPr>
              <w:t>Content-Type: application/x-www-form-urlencoded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amount=100.00&amp;cus_name=Customer%20Name&amp;cus_email=customer%40example.com&amp;cus_phone=01700000000&amp;order_id=12345</w:t>
            </w:r>
          </w:p>
        </w:tc>
      </w:tr>
    </w:tbl>
    <w:p>
      <w:pPr>
        <w:spacing w:after="0"/>
      </w:pPr>
    </w:p>
    <w:p>
      <w:pPr>
        <w:pStyle w:val="Heading2"/>
      </w:pPr>
      <w:r>
        <w:t>Responses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When returned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Found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initiation succeeds.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Location header redirects the browser to SSLCommerz GatewayPageURL. This is not a JSON response.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422 Unprocessable Content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initiation returns no successful GatewayPageURL.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JSON: { "message": "Could not initiate payment.", "details": { ...SSLCommerz response... } }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422 Unprocessable Content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Request validation fails and the caller requests JSON.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Laravel validation JSON with a message and an errors object keyed by invalid field.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Found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Request validation fails in a regular browser form.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Redirects back to the form with validation errors in the session.</w:t>
            </w:r>
          </w:p>
        </w:tc>
      </w:tr>
    </w:tbl>
    <w:p>
      <w:pPr>
        <w:spacing w:after="0"/>
      </w:pPr>
    </w:p>
    <w:p>
      <w:pPr>
        <w:pStyle w:val="Heading1"/>
      </w:pPr>
      <w:r>
        <w:t>2  SSLCommerz callback endpoints</w:t>
      </w:r>
    </w:p>
    <w:p>
      <w:r>
        <w:rPr>
          <w:rFonts w:ascii="Aptos" w:hAnsi="Aptos"/>
          <w:b/>
          <w:sz w:val="20"/>
        </w:rPr>
        <w:t xml:space="preserve">These endpoints are for SSLCommerz, not for a client application to open manually. </w:t>
      </w:r>
      <w:r>
        <w:rPr>
          <w:rFonts w:ascii="Aptos" w:hAnsi="Aptos"/>
          <w:b w:val="0"/>
          <w:sz w:val="20"/>
        </w:rPr>
        <w:t>All callback routes accept POST requests and are exempt from CSRF because SSLCommerz does not send a Laravel CSRF token.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Minimum incoming fields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Application action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Returned response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/payment/success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tran_id, val_id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Validates the transaction with SSLCommerz.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/payment/thank-you if confirmed; otherwise 302 to /payment/failed.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/payment/fail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optional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Marks non-success payment as failed.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/payment/failed.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/payment/cancel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optional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Marks non-success payment as cancelled.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/payment/cancelled.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/payment/ipn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required; val_id when available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Stores IPN payload and validates when val_id is supplied.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200 text IPN received; 400 or 404 for invalid transaction references.</w:t>
            </w:r>
          </w:p>
        </w:tc>
      </w:tr>
    </w:tbl>
    <w:p>
      <w:pPr>
        <w:spacing w:after="0"/>
      </w:pPr>
    </w:p>
    <w:p>
      <w:pPr>
        <w:pStyle w:val="Heading1"/>
      </w:pPr>
      <w:r>
        <w:t>3  IPN responses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200 OK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IPN received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matching tran_id was found. The complete IPN payload is stored.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400 Bad Request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Invalid transaction ID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was not supplied.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404 Not Found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Payment not found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does not match a local payment record.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sz w:val="20"/>
        </w:rPr>
        <w:t xml:space="preserve">Validation rule. </w:t>
      </w:r>
      <w:r>
        <w:rPr>
          <w:rFonts w:ascii="Aptos" w:hAnsi="Aptos"/>
          <w:b w:val="0"/>
          <w:sz w:val="20"/>
        </w:rPr>
        <w:t>A payment becomes success only when SSLCommerz validation returns VALID or VALIDATED and its amount, currency, and tran_id match the local payment. The application saves val_id, bank_tran_id, card_type, card_issuer, the raw validation response, and paid_at.</w:t>
      </w:r>
    </w:p>
    <w:p>
      <w:pPr>
        <w:pStyle w:val="Heading1"/>
      </w:pPr>
      <w:r>
        <w:t>4  Customer result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Payment form for local/manual testing.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/payment/thank-you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after a confirmed successful payment.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/payment/failed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when payment fails or validation cannot confirm it.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/payment/cancelled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after customer cancellation.</w:t>
            </w:r>
          </w:p>
        </w:tc>
      </w:tr>
    </w:tbl>
    <w:p>
      <w:pPr>
        <w:spacing w:after="0"/>
      </w:pPr>
    </w:p>
    <w:p>
      <w:pPr>
        <w:pStyle w:val="Heading1"/>
      </w:pPr>
      <w:r>
        <w:t>Client integration checklist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Send the required fields to POST /payment/initiate.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Allow the browser to follow the 302 redirect to SSLCommerz; do not attempt to build your own GatewayPageURL.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Use the result pages only as customer messages. Treat the server validated payment record or IPN as the final payment status.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For local testing, ensure APP_URL is a public HTTPS ngrok address before creating a payment session.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For production, use live credentials, SSLCOMMERZ_MODE=live, and a stable public HTTPS domain.</w:t>
      </w:r>
    </w:p>
    <w:p>
      <w:r>
        <w:br w:type="page"/>
      </w:r>
    </w:p>
    <w:p>
      <w:pPr>
        <w:pStyle w:val="Heading1"/>
      </w:pPr>
      <w:r>
        <w:t>5  Client payment status API</w:t>
      </w:r>
    </w:p>
    <w:p>
      <w:r>
        <w:rPr>
          <w:rFonts w:ascii="Aptos" w:hAnsi="Aptos"/>
          <w:b/>
          <w:sz w:val="20"/>
        </w:rPr>
        <w:t xml:space="preserve">Endpoint: </w:t>
      </w:r>
      <w:r>
        <w:rPr>
          <w:rFonts w:ascii="Aptos" w:hAnsi="Aptos"/>
          <w:b w:val="0"/>
          <w:sz w:val="20"/>
        </w:rPr>
        <w:t>GET /api/payment-status/{platform_order_no}</w:t>
      </w:r>
    </w:p>
    <w:p>
      <w:r>
        <w:rPr>
          <w:rFonts w:ascii="Aptos" w:hAnsi="Aptos"/>
          <w:b/>
          <w:sz w:val="20"/>
        </w:rPr>
        <w:t xml:space="preserve">Purpose. </w:t>
      </w:r>
      <w:r>
        <w:rPr>
          <w:rFonts w:ascii="Aptos" w:hAnsi="Aptos"/>
          <w:b w:val="0"/>
          <w:sz w:val="20"/>
        </w:rPr>
        <w:t>Use this endpoint after checkout to retrieve the server-validated payment result in the client response structure. platform_order_no is the transaction ID generated by this application, for example TXN_AB12CD34EF_1770000000.</w:t>
      </w:r>
    </w:p>
    <w:p>
      <w:pPr>
        <w:pStyle w:val="Heading2"/>
      </w:pPr>
      <w:r>
        <w:t>Status response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Source or meaning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merchant_order_no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ORD- followed by the local order_id when one was supplied; otherwise the platform order number.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platform_order_no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application transaction ID (tran_id).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amount and expected_amount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Original requested payment amount.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utr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Validated bank transaction ID from SSLCommerz; null until available.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upi_id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Always null for this SSLCommerz implementation. SSLCommerz does not provide a UPI ID.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total_received received_amount settled_amount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Original amount for success; 0 for pending, failed, or cancelled.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shortfall_amount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Expected amount minus received amount.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sign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64-character HMAC-SHA256 signature of the response fields, excluding sign.</w:t>
            </w:r>
          </w:p>
        </w:tc>
      </w:tr>
    </w:tbl>
    <w:p>
      <w:pPr>
        <w:spacing w:after="0"/>
      </w:pPr>
    </w:p>
    <w:p>
      <w:pPr>
        <w:pStyle w:val="Heading2"/>
      </w:pPr>
      <w:r>
        <w:t>Status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Local payment status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order_status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order_status_label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payment_outcome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code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pending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PENDING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PENDING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success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SUCCESS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SUCCESS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failed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FAILED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FAILED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partial_success reserved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PARTIAL_SUCCESS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</w:pPr>
      <w:r>
        <w:t>Successful response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6"/>
              </w:rPr>
              <w:t>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"merchant_order_no": "ORD-12345",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"platform_order_no": "TXN_AB12CD34EF_1770000000",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"amount": 100.0,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"order_status": 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"order_status_label": "SUCCESS",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"utr": "validated_bank_transaction_id",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"upi_id": null,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"total_received": 100.0,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"payment_outcome": "SUCCESS",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"expected_amount": 100.0,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"received_amount": 100.0,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"settled_amount": 100.0,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"shortfall_amount": 0.0,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"code": 0,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"message": "SUCCESS",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"sign": "64_character_hmac_sha256_signature"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Missing payment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6"/>
              </w:rPr>
              <w:t>HTTP/1.1 404 Not Found</w:t>
              <w:br/>
            </w:r>
            <w:r>
              <w:rPr>
                <w:rFonts w:ascii="Consolas" w:hAnsi="Consolas"/>
                <w:b w:val="0"/>
                <w:sz w:val="16"/>
              </w:rPr>
              <w:br/>
            </w:r>
            <w:r>
              <w:rPr>
                <w:rFonts w:ascii="Consolas" w:hAnsi="Consolas"/>
                <w:b w:val="0"/>
                <w:sz w:val="16"/>
              </w:rPr>
              <w:t>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"code": 404,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"message": "Payment not found"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Signature verification</w:t>
      </w:r>
    </w:p>
    <w:p>
      <w:r>
        <w:rPr>
          <w:rFonts w:ascii="Aptos" w:hAnsi="Aptos"/>
          <w:b w:val="0"/>
          <w:sz w:val="20"/>
        </w:rPr>
        <w:t>The server creates sign by serializing the response fields in the order shown above, excluding sign, using JSON without escaped slashes and preserving decimal zeros. It calculates HMAC-SHA256 with PAYMENT_API_SIGNING_SECRET. The client must use the same field order and secret to verify the 64-character hexadecimal signature.</w:t>
      </w:r>
    </w:p>
    <w:p>
      <w:r>
        <w:rPr>
          <w:rFonts w:ascii="Aptos" w:hAnsi="Aptos"/>
          <w:b/>
          <w:sz w:val="20"/>
        </w:rPr>
        <w:t xml:space="preserve">Production requirement. </w:t>
      </w:r>
      <w:r>
        <w:rPr>
          <w:rFonts w:ascii="Aptos" w:hAnsi="Aptos"/>
          <w:b w:val="0"/>
          <w:sz w:val="20"/>
        </w:rPr>
        <w:t>Set a long random PAYMENT_API_SIGNING_SECRET in the server .env file and share it only through a secure channel. Do not use the sample signature text in a live integration.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SSLCommerz Payment API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