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10975"/>
      </w:tblGrid>
      <w:tr w:rsidR="00A77344" w:rsidRPr="00012F9E" w14:paraId="01541B20" w14:textId="77777777" w:rsidTr="00C15D1A">
        <w:trPr>
          <w:trHeight w:val="900"/>
        </w:trPr>
        <w:tc>
          <w:tcPr>
            <w:tcW w:w="10975" w:type="dxa"/>
          </w:tcPr>
          <w:p w14:paraId="696DE754" w14:textId="20A6EA30" w:rsidR="00E554A9" w:rsidRPr="00012F9E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44"/>
                <w:szCs w:val="44"/>
              </w:rPr>
            </w:pPr>
            <w:r w:rsidRPr="00012F9E">
              <w:rPr>
                <w:b/>
                <w:color w:val="auto"/>
                <w:sz w:val="44"/>
                <w:szCs w:val="44"/>
              </w:rPr>
              <w:t>Jamil Sinno</w:t>
            </w:r>
          </w:p>
          <w:p w14:paraId="2F552E40" w14:textId="3A891CF8" w:rsidR="00045640" w:rsidRPr="003305EA" w:rsidRDefault="00A223C9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  <w:sz w:val="22"/>
                <w:szCs w:val="22"/>
              </w:rPr>
            </w:pPr>
            <w:r w:rsidRPr="003305EA">
              <w:rPr>
                <w:color w:val="auto"/>
                <w:sz w:val="22"/>
                <w:szCs w:val="22"/>
              </w:rPr>
              <w:t xml:space="preserve">Software </w:t>
            </w:r>
            <w:r w:rsidR="00073225" w:rsidRPr="003305EA">
              <w:rPr>
                <w:color w:val="auto"/>
                <w:sz w:val="22"/>
                <w:szCs w:val="22"/>
              </w:rPr>
              <w:t>Developer</w:t>
            </w:r>
            <w:r w:rsidR="00045640" w:rsidRPr="003305EA">
              <w:rPr>
                <w:color w:val="auto"/>
                <w:sz w:val="22"/>
                <w:szCs w:val="22"/>
              </w:rPr>
              <w:t xml:space="preserve"> </w:t>
            </w:r>
          </w:p>
          <w:p w14:paraId="44EEEA25" w14:textId="4B25F522" w:rsidR="00045640" w:rsidRPr="000A033B" w:rsidRDefault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0A033B">
              <w:rPr>
                <w:color w:val="auto"/>
              </w:rPr>
              <w:t xml:space="preserve">jamil.sinno@gmail.com | </w:t>
            </w:r>
            <w:r w:rsidR="000A033B" w:rsidRPr="000A033B">
              <w:rPr>
                <w:color w:val="auto"/>
              </w:rPr>
              <w:t>www.jamilsinno.ca | Halifax, NS</w:t>
            </w:r>
          </w:p>
          <w:p w14:paraId="5D682731" w14:textId="45C00C56" w:rsidR="000A033B" w:rsidRPr="003305EA" w:rsidRDefault="00045640" w:rsidP="000A033B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3305EA">
              <w:rPr>
                <w:b/>
                <w:color w:val="auto"/>
                <w:sz w:val="22"/>
                <w:szCs w:val="22"/>
                <w:u w:val="single"/>
              </w:rPr>
              <w:t>SUMMARY</w:t>
            </w:r>
          </w:p>
          <w:p w14:paraId="193376BA" w14:textId="39A9314D" w:rsidR="00012F9E" w:rsidRPr="003305EA" w:rsidRDefault="000A033B" w:rsidP="00045640">
            <w:pPr>
              <w:spacing w:before="120" w:after="0"/>
              <w:ind w:right="45"/>
              <w:rPr>
                <w:color w:val="auto"/>
              </w:rPr>
            </w:pPr>
            <w:r w:rsidRPr="000A033B">
              <w:rPr>
                <w:color w:val="auto"/>
              </w:rPr>
              <w:t>Results-oriented Full-Stack Software Developer. Passionate about education and accessibility. Expertise in web and mobile app development</w:t>
            </w:r>
            <w:r w:rsidR="0018037D">
              <w:rPr>
                <w:color w:val="auto"/>
              </w:rPr>
              <w:t xml:space="preserve"> with a background in Project Management</w:t>
            </w:r>
            <w:r w:rsidRPr="000A033B">
              <w:rPr>
                <w:color w:val="auto"/>
              </w:rPr>
              <w:t>.</w:t>
            </w:r>
          </w:p>
          <w:p w14:paraId="64767B9A" w14:textId="1DD066EB" w:rsidR="002D4CC6" w:rsidRPr="003305EA" w:rsidRDefault="0018037D" w:rsidP="000A033B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>
              <w:rPr>
                <w:b/>
                <w:color w:val="auto"/>
                <w:sz w:val="22"/>
                <w:szCs w:val="22"/>
                <w:u w:val="single"/>
              </w:rPr>
              <w:t xml:space="preserve">TECHNICAL </w:t>
            </w:r>
            <w:r w:rsidR="002D4CC6" w:rsidRPr="003305EA">
              <w:rPr>
                <w:b/>
                <w:color w:val="auto"/>
                <w:sz w:val="22"/>
                <w:szCs w:val="22"/>
                <w:u w:val="single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7"/>
            </w:tblGrid>
            <w:tr w:rsidR="000A033B" w14:paraId="45E6E11C" w14:textId="77777777" w:rsidTr="000A033B">
              <w:tc>
                <w:tcPr>
                  <w:tcW w:w="5256" w:type="dxa"/>
                </w:tcPr>
                <w:p w14:paraId="1C47F8A6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Front-end:</w:t>
                  </w:r>
                  <w:r w:rsidRPr="000A033B">
                    <w:rPr>
                      <w:color w:val="auto"/>
                    </w:rPr>
                    <w:t xml:space="preserve"> HTML, CSS, JavaScript, React, Tailwind, Bootstrap, Astro. </w:t>
                  </w:r>
                </w:p>
                <w:p w14:paraId="101AB719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Back-end:</w:t>
                  </w:r>
                  <w:r w:rsidRPr="000A033B">
                    <w:rPr>
                      <w:color w:val="auto"/>
                    </w:rPr>
                    <w:t xml:space="preserve"> Node, Express.</w:t>
                  </w:r>
                </w:p>
                <w:p w14:paraId="6BEEF5CC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Databases:</w:t>
                  </w:r>
                  <w:r w:rsidRPr="000A033B">
                    <w:rPr>
                      <w:color w:val="auto"/>
                    </w:rPr>
                    <w:t xml:space="preserve"> MongoDB, PostgreSQL. </w:t>
                  </w:r>
                </w:p>
                <w:p w14:paraId="72CD9C04" w14:textId="64C2251F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Testing:</w:t>
                  </w:r>
                  <w:r w:rsidRPr="000A033B">
                    <w:rPr>
                      <w:color w:val="auto"/>
                    </w:rPr>
                    <w:t xml:space="preserve"> Unit testing, Test-driven Development, Jest.</w:t>
                  </w:r>
                </w:p>
              </w:tc>
              <w:tc>
                <w:tcPr>
                  <w:tcW w:w="5257" w:type="dxa"/>
                </w:tcPr>
                <w:p w14:paraId="5F1518AD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APIs:</w:t>
                  </w:r>
                  <w:r w:rsidRPr="000A033B">
                    <w:rPr>
                      <w:color w:val="auto"/>
                    </w:rPr>
                    <w:t xml:space="preserve"> RESTful APIs</w:t>
                  </w:r>
                  <w:r>
                    <w:rPr>
                      <w:color w:val="auto"/>
                    </w:rPr>
                    <w:t xml:space="preserve">, </w:t>
                  </w:r>
                  <w:r w:rsidRPr="000A033B">
                    <w:rPr>
                      <w:color w:val="auto"/>
                    </w:rPr>
                    <w:t>OAuth, Postman.</w:t>
                  </w:r>
                </w:p>
                <w:p w14:paraId="4760911E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Methodologies:</w:t>
                  </w:r>
                  <w:r w:rsidRPr="000A033B">
                    <w:rPr>
                      <w:color w:val="auto"/>
                    </w:rPr>
                    <w:t xml:space="preserve"> Object Oriented Programming, Functional Programming, MVC Design Patterns.</w:t>
                  </w:r>
                </w:p>
                <w:p w14:paraId="5EAC17CB" w14:textId="77777777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CI/CD:</w:t>
                  </w:r>
                  <w:r w:rsidRPr="000A033B">
                    <w:rPr>
                      <w:color w:val="auto"/>
                    </w:rPr>
                    <w:t xml:space="preserve"> GitHub, GitLab, Docker.</w:t>
                  </w:r>
                </w:p>
                <w:p w14:paraId="54E73B9D" w14:textId="746E46EA" w:rsidR="000A033B" w:rsidRPr="000A033B" w:rsidRDefault="000A033B" w:rsidP="000A033B">
                  <w:pPr>
                    <w:spacing w:line="360" w:lineRule="auto"/>
                    <w:rPr>
                      <w:color w:val="auto"/>
                    </w:rPr>
                  </w:pPr>
                  <w:r w:rsidRPr="000A033B">
                    <w:rPr>
                      <w:b/>
                      <w:bCs/>
                      <w:color w:val="auto"/>
                    </w:rPr>
                    <w:t>Additional Skills:</w:t>
                  </w:r>
                  <w:r w:rsidRPr="000A033B">
                    <w:rPr>
                      <w:color w:val="auto"/>
                    </w:rPr>
                    <w:t xml:space="preserve"> Web Design SEO, Performance Optimization, UI/UX Design.</w:t>
                  </w:r>
                </w:p>
              </w:tc>
            </w:tr>
          </w:tbl>
          <w:p w14:paraId="0B8546B2" w14:textId="77777777" w:rsidR="00045640" w:rsidRPr="003305EA" w:rsidRDefault="00045640" w:rsidP="000A033B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3305EA">
              <w:rPr>
                <w:b/>
                <w:color w:val="auto"/>
                <w:sz w:val="22"/>
                <w:szCs w:val="22"/>
                <w:u w:val="single"/>
              </w:rPr>
              <w:t>WORK EXPERIENCE</w:t>
            </w:r>
          </w:p>
          <w:p w14:paraId="12F5DCD4" w14:textId="2D6103A0" w:rsidR="00045640" w:rsidRPr="000A033B" w:rsidRDefault="0018037D" w:rsidP="00045640">
            <w:pPr>
              <w:pStyle w:val="Heading2"/>
              <w:spacing w:before="120"/>
              <w:rPr>
                <w:color w:val="auto"/>
              </w:rPr>
            </w:pPr>
            <w:r>
              <w:rPr>
                <w:color w:val="auto"/>
              </w:rPr>
              <w:t>Business</w:t>
            </w:r>
            <w:r w:rsidR="004A7DC8" w:rsidRPr="000A033B">
              <w:rPr>
                <w:color w:val="auto"/>
              </w:rPr>
              <w:t xml:space="preserve"> Consultant</w:t>
            </w:r>
            <w:r w:rsidR="00045640" w:rsidRPr="000A033B">
              <w:rPr>
                <w:color w:val="auto"/>
              </w:rPr>
              <w:t xml:space="preserve"> at IBM | Halifax, NS</w:t>
            </w:r>
          </w:p>
          <w:p w14:paraId="7D257366" w14:textId="77777777" w:rsidR="00045640" w:rsidRPr="000B3165" w:rsidRDefault="00045640" w:rsidP="00045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20"/>
                <w:szCs w:val="20"/>
              </w:rPr>
            </w:pPr>
            <w:r w:rsidRPr="000B3165">
              <w:rPr>
                <w:color w:val="auto"/>
                <w:sz w:val="20"/>
                <w:szCs w:val="20"/>
              </w:rPr>
              <w:t xml:space="preserve">September 2021 — Present </w:t>
            </w:r>
          </w:p>
          <w:p w14:paraId="20C90DB6" w14:textId="77777777" w:rsidR="00045640" w:rsidRPr="000A033B" w:rsidRDefault="00045640" w:rsidP="00045640">
            <w:p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5C1FCA1E" w14:textId="77777777" w:rsidR="00045640" w:rsidRPr="000A033B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Applied Agile and Scrum methodologies.</w:t>
            </w:r>
          </w:p>
          <w:p w14:paraId="4A99DA48" w14:textId="77777777" w:rsidR="00045640" w:rsidRPr="000A033B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Lead and updated hardware inventory design management system.</w:t>
            </w:r>
          </w:p>
          <w:p w14:paraId="0B57DFE4" w14:textId="77777777" w:rsidR="00045640" w:rsidRPr="000A033B" w:rsidRDefault="00045640" w:rsidP="0004564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Built a hardware refresh plan, lead the project, and reported the progress to IBM executives.</w:t>
            </w:r>
          </w:p>
          <w:p w14:paraId="4534D83D" w14:textId="77777777" w:rsidR="00045640" w:rsidRPr="000A033B" w:rsidRDefault="00045640" w:rsidP="00045640">
            <w:pPr>
              <w:pStyle w:val="Heading2"/>
              <w:spacing w:before="120"/>
              <w:rPr>
                <w:color w:val="auto"/>
              </w:rPr>
            </w:pPr>
            <w:r w:rsidRPr="000A033B">
              <w:rPr>
                <w:color w:val="auto"/>
              </w:rPr>
              <w:t xml:space="preserve">Software Developer at Sinno Technologies | Remote   </w:t>
            </w:r>
          </w:p>
          <w:p w14:paraId="17586EA9" w14:textId="77777777" w:rsidR="00045640" w:rsidRPr="000B3165" w:rsidRDefault="00045640" w:rsidP="00045640">
            <w:pPr>
              <w:pStyle w:val="Heading2"/>
              <w:spacing w:before="120"/>
              <w:rPr>
                <w:b w:val="0"/>
                <w:color w:val="auto"/>
              </w:rPr>
            </w:pPr>
            <w:r w:rsidRPr="000B3165">
              <w:rPr>
                <w:b w:val="0"/>
                <w:color w:val="auto"/>
              </w:rPr>
              <w:t>Jan 2022 — Current</w:t>
            </w:r>
          </w:p>
          <w:p w14:paraId="3699FC59" w14:textId="77777777" w:rsidR="00045640" w:rsidRPr="000A033B" w:rsidRDefault="00045640" w:rsidP="0004564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 xml:space="preserve">Lead Developer. </w:t>
            </w:r>
          </w:p>
          <w:p w14:paraId="4C72A997" w14:textId="00A23E2B" w:rsidR="00045640" w:rsidRPr="000A033B" w:rsidRDefault="00045640" w:rsidP="0004564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Development of instructional videos and blogs</w:t>
            </w:r>
            <w:r w:rsidR="00812AC5" w:rsidRPr="000A033B">
              <w:rPr>
                <w:color w:val="auto"/>
              </w:rPr>
              <w:t>.</w:t>
            </w:r>
          </w:p>
          <w:p w14:paraId="65E0D5BA" w14:textId="6B37A553" w:rsidR="00045640" w:rsidRPr="000A033B" w:rsidRDefault="00045640" w:rsidP="0004564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Redesign monolithic applications into scalable solutions</w:t>
            </w:r>
            <w:r w:rsidR="00812AC5" w:rsidRPr="000A033B">
              <w:rPr>
                <w:color w:val="auto"/>
              </w:rPr>
              <w:t>.</w:t>
            </w:r>
          </w:p>
          <w:p w14:paraId="020E4221" w14:textId="1456EBEC" w:rsidR="000A033B" w:rsidRPr="003305EA" w:rsidRDefault="000E4D19" w:rsidP="003305EA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 w:rsidRPr="000A033B">
              <w:rPr>
                <w:color w:val="auto"/>
              </w:rPr>
              <w:t>Produced technical videos for clients</w:t>
            </w:r>
            <w:r w:rsidR="000A033B" w:rsidRPr="000A033B">
              <w:rPr>
                <w:color w:val="auto"/>
              </w:rPr>
              <w:t>.</w:t>
            </w:r>
          </w:p>
          <w:p w14:paraId="0364FF1D" w14:textId="6BD268E0" w:rsidR="00045640" w:rsidRPr="000A033B" w:rsidRDefault="00045640" w:rsidP="00045640">
            <w:pPr>
              <w:spacing w:before="120" w:after="0" w:line="240" w:lineRule="auto"/>
              <w:rPr>
                <w:b/>
                <w:color w:val="auto"/>
              </w:rPr>
            </w:pPr>
            <w:r w:rsidRPr="000A033B">
              <w:rPr>
                <w:b/>
                <w:color w:val="auto"/>
              </w:rPr>
              <w:t>Major Clients:</w:t>
            </w:r>
          </w:p>
          <w:p w14:paraId="549BA904" w14:textId="77777777" w:rsidR="00045640" w:rsidRPr="000A033B" w:rsidRDefault="00045640" w:rsidP="00045640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0A033B">
              <w:rPr>
                <w:bCs/>
                <w:color w:val="auto"/>
              </w:rPr>
              <w:t>UNUM Health | Sep 2022 – March 2023</w:t>
            </w:r>
          </w:p>
          <w:p w14:paraId="72AFE21B" w14:textId="77777777" w:rsidR="00045640" w:rsidRPr="000A033B" w:rsidRDefault="00045640" w:rsidP="00045640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0A033B">
              <w:rPr>
                <w:bCs/>
                <w:color w:val="auto"/>
              </w:rPr>
              <w:t>RAMP Atlantic | June 2022 – Sep 2022</w:t>
            </w:r>
          </w:p>
          <w:p w14:paraId="608215F9" w14:textId="77777777" w:rsidR="00045640" w:rsidRPr="000A033B" w:rsidRDefault="00045640" w:rsidP="00045640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bCs/>
                <w:color w:val="auto"/>
              </w:rPr>
            </w:pPr>
            <w:r w:rsidRPr="000A033B">
              <w:rPr>
                <w:bCs/>
                <w:color w:val="auto"/>
              </w:rPr>
              <w:t>Connect The Dots Marketing | March 2022 – July 2022</w:t>
            </w:r>
          </w:p>
          <w:p w14:paraId="1F4EE853" w14:textId="77777777" w:rsidR="00012F9E" w:rsidRPr="000A033B" w:rsidRDefault="00012F9E" w:rsidP="00012F9E">
            <w:pPr>
              <w:pStyle w:val="ListParagraph"/>
              <w:spacing w:before="120" w:after="0" w:line="240" w:lineRule="auto"/>
              <w:ind w:left="720"/>
              <w:rPr>
                <w:bCs/>
                <w:color w:val="auto"/>
              </w:rPr>
            </w:pPr>
          </w:p>
          <w:p w14:paraId="3447464F" w14:textId="0D8A8877" w:rsidR="00012F9E" w:rsidRDefault="002C2E88" w:rsidP="002C2E88">
            <w:pPr>
              <w:pStyle w:val="Heading2"/>
              <w:spacing w:before="120"/>
              <w:rPr>
                <w:color w:val="auto"/>
              </w:rPr>
            </w:pPr>
            <w:r w:rsidRPr="002C2E88">
              <w:rPr>
                <w:color w:val="auto"/>
              </w:rPr>
              <w:t>HFX Steel Framing Solutions</w:t>
            </w:r>
            <w:r>
              <w:rPr>
                <w:color w:val="auto"/>
              </w:rPr>
              <w:t xml:space="preserve"> | Dartmouth, NS</w:t>
            </w:r>
          </w:p>
          <w:p w14:paraId="4C4BF4F0" w14:textId="18E4DAF8" w:rsidR="000B3165" w:rsidRPr="000B3165" w:rsidRDefault="000B3165" w:rsidP="000B3165">
            <w:pPr>
              <w:pStyle w:val="Heading2"/>
              <w:spacing w:before="120"/>
              <w:rPr>
                <w:b w:val="0"/>
                <w:color w:val="auto"/>
              </w:rPr>
            </w:pPr>
            <w:r w:rsidRPr="000B3165">
              <w:rPr>
                <w:b w:val="0"/>
                <w:color w:val="auto"/>
              </w:rPr>
              <w:t xml:space="preserve">May 2021 </w:t>
            </w:r>
            <w:r w:rsidRPr="000B3165">
              <w:rPr>
                <w:b w:val="0"/>
                <w:color w:val="auto"/>
              </w:rPr>
              <w:t>—</w:t>
            </w:r>
            <w:r w:rsidRPr="000B3165">
              <w:rPr>
                <w:b w:val="0"/>
                <w:color w:val="auto"/>
              </w:rPr>
              <w:t xml:space="preserve"> Sep 2021</w:t>
            </w:r>
          </w:p>
          <w:p w14:paraId="76A138C5" w14:textId="6CCBC24A" w:rsidR="002C2E88" w:rsidRDefault="002C2E88" w:rsidP="002C2E88">
            <w:pPr>
              <w:pStyle w:val="ListParagraph"/>
              <w:numPr>
                <w:ilvl w:val="0"/>
                <w:numId w:val="6"/>
              </w:numPr>
            </w:pPr>
            <w:r>
              <w:t>Lead Designer and Team Lead.</w:t>
            </w:r>
          </w:p>
          <w:p w14:paraId="468926FC" w14:textId="1D13BF62" w:rsidR="002C2E88" w:rsidRDefault="002C2E88" w:rsidP="002C2E88">
            <w:pPr>
              <w:pStyle w:val="ListParagraph"/>
              <w:numPr>
                <w:ilvl w:val="0"/>
                <w:numId w:val="6"/>
              </w:numPr>
            </w:pPr>
            <w:r>
              <w:t>Designed housing used in a subdivision using proprietary 3D modeling software.</w:t>
            </w:r>
          </w:p>
          <w:p w14:paraId="3C9356E1" w14:textId="5826DA3A" w:rsidR="002C2E88" w:rsidRPr="002C2E88" w:rsidRDefault="002C2E88" w:rsidP="002C2E88">
            <w:pPr>
              <w:pStyle w:val="ListParagraph"/>
              <w:numPr>
                <w:ilvl w:val="0"/>
                <w:numId w:val="6"/>
              </w:numPr>
            </w:pPr>
            <w:r>
              <w:t>Sourced materials used in the shop’s warehouse and implemented health and safety regulations.</w:t>
            </w:r>
          </w:p>
          <w:p w14:paraId="131CBA04" w14:textId="77777777" w:rsidR="00045640" w:rsidRPr="003305EA" w:rsidRDefault="00045640" w:rsidP="00045640">
            <w:pPr>
              <w:spacing w:before="120" w:after="0"/>
              <w:ind w:right="-930"/>
              <w:rPr>
                <w:b/>
                <w:color w:val="auto"/>
                <w:sz w:val="22"/>
                <w:szCs w:val="22"/>
                <w:u w:val="single"/>
              </w:rPr>
            </w:pPr>
            <w:r w:rsidRPr="003305EA">
              <w:rPr>
                <w:b/>
                <w:color w:val="auto"/>
                <w:sz w:val="22"/>
                <w:szCs w:val="22"/>
                <w:u w:val="single"/>
              </w:rPr>
              <w:t>EDUCATION</w:t>
            </w:r>
          </w:p>
          <w:p w14:paraId="385072E2" w14:textId="6A25F771" w:rsidR="00045640" w:rsidRPr="00012F9E" w:rsidRDefault="00045640" w:rsidP="000A033B">
            <w:pPr>
              <w:spacing w:before="120" w:after="0"/>
              <w:ind w:right="-930"/>
              <w:rPr>
                <w:color w:val="auto"/>
                <w:sz w:val="22"/>
                <w:szCs w:val="22"/>
              </w:rPr>
            </w:pPr>
            <w:r w:rsidRPr="000A033B">
              <w:rPr>
                <w:b/>
                <w:color w:val="auto"/>
              </w:rPr>
              <w:t>Dalhousie University</w:t>
            </w:r>
            <w:r w:rsidR="000A033B">
              <w:rPr>
                <w:b/>
                <w:color w:val="auto"/>
              </w:rPr>
              <w:t xml:space="preserve"> | </w:t>
            </w:r>
            <w:r w:rsidR="000A033B" w:rsidRPr="000A033B">
              <w:rPr>
                <w:color w:val="auto"/>
              </w:rPr>
              <w:t xml:space="preserve">2011 – 2019 </w:t>
            </w:r>
            <w:proofErr w:type="spellStart"/>
            <w:r w:rsidR="000A033B" w:rsidRPr="000A033B">
              <w:rPr>
                <w:color w:val="auto"/>
              </w:rPr>
              <w:t>MASc</w:t>
            </w:r>
            <w:proofErr w:type="spellEnd"/>
            <w:r w:rsidR="000A033B" w:rsidRPr="000A033B">
              <w:rPr>
                <w:color w:val="auto"/>
              </w:rPr>
              <w:t xml:space="preserve"> Industrial Eng., BEng Chemical Engineering</w:t>
            </w:r>
          </w:p>
        </w:tc>
      </w:tr>
    </w:tbl>
    <w:p w14:paraId="3147F989" w14:textId="0198432C" w:rsidR="002F4861" w:rsidRPr="00012F9E" w:rsidRDefault="002F4861" w:rsidP="000A033B">
      <w:pPr>
        <w:tabs>
          <w:tab w:val="left" w:pos="3225"/>
        </w:tabs>
        <w:rPr>
          <w:color w:val="auto"/>
          <w:sz w:val="22"/>
          <w:szCs w:val="22"/>
        </w:rPr>
      </w:pPr>
    </w:p>
    <w:sectPr w:rsidR="002F4861" w:rsidRPr="00012F9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8B3"/>
    <w:multiLevelType w:val="hybridMultilevel"/>
    <w:tmpl w:val="F814B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751"/>
    <w:multiLevelType w:val="hybridMultilevel"/>
    <w:tmpl w:val="2D5470E0"/>
    <w:lvl w:ilvl="0" w:tplc="6DB093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6381F"/>
    <w:multiLevelType w:val="hybridMultilevel"/>
    <w:tmpl w:val="5A027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4"/>
  </w:num>
  <w:num w:numId="2" w16cid:durableId="1329364139">
    <w:abstractNumId w:val="5"/>
  </w:num>
  <w:num w:numId="3" w16cid:durableId="684020635">
    <w:abstractNumId w:val="2"/>
  </w:num>
  <w:num w:numId="4" w16cid:durableId="16974295">
    <w:abstractNumId w:val="1"/>
  </w:num>
  <w:num w:numId="5" w16cid:durableId="2102335619">
    <w:abstractNumId w:val="0"/>
  </w:num>
  <w:num w:numId="6" w16cid:durableId="488252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2F9E"/>
    <w:rsid w:val="00016CC3"/>
    <w:rsid w:val="000332DA"/>
    <w:rsid w:val="00045640"/>
    <w:rsid w:val="00073225"/>
    <w:rsid w:val="000A033B"/>
    <w:rsid w:val="000B3165"/>
    <w:rsid w:val="000C4CD9"/>
    <w:rsid w:val="000C6E8A"/>
    <w:rsid w:val="000E4D19"/>
    <w:rsid w:val="0018037D"/>
    <w:rsid w:val="002269DD"/>
    <w:rsid w:val="00232B39"/>
    <w:rsid w:val="00255F17"/>
    <w:rsid w:val="00280628"/>
    <w:rsid w:val="002C2E88"/>
    <w:rsid w:val="002D4CC6"/>
    <w:rsid w:val="002F4861"/>
    <w:rsid w:val="003305EA"/>
    <w:rsid w:val="0033604D"/>
    <w:rsid w:val="004A5226"/>
    <w:rsid w:val="004A7DC8"/>
    <w:rsid w:val="004C4BE6"/>
    <w:rsid w:val="004F630A"/>
    <w:rsid w:val="0055122F"/>
    <w:rsid w:val="005C36F0"/>
    <w:rsid w:val="005F18D0"/>
    <w:rsid w:val="00654383"/>
    <w:rsid w:val="006716AE"/>
    <w:rsid w:val="006727C1"/>
    <w:rsid w:val="006D59F8"/>
    <w:rsid w:val="00812AC5"/>
    <w:rsid w:val="008343DE"/>
    <w:rsid w:val="008815C3"/>
    <w:rsid w:val="00935A1A"/>
    <w:rsid w:val="0098180A"/>
    <w:rsid w:val="00992ED9"/>
    <w:rsid w:val="009A78AD"/>
    <w:rsid w:val="009B1E09"/>
    <w:rsid w:val="00A223C9"/>
    <w:rsid w:val="00A33157"/>
    <w:rsid w:val="00A77344"/>
    <w:rsid w:val="00B05336"/>
    <w:rsid w:val="00B47428"/>
    <w:rsid w:val="00B733FB"/>
    <w:rsid w:val="00B8616C"/>
    <w:rsid w:val="00B962E0"/>
    <w:rsid w:val="00BF11F4"/>
    <w:rsid w:val="00C1417B"/>
    <w:rsid w:val="00C15D1A"/>
    <w:rsid w:val="00C575DF"/>
    <w:rsid w:val="00C7031F"/>
    <w:rsid w:val="00CA1AAA"/>
    <w:rsid w:val="00D22C56"/>
    <w:rsid w:val="00DC6C7D"/>
    <w:rsid w:val="00DE4797"/>
    <w:rsid w:val="00E00C18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A033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3</cp:revision>
  <cp:lastPrinted>2023-07-11T22:07:00Z</cp:lastPrinted>
  <dcterms:created xsi:type="dcterms:W3CDTF">2023-07-26T19:37:00Z</dcterms:created>
  <dcterms:modified xsi:type="dcterms:W3CDTF">2023-07-26T19:39:00Z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