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EAA0" w14:textId="76F9F877" w:rsidR="00DC3750" w:rsidRPr="00DC3750" w:rsidRDefault="00DC3750" w:rsidP="00DC3750">
      <w:pPr>
        <w:jc w:val="center"/>
        <w:rPr>
          <w:rFonts w:ascii="Arial" w:hAnsi="Arial" w:cs="Arial"/>
          <w:sz w:val="36"/>
          <w:szCs w:val="36"/>
        </w:rPr>
      </w:pPr>
      <w:r w:rsidRPr="00DC3750">
        <w:rPr>
          <w:rFonts w:ascii="Arial" w:hAnsi="Arial" w:cs="Arial"/>
          <w:sz w:val="36"/>
          <w:szCs w:val="36"/>
        </w:rPr>
        <w:t>NBA salary prediction</w:t>
      </w:r>
    </w:p>
    <w:p w14:paraId="6EBDE4AA" w14:textId="285E70E8" w:rsidR="00DC3750" w:rsidRPr="00DC3750" w:rsidRDefault="00DC3750" w:rsidP="00DC3750">
      <w:pPr>
        <w:jc w:val="center"/>
        <w:rPr>
          <w:rFonts w:ascii="Arial" w:hAnsi="Arial" w:cs="Arial"/>
          <w:sz w:val="36"/>
          <w:szCs w:val="36"/>
        </w:rPr>
      </w:pPr>
      <w:r w:rsidRPr="00DC3750">
        <w:rPr>
          <w:rFonts w:ascii="Arial" w:hAnsi="Arial" w:cs="Arial"/>
          <w:sz w:val="36"/>
          <w:szCs w:val="36"/>
        </w:rPr>
        <w:t>(Crest Gold)</w:t>
      </w:r>
    </w:p>
    <w:p w14:paraId="64C1C1F4" w14:textId="40FACFFC" w:rsidR="00DC3750" w:rsidRPr="00DC3750" w:rsidRDefault="00DC3750" w:rsidP="00DC3750">
      <w:pPr>
        <w:jc w:val="center"/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>Jamin Wong</w:t>
      </w:r>
    </w:p>
    <w:p w14:paraId="7109DA46" w14:textId="71764CB7" w:rsidR="00DC3750" w:rsidRPr="00DC3750" w:rsidRDefault="00DC3750" w:rsidP="00DC3750">
      <w:pPr>
        <w:jc w:val="center"/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>Adrian Ng</w:t>
      </w:r>
    </w:p>
    <w:p w14:paraId="626A0B61" w14:textId="2E1A00E9" w:rsidR="00DC3750" w:rsidRPr="00DC3750" w:rsidRDefault="00DC3750" w:rsidP="00DC3750">
      <w:pPr>
        <w:jc w:val="center"/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>Jack Mok</w:t>
      </w:r>
    </w:p>
    <w:p w14:paraId="36A1B234" w14:textId="5E16FA64" w:rsidR="00DC3750" w:rsidRPr="00DC3750" w:rsidRDefault="00DC3750" w:rsidP="00DC3750">
      <w:pPr>
        <w:jc w:val="center"/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>Kinson Chow</w:t>
      </w:r>
    </w:p>
    <w:p w14:paraId="49059BD4" w14:textId="5CE9DBD2" w:rsidR="00DC3750" w:rsidRDefault="00DC3750" w:rsidP="00DC3750">
      <w:pPr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 xml:space="preserve">Report: </w:t>
      </w:r>
      <w:hyperlink r:id="rId7" w:history="1">
        <w:r w:rsidRPr="00DC3750">
          <w:rPr>
            <w:rStyle w:val="Hyperlink"/>
            <w:rFonts w:ascii="Arial" w:hAnsi="Arial" w:cs="Arial"/>
            <w:sz w:val="24"/>
            <w:szCs w:val="24"/>
          </w:rPr>
          <w:t>https://rpubs.com/Jamin/nba_player_</w:t>
        </w:r>
        <w:r w:rsidRPr="00DC3750">
          <w:rPr>
            <w:rStyle w:val="Hyperlink"/>
            <w:rFonts w:ascii="Arial" w:hAnsi="Arial" w:cs="Arial"/>
            <w:sz w:val="24"/>
            <w:szCs w:val="24"/>
          </w:rPr>
          <w:t>s</w:t>
        </w:r>
        <w:r w:rsidRPr="00DC3750">
          <w:rPr>
            <w:rStyle w:val="Hyperlink"/>
            <w:rFonts w:ascii="Arial" w:hAnsi="Arial" w:cs="Arial"/>
            <w:sz w:val="24"/>
            <w:szCs w:val="24"/>
          </w:rPr>
          <w:t>alary_202223</w:t>
        </w:r>
      </w:hyperlink>
    </w:p>
    <w:p w14:paraId="12A2FB35" w14:textId="4E82B351" w:rsidR="00DC3750" w:rsidRPr="00DC3750" w:rsidRDefault="00DC3750" w:rsidP="00DC3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documents:</w:t>
      </w:r>
      <w:r w:rsidRPr="00DC3750">
        <w:t xml:space="preserve"> </w:t>
      </w:r>
      <w:hyperlink r:id="rId8" w:history="1">
        <w:r w:rsidRPr="00DC3750">
          <w:rPr>
            <w:rStyle w:val="Hyperlink"/>
            <w:rFonts w:ascii="Arial" w:hAnsi="Arial" w:cs="Arial"/>
            <w:sz w:val="24"/>
            <w:szCs w:val="24"/>
          </w:rPr>
          <w:t>https://github.com/jamingreen/NBAPredictions</w:t>
        </w:r>
      </w:hyperlink>
    </w:p>
    <w:p w14:paraId="3290C59D" w14:textId="1B8A351D" w:rsidR="00DC3750" w:rsidRDefault="00DC3750" w:rsidP="00DC3750">
      <w:pPr>
        <w:rPr>
          <w:rFonts w:ascii="Arial" w:hAnsi="Arial" w:cs="Arial"/>
          <w:sz w:val="24"/>
          <w:szCs w:val="24"/>
        </w:rPr>
      </w:pPr>
      <w:r w:rsidRPr="00DC3750">
        <w:rPr>
          <w:rFonts w:ascii="Arial" w:hAnsi="Arial" w:cs="Arial"/>
          <w:sz w:val="24"/>
          <w:szCs w:val="24"/>
        </w:rPr>
        <w:t>Summary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34B3EBE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This report aims to find the correlation of the player statistics in the year before and the salary of that player in the year after.  </w:t>
      </w:r>
    </w:p>
    <w:p w14:paraId="68B2D3D7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2F75D0A0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We found player statistics for 2021-2022 season and their respective salary in 2022-2023 season. We have </w:t>
      </w:r>
      <w:proofErr w:type="gramStart"/>
      <w:r w:rsidRPr="00241430">
        <w:rPr>
          <w:rFonts w:ascii="Arial" w:hAnsi="Arial" w:cs="Arial"/>
          <w:sz w:val="20"/>
          <w:szCs w:val="20"/>
        </w:rPr>
        <w:t>collect</w:t>
      </w:r>
      <w:proofErr w:type="gramEnd"/>
      <w:r w:rsidRPr="00241430">
        <w:rPr>
          <w:rFonts w:ascii="Arial" w:hAnsi="Arial" w:cs="Arial"/>
          <w:sz w:val="20"/>
          <w:szCs w:val="20"/>
        </w:rPr>
        <w:t xml:space="preserve"> the player statistics and salary of 384 NBA players that played in 2021-2022 and have salary in the 2022-23 season. The player statistics is collected from [Basketball </w:t>
      </w:r>
      <w:proofErr w:type="gramStart"/>
      <w:r w:rsidRPr="00241430">
        <w:rPr>
          <w:rFonts w:ascii="Arial" w:hAnsi="Arial" w:cs="Arial"/>
          <w:sz w:val="20"/>
          <w:szCs w:val="20"/>
        </w:rPr>
        <w:t>Reference](</w:t>
      </w:r>
      <w:proofErr w:type="gramEnd"/>
      <w:r w:rsidRPr="00241430">
        <w:rPr>
          <w:rFonts w:ascii="Arial" w:hAnsi="Arial" w:cs="Arial"/>
          <w:sz w:val="20"/>
          <w:szCs w:val="20"/>
        </w:rPr>
        <w:t xml:space="preserve">https://www.basketball-reference.com/) and [NBA official website](https://www.nba.com/). The detailed links are listed below in the Source of files section.  </w:t>
      </w:r>
    </w:p>
    <w:p w14:paraId="55D144B8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58462254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We started with merging the </w:t>
      </w:r>
      <w:proofErr w:type="spellStart"/>
      <w:r w:rsidRPr="00241430">
        <w:rPr>
          <w:rFonts w:ascii="Arial" w:hAnsi="Arial" w:cs="Arial"/>
          <w:sz w:val="20"/>
          <w:szCs w:val="20"/>
        </w:rPr>
        <w:t>the</w:t>
      </w:r>
      <w:proofErr w:type="spellEnd"/>
      <w:r w:rsidRPr="00241430">
        <w:rPr>
          <w:rFonts w:ascii="Arial" w:hAnsi="Arial" w:cs="Arial"/>
          <w:sz w:val="20"/>
          <w:szCs w:val="20"/>
        </w:rPr>
        <w:t xml:space="preserve"> data from different source and removing repeated variables.  </w:t>
      </w:r>
    </w:p>
    <w:p w14:paraId="159FE867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32A382DF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In the exploratory data analysis, we start with univariate analysis of the response variable salary and then explore the correlation of individual variables with salary.  </w:t>
      </w:r>
    </w:p>
    <w:p w14:paraId="45E07B7B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4FEDE8B0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In the modelling section, we use the RMSE score on the train set to determine the final model. We have </w:t>
      </w:r>
      <w:proofErr w:type="gramStart"/>
      <w:r w:rsidRPr="00241430">
        <w:rPr>
          <w:rFonts w:ascii="Arial" w:hAnsi="Arial" w:cs="Arial"/>
          <w:sz w:val="20"/>
          <w:szCs w:val="20"/>
        </w:rPr>
        <w:t>10 fold</w:t>
      </w:r>
      <w:proofErr w:type="gramEnd"/>
      <w:r w:rsidRPr="00241430">
        <w:rPr>
          <w:rFonts w:ascii="Arial" w:hAnsi="Arial" w:cs="Arial"/>
          <w:sz w:val="20"/>
          <w:szCs w:val="20"/>
        </w:rPr>
        <w:t xml:space="preserve"> cross validation on each model (the 10 fold all use RMSE to hyperparameter tuning). The root mean squared error (RMSE) is a measure of prediction error while R-squared is a measure of the proportion of variation explained by the model.  </w:t>
      </w:r>
    </w:p>
    <w:p w14:paraId="75047AF5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We have included the following modelling methods:  </w:t>
      </w:r>
    </w:p>
    <w:p w14:paraId="47EDECBC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0D9FB926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Linear Regression (Train RMSE: 0.4996, R-squared: 0.7285)</w:t>
      </w:r>
    </w:p>
    <w:p w14:paraId="438E99E8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Lasso Regression (Train RMSE: 0.5246, R-squared: 0.7076)</w:t>
      </w:r>
    </w:p>
    <w:p w14:paraId="50B32E79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Elastic Net Regression (Train RMSE: 0.5134, R-squared: 0.7178)</w:t>
      </w:r>
    </w:p>
    <w:p w14:paraId="050AC5F5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Stepwise Regression (Train RMSE: 0.5072, R-squared: 0.7535)</w:t>
      </w:r>
    </w:p>
    <w:p w14:paraId="0958EDFF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Decision Tree (Train RMSE: 0.5096, R-squared: 0.6438)</w:t>
      </w:r>
    </w:p>
    <w:p w14:paraId="33AF06A3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Random Forest (Train RMSE: 0.2264, R-squared: 0.7097)</w:t>
      </w:r>
    </w:p>
    <w:p w14:paraId="5C9E5B21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* Neural Network (Train RMSE: 0.6170, R-squared: 0.6624)</w:t>
      </w:r>
    </w:p>
    <w:p w14:paraId="421AD881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1AF0ACB3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As the Random Forest Model has the lowest RMSE, we chose it as the final model for our prediction. It has 0.4835 of estimate out-of-bag RMSE. </w:t>
      </w:r>
    </w:p>
    <w:p w14:paraId="1E1E0EB8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02276B76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 xml:space="preserve">In the interpretation part, we will mainly use linear regression and </w:t>
      </w:r>
      <w:proofErr w:type="gramStart"/>
      <w:r w:rsidRPr="00241430">
        <w:rPr>
          <w:rFonts w:ascii="Arial" w:hAnsi="Arial" w:cs="Arial"/>
          <w:sz w:val="20"/>
          <w:szCs w:val="20"/>
        </w:rPr>
        <w:t>principle</w:t>
      </w:r>
      <w:proofErr w:type="gramEnd"/>
      <w:r w:rsidRPr="00241430">
        <w:rPr>
          <w:rFonts w:ascii="Arial" w:hAnsi="Arial" w:cs="Arial"/>
          <w:sz w:val="20"/>
          <w:szCs w:val="20"/>
        </w:rPr>
        <w:t xml:space="preserve"> component analysis to analyse. We will not use the random forest model as it is hard to give interpretation on a random forest model.</w:t>
      </w:r>
    </w:p>
    <w:p w14:paraId="3D522D56" w14:textId="77777777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</w:p>
    <w:p w14:paraId="20245A03" w14:textId="14A2212D" w:rsidR="00241430" w:rsidRPr="00241430" w:rsidRDefault="00241430" w:rsidP="00241430">
      <w:pPr>
        <w:rPr>
          <w:rFonts w:ascii="Arial" w:hAnsi="Arial" w:cs="Arial"/>
          <w:sz w:val="20"/>
          <w:szCs w:val="20"/>
        </w:rPr>
      </w:pPr>
      <w:r w:rsidRPr="00241430">
        <w:rPr>
          <w:rFonts w:ascii="Arial" w:hAnsi="Arial" w:cs="Arial"/>
          <w:sz w:val="20"/>
          <w:szCs w:val="20"/>
        </w:rPr>
        <w:t>In the analysis, imperial units are used as it is the common unit systems in the NBA. All the salary is record in USD.</w:t>
      </w:r>
    </w:p>
    <w:sectPr w:rsidR="00241430" w:rsidRPr="0024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50"/>
    <w:rsid w:val="00241430"/>
    <w:rsid w:val="00763E2A"/>
    <w:rsid w:val="00D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3973"/>
  <w15:chartTrackingRefBased/>
  <w15:docId w15:val="{52B1F157-91C1-4CCD-9F79-B49199A1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ingreen/NBAPrediction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rpubs.com/Jamin/nba_player_salary_20222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A8EE3DC32BB4DA6382C87EA257E22" ma:contentTypeVersion="10" ma:contentTypeDescription="Create a new document." ma:contentTypeScope="" ma:versionID="0ce7f02f8226ec648920b7d8c2c33f1c">
  <xsd:schema xmlns:xsd="http://www.w3.org/2001/XMLSchema" xmlns:xs="http://www.w3.org/2001/XMLSchema" xmlns:p="http://schemas.microsoft.com/office/2006/metadata/properties" xmlns:ns3="b22cff08-cba7-4d27-8bfd-37b365575678" xmlns:ns4="fb842b65-5275-42cd-bb0e-f6f971ef7772" targetNamespace="http://schemas.microsoft.com/office/2006/metadata/properties" ma:root="true" ma:fieldsID="3f4b6be08d7fd231c78388d3c1527a4a" ns3:_="" ns4:_="">
    <xsd:import namespace="b22cff08-cba7-4d27-8bfd-37b365575678"/>
    <xsd:import namespace="fb842b65-5275-42cd-bb0e-f6f971ef77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cff08-cba7-4d27-8bfd-37b365575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42b65-5275-42cd-bb0e-f6f971ef77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36DA6-8F35-4541-B0EA-76DA11A3C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cff08-cba7-4d27-8bfd-37b365575678"/>
    <ds:schemaRef ds:uri="fb842b65-5275-42cd-bb0e-f6f971ef7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1C8EF-EA4E-4659-A81A-1C4C2F790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DEA81-D031-4CEE-A4D9-C4F2A5137B68}">
  <ds:schemaRefs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b22cff08-cba7-4d27-8bfd-37b365575678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b842b65-5275-42cd-bb0e-f6f971ef77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Jamin</dc:creator>
  <cp:keywords/>
  <dc:description/>
  <cp:lastModifiedBy>Wong, Jamin</cp:lastModifiedBy>
  <cp:revision>2</cp:revision>
  <dcterms:created xsi:type="dcterms:W3CDTF">2022-08-10T13:08:00Z</dcterms:created>
  <dcterms:modified xsi:type="dcterms:W3CDTF">2022-08-10T13:08:00Z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0x010100DF2A8EE3DC32BB4DA6382C87EA257E22</vt:lpwstr>
  </property>
</Properties>
</file>