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EAA0" w14:textId="76F9F877" w:rsidR="00DC3750" w:rsidRPr="00DC3750" w:rsidRDefault="00DC3750" w:rsidP="00DC3750">
      <w:pPr>
        <w:jc w:val="center"/>
        <w:rPr>
          <w:rFonts w:ascii="Arial" w:hAnsi="Arial" w:cs="Arial"/>
          <w:sz w:val="36"/>
          <w:szCs w:val="36"/>
        </w:rPr>
      </w:pPr>
      <w:r w:rsidRPr="00DC3750">
        <w:rPr>
          <w:rFonts w:ascii="Arial" w:hAnsi="Arial" w:cs="Arial"/>
          <w:sz w:val="36"/>
          <w:szCs w:val="36"/>
        </w:rPr>
        <w:t>NBA salary prediction</w:t>
      </w:r>
    </w:p>
    <w:p w14:paraId="6EBDE4AA" w14:textId="285E70E8" w:rsidR="00DC3750" w:rsidRPr="00DC3750" w:rsidRDefault="00DC3750" w:rsidP="00DC3750">
      <w:pPr>
        <w:jc w:val="center"/>
        <w:rPr>
          <w:rFonts w:ascii="Arial" w:hAnsi="Arial" w:cs="Arial"/>
          <w:sz w:val="36"/>
          <w:szCs w:val="36"/>
        </w:rPr>
      </w:pPr>
      <w:r w:rsidRPr="00DC3750">
        <w:rPr>
          <w:rFonts w:ascii="Arial" w:hAnsi="Arial" w:cs="Arial"/>
          <w:sz w:val="36"/>
          <w:szCs w:val="36"/>
        </w:rPr>
        <w:t>(Crest Gold)</w:t>
      </w:r>
    </w:p>
    <w:p w14:paraId="64C1C1F4" w14:textId="40FACFFC" w:rsidR="00DC3750" w:rsidRPr="00DC3750" w:rsidRDefault="00DC3750" w:rsidP="00DC3750">
      <w:pPr>
        <w:jc w:val="center"/>
        <w:rPr>
          <w:rFonts w:ascii="Arial" w:hAnsi="Arial" w:cs="Arial"/>
          <w:sz w:val="24"/>
          <w:szCs w:val="24"/>
        </w:rPr>
      </w:pPr>
      <w:r w:rsidRPr="00DC3750">
        <w:rPr>
          <w:rFonts w:ascii="Arial" w:hAnsi="Arial" w:cs="Arial"/>
          <w:sz w:val="24"/>
          <w:szCs w:val="24"/>
        </w:rPr>
        <w:t>Jamin Wong</w:t>
      </w:r>
    </w:p>
    <w:p w14:paraId="7109DA46" w14:textId="71764CB7" w:rsidR="00DC3750" w:rsidRPr="00DC3750" w:rsidRDefault="00DC3750" w:rsidP="00DC3750">
      <w:pPr>
        <w:jc w:val="center"/>
        <w:rPr>
          <w:rFonts w:ascii="Arial" w:hAnsi="Arial" w:cs="Arial"/>
          <w:sz w:val="24"/>
          <w:szCs w:val="24"/>
        </w:rPr>
      </w:pPr>
      <w:r w:rsidRPr="00DC3750">
        <w:rPr>
          <w:rFonts w:ascii="Arial" w:hAnsi="Arial" w:cs="Arial"/>
          <w:sz w:val="24"/>
          <w:szCs w:val="24"/>
        </w:rPr>
        <w:t>Adrian Ng</w:t>
      </w:r>
    </w:p>
    <w:p w14:paraId="626A0B61" w14:textId="2E1A00E9" w:rsidR="00DC3750" w:rsidRPr="00DC3750" w:rsidRDefault="00DC3750" w:rsidP="00DC3750">
      <w:pPr>
        <w:jc w:val="center"/>
        <w:rPr>
          <w:rFonts w:ascii="Arial" w:hAnsi="Arial" w:cs="Arial"/>
          <w:sz w:val="24"/>
          <w:szCs w:val="24"/>
        </w:rPr>
      </w:pPr>
      <w:r w:rsidRPr="00DC3750">
        <w:rPr>
          <w:rFonts w:ascii="Arial" w:hAnsi="Arial" w:cs="Arial"/>
          <w:sz w:val="24"/>
          <w:szCs w:val="24"/>
        </w:rPr>
        <w:t>Jack Mok</w:t>
      </w:r>
    </w:p>
    <w:p w14:paraId="36A1B234" w14:textId="06101D64" w:rsidR="00DC3750" w:rsidRDefault="00DC3750" w:rsidP="00DC3750">
      <w:pPr>
        <w:jc w:val="center"/>
        <w:rPr>
          <w:rFonts w:ascii="Arial" w:hAnsi="Arial" w:cs="Arial"/>
          <w:sz w:val="24"/>
          <w:szCs w:val="24"/>
        </w:rPr>
      </w:pPr>
      <w:r w:rsidRPr="00DC3750">
        <w:rPr>
          <w:rFonts w:ascii="Arial" w:hAnsi="Arial" w:cs="Arial"/>
          <w:sz w:val="24"/>
          <w:szCs w:val="24"/>
        </w:rPr>
        <w:t>Kinson Chow</w:t>
      </w:r>
    </w:p>
    <w:p w14:paraId="4254BEEE" w14:textId="5ED0A437" w:rsidR="009D4359" w:rsidRPr="00DC3750" w:rsidRDefault="009D4359" w:rsidP="009D4359">
      <w:pPr>
        <w:rPr>
          <w:rFonts w:ascii="Arial" w:hAnsi="Arial" w:cs="Arial"/>
          <w:sz w:val="24"/>
          <w:szCs w:val="24"/>
        </w:rPr>
      </w:pPr>
      <w:r>
        <w:rPr>
          <w:rFonts w:ascii="Arial" w:hAnsi="Arial" w:cs="Arial"/>
          <w:sz w:val="24"/>
          <w:szCs w:val="24"/>
        </w:rPr>
        <w:t>Please read the report and access all the related documents through the following links.</w:t>
      </w:r>
    </w:p>
    <w:p w14:paraId="49059BD4" w14:textId="5CE9DBD2" w:rsidR="00DC3750" w:rsidRDefault="00DC3750" w:rsidP="00DC3750">
      <w:pPr>
        <w:rPr>
          <w:rFonts w:ascii="Arial" w:hAnsi="Arial" w:cs="Arial"/>
          <w:sz w:val="24"/>
          <w:szCs w:val="24"/>
        </w:rPr>
      </w:pPr>
      <w:r w:rsidRPr="00DC3750">
        <w:rPr>
          <w:rFonts w:ascii="Arial" w:hAnsi="Arial" w:cs="Arial"/>
          <w:sz w:val="24"/>
          <w:szCs w:val="24"/>
        </w:rPr>
        <w:t xml:space="preserve">Report: </w:t>
      </w:r>
      <w:hyperlink r:id="rId7" w:history="1">
        <w:r w:rsidRPr="00DC3750">
          <w:rPr>
            <w:rStyle w:val="Hyperlink"/>
            <w:rFonts w:ascii="Arial" w:hAnsi="Arial" w:cs="Arial"/>
            <w:sz w:val="24"/>
            <w:szCs w:val="24"/>
          </w:rPr>
          <w:t>https://rpubs.com/Jamin/nba_player_salary_202223</w:t>
        </w:r>
      </w:hyperlink>
    </w:p>
    <w:p w14:paraId="55D4490E" w14:textId="3EF45BDF" w:rsidR="00996E2E" w:rsidRDefault="00DC3750" w:rsidP="00DC3750">
      <w:pPr>
        <w:rPr>
          <w:rStyle w:val="Hyperlink"/>
          <w:rFonts w:ascii="Arial" w:hAnsi="Arial" w:cs="Arial"/>
          <w:sz w:val="24"/>
          <w:szCs w:val="24"/>
        </w:rPr>
      </w:pPr>
      <w:r>
        <w:rPr>
          <w:rFonts w:ascii="Arial" w:hAnsi="Arial" w:cs="Arial"/>
          <w:sz w:val="24"/>
          <w:szCs w:val="24"/>
        </w:rPr>
        <w:t>All documents:</w:t>
      </w:r>
      <w:r w:rsidRPr="00DC3750">
        <w:t xml:space="preserve"> </w:t>
      </w:r>
      <w:hyperlink r:id="rId8" w:history="1">
        <w:r w:rsidRPr="00DC3750">
          <w:rPr>
            <w:rStyle w:val="Hyperlink"/>
            <w:rFonts w:ascii="Arial" w:hAnsi="Arial" w:cs="Arial"/>
            <w:sz w:val="24"/>
            <w:szCs w:val="24"/>
          </w:rPr>
          <w:t>https://github.com/jamingreen/NBAPredictions</w:t>
        </w:r>
      </w:hyperlink>
    </w:p>
    <w:p w14:paraId="60A5E7B0" w14:textId="7AF05C46" w:rsidR="00996E2E" w:rsidRPr="00996E2E" w:rsidRDefault="00996E2E" w:rsidP="00DC3750">
      <w:pPr>
        <w:rPr>
          <w:rFonts w:ascii="Arial" w:hAnsi="Arial" w:cs="Arial"/>
          <w:sz w:val="24"/>
          <w:szCs w:val="24"/>
        </w:rPr>
      </w:pPr>
      <w:r w:rsidRPr="00996E2E">
        <w:rPr>
          <w:rStyle w:val="Hyperlink"/>
          <w:rFonts w:ascii="Arial" w:hAnsi="Arial" w:cs="Arial"/>
          <w:color w:val="auto"/>
          <w:sz w:val="24"/>
          <w:szCs w:val="24"/>
          <w:u w:val="none"/>
        </w:rPr>
        <w:t>Pdf</w:t>
      </w:r>
      <w:r>
        <w:rPr>
          <w:rStyle w:val="Hyperlink"/>
          <w:rFonts w:ascii="Arial" w:hAnsi="Arial" w:cs="Arial"/>
          <w:color w:val="auto"/>
          <w:sz w:val="24"/>
          <w:szCs w:val="24"/>
          <w:u w:val="none"/>
        </w:rPr>
        <w:t xml:space="preserve"> document: </w:t>
      </w:r>
      <w:r w:rsidR="00100833" w:rsidRPr="00100833">
        <w:rPr>
          <w:rFonts w:ascii="Arial" w:hAnsi="Arial" w:cs="Arial"/>
          <w:sz w:val="24"/>
          <w:szCs w:val="24"/>
        </w:rPr>
        <w:t>NBA</w:t>
      </w:r>
      <w:r w:rsidR="00100833">
        <w:rPr>
          <w:rFonts w:ascii="Arial" w:hAnsi="Arial" w:cs="Arial"/>
          <w:sz w:val="24"/>
          <w:szCs w:val="24"/>
        </w:rPr>
        <w:t>_salary_pdf.pdf</w:t>
      </w:r>
      <w:r>
        <w:rPr>
          <w:rStyle w:val="Hyperlink"/>
          <w:rFonts w:ascii="Arial" w:hAnsi="Arial" w:cs="Arial"/>
          <w:color w:val="auto"/>
          <w:sz w:val="24"/>
          <w:szCs w:val="24"/>
          <w:u w:val="none"/>
        </w:rPr>
        <w:t xml:space="preserve"> / </w:t>
      </w:r>
      <w:bookmarkStart w:id="0" w:name="_Hlk111919548"/>
      <w:r w:rsidR="00100833">
        <w:rPr>
          <w:rStyle w:val="Hyperlink"/>
          <w:rFonts w:ascii="Arial" w:hAnsi="Arial" w:cs="Arial"/>
          <w:color w:val="auto"/>
          <w:sz w:val="24"/>
          <w:szCs w:val="24"/>
          <w:u w:val="none"/>
        </w:rPr>
        <w:fldChar w:fldCharType="begin"/>
      </w:r>
      <w:r w:rsidR="00100833">
        <w:rPr>
          <w:rStyle w:val="Hyperlink"/>
          <w:rFonts w:ascii="Arial" w:hAnsi="Arial" w:cs="Arial"/>
          <w:color w:val="auto"/>
          <w:sz w:val="24"/>
          <w:szCs w:val="24"/>
          <w:u w:val="none"/>
        </w:rPr>
        <w:instrText xml:space="preserve"> HYPERLINK "</w:instrText>
      </w:r>
      <w:r w:rsidR="00100833" w:rsidRPr="00100833">
        <w:rPr>
          <w:rStyle w:val="Hyperlink"/>
          <w:rFonts w:ascii="Arial" w:hAnsi="Arial" w:cs="Arial"/>
          <w:color w:val="auto"/>
          <w:sz w:val="24"/>
          <w:szCs w:val="24"/>
          <w:u w:val="none"/>
        </w:rPr>
        <w:instrText>https://github.com/jamingreen/NBAPredictions/blob/main/NBA_Salary_pdf.pdf</w:instrText>
      </w:r>
      <w:r w:rsidR="00100833">
        <w:rPr>
          <w:rStyle w:val="Hyperlink"/>
          <w:rFonts w:ascii="Arial" w:hAnsi="Arial" w:cs="Arial"/>
          <w:color w:val="auto"/>
          <w:sz w:val="24"/>
          <w:szCs w:val="24"/>
          <w:u w:val="none"/>
        </w:rPr>
        <w:instrText xml:space="preserve">" </w:instrText>
      </w:r>
      <w:r w:rsidR="00100833">
        <w:rPr>
          <w:rStyle w:val="Hyperlink"/>
          <w:rFonts w:ascii="Arial" w:hAnsi="Arial" w:cs="Arial"/>
          <w:color w:val="auto"/>
          <w:sz w:val="24"/>
          <w:szCs w:val="24"/>
          <w:u w:val="none"/>
        </w:rPr>
        <w:fldChar w:fldCharType="separate"/>
      </w:r>
      <w:r w:rsidR="00100833" w:rsidRPr="00B27217">
        <w:rPr>
          <w:rStyle w:val="Hyperlink"/>
          <w:rFonts w:ascii="Arial" w:hAnsi="Arial" w:cs="Arial"/>
          <w:sz w:val="24"/>
          <w:szCs w:val="24"/>
        </w:rPr>
        <w:t>https://github.com/jamingreen/NBAPredictions/blob/main/NBA_Salary_pdf.pdf</w:t>
      </w:r>
      <w:bookmarkEnd w:id="0"/>
      <w:r w:rsidR="00100833">
        <w:rPr>
          <w:rStyle w:val="Hyperlink"/>
          <w:rFonts w:ascii="Arial" w:hAnsi="Arial" w:cs="Arial"/>
          <w:color w:val="auto"/>
          <w:sz w:val="24"/>
          <w:szCs w:val="24"/>
          <w:u w:val="none"/>
        </w:rPr>
        <w:fldChar w:fldCharType="end"/>
      </w:r>
    </w:p>
    <w:p w14:paraId="3290C59D" w14:textId="1B8A351D" w:rsidR="00DC3750" w:rsidRDefault="00DC3750" w:rsidP="00DC3750">
      <w:pPr>
        <w:rPr>
          <w:rFonts w:ascii="Arial" w:hAnsi="Arial" w:cs="Arial"/>
          <w:sz w:val="24"/>
          <w:szCs w:val="24"/>
        </w:rPr>
      </w:pPr>
      <w:r w:rsidRPr="00DC3750">
        <w:rPr>
          <w:rFonts w:ascii="Arial" w:hAnsi="Arial" w:cs="Arial"/>
          <w:sz w:val="24"/>
          <w:szCs w:val="24"/>
        </w:rPr>
        <w:t>Summary</w:t>
      </w:r>
      <w:r>
        <w:rPr>
          <w:rFonts w:ascii="Arial" w:hAnsi="Arial" w:cs="Arial"/>
          <w:sz w:val="24"/>
          <w:szCs w:val="24"/>
        </w:rPr>
        <w:t xml:space="preserve">: </w:t>
      </w:r>
    </w:p>
    <w:p w14:paraId="334B3EBE"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This report aims to find the correlation of the player statistics in the year before and the salary of that player in the year after.  </w:t>
      </w:r>
    </w:p>
    <w:p w14:paraId="68B2D3D7" w14:textId="77777777" w:rsidR="00241430" w:rsidRPr="00241430" w:rsidRDefault="00241430" w:rsidP="00241430">
      <w:pPr>
        <w:rPr>
          <w:rFonts w:ascii="Arial" w:hAnsi="Arial" w:cs="Arial"/>
          <w:sz w:val="20"/>
          <w:szCs w:val="20"/>
        </w:rPr>
      </w:pPr>
    </w:p>
    <w:p w14:paraId="2F75D0A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found player statistics for 2021-2022 season and their respective salary in 2022-2023 season. We have collect the player statistics and salary of 384 NBA players that played in 2021-2022 and have salary in the 2022-23 season. The player statistics is collected from [Basketball Reference](https://www.basketball-reference.com/) and [NBA official website](https://www.nba.com/). The detailed links are listed below in the Source of files section.  </w:t>
      </w:r>
    </w:p>
    <w:p w14:paraId="55D144B8" w14:textId="77777777" w:rsidR="00241430" w:rsidRPr="00241430" w:rsidRDefault="00241430" w:rsidP="00241430">
      <w:pPr>
        <w:rPr>
          <w:rFonts w:ascii="Arial" w:hAnsi="Arial" w:cs="Arial"/>
          <w:sz w:val="20"/>
          <w:szCs w:val="20"/>
        </w:rPr>
      </w:pPr>
    </w:p>
    <w:p w14:paraId="58462254"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started with merging the the data from different source and removing repeated variables.  </w:t>
      </w:r>
    </w:p>
    <w:p w14:paraId="159FE867" w14:textId="77777777" w:rsidR="00241430" w:rsidRPr="00241430" w:rsidRDefault="00241430" w:rsidP="00241430">
      <w:pPr>
        <w:rPr>
          <w:rFonts w:ascii="Arial" w:hAnsi="Arial" w:cs="Arial"/>
          <w:sz w:val="20"/>
          <w:szCs w:val="20"/>
        </w:rPr>
      </w:pPr>
    </w:p>
    <w:p w14:paraId="32A382DF"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exploratory data analysis, we start with univariate analysis of the response variable salary and then explore the correlation of individual variables with salary.  </w:t>
      </w:r>
    </w:p>
    <w:p w14:paraId="45E07B7B" w14:textId="77777777" w:rsidR="00241430" w:rsidRPr="00241430" w:rsidRDefault="00241430" w:rsidP="00241430">
      <w:pPr>
        <w:rPr>
          <w:rFonts w:ascii="Arial" w:hAnsi="Arial" w:cs="Arial"/>
          <w:sz w:val="20"/>
          <w:szCs w:val="20"/>
        </w:rPr>
      </w:pPr>
    </w:p>
    <w:p w14:paraId="4FEDE8B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modelling section, we use the RMSE score on the train set to determine the final model. We have 10 fold cross validation on each model (the 10 fold all use RMSE to hyperparameter tuning). The root mean squared error (RMSE) is a measure of prediction error while R-squared is a measure of the proportion of variation explained by the model.  </w:t>
      </w:r>
    </w:p>
    <w:p w14:paraId="75047AF5"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have included the following modelling methods:  </w:t>
      </w:r>
    </w:p>
    <w:p w14:paraId="47EDECBC" w14:textId="77777777" w:rsidR="00241430" w:rsidRPr="00241430" w:rsidRDefault="00241430" w:rsidP="00241430">
      <w:pPr>
        <w:rPr>
          <w:rFonts w:ascii="Arial" w:hAnsi="Arial" w:cs="Arial"/>
          <w:sz w:val="20"/>
          <w:szCs w:val="20"/>
        </w:rPr>
      </w:pPr>
    </w:p>
    <w:p w14:paraId="0D9FB926" w14:textId="77777777" w:rsidR="00241430" w:rsidRPr="00241430" w:rsidRDefault="00241430" w:rsidP="00241430">
      <w:pPr>
        <w:rPr>
          <w:rFonts w:ascii="Arial" w:hAnsi="Arial" w:cs="Arial"/>
          <w:sz w:val="20"/>
          <w:szCs w:val="20"/>
        </w:rPr>
      </w:pPr>
      <w:r w:rsidRPr="00241430">
        <w:rPr>
          <w:rFonts w:ascii="Arial" w:hAnsi="Arial" w:cs="Arial"/>
          <w:sz w:val="20"/>
          <w:szCs w:val="20"/>
        </w:rPr>
        <w:t>* Linear Regression (Train RMSE: 0.4996, R-squared: 0.7285)</w:t>
      </w:r>
    </w:p>
    <w:p w14:paraId="438E99E8" w14:textId="77777777" w:rsidR="00241430" w:rsidRPr="00241430" w:rsidRDefault="00241430" w:rsidP="00241430">
      <w:pPr>
        <w:rPr>
          <w:rFonts w:ascii="Arial" w:hAnsi="Arial" w:cs="Arial"/>
          <w:sz w:val="20"/>
          <w:szCs w:val="20"/>
        </w:rPr>
      </w:pPr>
      <w:r w:rsidRPr="00241430">
        <w:rPr>
          <w:rFonts w:ascii="Arial" w:hAnsi="Arial" w:cs="Arial"/>
          <w:sz w:val="20"/>
          <w:szCs w:val="20"/>
        </w:rPr>
        <w:t>* Lasso Regression (Train RMSE: 0.5246, R-squared: 0.7076)</w:t>
      </w:r>
    </w:p>
    <w:p w14:paraId="50B32E79" w14:textId="77777777" w:rsidR="00241430" w:rsidRPr="00241430" w:rsidRDefault="00241430" w:rsidP="00241430">
      <w:pPr>
        <w:rPr>
          <w:rFonts w:ascii="Arial" w:hAnsi="Arial" w:cs="Arial"/>
          <w:sz w:val="20"/>
          <w:szCs w:val="20"/>
        </w:rPr>
      </w:pPr>
      <w:r w:rsidRPr="00241430">
        <w:rPr>
          <w:rFonts w:ascii="Arial" w:hAnsi="Arial" w:cs="Arial"/>
          <w:sz w:val="20"/>
          <w:szCs w:val="20"/>
        </w:rPr>
        <w:t>* Elastic Net Regression (Train RMSE: 0.5134, R-squared: 0.7178)</w:t>
      </w:r>
    </w:p>
    <w:p w14:paraId="050AC5F5" w14:textId="77777777" w:rsidR="00241430" w:rsidRPr="00241430" w:rsidRDefault="00241430" w:rsidP="00241430">
      <w:pPr>
        <w:rPr>
          <w:rFonts w:ascii="Arial" w:hAnsi="Arial" w:cs="Arial"/>
          <w:sz w:val="20"/>
          <w:szCs w:val="20"/>
        </w:rPr>
      </w:pPr>
      <w:r w:rsidRPr="00241430">
        <w:rPr>
          <w:rFonts w:ascii="Arial" w:hAnsi="Arial" w:cs="Arial"/>
          <w:sz w:val="20"/>
          <w:szCs w:val="20"/>
        </w:rPr>
        <w:lastRenderedPageBreak/>
        <w:t>* Stepwise Regression (Train RMSE: 0.5072, R-squared: 0.7535)</w:t>
      </w:r>
    </w:p>
    <w:p w14:paraId="0958EDFF" w14:textId="77777777" w:rsidR="00241430" w:rsidRPr="00241430" w:rsidRDefault="00241430" w:rsidP="00241430">
      <w:pPr>
        <w:rPr>
          <w:rFonts w:ascii="Arial" w:hAnsi="Arial" w:cs="Arial"/>
          <w:sz w:val="20"/>
          <w:szCs w:val="20"/>
        </w:rPr>
      </w:pPr>
      <w:r w:rsidRPr="00241430">
        <w:rPr>
          <w:rFonts w:ascii="Arial" w:hAnsi="Arial" w:cs="Arial"/>
          <w:sz w:val="20"/>
          <w:szCs w:val="20"/>
        </w:rPr>
        <w:t>* Decision Tree (Train RMSE: 0.5096, R-squared: 0.6438)</w:t>
      </w:r>
    </w:p>
    <w:p w14:paraId="33AF06A3" w14:textId="77777777" w:rsidR="00241430" w:rsidRPr="00241430" w:rsidRDefault="00241430" w:rsidP="00241430">
      <w:pPr>
        <w:rPr>
          <w:rFonts w:ascii="Arial" w:hAnsi="Arial" w:cs="Arial"/>
          <w:sz w:val="20"/>
          <w:szCs w:val="20"/>
        </w:rPr>
      </w:pPr>
      <w:r w:rsidRPr="00241430">
        <w:rPr>
          <w:rFonts w:ascii="Arial" w:hAnsi="Arial" w:cs="Arial"/>
          <w:sz w:val="20"/>
          <w:szCs w:val="20"/>
        </w:rPr>
        <w:t>* Random Forest (Train RMSE: 0.2264, R-squared: 0.7097)</w:t>
      </w:r>
    </w:p>
    <w:p w14:paraId="5C9E5B21" w14:textId="77777777" w:rsidR="00241430" w:rsidRPr="00241430" w:rsidRDefault="00241430" w:rsidP="00241430">
      <w:pPr>
        <w:rPr>
          <w:rFonts w:ascii="Arial" w:hAnsi="Arial" w:cs="Arial"/>
          <w:sz w:val="20"/>
          <w:szCs w:val="20"/>
        </w:rPr>
      </w:pPr>
      <w:r w:rsidRPr="00241430">
        <w:rPr>
          <w:rFonts w:ascii="Arial" w:hAnsi="Arial" w:cs="Arial"/>
          <w:sz w:val="20"/>
          <w:szCs w:val="20"/>
        </w:rPr>
        <w:t>* Neural Network (Train RMSE: 0.6170, R-squared: 0.6624)</w:t>
      </w:r>
    </w:p>
    <w:p w14:paraId="421AD881" w14:textId="77777777" w:rsidR="00241430" w:rsidRPr="00241430" w:rsidRDefault="00241430" w:rsidP="00241430">
      <w:pPr>
        <w:rPr>
          <w:rFonts w:ascii="Arial" w:hAnsi="Arial" w:cs="Arial"/>
          <w:sz w:val="20"/>
          <w:szCs w:val="20"/>
        </w:rPr>
      </w:pPr>
    </w:p>
    <w:p w14:paraId="1AF0ACB3"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As the Random Forest Model has the lowest RMSE, we chose it as the final model for our prediction. It has 0.4835 of estimate out-of-bag RMSE. </w:t>
      </w:r>
    </w:p>
    <w:p w14:paraId="1E1E0EB8" w14:textId="77777777" w:rsidR="00241430" w:rsidRPr="00241430" w:rsidRDefault="00241430" w:rsidP="00241430">
      <w:pPr>
        <w:rPr>
          <w:rFonts w:ascii="Arial" w:hAnsi="Arial" w:cs="Arial"/>
          <w:sz w:val="20"/>
          <w:szCs w:val="20"/>
        </w:rPr>
      </w:pPr>
    </w:p>
    <w:p w14:paraId="02276B76" w14:textId="77777777" w:rsidR="00241430" w:rsidRPr="00241430" w:rsidRDefault="00241430" w:rsidP="00241430">
      <w:pPr>
        <w:rPr>
          <w:rFonts w:ascii="Arial" w:hAnsi="Arial" w:cs="Arial"/>
          <w:sz w:val="20"/>
          <w:szCs w:val="20"/>
        </w:rPr>
      </w:pPr>
      <w:r w:rsidRPr="00241430">
        <w:rPr>
          <w:rFonts w:ascii="Arial" w:hAnsi="Arial" w:cs="Arial"/>
          <w:sz w:val="20"/>
          <w:szCs w:val="20"/>
        </w:rPr>
        <w:t>In the interpretation part, we will mainly use linear regression and principle component analysis to analyse. We will not use the random forest model as it is hard to give interpretation on a random forest model.</w:t>
      </w:r>
    </w:p>
    <w:p w14:paraId="3D522D56" w14:textId="77777777" w:rsidR="00241430" w:rsidRPr="00241430" w:rsidRDefault="00241430" w:rsidP="00241430">
      <w:pPr>
        <w:rPr>
          <w:rFonts w:ascii="Arial" w:hAnsi="Arial" w:cs="Arial"/>
          <w:sz w:val="20"/>
          <w:szCs w:val="20"/>
        </w:rPr>
      </w:pPr>
    </w:p>
    <w:p w14:paraId="20245A03" w14:textId="14A2212D" w:rsidR="00241430" w:rsidRPr="00241430" w:rsidRDefault="00241430" w:rsidP="00241430">
      <w:pPr>
        <w:rPr>
          <w:rFonts w:ascii="Arial" w:hAnsi="Arial" w:cs="Arial"/>
          <w:sz w:val="20"/>
          <w:szCs w:val="20"/>
        </w:rPr>
      </w:pPr>
      <w:r w:rsidRPr="00241430">
        <w:rPr>
          <w:rFonts w:ascii="Arial" w:hAnsi="Arial" w:cs="Arial"/>
          <w:sz w:val="20"/>
          <w:szCs w:val="20"/>
        </w:rPr>
        <w:t>In the analysis, imperial units are used as it is the common unit systems in the NBA. All the salary is record in USD.</w:t>
      </w:r>
    </w:p>
    <w:sectPr w:rsidR="00241430" w:rsidRPr="0024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NjI1MzWxMDI2MTBX0lEKTi0uzszPAykwqgUAgCxodiwAAAA="/>
  </w:docVars>
  <w:rsids>
    <w:rsidRoot w:val="00DC3750"/>
    <w:rsid w:val="0004381C"/>
    <w:rsid w:val="00100833"/>
    <w:rsid w:val="00241430"/>
    <w:rsid w:val="00763E2A"/>
    <w:rsid w:val="00996E2E"/>
    <w:rsid w:val="009D4359"/>
    <w:rsid w:val="00DC3750"/>
    <w:rsid w:val="00EA45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3973"/>
  <w15:chartTrackingRefBased/>
  <w15:docId w15:val="{52B1F157-91C1-4CCD-9F79-B49199A1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750"/>
    <w:rPr>
      <w:color w:val="0563C1" w:themeColor="hyperlink"/>
      <w:u w:val="single"/>
    </w:rPr>
  </w:style>
  <w:style w:type="character" w:styleId="UnresolvedMention">
    <w:name w:val="Unresolved Mention"/>
    <w:basedOn w:val="DefaultParagraphFont"/>
    <w:uiPriority w:val="99"/>
    <w:semiHidden/>
    <w:unhideWhenUsed/>
    <w:rsid w:val="00DC3750"/>
    <w:rPr>
      <w:color w:val="605E5C"/>
      <w:shd w:val="clear" w:color="auto" w:fill="E1DFDD"/>
    </w:rPr>
  </w:style>
  <w:style w:type="character" w:styleId="FollowedHyperlink">
    <w:name w:val="FollowedHyperlink"/>
    <w:basedOn w:val="DefaultParagraphFont"/>
    <w:uiPriority w:val="99"/>
    <w:semiHidden/>
    <w:unhideWhenUsed/>
    <w:rsid w:val="00DC3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ingreen/NBAPredictions" TargetMode="External"/><Relationship Id="rId3" Type="http://schemas.openxmlformats.org/officeDocument/2006/relationships/customXml" Target="../customXml/item3.xml"/><Relationship Id="rId7" Type="http://schemas.openxmlformats.org/officeDocument/2006/relationships/hyperlink" Target="https://rpubs.com/Jamin/nba_player_salary_2022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2A8EE3DC32BB4DA6382C87EA257E22" ma:contentTypeVersion="10" ma:contentTypeDescription="Create a new document." ma:contentTypeScope="" ma:versionID="0ce7f02f8226ec648920b7d8c2c33f1c">
  <xsd:schema xmlns:xsd="http://www.w3.org/2001/XMLSchema" xmlns:xs="http://www.w3.org/2001/XMLSchema" xmlns:p="http://schemas.microsoft.com/office/2006/metadata/properties" xmlns:ns3="b22cff08-cba7-4d27-8bfd-37b365575678" xmlns:ns4="fb842b65-5275-42cd-bb0e-f6f971ef7772" targetNamespace="http://schemas.microsoft.com/office/2006/metadata/properties" ma:root="true" ma:fieldsID="3f4b6be08d7fd231c78388d3c1527a4a" ns3:_="" ns4:_="">
    <xsd:import namespace="b22cff08-cba7-4d27-8bfd-37b365575678"/>
    <xsd:import namespace="fb842b65-5275-42cd-bb0e-f6f971ef7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cff08-cba7-4d27-8bfd-37b365575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42b65-5275-42cd-bb0e-f6f971ef7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DEA81-D031-4CEE-A4D9-C4F2A5137B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1C8EF-EA4E-4659-A81A-1C4C2F790EC5}">
  <ds:schemaRefs>
    <ds:schemaRef ds:uri="http://schemas.microsoft.com/sharepoint/v3/contenttype/forms"/>
  </ds:schemaRefs>
</ds:datastoreItem>
</file>

<file path=customXml/itemProps3.xml><?xml version="1.0" encoding="utf-8"?>
<ds:datastoreItem xmlns:ds="http://schemas.openxmlformats.org/officeDocument/2006/customXml" ds:itemID="{05736DA6-8F35-4541-B0EA-76DA11A3C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cff08-cba7-4d27-8bfd-37b365575678"/>
    <ds:schemaRef ds:uri="fb842b65-5275-42cd-bb0e-f6f971ef7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Jamin</dc:creator>
  <cp:keywords/>
  <dc:description/>
  <cp:lastModifiedBy>Wong, Jamin</cp:lastModifiedBy>
  <cp:revision>6</cp:revision>
  <dcterms:created xsi:type="dcterms:W3CDTF">2022-08-10T13:08:00Z</dcterms:created>
  <dcterms:modified xsi:type="dcterms:W3CDTF">2022-08-21T21:17:00Z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0x010100DF2A8EE3DC32BB4DA6382C87EA257E22</vt:lpwstr>
  </property>
</Properties>
</file>