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COMPREHENSIVE PROJECT MANAGEMENT BOOK</w:t>
      </w:r>
    </w:p>
    <w:p>
      <w:pPr>
        <w:pStyle w:val="Heading2"/>
        <w:spacing w:after="200"/>
        <w:jc w:val="center"/>
      </w:pPr>
      <w:r>
        <w:t xml:space="preserve">Health Monitoring System for RHU Sierra Bullones</w:t>
      </w:r>
    </w:p>
    <w:p>
      <w:pPr>
        <w:spacing w:after="200"/>
        <w:jc w:val="center"/>
      </w:pPr>
      <w:r>
        <w:t xml:space="preserve">NutriCare</w:t>
      </w:r>
    </w:p>
    <w:p>
      <w:pPr>
        <w:spacing w:after="50"/>
      </w:pPr>
      <w:r>
        <w:t xml:space="preserve">Project Title: Health Monitoring System for RHU Sierra Bullones (NutriCare)</w:t>
      </w:r>
    </w:p>
    <w:p>
      <w:pPr>
        <w:spacing w:after="50"/>
      </w:pPr>
      <w:r>
        <w:t xml:space="preserve">Team: Jammael Magallanes (Developer), Michael Ayento (PM), Princess Jelyn Litub (QA), Rhea Jay Celine Cosares (QA), Iggy Louis Mahinay (Analyst)</w:t>
      </w:r>
    </w:p>
    <w:p>
      <w:pPr>
        <w:spacing w:after="300"/>
      </w:pPr>
      <w:r>
        <w:t xml:space="preserve">Client: Dr. Airiene Vanessa T. Sumaljag-Dormido, MD, FPSMSG (RHU Director)</w:t>
      </w:r>
    </w:p>
    <w:p>
      <w:pPr>
        <w:jc w:val="center"/>
      </w:pPr>
      <w:r>
        <w:t xml:space="preserve">May 13, 2026</w:t>
      </w:r>
    </w:p>
    <w:p>
      <w:pPr>
        <w:pageBreakBefore/>
      </w:pPr>
    </w:p>
    <w:p>
      <w:pPr>
        <w:pStyle w:val="Heading1"/>
        <w:spacing w:after="100"/>
      </w:pPr>
      <w:r>
        <w:t xml:space="preserve">TABLE OF CONTENTS</w:t>
      </w:r>
    </w:p>
    <w:p>
      <w:pPr>
        <w:spacing w:after="25"/>
      </w:pPr>
      <w:r>
        <w:t xml:space="preserve">PHASE 1 — INITIATION (Pages 1-10)</w:t>
      </w:r>
    </w:p>
    <w:p>
      <w:pPr>
        <w:spacing w:after="25"/>
      </w:pPr>
      <w:r>
        <w:t xml:space="preserve">PHASE 2 — PLANNING (Pages 11-18)</w:t>
      </w:r>
    </w:p>
    <w:p>
      <w:pPr>
        <w:spacing w:after="25"/>
      </w:pPr>
      <w:r>
        <w:t xml:space="preserve">PHASE 3 — EXECUTION (Pages 19-30)</w:t>
      </w:r>
    </w:p>
    <w:p>
      <w:pPr>
        <w:spacing w:after="25"/>
      </w:pPr>
      <w:r>
        <w:t xml:space="preserve">PHASE 4 — MONITORING &amp; CONTROLLING (Pages 31-38)</w:t>
      </w:r>
    </w:p>
    <w:p>
      <w:pPr>
        <w:spacing w:after="200"/>
      </w:pPr>
      <w:r>
        <w:t xml:space="preserve">PHASE 5 — CLOSING (Pages 39-45)</w:t>
      </w:r>
    </w:p>
    <w:p>
      <w:pPr>
        <w:pageBreakBefore/>
      </w:pPr>
    </w:p>
    <w:p>
      <w:pPr>
        <w:pStyle w:val="Heading1"/>
        <w:spacing w:after="100"/>
      </w:pPr>
      <w:r>
        <w:t xml:space="preserve">PHASE 1 — INITIATION</w:t>
      </w:r>
    </w:p>
    <w:p>
      <w:pPr>
        <w:pStyle w:val="Heading2"/>
        <w:spacing w:after="100"/>
      </w:pPr>
      <w:r>
        <w:t xml:space="preserve">1.1 Project Background</w:t>
      </w:r>
    </w:p>
    <w:p>
      <w:pPr>
        <w:spacing w:after="100"/>
      </w:pPr>
      <w:r>
        <w:t xml:space="preserve">RHU Sierra Bullones currently operates on manual, paper-based record keeping creating critical inefficiencies: patient lookups (5-15 minutes), data inconsistency, patient registration (20-30 minutes), report generation (30-45 minutes), no analytical capabilities. Manual processes consume 15-20 hours per week on administrative tasks.</w:t>
      </w:r>
    </w:p>
    <w:p>
      <w:pPr>
        <w:pStyle w:val="Heading2"/>
        <w:spacing w:after="100"/>
      </w:pPr>
      <w:r>
        <w:t xml:space="preserve">1.2 Business Needs Analysis</w:t>
      </w:r>
    </w:p>
    <w:p>
      <w:pPr>
        <w:spacing w:after="100"/>
      </w:pPr>
      <w:r>
        <w:t xml:space="preserve">8 Core Business Needs: Centralized Information Access | Real-Time Data Availability | Automated Health Assessments | Maternal Health Risk Tracking | Professional Reporting Capability | Analytics &amp; Insights | Audit &amp; Compliance | Staff Workload Reduction</w:t>
      </w:r>
    </w:p>
    <w:p>
      <w:pPr>
        <w:pStyle w:val="Heading2"/>
        <w:spacing w:after="50"/>
      </w:pPr>
      <w:r>
        <w:t xml:space="preserve">1.3 Project Vision &amp; Mission</w:t>
      </w:r>
    </w:p>
    <w:p>
      <w:pPr>
        <w:spacing w:after="50"/>
      </w:pPr>
      <w:r>
        <w:t xml:space="preserve">VISION: "A comprehensive, technologically-enabled health monitoring platform that empowers RHU Sierra Bullones to deliver evidence-based maternal and child health services through real-time data management, automated health assessments, and actionable clinical insights."</w:t>
      </w:r>
    </w:p>
    <w:p>
      <w:pPr>
        <w:spacing w:after="100"/>
      </w:pPr>
      <w:r>
        <w:t xml:space="preserve">MISSION: "To develop and deploy an integrated web-based health monitoring system that streamlines patient registration, automates nutritional status assessment using WHO/DOH standards, tracks maternal health risks, generates professional health reports, and provides clinic management with real-time analytics for improved healthcare delivery."</w:t>
      </w:r>
    </w:p>
    <w:p>
      <w:pPr>
        <w:pStyle w:val="Heading2"/>
        <w:spacing w:after="100"/>
      </w:pPr>
      <w:r>
        <w:t xml:space="preserve">1.4 Project Goals &amp; Objectives</w:t>
      </w:r>
    </w:p>
    <w:p>
      <w:pPr>
        <w:spacing w:after="50"/>
      </w:pPr>
      <w:r>
        <w:t xml:space="preserve">General: Establish centralized platform | Improve efficiency | Enable data-driven decisions | Enhance care quality | Support clinic staff</w:t>
      </w:r>
    </w:p>
    <w:p>
      <w:pPr>
        <w:spacing w:after="100"/>
      </w:pPr>
      <w:r>
        <w:t xml:space="preserve">Specific: Maternal Health Module | Child Nutrition Module | Patient Registry | User Management with RBAC | System Activity Logging | Real-Time Dashboard | Secure Authentication | Professional PDF Reporting</w:t>
      </w:r>
    </w:p>
    <w:p>
      <w:pPr>
        <w:pStyle w:val="Heading2"/>
        <w:spacing w:after="50"/>
      </w:pPr>
      <w:r>
        <w:t xml:space="preserve">1.5 Project Charter</w:t>
      </w:r>
    </w:p>
    <w:p>
      <w:pPr>
        <w:spacing w:after="25"/>
      </w:pPr>
      <w:r>
        <w:t xml:space="preserve">PURPOSE: Formalize authorization for NutriCare Health Monitoring System development</w:t>
      </w:r>
    </w:p>
    <w:p>
      <w:pPr>
        <w:spacing w:after="25"/>
      </w:pPr>
      <w:r>
        <w:t xml:space="preserve">SCOPE: 8-module web application with maternal/child tracking, patient registry, RBAC, logging, dashboard, and PDF reporting</w:t>
      </w:r>
    </w:p>
    <w:p>
      <w:pPr>
        <w:spacing w:after="25"/>
      </w:pPr>
      <w:r>
        <w:t xml:space="preserve">DELIVERABLES: Web application | Authentication system | Database | Dashboard | PDF generation | Documentation | Training materials | Deployment guide</w:t>
      </w:r>
    </w:p>
    <w:p>
      <w:pPr>
        <w:spacing w:after="25"/>
      </w:pPr>
      <w:r>
        <w:t xml:space="preserve">CONSTRAINTS: 5-6 months | $100-150 budget | 5-person team | XAMPP/shared hosting | Academic standards</w:t>
      </w:r>
    </w:p>
    <w:p>
      <w:pPr>
        <w:spacing w:after="100"/>
      </w:pPr>
      <w:r>
        <w:t xml:space="preserve">SUCCESS: Deployment by May 2026 | 100% modules | 90%+ approval | Zero critical vulnerabilities | 95%+ UAT | &lt;2% inconsistency | 99.5% uptime</w:t>
      </w:r>
    </w:p>
    <w:p>
      <w:pPr>
        <w:pStyle w:val="Heading2"/>
        <w:spacing w:after="100"/>
      </w:pPr>
      <w:r>
        <w:t xml:space="preserve">1.6 Stakeholder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color="4472C4" w:val="clear"/>
          </w:tcPr>
          <w:p>
            <w:r>
              <w:t xml:space="preserve">Stakeholder</w:t>
            </w:r>
          </w:p>
        </w:tc>
        <w:tc>
          <w:tcPr>
            <w:shd w:color="4472C4" w:val="clear"/>
          </w:tcPr>
          <w:p>
            <w:r>
              <w:t xml:space="preserve">Role</w:t>
            </w:r>
          </w:p>
        </w:tc>
        <w:tc>
          <w:tcPr>
            <w:shd w:color="4472C4" w:val="clear"/>
          </w:tcPr>
          <w:p>
            <w:r>
              <w:t xml:space="preserve">Power/Interest</w:t>
            </w:r>
          </w:p>
        </w:tc>
      </w:tr>
      <w:tr>
        <w:tc>
          <w:p>
            <w:r>
              <w:t xml:space="preserve">Dr. Airiene V. Sumaljag-Dormido</w:t>
            </w:r>
          </w:p>
        </w:tc>
        <w:tc>
          <w:p>
            <w:r>
              <w:t xml:space="preserve">RHU Director</w:t>
            </w:r>
          </w:p>
        </w:tc>
        <w:tc>
          <w:p>
            <w:r>
              <w:t xml:space="preserve">High/High</w:t>
            </w:r>
          </w:p>
        </w:tc>
      </w:tr>
      <w:tr>
        <w:tc>
          <w:p>
            <w:r>
              <w:t xml:space="preserve">Jammael Magallanes</w:t>
            </w:r>
          </w:p>
        </w:tc>
        <w:tc>
          <w:p>
            <w:r>
              <w:t xml:space="preserve">Full Stack Developer</w:t>
            </w:r>
          </w:p>
        </w:tc>
        <w:tc>
          <w:p>
            <w:r>
              <w:t xml:space="preserve">High/High</w:t>
            </w:r>
          </w:p>
        </w:tc>
      </w:tr>
      <w:tr>
        <w:tc>
          <w:p>
            <w:r>
              <w:t xml:space="preserve">Michael Ayento</w:t>
            </w:r>
          </w:p>
        </w:tc>
        <w:tc>
          <w:p>
            <w:r>
              <w:t xml:space="preserve">Project Manager</w:t>
            </w:r>
          </w:p>
        </w:tc>
        <w:tc>
          <w:p>
            <w:r>
              <w:t xml:space="preserve">High/High</w:t>
            </w:r>
          </w:p>
        </w:tc>
      </w:tr>
      <w:tr>
        <w:tc>
          <w:p>
            <w:r>
              <w:t xml:space="preserve">Clinical Staff</w:t>
            </w:r>
          </w:p>
        </w:tc>
        <w:tc>
          <w:p>
            <w:r>
              <w:t xml:space="preserve">System Users</w:t>
            </w:r>
          </w:p>
        </w:tc>
        <w:tc>
          <w:p>
            <w:r>
              <w:t xml:space="preserve">Medium/High</w:t>
            </w:r>
          </w:p>
        </w:tc>
      </w:tr>
      <w:tr>
        <w:tc>
          <w:p>
            <w:r>
              <w:t xml:space="preserve">QA &amp; Documentation</w:t>
            </w:r>
          </w:p>
        </w:tc>
        <w:tc>
          <w:p>
            <w:r>
              <w:t xml:space="preserve">Testing/Docs</w:t>
            </w:r>
          </w:p>
        </w:tc>
        <w:tc>
          <w:p>
            <w:r>
              <w:t xml:space="preserve">Medium/High</w:t>
            </w:r>
          </w:p>
        </w:tc>
      </w:tr>
    </w:tbl>
    <w:p>
      <w:pPr>
        <w:spacing w:after="100"/>
      </w:pPr>
    </w:p>
    <w:p>
      <w:pPr>
        <w:pStyle w:val="Heading2"/>
        <w:spacing w:after="50"/>
      </w:pPr>
      <w:r>
        <w:t xml:space="preserve">1.7 Scope Definition &amp; Communication</w:t>
      </w:r>
    </w:p>
    <w:p>
      <w:pPr>
        <w:spacing w:after="50"/>
      </w:pPr>
      <w:r>
        <w:t xml:space="preserve">INCLUDED: 8 core modules (User Management, Maternal Records, Child Nutrition, Patient Management, Authentication, Activity Logging, Admin Dashboard, User Profile) | Responsive design | RBAC (5 roles) | Auto WHO/DOH calculations | PDF reports | Real-time dashboard | Advanced search | Soft delete | Audit trail | Email/SMS notifications</w:t>
      </w:r>
    </w:p>
    <w:p>
      <w:pPr>
        <w:spacing w:after="100"/>
      </w:pPr>
      <w:r>
        <w:t xml:space="preserve">EXCLUDED: Mobile native apps | AI/ML | Telemedicine | E-prescriptions | Insurance/billing | Hospital integration | Scheduling | Pharmacy | Financial system</w:t>
      </w:r>
    </w:p>
    <w:p>
      <w:pPr>
        <w:pStyle w:val="Heading2"/>
        <w:spacing w:after="100"/>
      </w:pPr>
      <w:r>
        <w:t xml:space="preserve">1.8 Risk Identification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color="4472C4" w:val="clear"/>
          </w:tcPr>
          <w:p>
            <w:r>
              <w:t xml:space="preserve">Risk ID</w:t>
            </w:r>
          </w:p>
        </w:tc>
        <w:tc>
          <w:tcPr>
            <w:shd w:color="4472C4" w:val="clear"/>
          </w:tcPr>
          <w:p>
            <w:r>
              <w:t xml:space="preserve">Description</w:t>
            </w:r>
          </w:p>
        </w:tc>
        <w:tc>
          <w:tcPr>
            <w:shd w:color="4472C4" w:val="clear"/>
          </w:tcPr>
          <w:p>
            <w:r>
              <w:t xml:space="preserve">Priority</w:t>
            </w:r>
          </w:p>
        </w:tc>
      </w:tr>
      <w:tr>
        <w:tc>
          <w:p>
            <w:r>
              <w:t xml:space="preserve">R-001</w:t>
            </w:r>
          </w:p>
        </w:tc>
        <w:tc>
          <w:p>
            <w:r>
              <w:t xml:space="preserve">Delayed implementation</w:t>
            </w:r>
          </w:p>
        </w:tc>
        <w:tc>
          <w:p>
            <w:r>
              <w:t xml:space="preserve">HIGH</w:t>
            </w:r>
          </w:p>
        </w:tc>
      </w:tr>
      <w:tr>
        <w:tc>
          <w:p>
            <w:r>
              <w:t xml:space="preserve">R-002</w:t>
            </w:r>
          </w:p>
        </w:tc>
        <w:tc>
          <w:p>
            <w:r>
              <w:t xml:space="preserve">Staff resistance</w:t>
            </w:r>
          </w:p>
        </w:tc>
        <w:tc>
          <w:p>
            <w:r>
              <w:t xml:space="preserve">HIGH</w:t>
            </w:r>
          </w:p>
        </w:tc>
      </w:tr>
      <w:tr>
        <w:tc>
          <w:p>
            <w:r>
              <w:t xml:space="preserve">R-003</w:t>
            </w:r>
          </w:p>
        </w:tc>
        <w:tc>
          <w:p>
            <w:r>
              <w:t xml:space="preserve">Data inconsistency</w:t>
            </w:r>
          </w:p>
        </w:tc>
        <w:tc>
          <w:p>
            <w:r>
              <w:t xml:space="preserve">HIGH</w:t>
            </w:r>
          </w:p>
        </w:tc>
      </w:tr>
      <w:tr>
        <w:tc>
          <w:p>
            <w:r>
              <w:t xml:space="preserve">R-007</w:t>
            </w:r>
          </w:p>
        </w:tc>
        <w:tc>
          <w:p>
            <w:r>
              <w:t xml:space="preserve">Security vulnerabilities</w:t>
            </w:r>
          </w:p>
        </w:tc>
        <w:tc>
          <w:p>
            <w:r>
              <w:t xml:space="preserve">CRITICAL</w:t>
            </w:r>
          </w:p>
        </w:tc>
      </w:tr>
    </w:tbl>
    <w:p>
      <w:pPr>
        <w:spacing w:after="100"/>
      </w:pPr>
    </w:p>
    <w:p>
      <w:pPr>
        <w:pStyle w:val="Heading2"/>
        <w:spacing w:after="50"/>
      </w:pPr>
      <w:r>
        <w:t xml:space="preserve">1.9 Feasibility Study Conclusion</w:t>
      </w:r>
    </w:p>
    <w:p>
      <w:pPr>
        <w:spacing w:after="25"/>
      </w:pPr>
      <w:r>
        <w:t xml:space="preserve">Technical: HIGHLY FEASIBLE - Laravel mature, team experienced, calculations straightforward</w:t>
      </w:r>
    </w:p>
    <w:p>
      <w:pPr>
        <w:spacing w:after="25"/>
      </w:pPr>
      <w:r>
        <w:t xml:space="preserve">Operational: FEASIBLE - Committed sponsor, realistic training, intuitive design</w:t>
      </w:r>
    </w:p>
    <w:p>
      <w:pPr>
        <w:spacing w:after="25"/>
      </w:pPr>
      <w:r>
        <w:t xml:space="preserve">Economic: HIGHLY FEASIBLE - $100-150 total | $42-62 annual | ROI 2 months</w:t>
      </w:r>
    </w:p>
    <w:p>
      <w:pPr>
        <w:spacing w:after="100"/>
      </w:pPr>
      <w:r>
        <w:t xml:space="preserve">Schedule: HIGHLY FEASIBLE - 5-6 months, all core modules implemented, proven team</w:t>
      </w:r>
    </w:p>
    <w:p>
      <w:pPr>
        <w:spacing w:after="200"/>
        <w:jc w:val="center"/>
      </w:pPr>
      <w:r>
        <w:t xml:space="preserve">— END PHASE 1 —</w:t>
      </w:r>
    </w:p>
    <w:p>
      <w:pPr>
        <w:pageBreakBefore/>
      </w:pPr>
    </w:p>
    <w:p>
      <w:pPr>
        <w:pStyle w:val="Heading1"/>
        <w:spacing w:after="100"/>
      </w:pPr>
      <w:r>
        <w:t xml:space="preserve">PHASE 2 — PLANNING</w:t>
      </w:r>
    </w:p>
    <w:p>
      <w:pPr>
        <w:pStyle w:val="Heading2"/>
        <w:spacing w:after="50"/>
      </w:pPr>
      <w:r>
        <w:t xml:space="preserve">2.1 Detailed Scope &amp; Work Breakdown Structure</w:t>
      </w:r>
    </w:p>
    <w:p>
      <w:pPr>
        <w:spacing w:after="50"/>
      </w:pPr>
      <w:r>
        <w:t xml:space="preserve">Comprehensive web-based system managing maternal records, child nutrition, patient registry, user access, activity logging, real-time analytics, and professional reporting.</w:t>
      </w:r>
    </w:p>
    <w:p>
      <w:pPr>
        <w:spacing w:after="100"/>
      </w:pPr>
      <w:r>
        <w:t xml:space="preserve">WBS: 1. Core Infrastructure (Database, Laravel, Auth) | 2. Admin Modules (User Mgmt, Logging, Dashboard) | 3. Staff Modules (Maternal, Nutrition, Patient) | 4. Core Features (PDF, Notifications) | 5. Frontend (Bootstrap, Responsive) | 6. QA (Unit, Integration, UAT) | 7. Deployment &amp; Documentation</w:t>
      </w:r>
    </w:p>
    <w:p>
      <w:pPr>
        <w:pStyle w:val="Heading2"/>
        <w:spacing w:after="50"/>
      </w:pPr>
      <w:r>
        <w:t xml:space="preserve">2.2 Project Schedule</w:t>
      </w:r>
    </w:p>
    <w:p>
      <w:pPr>
        <w:spacing w:after="100"/>
      </w:pPr>
      <w:r>
        <w:t xml:space="preserve">Phase 1: Weeks 1-2 (May 1-15) | Phase 2: Weeks 3-5 (May 16-June 5) | Phase 3: Weeks 6-15 (June 6-Aug 15) | Phase 4: Weeks 6-21 (Concurrent) | Phase 5: Weeks 23-24 (Aug 30-Sept 15)</w:t>
      </w:r>
    </w:p>
    <w:p>
      <w:pPr>
        <w:pStyle w:val="Heading3"/>
        <w:spacing w:after="100"/>
      </w:pPr>
      <w:r>
        <w:t xml:space="preserve">Sprint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color="4472C4" w:val="clear"/>
          </w:tcPr>
          <w:p>
            <w:r>
              <w:t xml:space="preserve">Sprint</w:t>
            </w:r>
          </w:p>
        </w:tc>
        <w:tc>
          <w:tcPr>
            <w:shd w:color="4472C4" w:val="clear"/>
          </w:tcPr>
          <w:p>
            <w:r>
              <w:t xml:space="preserve">Dates</w:t>
            </w:r>
          </w:p>
        </w:tc>
        <w:tc>
          <w:tcPr>
            <w:shd w:color="4472C4" w:val="clear"/>
          </w:tcPr>
          <w:p>
            <w:r>
              <w:t xml:space="preserve">Focus</w:t>
            </w:r>
          </w:p>
        </w:tc>
      </w:tr>
      <w:tr>
        <w:tc>
          <w:p>
            <w:r>
              <w:t xml:space="preserve">S1</w:t>
            </w:r>
          </w:p>
        </w:tc>
        <w:tc>
          <w:p>
            <w:r>
              <w:t xml:space="preserve">May 16-29</w:t>
            </w:r>
          </w:p>
        </w:tc>
        <w:tc>
          <w:p>
            <w:r>
              <w:t xml:space="preserve">Planning &amp; architecture</w:t>
            </w:r>
          </w:p>
        </w:tc>
      </w:tr>
      <w:tr>
        <w:tc>
          <w:p>
            <w:r>
              <w:t xml:space="preserve">S2</w:t>
            </w:r>
          </w:p>
        </w:tc>
        <w:tc>
          <w:p>
            <w:r>
              <w:t xml:space="preserve">June 1-15</w:t>
            </w:r>
          </w:p>
        </w:tc>
        <w:tc>
          <w:p>
            <w:r>
              <w:t xml:space="preserve">Dashboard &amp; API</w:t>
            </w:r>
          </w:p>
        </w:tc>
      </w:tr>
      <w:tr>
        <w:tc>
          <w:p>
            <w:r>
              <w:t xml:space="preserve">S3</w:t>
            </w:r>
          </w:p>
        </w:tc>
        <w:tc>
          <w:p>
            <w:r>
              <w:t xml:space="preserve">June 16-29</w:t>
            </w:r>
          </w:p>
        </w:tc>
        <w:tc>
          <w:p>
            <w:r>
              <w:t xml:space="preserve">User mgmt &amp; logging</w:t>
            </w:r>
          </w:p>
        </w:tc>
      </w:tr>
      <w:tr>
        <w:tc>
          <w:p>
            <w:r>
              <w:t xml:space="preserve">S4</w:t>
            </w:r>
          </w:p>
        </w:tc>
        <w:tc>
          <w:p>
            <w:r>
              <w:t xml:space="preserve">June 30-July 13</w:t>
            </w:r>
          </w:p>
        </w:tc>
        <w:tc>
          <w:p>
            <w:r>
              <w:t xml:space="preserve">Maternal &amp; nutrition</w:t>
            </w:r>
          </w:p>
        </w:tc>
      </w:tr>
      <w:tr>
        <w:tc>
          <w:p>
            <w:r>
              <w:t xml:space="preserve">S5</w:t>
            </w:r>
          </w:p>
        </w:tc>
        <w:tc>
          <w:p>
            <w:r>
              <w:t xml:space="preserve">July 14-27</w:t>
            </w:r>
          </w:p>
        </w:tc>
        <w:tc>
          <w:p>
            <w:r>
              <w:t xml:space="preserve">Reports &amp; notifications</w:t>
            </w:r>
          </w:p>
        </w:tc>
      </w:tr>
      <w:tr>
        <w:tc>
          <w:p>
            <w:r>
              <w:t xml:space="preserve">S6</w:t>
            </w:r>
          </w:p>
        </w:tc>
        <w:tc>
          <w:p>
            <w:r>
              <w:t xml:space="preserve">July 28-Aug 10</w:t>
            </w:r>
          </w:p>
        </w:tc>
        <w:tc>
          <w:p>
            <w:r>
              <w:t xml:space="preserve">Testing &amp; optimization</w:t>
            </w:r>
          </w:p>
        </w:tc>
      </w:tr>
      <w:tr>
        <w:tc>
          <w:p>
            <w:r>
              <w:t xml:space="preserve">S7</w:t>
            </w:r>
          </w:p>
        </w:tc>
        <w:tc>
          <w:p>
            <w:r>
              <w:t xml:space="preserve">Aug 11-24</w:t>
            </w:r>
          </w:p>
        </w:tc>
        <w:tc>
          <w:p>
            <w:r>
              <w:t xml:space="preserve">UAT &amp; adjustments</w:t>
            </w:r>
          </w:p>
        </w:tc>
      </w:tr>
      <w:tr>
        <w:tc>
          <w:p>
            <w:r>
              <w:t xml:space="preserve">S8</w:t>
            </w:r>
          </w:p>
        </w:tc>
        <w:tc>
          <w:p>
            <w:r>
              <w:t xml:space="preserve">Aug 25-Sept 5</w:t>
            </w:r>
          </w:p>
        </w:tc>
        <w:tc>
          <w:p>
            <w:r>
              <w:t xml:space="preserve">Deployment &amp; docs</w:t>
            </w:r>
          </w:p>
        </w:tc>
      </w:tr>
    </w:tbl>
    <w:p>
      <w:pPr>
        <w:spacing w:after="100"/>
      </w:pPr>
    </w:p>
    <w:p>
      <w:pPr>
        <w:pStyle w:val="Heading2"/>
        <w:spacing w:after="50"/>
      </w:pPr>
      <w:r>
        <w:t xml:space="preserve">2.3 Budget &amp; Resources</w:t>
      </w:r>
    </w:p>
    <w:p>
      <w:pPr>
        <w:spacing w:after="50"/>
      </w:pPr>
      <w:r>
        <w:t xml:space="preserve">Cost: Hosting $30-50 | Domain $12 | Contingency $50 | TOTAL: $92-112</w:t>
      </w:r>
    </w:p>
    <w:p>
      <w:pPr>
        <w:spacing w:after="100"/>
      </w:pPr>
      <w:r>
        <w:t xml:space="preserve">Resources: Michael Ayento (80% PM) | Jammael Magallanes (100% Dev) | QA Team (80% each: Princess, Rhea Jay, Iggy)</w:t>
      </w:r>
    </w:p>
    <w:p>
      <w:pPr>
        <w:pStyle w:val="Heading2"/>
        <w:spacing w:after="50"/>
      </w:pPr>
      <w:r>
        <w:t xml:space="preserve">2.4 Quality Management</w:t>
      </w:r>
    </w:p>
    <w:p>
      <w:pPr>
        <w:spacing w:after="50"/>
      </w:pPr>
      <w:r>
        <w:t xml:space="preserve">Code Quality: PSR-12, 80%+ coverage, zero critical vulnerabilities | Functional: 100% modules, 95%+ UAT, 99%+ accuracy | Performance: &lt;2s load, &lt;3s refresh, 10+ users | Security: HTTPS, RBAC, 30min timeout, audit trail</w:t>
      </w:r>
    </w:p>
    <w:p>
      <w:pPr>
        <w:spacing w:after="100"/>
      </w:pPr>
      <w:r>
        <w:t xml:space="preserve">Testing: Unit (80%+) | Integration (100%) | Manual UI (all browsers) | UAT (95%+)</w:t>
      </w:r>
    </w:p>
    <w:p>
      <w:pPr>
        <w:pStyle w:val="Heading2"/>
        <w:spacing w:after="50"/>
      </w:pPr>
      <w:r>
        <w:t xml:space="preserve">2.5 Risk Management</w:t>
      </w:r>
    </w:p>
    <w:p>
      <w:pPr>
        <w:spacing w:after="100"/>
      </w:pPr>
      <w:r>
        <w:t xml:space="preserve">R-001 (Delays): Prioritize core | R-002 (Resistance): Training + iterative | R-003 (Data): Validation + tests | R-007 (Security): Code review + OWASP compliance</w:t>
      </w:r>
    </w:p>
    <w:p>
      <w:pPr>
        <w:spacing w:after="200"/>
        <w:jc w:val="center"/>
      </w:pPr>
      <w:r>
        <w:t xml:space="preserve">— END PHASE 2 —</w:t>
      </w:r>
    </w:p>
    <w:p>
      <w:pPr>
        <w:pageBreakBefore/>
      </w:pPr>
    </w:p>
    <w:p>
      <w:pPr>
        <w:pStyle w:val="Heading1"/>
        <w:spacing w:after="100"/>
      </w:pPr>
      <w:r>
        <w:t xml:space="preserve">PHASE 3 — EXECUTION</w:t>
      </w:r>
    </w:p>
    <w:p>
      <w:pPr>
        <w:pStyle w:val="Heading2"/>
        <w:spacing w:after="100"/>
      </w:pPr>
      <w:r>
        <w:t xml:space="preserve">3.1 Development Execution Overview</w:t>
      </w:r>
    </w:p>
    <w:p>
      <w:pPr>
        <w:spacing w:after="100"/>
      </w:pPr>
      <w:r>
        <w:t xml:space="preserve">Execution follows 8-sprint agile approach (June 6 - August 15, 2026) with weekly demos to stakeholders. Each sprint delivers incremental functionality with quality gates before progression. Development priorities: (1) Core infrastructure, (2) Admin modules, (3) Staff modules, (4) Integration &amp; testing.</w:t>
      </w:r>
    </w:p>
    <w:p>
      <w:pPr>
        <w:pStyle w:val="Heading2"/>
        <w:spacing w:after="50"/>
      </w:pPr>
      <w:r>
        <w:t xml:space="preserve">3.2 Module Implementation Details</w:t>
      </w:r>
    </w:p>
    <w:p>
      <w:pPr>
        <w:spacing w:after="50"/>
      </w:pPr>
      <w:r>
        <w:t xml:space="preserve">Maternal Record Management: CRUD operations | Pregnancy stage tracking (1st/2nd/3rd trimester) | Risk level classification (Low/Medium/High) | Archive/restore with soft delete | PDF health certificate generation with RHU branding | Search and filter by name, stage, risk level, date range</w:t>
      </w:r>
    </w:p>
    <w:p>
      <w:pPr>
        <w:spacing w:after="50"/>
      </w:pPr>
      <w:r>
        <w:t xml:space="preserve">Child Nutrition Monitoring: Patient selector integration | Birth date and nutritional data input | Automatic WHO/DOH-compliant status calculation (Normal/Underweight/Severely Underweight) | BMI and Z-score computation | Health certificate PDF generation | Archive/restore capability | Drill-down filtering by status, age, date</w:t>
      </w:r>
    </w:p>
    <w:p>
      <w:pPr>
        <w:spacing w:after="50"/>
      </w:pPr>
      <w:r>
        <w:t xml:space="preserve">Admin Dashboard: Real-time statistics cards (total patients, maternal records, child records) | Interactive charts (Chart.js) for health trends | Drill-down filtering by date range, risk level, nutritional status | Color-coded status badges (Green/Yellow/Red) | Responsive layout on tablets and mobile</w:t>
      </w:r>
    </w:p>
    <w:p>
      <w:pPr>
        <w:spacing w:after="50"/>
      </w:pPr>
      <w:r>
        <w:t xml:space="preserve">Activity Logging: System-wide audit trail | User action tracking (Create/Read/Update/Delete) | IP address logging | Timestamp and user identification | Advanced search and filtering by date, user, action, record type | Full compliance with health data protection standards</w:t>
      </w:r>
    </w:p>
    <w:p>
      <w:pPr>
        <w:spacing w:after="100"/>
      </w:pPr>
      <w:r>
        <w:t xml:space="preserve">User Management: User registration with email verification | Approval/denial workflow for new staff | Role assignment (Admin, Doctor, Nurse, Midwife, Encoder) | Password management | Account deactivation | User status tracking | Email notifications on approval/denial</w:t>
      </w:r>
    </w:p>
    <w:p>
      <w:pPr>
        <w:pStyle w:val="Heading2"/>
        <w:spacing w:after="50"/>
      </w:pPr>
      <w:r>
        <w:t xml:space="preserve">3.3 Quality Assurance Execution</w:t>
      </w:r>
    </w:p>
    <w:p>
      <w:pPr>
        <w:spacing w:after="50"/>
      </w:pPr>
      <w:r>
        <w:t xml:space="preserve">Unit Testing: Controllers (all CRUD endpoints) | Models (relationships, calculations) | Helpers (health calculations) | Observers (auto-calculations) | Target: 80%+ coverage by Sprint 6</w:t>
      </w:r>
    </w:p>
    <w:p>
      <w:pPr>
        <w:spacing w:after="50"/>
      </w:pPr>
      <w:r>
        <w:t xml:space="preserve">Integration Testing: Patient + Maternal Record integration | Patient + Child Nutrition integration | Dashboard + Database integration | PDF generation with various data | Authentication + RBAC enforcement | API endpoint workflows</w:t>
      </w:r>
    </w:p>
    <w:p>
      <w:pPr>
        <w:spacing w:after="50"/>
      </w:pPr>
      <w:r>
        <w:t xml:space="preserve">Manual UI Testing: Form submissions and validation | Navigation flows | Responsive design (mobile, tablet, desktop) | Cross-browser testing (Chrome, Firefox, Safari, Edge) | Search and filter functionality | Modal dialogs and confirmations | PDF export functionality</w:t>
      </w:r>
    </w:p>
    <w:p>
      <w:pPr>
        <w:spacing w:after="100"/>
      </w:pPr>
      <w:r>
        <w:t xml:space="preserve">UAT Testing (Sprint 7): Real-world scenarios with clinic staff | Patient registration workflow | Maternal record entry and tracking | Nutrition record entry with calculations | Report generation and export | Staff feedback collection | Target: 95%+ approval rating</w:t>
      </w:r>
    </w:p>
    <w:p>
      <w:pPr>
        <w:pStyle w:val="Heading2"/>
        <w:spacing w:after="50"/>
      </w:pPr>
      <w:r>
        <w:t xml:space="preserve">3.4 Testing Results &amp; Defect Management</w:t>
      </w:r>
    </w:p>
    <w:p>
      <w:pPr>
        <w:spacing w:after="100"/>
      </w:pPr>
      <w:r>
        <w:t xml:space="preserve">All unit tests passing with 80%+ coverage | All integration tests passing | UAT approval achieved (95%+) | All critical/high-priority defects resolved | Low-priority defects documented for Phase 5 enhancements | Zero production-blocking issues</w:t>
      </w:r>
    </w:p>
    <w:p>
      <w:pPr>
        <w:spacing w:after="200"/>
        <w:jc w:val="center"/>
      </w:pPr>
      <w:r>
        <w:t xml:space="preserve">— END PHASE 3 —</w:t>
      </w:r>
    </w:p>
    <w:p>
      <w:pPr>
        <w:pageBreakBefore/>
      </w:pPr>
    </w:p>
    <w:p>
      <w:pPr>
        <w:pStyle w:val="Heading1"/>
        <w:spacing w:after="100"/>
      </w:pPr>
      <w:r>
        <w:t xml:space="preserve">PHASE 4 — MONITORING &amp; CONTROLLING</w:t>
      </w:r>
    </w:p>
    <w:p>
      <w:pPr>
        <w:pStyle w:val="Heading2"/>
        <w:spacing w:after="50"/>
      </w:pPr>
      <w:r>
        <w:t xml:space="preserve">4.1 Performance Monitoring</w:t>
      </w:r>
    </w:p>
    <w:p>
      <w:pPr>
        <w:spacing w:after="50"/>
      </w:pPr>
      <w:r>
        <w:t xml:space="preserve">Schedule Performance: Track sprint velocity (target: 40-50 story points/sprint) | Monitor cumulative flow | Compare planned vs. actual completion dates | Identify delays and blockers early</w:t>
      </w:r>
    </w:p>
    <w:p>
      <w:pPr>
        <w:spacing w:after="50"/>
      </w:pPr>
      <w:r>
        <w:t xml:space="preserve">Quality Performance: Code coverage trending (target: 80%+) | Test pass rate by component | Defect density by module | Resolution time for critical bugs | UAT approval percentage</w:t>
      </w:r>
    </w:p>
    <w:p>
      <w:pPr>
        <w:spacing w:after="100"/>
      </w:pPr>
      <w:r>
        <w:t xml:space="preserve">Resource Performance: Team productivity metrics | Allocation vs. utilization | Skill gap identification | Training needs assessment</w:t>
      </w:r>
    </w:p>
    <w:p>
      <w:pPr>
        <w:pStyle w:val="Heading2"/>
        <w:spacing w:after="50"/>
      </w:pPr>
      <w:r>
        <w:t xml:space="preserve">4.2 Status Reporting</w:t>
      </w:r>
    </w:p>
    <w:p>
      <w:pPr>
        <w:spacing w:after="25"/>
      </w:pPr>
      <w:r>
        <w:t xml:space="preserve">Weekly Status Report (Every Monday):</w:t>
      </w:r>
    </w:p>
    <w:p>
      <w:pPr>
        <w:spacing w:after="25"/>
      </w:pPr>
      <w:r>
        <w:t xml:space="preserve">• Sprint progress (% complete, story points completed)</w:t>
      </w:r>
    </w:p>
    <w:p>
      <w:pPr>
        <w:spacing w:after="25"/>
      </w:pPr>
      <w:r>
        <w:t xml:space="preserve">• Blockers and risks (updated risk register)</w:t>
      </w:r>
    </w:p>
    <w:p>
      <w:pPr>
        <w:spacing w:after="25"/>
      </w:pPr>
      <w:r>
        <w:t xml:space="preserve">• Upcoming milestones and deliverables</w:t>
      </w:r>
    </w:p>
    <w:p>
      <w:pPr>
        <w:spacing w:after="25"/>
      </w:pPr>
      <w:r>
        <w:t xml:space="preserve">• Quality metrics (test results, defects)</w:t>
      </w:r>
    </w:p>
    <w:p>
      <w:pPr>
        <w:spacing w:after="50"/>
      </w:pPr>
      <w:r>
        <w:t xml:space="preserve">• Team capacity and resource status</w:t>
      </w:r>
    </w:p>
    <w:p>
      <w:pPr>
        <w:spacing w:after="25"/>
      </w:pPr>
      <w:r>
        <w:t xml:space="preserve">Monthly Status Report (Last Friday):</w:t>
      </w:r>
    </w:p>
    <w:p>
      <w:pPr>
        <w:spacing w:after="25"/>
      </w:pPr>
      <w:r>
        <w:t xml:space="preserve">• Overall project health (On Track / At Risk / Off Track)</w:t>
      </w:r>
    </w:p>
    <w:p>
      <w:pPr>
        <w:spacing w:after="25"/>
      </w:pPr>
      <w:r>
        <w:t xml:space="preserve">• Cumulative progress against plan</w:t>
      </w:r>
    </w:p>
    <w:p>
      <w:pPr>
        <w:spacing w:after="25"/>
      </w:pPr>
      <w:r>
        <w:t xml:space="preserve">• Budget consumption and cost performance</w:t>
      </w:r>
    </w:p>
    <w:p>
      <w:pPr>
        <w:spacing w:after="25"/>
      </w:pPr>
      <w:r>
        <w:t xml:space="preserve">• Risk assessment and mitigation effectiveness</w:t>
      </w:r>
    </w:p>
    <w:p>
      <w:pPr>
        <w:spacing w:after="25"/>
      </w:pPr>
      <w:r>
        <w:t xml:space="preserve">• Stakeholder satisfaction assessment</w:t>
      </w:r>
    </w:p>
    <w:p>
      <w:pPr>
        <w:spacing w:after="100"/>
      </w:pPr>
      <w:r>
        <w:t xml:space="preserve">• Recommendations for course correction</w:t>
      </w:r>
    </w:p>
    <w:p>
      <w:pPr>
        <w:pStyle w:val="Heading2"/>
        <w:spacing w:after="50"/>
      </w:pPr>
      <w:r>
        <w:t xml:space="preserve">4.3 Change Management</w:t>
      </w:r>
    </w:p>
    <w:p>
      <w:pPr>
        <w:spacing w:after="50"/>
      </w:pPr>
      <w:r>
        <w:t xml:space="preserve">Change Control Process:</w:t>
      </w:r>
    </w:p>
    <w:p>
      <w:pPr>
        <w:spacing w:after="25"/>
      </w:pPr>
      <w:r>
        <w:t xml:space="preserve">Step 1: Identify change request (scope, schedule, budget, quality impact)</w:t>
      </w:r>
    </w:p>
    <w:p>
      <w:pPr>
        <w:spacing w:after="25"/>
      </w:pPr>
      <w:r>
        <w:t xml:space="preserve">Step 2: Assess impact on project baselines</w:t>
      </w:r>
    </w:p>
    <w:p>
      <w:pPr>
        <w:spacing w:after="25"/>
      </w:pPr>
      <w:r>
        <w:t xml:space="preserve">Step 3: Obtain stakeholder approval (PM + RHU Director)</w:t>
      </w:r>
    </w:p>
    <w:p>
      <w:pPr>
        <w:spacing w:after="25"/>
      </w:pPr>
      <w:r>
        <w:t xml:space="preserve">Step 4: Update project documents and schedules</w:t>
      </w:r>
    </w:p>
    <w:p>
      <w:pPr>
        <w:spacing w:after="25"/>
      </w:pPr>
      <w:r>
        <w:t xml:space="preserve">Step 5: Communicate changes to all stakeholders</w:t>
      </w:r>
    </w:p>
    <w:p>
      <w:pPr>
        <w:spacing w:after="100"/>
      </w:pPr>
      <w:r>
        <w:t xml:space="preserve">Step 6: Execute and document implementation</w:t>
      </w:r>
    </w:p>
    <w:p>
      <w:pPr>
        <w:pStyle w:val="Heading2"/>
        <w:spacing w:after="50"/>
      </w:pPr>
      <w:r>
        <w:t xml:space="preserve">4.4 Issue &amp; Risk Management</w:t>
      </w:r>
    </w:p>
    <w:p>
      <w:pPr>
        <w:spacing w:after="50"/>
      </w:pPr>
      <w:r>
        <w:t xml:space="preserve">Active Risk Monitoring: Risk register reviewed weekly | Risk triggers identified early | Mitigation strategies executed proactively | Risk response effectiveness tracked</w:t>
      </w:r>
    </w:p>
    <w:p>
      <w:pPr>
        <w:spacing w:after="100"/>
      </w:pPr>
      <w:r>
        <w:t xml:space="preserve">Issue Escalation: Critical issues (P1) escalated to PM immediately | High priority issues (P2) escalated within 24 hours | Issues tracked in GitHub with assignment and target resolution date</w:t>
      </w:r>
    </w:p>
    <w:p>
      <w:pPr>
        <w:spacing w:after="200"/>
        <w:jc w:val="center"/>
      </w:pPr>
      <w:r>
        <w:t xml:space="preserve">— END PHASE 4 —</w:t>
      </w:r>
    </w:p>
    <w:p>
      <w:pPr>
        <w:pageBreakBefore/>
      </w:pPr>
    </w:p>
    <w:p>
      <w:pPr>
        <w:pStyle w:val="Heading1"/>
        <w:spacing w:after="100"/>
      </w:pPr>
      <w:r>
        <w:t xml:space="preserve">PHASE 5 — CLOSING</w:t>
      </w:r>
    </w:p>
    <w:p>
      <w:pPr>
        <w:pStyle w:val="Heading2"/>
        <w:spacing w:after="50"/>
      </w:pPr>
      <w:r>
        <w:t xml:space="preserve">5.1 Project Closure Activities</w:t>
      </w:r>
    </w:p>
    <w:p>
      <w:pPr>
        <w:spacing w:after="50"/>
      </w:pPr>
      <w:r>
        <w:t xml:space="preserve">Final Testing &amp; Validation: All modules verified working | Performance baseline established | Security audit completed | UAT sign-off obtained from RHU Director</w:t>
      </w:r>
    </w:p>
    <w:p>
      <w:pPr>
        <w:spacing w:after="50"/>
      </w:pPr>
      <w:r>
        <w:t xml:space="preserve">Deployment Preparation: Production environment configured | Database backups established | Rollback procedures tested | Staff training completed</w:t>
      </w:r>
    </w:p>
    <w:p>
      <w:pPr>
        <w:spacing w:after="50"/>
      </w:pPr>
      <w:r>
        <w:t xml:space="preserve">Knowledge Transfer: Comprehensive documentation delivered | IT staff trained on system maintenance | Troubleshooting guides prepared | Support contact procedures established</w:t>
      </w:r>
    </w:p>
    <w:p>
      <w:pPr>
        <w:spacing w:after="50"/>
      </w:pPr>
      <w:r>
        <w:t xml:space="preserve">Project Documentation: All artifacts collected | Change logs compiled | Lessons learned documented | Final reports prepared</w:t>
      </w:r>
    </w:p>
    <w:p>
      <w:pPr>
        <w:spacing w:after="100"/>
      </w:pPr>
      <w:r>
        <w:t xml:space="preserve">Resource Release: Team transitioned to maintenance mode | Development environment archived | Project tools decommissioned | Team members allocated to next projects</w:t>
      </w:r>
    </w:p>
    <w:p>
      <w:pPr>
        <w:pStyle w:val="Heading2"/>
        <w:spacing w:after="50"/>
      </w:pPr>
      <w:r>
        <w:t xml:space="preserve">5.2 Lessons Learned</w:t>
      </w:r>
    </w:p>
    <w:p>
      <w:pPr>
        <w:spacing w:after="50"/>
      </w:pPr>
      <w:r>
        <w:t xml:space="preserve">What Went Well:</w:t>
      </w:r>
    </w:p>
    <w:p>
      <w:pPr>
        <w:spacing w:after="25"/>
      </w:pPr>
      <w:r>
        <w:t xml:space="preserve">• Clear project charter and scope definition prevented scope creep</w:t>
      </w:r>
    </w:p>
    <w:p>
      <w:pPr>
        <w:spacing w:after="25"/>
      </w:pPr>
      <w:r>
        <w:t xml:space="preserve">• Strong stakeholder engagement ensured requirements alignment</w:t>
      </w:r>
    </w:p>
    <w:p>
      <w:pPr>
        <w:spacing w:after="25"/>
      </w:pPr>
      <w:r>
        <w:t xml:space="preserve">• Agile sprint approach enabled rapid feedback and iteration</w:t>
      </w:r>
    </w:p>
    <w:p>
      <w:pPr>
        <w:spacing w:after="25"/>
      </w:pPr>
      <w:r>
        <w:t xml:space="preserve">• Comprehensive testing strategy delivered high-quality system</w:t>
      </w:r>
    </w:p>
    <w:p>
      <w:pPr>
        <w:spacing w:after="50"/>
      </w:pPr>
      <w:r>
        <w:t xml:space="preserve">• Strong team coordination and communication minimized delays</w:t>
      </w:r>
    </w:p>
    <w:p>
      <w:pPr>
        <w:spacing w:after="50"/>
      </w:pPr>
      <w:r>
        <w:t xml:space="preserve">Challenges &amp; Improvements:</w:t>
      </w:r>
    </w:p>
    <w:p>
      <w:pPr>
        <w:spacing w:after="25"/>
      </w:pPr>
      <w:r>
        <w:t xml:space="preserve">• Initial technical decisions required mid-project refinement</w:t>
      </w:r>
    </w:p>
    <w:p>
      <w:pPr>
        <w:spacing w:after="25"/>
      </w:pPr>
      <w:r>
        <w:t xml:space="preserve">• Staff training should begin earlier in project lifecycle</w:t>
      </w:r>
    </w:p>
    <w:p>
      <w:pPr>
        <w:spacing w:after="25"/>
      </w:pPr>
      <w:r>
        <w:t xml:space="preserve">• Documentation requirements underestimated</w:t>
      </w:r>
    </w:p>
    <w:p>
      <w:pPr>
        <w:spacing w:after="25"/>
      </w:pPr>
      <w:r>
        <w:t xml:space="preserve">• Network connectivity testing should start in Phase 2</w:t>
      </w:r>
    </w:p>
    <w:p>
      <w:pPr>
        <w:spacing w:after="50"/>
      </w:pPr>
      <w:r>
        <w:t xml:space="preserve">• Vendor coordination needed for hosting service</w:t>
      </w:r>
    </w:p>
    <w:p>
      <w:pPr>
        <w:spacing w:after="50"/>
      </w:pPr>
      <w:r>
        <w:t xml:space="preserve">Recommendations for Future Projects:</w:t>
      </w:r>
    </w:p>
    <w:p>
      <w:pPr>
        <w:spacing w:after="25"/>
      </w:pPr>
      <w:r>
        <w:t xml:space="preserve">• Establish DevOps practices from project start</w:t>
      </w:r>
    </w:p>
    <w:p>
      <w:pPr>
        <w:spacing w:after="25"/>
      </w:pPr>
      <w:r>
        <w:t xml:space="preserve">• Implement continuous integration/continuous deployment (CI/CD)</w:t>
      </w:r>
    </w:p>
    <w:p>
      <w:pPr>
        <w:spacing w:after="25"/>
      </w:pPr>
      <w:r>
        <w:t xml:space="preserve">• Create automated performance and security monitoring</w:t>
      </w:r>
    </w:p>
    <w:p>
      <w:pPr>
        <w:spacing w:after="100"/>
      </w:pPr>
      <w:r>
        <w:t xml:space="preserve">• Establish formal change control process earlier</w:t>
      </w:r>
    </w:p>
    <w:p>
      <w:pPr>
        <w:pStyle w:val="Heading2"/>
        <w:spacing w:after="50"/>
      </w:pPr>
      <w:r>
        <w:t xml:space="preserve">5.3 Enhancement Recommendations (Phase 5 Future)</w:t>
      </w:r>
    </w:p>
    <w:p>
      <w:pPr>
        <w:spacing w:after="50"/>
      </w:pPr>
      <w:r>
        <w:t xml:space="preserve">Short-Term Enhancements (1-2 months post-launch):</w:t>
      </w:r>
    </w:p>
    <w:p>
      <w:pPr>
        <w:spacing w:after="25"/>
      </w:pPr>
      <w:r>
        <w:t xml:space="preserve">• SMS notification system for maternal health alerts</w:t>
      </w:r>
    </w:p>
    <w:p>
      <w:pPr>
        <w:spacing w:after="25"/>
      </w:pPr>
      <w:r>
        <w:t xml:space="preserve">• Advanced filtering and export to Excel/CSV</w:t>
      </w:r>
    </w:p>
    <w:p>
      <w:pPr>
        <w:spacing w:after="25"/>
      </w:pPr>
      <w:r>
        <w:t xml:space="preserve">• Mobile-optimized responsive improvements</w:t>
      </w:r>
    </w:p>
    <w:p>
      <w:pPr>
        <w:spacing w:after="50"/>
      </w:pPr>
      <w:r>
        <w:t xml:space="preserve">• Scheduled report generation and email delivery</w:t>
      </w:r>
    </w:p>
    <w:p>
      <w:pPr>
        <w:spacing w:after="50"/>
      </w:pPr>
      <w:r>
        <w:t xml:space="preserve">Medium-Term Enhancements (3-6 months):</w:t>
      </w:r>
    </w:p>
    <w:p>
      <w:pPr>
        <w:spacing w:after="25"/>
      </w:pPr>
      <w:r>
        <w:t xml:space="preserve">• Advanced analytics dashboard with predictive insights</w:t>
      </w:r>
    </w:p>
    <w:p>
      <w:pPr>
        <w:spacing w:after="25"/>
      </w:pPr>
      <w:r>
        <w:t xml:space="preserve">• Machine learning models for high-risk pregnancy prediction</w:t>
      </w:r>
    </w:p>
    <w:p>
      <w:pPr>
        <w:spacing w:after="25"/>
      </w:pPr>
      <w:r>
        <w:t xml:space="preserve">• Integration with national health information systems</w:t>
      </w:r>
    </w:p>
    <w:p>
      <w:pPr>
        <w:spacing w:after="25"/>
      </w:pPr>
      <w:r>
        <w:t xml:space="preserve">• Mobile app for offline data entry and sync</w:t>
      </w:r>
    </w:p>
    <w:p>
      <w:pPr>
        <w:spacing w:after="50"/>
      </w:pPr>
      <w:r>
        <w:t xml:space="preserve">• Integration with pharmacy system for medication tracking</w:t>
      </w:r>
    </w:p>
    <w:p>
      <w:pPr>
        <w:spacing w:after="50"/>
      </w:pPr>
      <w:r>
        <w:t xml:space="preserve">Long-Term Strategic Enhancements (6-12 months):</w:t>
      </w:r>
    </w:p>
    <w:p>
      <w:pPr>
        <w:spacing w:after="25"/>
      </w:pPr>
      <w:r>
        <w:t xml:space="preserve">• Telemedicine consultation capabilities for remote support</w:t>
      </w:r>
    </w:p>
    <w:p>
      <w:pPr>
        <w:spacing w:after="25"/>
      </w:pPr>
      <w:r>
        <w:t xml:space="preserve">• Electronic prescription system integration</w:t>
      </w:r>
    </w:p>
    <w:p>
      <w:pPr>
        <w:spacing w:after="25"/>
      </w:pPr>
      <w:r>
        <w:t xml:space="preserve">• Insurance system integration for billing</w:t>
      </w:r>
    </w:p>
    <w:p>
      <w:pPr>
        <w:spacing w:after="25"/>
      </w:pPr>
      <w:r>
        <w:t xml:space="preserve">• Hospital referral system for emergency cases</w:t>
      </w:r>
    </w:p>
    <w:p>
      <w:pPr>
        <w:spacing w:after="100"/>
      </w:pPr>
      <w:r>
        <w:t xml:space="preserve">• Multi-facility deployment with centralized reporting</w:t>
      </w:r>
    </w:p>
    <w:p>
      <w:pPr>
        <w:pStyle w:val="Heading2"/>
        <w:spacing w:after="50"/>
      </w:pPr>
      <w:r>
        <w:t xml:space="preserve">5.4 Project Handover &amp; Support</w:t>
      </w:r>
    </w:p>
    <w:p>
      <w:pPr>
        <w:spacing w:after="50"/>
      </w:pPr>
      <w:r>
        <w:t xml:space="preserve">System Owner: Dr. Airiene Vanessa T. Sumaljag-Dormido (RHU Director) - Overall responsibility for system usage and policy</w:t>
      </w:r>
    </w:p>
    <w:p>
      <w:pPr>
        <w:spacing w:after="50"/>
      </w:pPr>
      <w:r>
        <w:t xml:space="preserve">Technical Administrator: Designated RHU IT staff - System backups, user account management, technical issues</w:t>
      </w:r>
    </w:p>
    <w:p>
      <w:pPr>
        <w:spacing w:after="50"/>
      </w:pPr>
      <w:r>
        <w:t xml:space="preserve">Support Contact: Michael Ayento (PM) - Initial 90-day post-launch support window for critical issues and training</w:t>
      </w:r>
    </w:p>
    <w:p>
      <w:pPr>
        <w:spacing w:after="100"/>
      </w:pPr>
      <w:r>
        <w:t xml:space="preserve">Escalation Path: Technical issues → IT Admin → Michael Ayento (PM) → Jammael Magallanes (Technical Lead)</w:t>
      </w:r>
    </w:p>
    <w:p>
      <w:pPr>
        <w:spacing w:after="200"/>
        <w:jc w:val="center"/>
      </w:pPr>
      <w:r>
        <w:t xml:space="preserve">— END PHASE 5 &amp; PROJECT COMPLETION —</w:t>
      </w:r>
    </w:p>
    <w:p>
      <w:pPr>
        <w:pStyle w:val="Heading1"/>
        <w:spacing w:after="100"/>
      </w:pPr>
      <w:r>
        <w:t xml:space="preserve">PROJECT MANAGEMENT BOOK COMPLETION</w:t>
      </w:r>
    </w:p>
    <w:p>
      <w:pPr>
        <w:spacing w:after="100"/>
      </w:pPr>
      <w:r>
        <w:t xml:space="preserve">This comprehensive PMBOK-based Project Management Book documents the complete lifecycle of the NutriCare Health Monitoring System project, spanning from initiation through closing. The document provides detailed governance, planning, execution strategies, monitoring approaches, and closure procedures for successful delivery of enterprise-level health information system.</w:t>
      </w:r>
    </w:p>
    <w:p>
      <w:pPr>
        <w:spacing w:after="50"/>
      </w:pPr>
      <w:r>
        <w:t xml:space="preserve">Document Artifacts Included:</w:t>
      </w:r>
    </w:p>
    <w:p>
      <w:pPr>
        <w:spacing w:after="100"/>
      </w:pPr>
      <w:r>
        <w:t xml:space="preserve">✓ Project Charter and Authorization | ✓ Feasibility Analysis (Technical/Operational/Economic/Schedule) | ✓ Stakeholder Identification &amp; Engagement Strategies | ✓ Detailed Work Breakdown Structure (WBS) | ✓ 8-Sprint Schedule with Delivery Dates | ✓ Budget Estimation &amp; Cost Analysis | ✓ Quality Standards &amp; Testing Strategy | ✓ Comprehensive Risk Register | ✓ Communication Plans &amp; Meeting Schedule | ✓ Human Resource Assignments | ✓ Module Implementation Specifications | ✓ Testing &amp; QA Procedures | ✓ Monitoring &amp; Control Mechanisms | ✓ Closure Checklists | ✓ Lessons Learned Documentation | ✓ Enhancement Recommendations</w:t>
      </w:r>
    </w:p>
    <w:p>
      <w:pPr>
        <w:spacing w:after="100"/>
      </w:pPr>
      <w:r>
        <w:t xml:space="preserve">This document is approved for project execution and serves as the authoritative reference for project governance throughout the NutriCare Health Monitoring System development lifecycle.</w:t>
      </w:r>
    </w:p>
    <w:p>
      <w:pPr>
        <w:spacing w:after="25"/>
      </w:pPr>
      <w:r>
        <w:t xml:space="preserve">Project Manager: Michael Ayento</w:t>
      </w:r>
    </w:p>
    <w:p>
      <w:pPr>
        <w:spacing w:after="25"/>
      </w:pPr>
      <w:r>
        <w:t xml:space="preserve">Project Client/Approver: Dr. Airiene Vanessa T. Sumaljag-Dormido, MD, FPSMSG</w:t>
      </w:r>
    </w:p>
    <w:p>
      <w:pPr>
        <w:spacing w:after="25"/>
      </w:pPr>
      <w:r>
        <w:t xml:space="preserve">Date: May 13,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2026-05-13T07:13:57.831Z</dcterms:created>
  <dcterms:modified xsi:type="dcterms:W3CDTF">2026-05-13T07:13:57.835Z</dcterms:modified>
</cp:coreProperties>
</file>

<file path=docProps/custom.xml><?xml version="1.0" encoding="utf-8"?>
<Properties xmlns="http://schemas.openxmlformats.org/officeDocument/2006/custom-properties" xmlns:vt="http://schemas.openxmlformats.org/officeDocument/2006/docPropsVTypes"/>
</file>