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2903" w:rsidRPr="000C5CCF" w:rsidRDefault="009D7843" w:rsidP="00A42903">
      <w:pPr>
        <w:spacing w:line="240" w:lineRule="atLeast"/>
        <w:jc w:val="center"/>
        <w:rPr>
          <w:rFonts w:ascii="Helvetica" w:hAnsi="Helvetica" w:cs="Arial"/>
          <w:b/>
          <w:bCs/>
          <w:sz w:val="32"/>
        </w:rPr>
      </w:pPr>
      <w:r>
        <w:rPr>
          <w:rFonts w:ascii="Helvetica" w:hAnsi="Helvetica" w:cs="Arial"/>
          <w:b/>
          <w:bCs/>
          <w:sz w:val="32"/>
        </w:rPr>
        <w:t>Julie A. Mocko</w:t>
      </w:r>
      <w:r w:rsidR="00A42903" w:rsidRPr="000C5CCF">
        <w:rPr>
          <w:rFonts w:ascii="Helvetica" w:hAnsi="Helvetica" w:cs="Arial"/>
          <w:b/>
          <w:bCs/>
          <w:sz w:val="32"/>
        </w:rPr>
        <w:t xml:space="preserve">, </w:t>
      </w:r>
      <w:r w:rsidR="00D63AD7">
        <w:rPr>
          <w:rFonts w:ascii="Helvetica" w:hAnsi="Helvetica" w:cs="Arial"/>
          <w:b/>
          <w:bCs/>
          <w:sz w:val="32"/>
        </w:rPr>
        <w:t>Ph.D.</w:t>
      </w:r>
    </w:p>
    <w:p w:rsidR="00A42903" w:rsidRPr="000C5CCF" w:rsidRDefault="00FE4A7B" w:rsidP="00A42903">
      <w:pPr>
        <w:spacing w:line="240" w:lineRule="atLeast"/>
        <w:jc w:val="center"/>
        <w:rPr>
          <w:rFonts w:ascii="Helvetica" w:hAnsi="Helvetica" w:cs="Arial"/>
          <w:i/>
          <w:iCs/>
          <w:sz w:val="28"/>
        </w:rPr>
      </w:pPr>
      <w:r>
        <w:rPr>
          <w:rFonts w:ascii="Helvetica" w:hAnsi="Helvetica" w:cs="Arial"/>
          <w:i/>
          <w:iCs/>
          <w:sz w:val="28"/>
        </w:rPr>
        <w:t>C</w:t>
      </w:r>
      <w:r w:rsidR="00A42903" w:rsidRPr="000C5CCF">
        <w:rPr>
          <w:rFonts w:ascii="Helvetica" w:hAnsi="Helvetica" w:cs="Arial"/>
          <w:i/>
          <w:iCs/>
          <w:sz w:val="28"/>
        </w:rPr>
        <w:t xml:space="preserve">urriculum </w:t>
      </w:r>
      <w:r>
        <w:rPr>
          <w:rFonts w:ascii="Helvetica" w:hAnsi="Helvetica" w:cs="Arial"/>
          <w:i/>
          <w:iCs/>
          <w:sz w:val="28"/>
        </w:rPr>
        <w:t>V</w:t>
      </w:r>
      <w:r w:rsidR="00A42903" w:rsidRPr="000C5CCF">
        <w:rPr>
          <w:rFonts w:ascii="Helvetica" w:hAnsi="Helvetica" w:cs="Arial"/>
          <w:i/>
          <w:iCs/>
          <w:sz w:val="28"/>
        </w:rPr>
        <w:t>ita</w:t>
      </w:r>
    </w:p>
    <w:p w:rsidR="00420DE4" w:rsidRDefault="00420DE4" w:rsidP="00A42903">
      <w:pPr>
        <w:spacing w:line="240" w:lineRule="atLeast"/>
        <w:jc w:val="center"/>
        <w:rPr>
          <w:rFonts w:ascii="Helvetica" w:hAnsi="Helvetica" w:cs="Arial"/>
          <w:sz w:val="22"/>
          <w:szCs w:val="22"/>
        </w:rPr>
      </w:pPr>
      <w:r>
        <w:rPr>
          <w:rFonts w:ascii="Helvetica" w:hAnsi="Helvetica" w:cs="Arial"/>
          <w:sz w:val="22"/>
          <w:szCs w:val="22"/>
        </w:rPr>
        <w:t>3250 Whitfield Avenue, Apt 317</w:t>
      </w:r>
    </w:p>
    <w:p w:rsidR="00A42903" w:rsidRDefault="00420DE4" w:rsidP="00A42903">
      <w:pPr>
        <w:spacing w:line="240" w:lineRule="atLeast"/>
        <w:jc w:val="center"/>
        <w:rPr>
          <w:rFonts w:ascii="Helvetica" w:hAnsi="Helvetica" w:cs="Arial"/>
          <w:sz w:val="22"/>
          <w:szCs w:val="22"/>
        </w:rPr>
      </w:pPr>
      <w:r>
        <w:rPr>
          <w:rFonts w:ascii="Helvetica" w:hAnsi="Helvetica" w:cs="Arial"/>
          <w:sz w:val="22"/>
          <w:szCs w:val="22"/>
        </w:rPr>
        <w:t>Cincinnati, OH 45220</w:t>
      </w:r>
      <w:r w:rsidR="00D60F5A">
        <w:rPr>
          <w:rFonts w:ascii="Helvetica" w:hAnsi="Helvetica" w:cs="Arial"/>
          <w:sz w:val="22"/>
          <w:szCs w:val="22"/>
        </w:rPr>
        <w:br/>
      </w:r>
      <w:r w:rsidR="00A42903" w:rsidRPr="000C5CCF">
        <w:rPr>
          <w:rFonts w:ascii="Helvetica" w:hAnsi="Helvetica" w:cs="Arial"/>
          <w:sz w:val="22"/>
          <w:szCs w:val="22"/>
        </w:rPr>
        <w:t xml:space="preserve">PHONE: </w:t>
      </w:r>
      <w:r w:rsidR="00781A64">
        <w:rPr>
          <w:rFonts w:ascii="Helvetica" w:hAnsi="Helvetica" w:cs="Arial"/>
          <w:sz w:val="22"/>
          <w:szCs w:val="22"/>
        </w:rPr>
        <w:t>832-457-1897</w:t>
      </w:r>
    </w:p>
    <w:p w:rsidR="00A42903" w:rsidRPr="000C5CCF" w:rsidRDefault="00A42903" w:rsidP="00A42903">
      <w:pPr>
        <w:spacing w:line="240" w:lineRule="atLeast"/>
        <w:jc w:val="center"/>
        <w:rPr>
          <w:rFonts w:ascii="Helvetica" w:hAnsi="Helvetica" w:cs="Arial"/>
          <w:sz w:val="22"/>
          <w:szCs w:val="22"/>
        </w:rPr>
      </w:pPr>
      <w:r w:rsidRPr="000C5CCF">
        <w:rPr>
          <w:rFonts w:ascii="Helvetica" w:hAnsi="Helvetica" w:cs="Arial"/>
          <w:sz w:val="22"/>
          <w:szCs w:val="22"/>
        </w:rPr>
        <w:t>E-MAIL</w:t>
      </w:r>
      <w:r w:rsidR="00CC36C0">
        <w:rPr>
          <w:rFonts w:ascii="Helvetica" w:hAnsi="Helvetica" w:cs="Arial"/>
          <w:sz w:val="22"/>
          <w:szCs w:val="22"/>
        </w:rPr>
        <w:t>:</w:t>
      </w:r>
      <w:r w:rsidRPr="000C5CCF">
        <w:rPr>
          <w:rFonts w:ascii="Helvetica" w:hAnsi="Helvetica" w:cs="Arial"/>
          <w:sz w:val="22"/>
          <w:szCs w:val="22"/>
        </w:rPr>
        <w:t xml:space="preserve"> </w:t>
      </w:r>
      <w:r w:rsidR="00BE0909">
        <w:rPr>
          <w:rFonts w:ascii="Helvetica" w:hAnsi="Helvetica" w:cs="Arial"/>
          <w:sz w:val="22"/>
          <w:szCs w:val="22"/>
        </w:rPr>
        <w:t>jmocko@gmail.com</w:t>
      </w:r>
    </w:p>
    <w:p w:rsidR="00AC0404" w:rsidRDefault="00A42903" w:rsidP="000F30BF">
      <w:pPr>
        <w:spacing w:before="120" w:line="360" w:lineRule="auto"/>
        <w:ind w:left="1440" w:hanging="1530"/>
        <w:rPr>
          <w:rFonts w:ascii="Helvetica" w:hAnsi="Helvetica" w:cs="Arial"/>
          <w:sz w:val="22"/>
          <w:szCs w:val="22"/>
        </w:rPr>
      </w:pPr>
      <w:r w:rsidRPr="000C5CCF">
        <w:rPr>
          <w:rFonts w:ascii="Helvetica" w:hAnsi="Helvetica" w:cs="Arial"/>
          <w:b/>
          <w:u w:val="single"/>
        </w:rPr>
        <w:t>EDUCATION</w:t>
      </w:r>
    </w:p>
    <w:p w:rsidR="00A42903" w:rsidRPr="000C5CCF" w:rsidRDefault="009D7843" w:rsidP="000A7207">
      <w:pPr>
        <w:tabs>
          <w:tab w:val="left" w:pos="1620"/>
        </w:tabs>
        <w:spacing w:line="240" w:lineRule="atLeast"/>
        <w:ind w:firstLine="180"/>
        <w:rPr>
          <w:rFonts w:ascii="Helvetica" w:hAnsi="Helvetica" w:cs="Arial"/>
          <w:sz w:val="22"/>
          <w:szCs w:val="22"/>
        </w:rPr>
      </w:pPr>
      <w:r>
        <w:rPr>
          <w:rFonts w:ascii="Helvetica" w:hAnsi="Helvetica" w:cs="Arial"/>
          <w:sz w:val="22"/>
          <w:szCs w:val="22"/>
        </w:rPr>
        <w:t>2010-201</w:t>
      </w:r>
      <w:r w:rsidR="00420DE4">
        <w:rPr>
          <w:rFonts w:ascii="Helvetica" w:hAnsi="Helvetica" w:cs="Arial"/>
          <w:sz w:val="22"/>
          <w:szCs w:val="22"/>
        </w:rPr>
        <w:t>7</w:t>
      </w:r>
      <w:r w:rsidR="00A42903" w:rsidRPr="000C5CCF">
        <w:rPr>
          <w:rFonts w:ascii="Helvetica" w:hAnsi="Helvetica" w:cs="Arial"/>
          <w:sz w:val="22"/>
          <w:szCs w:val="22"/>
        </w:rPr>
        <w:tab/>
      </w:r>
      <w:r>
        <w:rPr>
          <w:rFonts w:ascii="Helvetica" w:hAnsi="Helvetica" w:cs="Arial"/>
          <w:b/>
          <w:bCs/>
          <w:sz w:val="22"/>
          <w:szCs w:val="22"/>
        </w:rPr>
        <w:t>Ph</w:t>
      </w:r>
      <w:r w:rsidR="00A42903" w:rsidRPr="000C5CCF">
        <w:rPr>
          <w:rFonts w:ascii="Helvetica" w:hAnsi="Helvetica" w:cs="Arial"/>
          <w:b/>
          <w:bCs/>
          <w:sz w:val="22"/>
          <w:szCs w:val="22"/>
        </w:rPr>
        <w:t>.</w:t>
      </w:r>
      <w:r>
        <w:rPr>
          <w:rFonts w:ascii="Helvetica" w:hAnsi="Helvetica" w:cs="Arial"/>
          <w:b/>
          <w:bCs/>
          <w:sz w:val="22"/>
          <w:szCs w:val="22"/>
        </w:rPr>
        <w:t>D</w:t>
      </w:r>
      <w:r w:rsidR="00A42903" w:rsidRPr="000C5CCF">
        <w:rPr>
          <w:rFonts w:ascii="Helvetica" w:hAnsi="Helvetica" w:cs="Arial"/>
          <w:b/>
          <w:bCs/>
          <w:sz w:val="22"/>
          <w:szCs w:val="22"/>
        </w:rPr>
        <w:t xml:space="preserve">. in </w:t>
      </w:r>
      <w:r>
        <w:rPr>
          <w:rFonts w:ascii="Helvetica" w:hAnsi="Helvetica" w:cs="Arial"/>
          <w:b/>
          <w:bCs/>
          <w:sz w:val="22"/>
          <w:szCs w:val="22"/>
        </w:rPr>
        <w:t>Physiolog</w:t>
      </w:r>
      <w:r w:rsidR="00420DE4">
        <w:rPr>
          <w:rFonts w:ascii="Helvetica" w:hAnsi="Helvetica" w:cs="Arial"/>
          <w:b/>
          <w:bCs/>
          <w:sz w:val="22"/>
          <w:szCs w:val="22"/>
        </w:rPr>
        <w:t>ical Optics and Vision Science</w:t>
      </w:r>
    </w:p>
    <w:p w:rsidR="00A42903" w:rsidRPr="000C5CCF" w:rsidRDefault="009D7843" w:rsidP="00A42903">
      <w:pPr>
        <w:spacing w:line="240" w:lineRule="atLeast"/>
        <w:ind w:left="1440" w:firstLine="720"/>
        <w:rPr>
          <w:rFonts w:ascii="Helvetica" w:hAnsi="Helvetica" w:cs="Arial"/>
          <w:sz w:val="22"/>
          <w:szCs w:val="22"/>
        </w:rPr>
      </w:pPr>
      <w:r>
        <w:rPr>
          <w:rFonts w:ascii="Helvetica" w:hAnsi="Helvetica" w:cs="Arial"/>
          <w:b/>
          <w:bCs/>
          <w:sz w:val="22"/>
          <w:szCs w:val="22"/>
        </w:rPr>
        <w:t>University of Houston</w:t>
      </w:r>
      <w:r w:rsidR="00A42903" w:rsidRPr="000C5CCF">
        <w:rPr>
          <w:rFonts w:ascii="Helvetica" w:hAnsi="Helvetica" w:cs="Arial"/>
          <w:sz w:val="22"/>
          <w:szCs w:val="22"/>
        </w:rPr>
        <w:t xml:space="preserve">, </w:t>
      </w:r>
      <w:r>
        <w:rPr>
          <w:rFonts w:ascii="Helvetica" w:hAnsi="Helvetica" w:cs="Arial"/>
          <w:sz w:val="22"/>
          <w:szCs w:val="22"/>
        </w:rPr>
        <w:t>Houston,</w:t>
      </w:r>
      <w:r w:rsidR="00A42903" w:rsidRPr="000C5CCF">
        <w:rPr>
          <w:rFonts w:ascii="Helvetica" w:hAnsi="Helvetica" w:cs="Arial"/>
          <w:sz w:val="22"/>
          <w:szCs w:val="22"/>
        </w:rPr>
        <w:t xml:space="preserve"> </w:t>
      </w:r>
      <w:r>
        <w:rPr>
          <w:rFonts w:ascii="Helvetica" w:hAnsi="Helvetica" w:cs="Arial"/>
          <w:sz w:val="22"/>
          <w:szCs w:val="22"/>
        </w:rPr>
        <w:t>TX</w:t>
      </w:r>
    </w:p>
    <w:p w:rsidR="009D7843" w:rsidRDefault="00A42903" w:rsidP="00A42903">
      <w:pPr>
        <w:spacing w:line="240" w:lineRule="atLeast"/>
        <w:ind w:left="2160"/>
        <w:rPr>
          <w:rFonts w:ascii="Helvetica" w:hAnsi="Helvetica" w:cs="Arial"/>
          <w:bCs/>
          <w:sz w:val="22"/>
          <w:szCs w:val="22"/>
        </w:rPr>
      </w:pPr>
      <w:r w:rsidRPr="000C5CCF">
        <w:rPr>
          <w:rFonts w:ascii="Helvetica" w:hAnsi="Helvetica" w:cs="Arial"/>
          <w:bCs/>
          <w:i/>
          <w:iCs/>
          <w:sz w:val="22"/>
          <w:szCs w:val="22"/>
        </w:rPr>
        <w:t>Honors</w:t>
      </w:r>
      <w:r w:rsidRPr="000C5CCF">
        <w:rPr>
          <w:rFonts w:ascii="Helvetica" w:hAnsi="Helvetica" w:cs="Arial"/>
          <w:bCs/>
          <w:sz w:val="22"/>
          <w:szCs w:val="22"/>
        </w:rPr>
        <w:t xml:space="preserve">: </w:t>
      </w:r>
      <w:r w:rsidR="004E089F">
        <w:rPr>
          <w:rFonts w:ascii="Helvetica" w:hAnsi="Helvetica" w:cs="Arial"/>
          <w:bCs/>
          <w:sz w:val="22"/>
          <w:szCs w:val="22"/>
        </w:rPr>
        <w:t xml:space="preserve">Graduate </w:t>
      </w:r>
      <w:r w:rsidR="009D7843">
        <w:rPr>
          <w:rFonts w:ascii="Helvetica" w:hAnsi="Helvetica" w:cs="Arial"/>
          <w:bCs/>
          <w:sz w:val="22"/>
          <w:szCs w:val="22"/>
        </w:rPr>
        <w:t>Teaching Assistant of the Year, 2011-201</w:t>
      </w:r>
      <w:r w:rsidR="00957563">
        <w:rPr>
          <w:rFonts w:ascii="Helvetica" w:hAnsi="Helvetica" w:cs="Arial"/>
          <w:bCs/>
          <w:sz w:val="22"/>
          <w:szCs w:val="22"/>
        </w:rPr>
        <w:t>3</w:t>
      </w:r>
    </w:p>
    <w:p w:rsidR="000F30BF" w:rsidRDefault="009D7843" w:rsidP="000F30BF">
      <w:pPr>
        <w:ind w:left="2160"/>
        <w:rPr>
          <w:rFonts w:ascii="Helvetica" w:hAnsi="Helvetica" w:cs="Arial"/>
          <w:bCs/>
          <w:iCs/>
          <w:sz w:val="22"/>
          <w:szCs w:val="22"/>
        </w:rPr>
      </w:pPr>
      <w:r>
        <w:rPr>
          <w:rFonts w:ascii="Helvetica" w:hAnsi="Helvetica" w:cs="Arial"/>
          <w:bCs/>
          <w:iCs/>
          <w:sz w:val="22"/>
          <w:szCs w:val="22"/>
        </w:rPr>
        <w:t>Presidential Scholarship, 2010-2013</w:t>
      </w:r>
      <w:r w:rsidR="001B71E2">
        <w:rPr>
          <w:rFonts w:ascii="Helvetica" w:hAnsi="Helvetica" w:cs="Arial"/>
          <w:bCs/>
          <w:iCs/>
          <w:sz w:val="22"/>
          <w:szCs w:val="22"/>
        </w:rPr>
        <w:t>; Training Grant, 2013-201</w:t>
      </w:r>
      <w:r w:rsidR="00CF16E1">
        <w:rPr>
          <w:rFonts w:ascii="Helvetica" w:hAnsi="Helvetica" w:cs="Arial"/>
          <w:bCs/>
          <w:iCs/>
          <w:sz w:val="22"/>
          <w:szCs w:val="22"/>
        </w:rPr>
        <w:t>6</w:t>
      </w:r>
    </w:p>
    <w:p w:rsidR="009D7843" w:rsidRPr="000C5CCF" w:rsidRDefault="0058140F" w:rsidP="000F30BF">
      <w:pPr>
        <w:spacing w:line="360" w:lineRule="auto"/>
        <w:ind w:left="2160"/>
        <w:rPr>
          <w:rFonts w:ascii="Helvetica" w:hAnsi="Helvetica" w:cs="Arial"/>
          <w:bCs/>
          <w:sz w:val="22"/>
          <w:szCs w:val="22"/>
        </w:rPr>
      </w:pPr>
      <w:r>
        <w:rPr>
          <w:rFonts w:ascii="Helvetica" w:hAnsi="Helvetica" w:cs="Arial"/>
          <w:bCs/>
          <w:iCs/>
          <w:sz w:val="22"/>
          <w:szCs w:val="22"/>
        </w:rPr>
        <w:t>GPA: 4.0</w:t>
      </w:r>
    </w:p>
    <w:p w:rsidR="009D7843" w:rsidRPr="000C5CCF" w:rsidRDefault="009D7843" w:rsidP="009D7843">
      <w:pPr>
        <w:tabs>
          <w:tab w:val="left" w:pos="1620"/>
        </w:tabs>
        <w:spacing w:line="240" w:lineRule="atLeast"/>
        <w:ind w:firstLine="180"/>
        <w:rPr>
          <w:rFonts w:ascii="Helvetica" w:hAnsi="Helvetica" w:cs="Arial"/>
          <w:sz w:val="22"/>
          <w:szCs w:val="22"/>
        </w:rPr>
      </w:pPr>
      <w:r>
        <w:rPr>
          <w:rFonts w:ascii="Helvetica" w:hAnsi="Helvetica" w:cs="Arial"/>
          <w:sz w:val="22"/>
          <w:szCs w:val="22"/>
        </w:rPr>
        <w:t>2005-2009</w:t>
      </w:r>
      <w:r w:rsidRPr="000C5CCF">
        <w:rPr>
          <w:rFonts w:ascii="Helvetica" w:hAnsi="Helvetica" w:cs="Arial"/>
          <w:sz w:val="22"/>
          <w:szCs w:val="22"/>
        </w:rPr>
        <w:tab/>
      </w:r>
      <w:r>
        <w:rPr>
          <w:rFonts w:ascii="Helvetica" w:hAnsi="Helvetica" w:cs="Arial"/>
          <w:b/>
          <w:bCs/>
          <w:sz w:val="22"/>
          <w:szCs w:val="22"/>
        </w:rPr>
        <w:t>B</w:t>
      </w:r>
      <w:r w:rsidRPr="000C5CCF">
        <w:rPr>
          <w:rFonts w:ascii="Helvetica" w:hAnsi="Helvetica" w:cs="Arial"/>
          <w:b/>
          <w:bCs/>
          <w:sz w:val="22"/>
          <w:szCs w:val="22"/>
        </w:rPr>
        <w:t>.</w:t>
      </w:r>
      <w:r>
        <w:rPr>
          <w:rFonts w:ascii="Helvetica" w:hAnsi="Helvetica" w:cs="Arial"/>
          <w:b/>
          <w:bCs/>
          <w:sz w:val="22"/>
          <w:szCs w:val="22"/>
        </w:rPr>
        <w:t>S</w:t>
      </w:r>
      <w:r w:rsidRPr="000C5CCF">
        <w:rPr>
          <w:rFonts w:ascii="Helvetica" w:hAnsi="Helvetica" w:cs="Arial"/>
          <w:b/>
          <w:bCs/>
          <w:sz w:val="22"/>
          <w:szCs w:val="22"/>
        </w:rPr>
        <w:t xml:space="preserve">. in </w:t>
      </w:r>
      <w:r>
        <w:rPr>
          <w:rFonts w:ascii="Helvetica" w:hAnsi="Helvetica" w:cs="Arial"/>
          <w:b/>
          <w:bCs/>
          <w:sz w:val="22"/>
          <w:szCs w:val="22"/>
        </w:rPr>
        <w:t>Behavioral Neuroscience</w:t>
      </w:r>
    </w:p>
    <w:p w:rsidR="009D7843" w:rsidRPr="000C5CCF" w:rsidRDefault="009D7843" w:rsidP="009D7843">
      <w:pPr>
        <w:spacing w:line="240" w:lineRule="atLeast"/>
        <w:ind w:left="1440" w:firstLine="720"/>
        <w:rPr>
          <w:rFonts w:ascii="Helvetica" w:hAnsi="Helvetica" w:cs="Arial"/>
          <w:sz w:val="22"/>
          <w:szCs w:val="22"/>
        </w:rPr>
      </w:pPr>
      <w:r>
        <w:rPr>
          <w:rFonts w:ascii="Helvetica" w:hAnsi="Helvetica" w:cs="Arial"/>
          <w:b/>
          <w:bCs/>
          <w:sz w:val="22"/>
          <w:szCs w:val="22"/>
        </w:rPr>
        <w:t>Northeastern University</w:t>
      </w:r>
      <w:r w:rsidRPr="000C5CCF">
        <w:rPr>
          <w:rFonts w:ascii="Helvetica" w:hAnsi="Helvetica" w:cs="Arial"/>
          <w:sz w:val="22"/>
          <w:szCs w:val="22"/>
        </w:rPr>
        <w:t xml:space="preserve">, </w:t>
      </w:r>
      <w:r>
        <w:rPr>
          <w:rFonts w:ascii="Helvetica" w:hAnsi="Helvetica" w:cs="Arial"/>
          <w:sz w:val="22"/>
          <w:szCs w:val="22"/>
        </w:rPr>
        <w:t>Boston,</w:t>
      </w:r>
      <w:r w:rsidRPr="000C5CCF">
        <w:rPr>
          <w:rFonts w:ascii="Helvetica" w:hAnsi="Helvetica" w:cs="Arial"/>
          <w:sz w:val="22"/>
          <w:szCs w:val="22"/>
        </w:rPr>
        <w:t xml:space="preserve"> M</w:t>
      </w:r>
      <w:r>
        <w:rPr>
          <w:rFonts w:ascii="Helvetica" w:hAnsi="Helvetica" w:cs="Arial"/>
          <w:sz w:val="22"/>
          <w:szCs w:val="22"/>
        </w:rPr>
        <w:t>A</w:t>
      </w:r>
    </w:p>
    <w:p w:rsidR="000F30BF" w:rsidRDefault="009D7843" w:rsidP="009D7843">
      <w:pPr>
        <w:spacing w:line="240" w:lineRule="atLeast"/>
        <w:ind w:left="2160"/>
        <w:rPr>
          <w:rFonts w:ascii="Helvetica" w:hAnsi="Helvetica" w:cs="Arial"/>
          <w:bCs/>
          <w:sz w:val="22"/>
          <w:szCs w:val="22"/>
        </w:rPr>
      </w:pPr>
      <w:r w:rsidRPr="000C5CCF">
        <w:rPr>
          <w:rFonts w:ascii="Helvetica" w:hAnsi="Helvetica" w:cs="Arial"/>
          <w:bCs/>
          <w:i/>
          <w:iCs/>
          <w:sz w:val="22"/>
          <w:szCs w:val="22"/>
        </w:rPr>
        <w:t>Honors</w:t>
      </w:r>
      <w:r w:rsidRPr="000C5CCF">
        <w:rPr>
          <w:rFonts w:ascii="Helvetica" w:hAnsi="Helvetica" w:cs="Arial"/>
          <w:bCs/>
          <w:sz w:val="22"/>
          <w:szCs w:val="22"/>
        </w:rPr>
        <w:t xml:space="preserve">: </w:t>
      </w:r>
      <w:r>
        <w:rPr>
          <w:rFonts w:ascii="Helvetica" w:hAnsi="Helvetica" w:cs="Arial"/>
          <w:bCs/>
          <w:sz w:val="22"/>
          <w:szCs w:val="22"/>
        </w:rPr>
        <w:t xml:space="preserve">Summa </w:t>
      </w:r>
      <w:proofErr w:type="gramStart"/>
      <w:r>
        <w:rPr>
          <w:rFonts w:ascii="Helvetica" w:hAnsi="Helvetica" w:cs="Arial"/>
          <w:bCs/>
          <w:sz w:val="22"/>
          <w:szCs w:val="22"/>
        </w:rPr>
        <w:t>Cum</w:t>
      </w:r>
      <w:proofErr w:type="gramEnd"/>
      <w:r>
        <w:rPr>
          <w:rFonts w:ascii="Helvetica" w:hAnsi="Helvetica" w:cs="Arial"/>
          <w:bCs/>
          <w:sz w:val="22"/>
          <w:szCs w:val="22"/>
        </w:rPr>
        <w:t xml:space="preserve"> Laude</w:t>
      </w:r>
      <w:r w:rsidR="00195883">
        <w:rPr>
          <w:rFonts w:ascii="Helvetica" w:hAnsi="Helvetica" w:cs="Arial"/>
          <w:bCs/>
          <w:sz w:val="22"/>
          <w:szCs w:val="22"/>
        </w:rPr>
        <w:t xml:space="preserve"> (GPA: 3.9</w:t>
      </w:r>
      <w:r w:rsidR="001C7284">
        <w:rPr>
          <w:rFonts w:ascii="Helvetica" w:hAnsi="Helvetica" w:cs="Arial"/>
          <w:bCs/>
          <w:sz w:val="22"/>
          <w:szCs w:val="22"/>
        </w:rPr>
        <w:t xml:space="preserve">) </w:t>
      </w:r>
    </w:p>
    <w:p w:rsidR="009D7843" w:rsidRDefault="009D7843" w:rsidP="000F30BF">
      <w:pPr>
        <w:spacing w:line="360" w:lineRule="auto"/>
        <w:ind w:left="2160"/>
        <w:rPr>
          <w:rFonts w:ascii="Helvetica" w:hAnsi="Helvetica" w:cs="Arial"/>
          <w:bCs/>
          <w:sz w:val="22"/>
          <w:szCs w:val="22"/>
        </w:rPr>
      </w:pPr>
      <w:r>
        <w:rPr>
          <w:rFonts w:ascii="Helvetica" w:hAnsi="Helvetica" w:cs="Arial"/>
          <w:bCs/>
          <w:sz w:val="22"/>
          <w:szCs w:val="22"/>
        </w:rPr>
        <w:t>Alex Skavinsk</w:t>
      </w:r>
      <w:r w:rsidR="00FA1415">
        <w:rPr>
          <w:rFonts w:ascii="Helvetica" w:hAnsi="Helvetica" w:cs="Arial"/>
          <w:bCs/>
          <w:sz w:val="22"/>
          <w:szCs w:val="22"/>
        </w:rPr>
        <w:t>y</w:t>
      </w:r>
      <w:r>
        <w:rPr>
          <w:rFonts w:ascii="Helvetica" w:hAnsi="Helvetica" w:cs="Arial"/>
          <w:bCs/>
          <w:sz w:val="22"/>
          <w:szCs w:val="22"/>
        </w:rPr>
        <w:t xml:space="preserve"> Award for Excellence in Behavioral Neuroscience</w:t>
      </w:r>
    </w:p>
    <w:p w:rsidR="00A42903" w:rsidRDefault="00A42903" w:rsidP="000F30BF">
      <w:pPr>
        <w:spacing w:before="120" w:line="240" w:lineRule="atLeast"/>
        <w:rPr>
          <w:rFonts w:ascii="Helvetica" w:hAnsi="Helvetica" w:cs="Arial"/>
          <w:b/>
          <w:u w:val="single"/>
        </w:rPr>
      </w:pPr>
      <w:r w:rsidRPr="000C5CCF">
        <w:rPr>
          <w:rFonts w:ascii="Helvetica" w:hAnsi="Helvetica" w:cs="Arial"/>
          <w:b/>
          <w:u w:val="single"/>
        </w:rPr>
        <w:t>PROFESSIONAL EXPERIENCE</w:t>
      </w:r>
    </w:p>
    <w:p w:rsidR="009B0B4C" w:rsidRPr="000C5CCF" w:rsidRDefault="009B0B4C" w:rsidP="009B0B4C">
      <w:pPr>
        <w:tabs>
          <w:tab w:val="left" w:pos="1620"/>
        </w:tabs>
        <w:spacing w:before="120" w:line="240" w:lineRule="atLeast"/>
        <w:ind w:left="432" w:hanging="252"/>
        <w:rPr>
          <w:rFonts w:ascii="Helvetica" w:hAnsi="Helvetica" w:cs="Arial"/>
          <w:i/>
          <w:iCs/>
          <w:sz w:val="22"/>
          <w:szCs w:val="22"/>
        </w:rPr>
      </w:pPr>
      <w:r>
        <w:rPr>
          <w:rFonts w:ascii="Helvetica" w:hAnsi="Helvetica" w:cs="Arial"/>
          <w:sz w:val="22"/>
          <w:szCs w:val="22"/>
        </w:rPr>
        <w:t>2017-present</w:t>
      </w:r>
      <w:r>
        <w:rPr>
          <w:rFonts w:ascii="Helvetica" w:hAnsi="Helvetica" w:cs="Arial"/>
          <w:sz w:val="22"/>
          <w:szCs w:val="22"/>
        </w:rPr>
        <w:tab/>
      </w:r>
      <w:r w:rsidRPr="009B0B4C">
        <w:rPr>
          <w:rFonts w:ascii="Helvetica" w:hAnsi="Helvetica" w:cs="Arial"/>
          <w:b/>
          <w:i/>
          <w:sz w:val="22"/>
          <w:szCs w:val="22"/>
        </w:rPr>
        <w:t>Post-doctoral Research Fellow</w:t>
      </w:r>
      <w:r>
        <w:rPr>
          <w:rFonts w:ascii="Helvetica" w:hAnsi="Helvetica" w:cs="Arial"/>
          <w:sz w:val="22"/>
          <w:szCs w:val="22"/>
        </w:rPr>
        <w:t xml:space="preserve"> Circadian rhythms, development, opsins</w:t>
      </w:r>
    </w:p>
    <w:p w:rsidR="009B0B4C" w:rsidRPr="000C5CCF" w:rsidRDefault="009B0B4C" w:rsidP="009B0B4C">
      <w:pPr>
        <w:spacing w:line="240" w:lineRule="atLeast"/>
        <w:ind w:left="432" w:hanging="432"/>
        <w:rPr>
          <w:rFonts w:ascii="Helvetica" w:hAnsi="Helvetica" w:cs="Arial"/>
          <w:sz w:val="22"/>
          <w:szCs w:val="22"/>
        </w:rPr>
      </w:pPr>
      <w:r w:rsidRPr="000C5CCF">
        <w:rPr>
          <w:rFonts w:ascii="Helvetica" w:hAnsi="Helvetica" w:cs="Arial"/>
          <w:i/>
          <w:iCs/>
          <w:sz w:val="22"/>
          <w:szCs w:val="22"/>
        </w:rPr>
        <w:tab/>
      </w:r>
      <w:r w:rsidRPr="000C5CCF">
        <w:rPr>
          <w:rFonts w:ascii="Helvetica" w:hAnsi="Helvetica" w:cs="Arial"/>
          <w:i/>
          <w:iCs/>
          <w:sz w:val="22"/>
          <w:szCs w:val="22"/>
        </w:rPr>
        <w:tab/>
      </w:r>
      <w:r w:rsidRPr="000C5CCF">
        <w:rPr>
          <w:rFonts w:ascii="Helvetica" w:hAnsi="Helvetica" w:cs="Arial"/>
          <w:i/>
          <w:iCs/>
          <w:sz w:val="22"/>
          <w:szCs w:val="22"/>
        </w:rPr>
        <w:tab/>
      </w:r>
      <w:r w:rsidRPr="000C5CCF">
        <w:rPr>
          <w:rFonts w:ascii="Helvetica" w:hAnsi="Helvetica" w:cs="Arial"/>
          <w:i/>
          <w:iCs/>
          <w:sz w:val="22"/>
          <w:szCs w:val="22"/>
        </w:rPr>
        <w:tab/>
      </w:r>
      <w:r>
        <w:rPr>
          <w:rFonts w:ascii="Helvetica" w:hAnsi="Helvetica" w:cs="Arial"/>
          <w:b/>
          <w:bCs/>
          <w:sz w:val="22"/>
          <w:szCs w:val="22"/>
        </w:rPr>
        <w:t>Cincinnati Children’s Hospital Medical Center</w:t>
      </w:r>
      <w:r w:rsidRPr="000C5CCF">
        <w:rPr>
          <w:rFonts w:ascii="Helvetica" w:hAnsi="Helvetica" w:cs="Arial"/>
          <w:sz w:val="22"/>
          <w:szCs w:val="22"/>
        </w:rPr>
        <w:t xml:space="preserve">, </w:t>
      </w:r>
      <w:r>
        <w:rPr>
          <w:rFonts w:ascii="Helvetica" w:hAnsi="Helvetica" w:cs="Arial"/>
          <w:sz w:val="22"/>
          <w:szCs w:val="22"/>
        </w:rPr>
        <w:t>Cincinnati, OH</w:t>
      </w:r>
    </w:p>
    <w:p w:rsidR="009B0B4C" w:rsidRDefault="009B0B4C" w:rsidP="009B0B4C">
      <w:pPr>
        <w:spacing w:line="240" w:lineRule="atLeast"/>
        <w:ind w:left="2160" w:hanging="720"/>
        <w:jc w:val="both"/>
        <w:rPr>
          <w:rFonts w:ascii="Helvetica" w:hAnsi="Helvetica" w:cs="Arial"/>
          <w:sz w:val="22"/>
          <w:szCs w:val="22"/>
        </w:rPr>
      </w:pPr>
      <w:r w:rsidRPr="000C5CCF">
        <w:rPr>
          <w:rFonts w:ascii="Helvetica" w:hAnsi="Helvetica" w:cs="Arial"/>
          <w:i/>
          <w:iCs/>
          <w:sz w:val="22"/>
          <w:szCs w:val="22"/>
        </w:rPr>
        <w:tab/>
      </w:r>
      <w:r w:rsidR="00C159EC">
        <w:rPr>
          <w:rFonts w:ascii="Helvetica" w:hAnsi="Helvetica" w:cs="Arial"/>
          <w:sz w:val="22"/>
          <w:szCs w:val="22"/>
        </w:rPr>
        <w:t xml:space="preserve">Research: </w:t>
      </w:r>
      <w:r>
        <w:rPr>
          <w:rFonts w:ascii="Helvetica" w:hAnsi="Helvetica" w:cs="Arial"/>
          <w:sz w:val="22"/>
          <w:szCs w:val="22"/>
        </w:rPr>
        <w:t>The role of atypical opsins (Opn3, Opn4, Opn5) in development and circadian rhythms.</w:t>
      </w:r>
      <w:r w:rsidRPr="000C5CCF">
        <w:rPr>
          <w:rFonts w:ascii="Helvetica" w:hAnsi="Helvetica" w:cs="Arial"/>
          <w:sz w:val="22"/>
          <w:szCs w:val="22"/>
        </w:rPr>
        <w:t xml:space="preserve"> </w:t>
      </w:r>
    </w:p>
    <w:p w:rsidR="00A42903" w:rsidRPr="000C5CCF" w:rsidRDefault="00554A14" w:rsidP="00642848">
      <w:pPr>
        <w:tabs>
          <w:tab w:val="left" w:pos="1620"/>
        </w:tabs>
        <w:spacing w:before="120" w:line="240" w:lineRule="atLeast"/>
        <w:ind w:left="432" w:hanging="252"/>
        <w:rPr>
          <w:rFonts w:ascii="Helvetica" w:hAnsi="Helvetica" w:cs="Arial"/>
          <w:i/>
          <w:iCs/>
          <w:sz w:val="22"/>
          <w:szCs w:val="22"/>
        </w:rPr>
      </w:pPr>
      <w:r>
        <w:rPr>
          <w:rFonts w:ascii="Helvetica" w:hAnsi="Helvetica" w:cs="Arial"/>
          <w:sz w:val="22"/>
          <w:szCs w:val="22"/>
        </w:rPr>
        <w:t>2010-</w:t>
      </w:r>
      <w:r w:rsidR="00D63AD7">
        <w:rPr>
          <w:rFonts w:ascii="Helvetica" w:hAnsi="Helvetica" w:cs="Arial"/>
          <w:sz w:val="22"/>
          <w:szCs w:val="22"/>
        </w:rPr>
        <w:t>2017</w:t>
      </w:r>
      <w:r w:rsidR="00A42903" w:rsidRPr="000C5CCF">
        <w:rPr>
          <w:rFonts w:ascii="Helvetica" w:hAnsi="Helvetica" w:cs="Arial"/>
          <w:b/>
          <w:bCs/>
          <w:i/>
          <w:iCs/>
          <w:sz w:val="22"/>
          <w:szCs w:val="22"/>
        </w:rPr>
        <w:tab/>
      </w:r>
      <w:r>
        <w:rPr>
          <w:rFonts w:ascii="Helvetica" w:hAnsi="Helvetica" w:cs="Arial"/>
          <w:b/>
          <w:bCs/>
          <w:i/>
          <w:iCs/>
          <w:sz w:val="22"/>
          <w:szCs w:val="22"/>
        </w:rPr>
        <w:t xml:space="preserve">Graduate Student Research </w:t>
      </w:r>
      <w:proofErr w:type="gramStart"/>
      <w:r>
        <w:rPr>
          <w:rFonts w:ascii="Helvetica" w:hAnsi="Helvetica" w:cs="Arial"/>
          <w:b/>
          <w:bCs/>
          <w:i/>
          <w:iCs/>
          <w:sz w:val="22"/>
          <w:szCs w:val="22"/>
        </w:rPr>
        <w:t>Assistant</w:t>
      </w:r>
      <w:r w:rsidR="00731087">
        <w:rPr>
          <w:rFonts w:ascii="Helvetica" w:hAnsi="Helvetica" w:cs="Arial"/>
          <w:sz w:val="22"/>
          <w:szCs w:val="22"/>
        </w:rPr>
        <w:t xml:space="preserve"> </w:t>
      </w:r>
      <w:r w:rsidR="009B0B4C">
        <w:rPr>
          <w:rFonts w:ascii="Helvetica" w:hAnsi="Helvetica" w:cs="Arial"/>
          <w:sz w:val="22"/>
          <w:szCs w:val="22"/>
        </w:rPr>
        <w:t xml:space="preserve"> </w:t>
      </w:r>
      <w:r>
        <w:rPr>
          <w:rFonts w:ascii="Helvetica" w:hAnsi="Helvetica" w:cs="Arial"/>
          <w:sz w:val="22"/>
          <w:szCs w:val="22"/>
        </w:rPr>
        <w:t>Retinopathy</w:t>
      </w:r>
      <w:proofErr w:type="gramEnd"/>
      <w:r>
        <w:rPr>
          <w:rFonts w:ascii="Helvetica" w:hAnsi="Helvetica" w:cs="Arial"/>
          <w:sz w:val="22"/>
          <w:szCs w:val="22"/>
        </w:rPr>
        <w:t xml:space="preserve"> of Prematurity</w:t>
      </w:r>
      <w:r w:rsidR="00EF1FA5">
        <w:rPr>
          <w:rFonts w:ascii="Helvetica" w:hAnsi="Helvetica" w:cs="Arial"/>
          <w:sz w:val="22"/>
          <w:szCs w:val="22"/>
        </w:rPr>
        <w:t xml:space="preserve"> (ROP)</w:t>
      </w:r>
    </w:p>
    <w:p w:rsidR="00A42903" w:rsidRPr="000C5CCF" w:rsidRDefault="00A42903" w:rsidP="00642848">
      <w:pPr>
        <w:spacing w:line="240" w:lineRule="atLeast"/>
        <w:ind w:left="432" w:hanging="432"/>
        <w:rPr>
          <w:rFonts w:ascii="Helvetica" w:hAnsi="Helvetica" w:cs="Arial"/>
          <w:sz w:val="22"/>
          <w:szCs w:val="22"/>
        </w:rPr>
      </w:pPr>
      <w:r w:rsidRPr="000C5CCF">
        <w:rPr>
          <w:rFonts w:ascii="Helvetica" w:hAnsi="Helvetica" w:cs="Arial"/>
          <w:i/>
          <w:iCs/>
          <w:sz w:val="22"/>
          <w:szCs w:val="22"/>
        </w:rPr>
        <w:tab/>
      </w:r>
      <w:r w:rsidRPr="000C5CCF">
        <w:rPr>
          <w:rFonts w:ascii="Helvetica" w:hAnsi="Helvetica" w:cs="Arial"/>
          <w:i/>
          <w:iCs/>
          <w:sz w:val="22"/>
          <w:szCs w:val="22"/>
        </w:rPr>
        <w:tab/>
      </w:r>
      <w:r w:rsidRPr="000C5CCF">
        <w:rPr>
          <w:rFonts w:ascii="Helvetica" w:hAnsi="Helvetica" w:cs="Arial"/>
          <w:i/>
          <w:iCs/>
          <w:sz w:val="22"/>
          <w:szCs w:val="22"/>
        </w:rPr>
        <w:tab/>
      </w:r>
      <w:r w:rsidRPr="000C5CCF">
        <w:rPr>
          <w:rFonts w:ascii="Helvetica" w:hAnsi="Helvetica" w:cs="Arial"/>
          <w:i/>
          <w:iCs/>
          <w:sz w:val="22"/>
          <w:szCs w:val="22"/>
        </w:rPr>
        <w:tab/>
      </w:r>
      <w:r w:rsidR="00554A14">
        <w:rPr>
          <w:rFonts w:ascii="Helvetica" w:hAnsi="Helvetica" w:cs="Arial"/>
          <w:b/>
          <w:bCs/>
          <w:sz w:val="22"/>
          <w:szCs w:val="22"/>
        </w:rPr>
        <w:t>University of Houston</w:t>
      </w:r>
      <w:r w:rsidRPr="000C5CCF">
        <w:rPr>
          <w:rFonts w:ascii="Helvetica" w:hAnsi="Helvetica" w:cs="Arial"/>
          <w:sz w:val="22"/>
          <w:szCs w:val="22"/>
        </w:rPr>
        <w:t xml:space="preserve">, </w:t>
      </w:r>
      <w:r w:rsidR="00554A14">
        <w:rPr>
          <w:rFonts w:ascii="Helvetica" w:hAnsi="Helvetica" w:cs="Arial"/>
          <w:sz w:val="22"/>
          <w:szCs w:val="22"/>
        </w:rPr>
        <w:t>Houston, TX</w:t>
      </w:r>
    </w:p>
    <w:p w:rsidR="00D60F5A" w:rsidRDefault="00A42903" w:rsidP="00642848">
      <w:pPr>
        <w:spacing w:line="240" w:lineRule="atLeast"/>
        <w:ind w:left="2160" w:hanging="720"/>
        <w:jc w:val="both"/>
        <w:rPr>
          <w:rFonts w:ascii="Helvetica" w:hAnsi="Helvetica" w:cs="Arial"/>
          <w:sz w:val="22"/>
          <w:szCs w:val="22"/>
        </w:rPr>
      </w:pPr>
      <w:r w:rsidRPr="000C5CCF">
        <w:rPr>
          <w:rFonts w:ascii="Helvetica" w:hAnsi="Helvetica" w:cs="Arial"/>
          <w:i/>
          <w:iCs/>
          <w:sz w:val="22"/>
          <w:szCs w:val="22"/>
        </w:rPr>
        <w:tab/>
      </w:r>
      <w:r w:rsidR="00C159EC">
        <w:rPr>
          <w:rFonts w:ascii="Helvetica" w:hAnsi="Helvetica" w:cs="Arial"/>
          <w:sz w:val="22"/>
          <w:szCs w:val="22"/>
        </w:rPr>
        <w:t xml:space="preserve">Research: </w:t>
      </w:r>
      <w:r w:rsidR="00E55051">
        <w:rPr>
          <w:rFonts w:ascii="Helvetica" w:hAnsi="Helvetica" w:cs="Arial"/>
          <w:sz w:val="22"/>
          <w:szCs w:val="22"/>
        </w:rPr>
        <w:t>T</w:t>
      </w:r>
      <w:r w:rsidR="00554A14">
        <w:rPr>
          <w:rFonts w:ascii="Helvetica" w:hAnsi="Helvetica" w:cs="Arial"/>
          <w:sz w:val="22"/>
          <w:szCs w:val="22"/>
        </w:rPr>
        <w:t>he effects of vitamin A treatment in a rat model of retinopathy of prematurity.</w:t>
      </w:r>
      <w:r w:rsidRPr="000C5CCF">
        <w:rPr>
          <w:rFonts w:ascii="Helvetica" w:hAnsi="Helvetica" w:cs="Arial"/>
          <w:sz w:val="22"/>
          <w:szCs w:val="22"/>
        </w:rPr>
        <w:t xml:space="preserve"> </w:t>
      </w:r>
    </w:p>
    <w:p w:rsidR="00E126B3" w:rsidRPr="00E76323" w:rsidRDefault="00E126B3" w:rsidP="00642848">
      <w:pPr>
        <w:tabs>
          <w:tab w:val="left" w:pos="1620"/>
        </w:tabs>
        <w:spacing w:before="120" w:line="240" w:lineRule="atLeast"/>
        <w:ind w:left="432" w:hanging="252"/>
        <w:rPr>
          <w:rFonts w:ascii="Helvetica" w:hAnsi="Helvetica" w:cs="Arial"/>
          <w:bCs/>
          <w:iCs/>
          <w:sz w:val="22"/>
          <w:szCs w:val="22"/>
        </w:rPr>
      </w:pPr>
      <w:r>
        <w:rPr>
          <w:rFonts w:ascii="Helvetica" w:hAnsi="Helvetica" w:cs="Arial"/>
          <w:sz w:val="22"/>
          <w:szCs w:val="22"/>
        </w:rPr>
        <w:t>2010-</w:t>
      </w:r>
      <w:r w:rsidR="00D63AD7">
        <w:rPr>
          <w:rFonts w:ascii="Helvetica" w:hAnsi="Helvetica" w:cs="Arial"/>
          <w:sz w:val="22"/>
          <w:szCs w:val="22"/>
        </w:rPr>
        <w:t>2017</w:t>
      </w:r>
      <w:r w:rsidRPr="000C5CCF">
        <w:rPr>
          <w:rFonts w:ascii="Helvetica" w:hAnsi="Helvetica" w:cs="Arial"/>
          <w:b/>
          <w:bCs/>
          <w:i/>
          <w:iCs/>
          <w:sz w:val="22"/>
          <w:szCs w:val="22"/>
        </w:rPr>
        <w:tab/>
      </w:r>
      <w:r>
        <w:rPr>
          <w:rFonts w:ascii="Helvetica" w:hAnsi="Helvetica" w:cs="Arial"/>
          <w:b/>
          <w:bCs/>
          <w:i/>
          <w:iCs/>
          <w:sz w:val="22"/>
          <w:szCs w:val="22"/>
        </w:rPr>
        <w:t xml:space="preserve">Volunteer Graduate Tutor and Editor </w:t>
      </w:r>
    </w:p>
    <w:p w:rsidR="00E126B3" w:rsidRPr="00B32C56" w:rsidRDefault="00E126B3" w:rsidP="00642848">
      <w:pPr>
        <w:spacing w:line="240" w:lineRule="atLeast"/>
        <w:ind w:left="432" w:hanging="432"/>
        <w:rPr>
          <w:rFonts w:ascii="Helvetica" w:hAnsi="Helvetica" w:cs="Arial"/>
          <w:sz w:val="22"/>
          <w:szCs w:val="22"/>
        </w:rPr>
      </w:pPr>
      <w:r w:rsidRPr="000C5CCF">
        <w:rPr>
          <w:rFonts w:ascii="Helvetica" w:hAnsi="Helvetica" w:cs="Arial"/>
          <w:b/>
          <w:bCs/>
          <w:i/>
          <w:iCs/>
          <w:sz w:val="22"/>
          <w:szCs w:val="22"/>
        </w:rPr>
        <w:tab/>
      </w:r>
      <w:r w:rsidRPr="000C5CCF">
        <w:rPr>
          <w:rFonts w:ascii="Helvetica" w:hAnsi="Helvetica" w:cs="Arial"/>
          <w:b/>
          <w:bCs/>
          <w:i/>
          <w:iCs/>
          <w:sz w:val="22"/>
          <w:szCs w:val="22"/>
        </w:rPr>
        <w:tab/>
      </w:r>
      <w:r w:rsidRPr="000C5CCF">
        <w:rPr>
          <w:rFonts w:ascii="Helvetica" w:hAnsi="Helvetica" w:cs="Arial"/>
          <w:b/>
          <w:bCs/>
          <w:i/>
          <w:iCs/>
          <w:sz w:val="22"/>
          <w:szCs w:val="22"/>
        </w:rPr>
        <w:tab/>
      </w:r>
      <w:r w:rsidRPr="000C5CCF">
        <w:rPr>
          <w:rFonts w:ascii="Helvetica" w:hAnsi="Helvetica" w:cs="Arial"/>
          <w:b/>
          <w:bCs/>
          <w:i/>
          <w:iCs/>
          <w:sz w:val="22"/>
          <w:szCs w:val="22"/>
        </w:rPr>
        <w:tab/>
      </w:r>
      <w:r>
        <w:rPr>
          <w:rFonts w:ascii="Helvetica" w:hAnsi="Helvetica" w:cs="Arial"/>
          <w:b/>
          <w:bCs/>
          <w:sz w:val="22"/>
          <w:szCs w:val="22"/>
        </w:rPr>
        <w:t>College of Optometry, University of Houston</w:t>
      </w:r>
      <w:r>
        <w:rPr>
          <w:rFonts w:ascii="Helvetica" w:hAnsi="Helvetica" w:cs="Arial"/>
          <w:bCs/>
          <w:sz w:val="22"/>
          <w:szCs w:val="22"/>
        </w:rPr>
        <w:t>, Houston, TX</w:t>
      </w:r>
    </w:p>
    <w:p w:rsidR="00E126B3" w:rsidRDefault="00E126B3" w:rsidP="00642848">
      <w:pPr>
        <w:spacing w:line="240" w:lineRule="atLeast"/>
        <w:ind w:left="2160"/>
        <w:jc w:val="both"/>
        <w:rPr>
          <w:rFonts w:ascii="Helvetica" w:hAnsi="Helvetica" w:cs="Arial"/>
          <w:sz w:val="22"/>
          <w:szCs w:val="22"/>
        </w:rPr>
      </w:pPr>
      <w:r>
        <w:rPr>
          <w:rFonts w:ascii="Helvetica" w:hAnsi="Helvetica" w:cs="Arial"/>
          <w:sz w:val="22"/>
          <w:szCs w:val="22"/>
        </w:rPr>
        <w:t>Tutor</w:t>
      </w:r>
      <w:r w:rsidR="00A8791A">
        <w:rPr>
          <w:rFonts w:ascii="Helvetica" w:hAnsi="Helvetica" w:cs="Arial"/>
          <w:sz w:val="22"/>
          <w:szCs w:val="22"/>
        </w:rPr>
        <w:t>ed</w:t>
      </w:r>
      <w:r>
        <w:rPr>
          <w:rFonts w:ascii="Helvetica" w:hAnsi="Helvetica" w:cs="Arial"/>
          <w:sz w:val="22"/>
          <w:szCs w:val="22"/>
        </w:rPr>
        <w:t xml:space="preserve"> </w:t>
      </w:r>
      <w:r w:rsidR="00A8791A">
        <w:rPr>
          <w:rFonts w:ascii="Helvetica" w:hAnsi="Helvetica" w:cs="Arial"/>
          <w:sz w:val="22"/>
          <w:szCs w:val="22"/>
        </w:rPr>
        <w:t>Ph.D. students</w:t>
      </w:r>
      <w:r>
        <w:rPr>
          <w:rFonts w:ascii="Helvetica" w:hAnsi="Helvetica" w:cs="Arial"/>
          <w:sz w:val="22"/>
          <w:szCs w:val="22"/>
        </w:rPr>
        <w:t xml:space="preserve"> </w:t>
      </w:r>
      <w:r w:rsidR="00A8791A">
        <w:rPr>
          <w:rFonts w:ascii="Helvetica" w:hAnsi="Helvetica" w:cs="Arial"/>
          <w:sz w:val="22"/>
          <w:szCs w:val="22"/>
        </w:rPr>
        <w:t>in vision science, experimental design, quantitative methods, and statistics</w:t>
      </w:r>
      <w:r>
        <w:rPr>
          <w:rFonts w:ascii="Helvetica" w:hAnsi="Helvetica" w:cs="Arial"/>
          <w:sz w:val="22"/>
          <w:szCs w:val="22"/>
        </w:rPr>
        <w:t>.</w:t>
      </w:r>
      <w:r w:rsidR="000F30BF">
        <w:rPr>
          <w:rFonts w:ascii="Helvetica" w:hAnsi="Helvetica" w:cs="Arial"/>
          <w:sz w:val="22"/>
          <w:szCs w:val="22"/>
        </w:rPr>
        <w:t xml:space="preserve"> </w:t>
      </w:r>
      <w:r>
        <w:rPr>
          <w:rFonts w:ascii="Helvetica" w:hAnsi="Helvetica" w:cs="Arial"/>
          <w:sz w:val="22"/>
          <w:szCs w:val="22"/>
        </w:rPr>
        <w:t>Coach</w:t>
      </w:r>
      <w:r w:rsidR="00A8791A">
        <w:rPr>
          <w:rFonts w:ascii="Helvetica" w:hAnsi="Helvetica" w:cs="Arial"/>
          <w:sz w:val="22"/>
          <w:szCs w:val="22"/>
        </w:rPr>
        <w:t>ed</w:t>
      </w:r>
      <w:r>
        <w:rPr>
          <w:rFonts w:ascii="Helvetica" w:hAnsi="Helvetica" w:cs="Arial"/>
          <w:sz w:val="22"/>
          <w:szCs w:val="22"/>
        </w:rPr>
        <w:t xml:space="preserve"> </w:t>
      </w:r>
      <w:r w:rsidR="00A8791A">
        <w:rPr>
          <w:rFonts w:ascii="Helvetica" w:hAnsi="Helvetica" w:cs="Arial"/>
          <w:sz w:val="22"/>
          <w:szCs w:val="22"/>
        </w:rPr>
        <w:t xml:space="preserve">students for </w:t>
      </w:r>
      <w:r>
        <w:rPr>
          <w:rFonts w:ascii="Helvetica" w:hAnsi="Helvetica" w:cs="Arial"/>
          <w:sz w:val="22"/>
          <w:szCs w:val="22"/>
        </w:rPr>
        <w:t>seminar</w:t>
      </w:r>
      <w:r w:rsidR="00A8791A">
        <w:rPr>
          <w:rFonts w:ascii="Helvetica" w:hAnsi="Helvetica" w:cs="Arial"/>
          <w:sz w:val="22"/>
          <w:szCs w:val="22"/>
        </w:rPr>
        <w:t xml:space="preserve"> and conference</w:t>
      </w:r>
      <w:r>
        <w:rPr>
          <w:rFonts w:ascii="Helvetica" w:hAnsi="Helvetica" w:cs="Arial"/>
          <w:sz w:val="22"/>
          <w:szCs w:val="22"/>
        </w:rPr>
        <w:t xml:space="preserve"> presentations. </w:t>
      </w:r>
      <w:r w:rsidR="00A8791A">
        <w:rPr>
          <w:rFonts w:ascii="Helvetica" w:hAnsi="Helvetica" w:cs="Arial"/>
          <w:sz w:val="22"/>
          <w:szCs w:val="22"/>
        </w:rPr>
        <w:t>P</w:t>
      </w:r>
      <w:r>
        <w:rPr>
          <w:rFonts w:ascii="Helvetica" w:hAnsi="Helvetica" w:cs="Arial"/>
          <w:sz w:val="22"/>
          <w:szCs w:val="22"/>
        </w:rPr>
        <w:t xml:space="preserve">roofread grant proposals, presentations, </w:t>
      </w:r>
      <w:r w:rsidR="00927DBE">
        <w:rPr>
          <w:rFonts w:ascii="Helvetica" w:hAnsi="Helvetica" w:cs="Arial"/>
          <w:sz w:val="22"/>
          <w:szCs w:val="22"/>
        </w:rPr>
        <w:t>and dissertations.</w:t>
      </w:r>
    </w:p>
    <w:p w:rsidR="00E126B3" w:rsidRPr="000C5CCF" w:rsidRDefault="00E126B3" w:rsidP="00642848">
      <w:pPr>
        <w:tabs>
          <w:tab w:val="left" w:pos="180"/>
          <w:tab w:val="left" w:pos="1440"/>
          <w:tab w:val="left" w:pos="1620"/>
        </w:tabs>
        <w:spacing w:before="120"/>
        <w:ind w:left="1620" w:hanging="1530"/>
        <w:rPr>
          <w:rFonts w:ascii="Helvetica" w:hAnsi="Helvetica" w:cs="Arial"/>
          <w:sz w:val="22"/>
          <w:szCs w:val="22"/>
        </w:rPr>
      </w:pPr>
      <w:r>
        <w:rPr>
          <w:rFonts w:ascii="Helvetica" w:hAnsi="Helvetica" w:cs="Arial"/>
          <w:sz w:val="22"/>
          <w:szCs w:val="22"/>
        </w:rPr>
        <w:tab/>
        <w:t>2010-2013</w:t>
      </w:r>
      <w:r>
        <w:rPr>
          <w:rFonts w:ascii="Helvetica" w:hAnsi="Helvetica" w:cs="Arial"/>
          <w:sz w:val="22"/>
          <w:szCs w:val="22"/>
        </w:rPr>
        <w:tab/>
      </w:r>
      <w:r w:rsidRPr="000C5CCF">
        <w:rPr>
          <w:rFonts w:ascii="Helvetica" w:hAnsi="Helvetica" w:cs="Arial"/>
          <w:sz w:val="22"/>
          <w:szCs w:val="22"/>
        </w:rPr>
        <w:tab/>
      </w:r>
      <w:r w:rsidRPr="00E126B3">
        <w:rPr>
          <w:rFonts w:ascii="Helvetica" w:hAnsi="Helvetica" w:cs="Arial"/>
          <w:b/>
          <w:i/>
          <w:sz w:val="22"/>
          <w:szCs w:val="22"/>
        </w:rPr>
        <w:t xml:space="preserve">Optometry </w:t>
      </w:r>
      <w:r>
        <w:rPr>
          <w:rFonts w:ascii="Helvetica" w:hAnsi="Helvetica" w:cs="Arial"/>
          <w:b/>
          <w:bCs/>
          <w:i/>
          <w:iCs/>
          <w:sz w:val="22"/>
          <w:szCs w:val="22"/>
        </w:rPr>
        <w:t>Teaching Assistant</w:t>
      </w:r>
      <w:r>
        <w:rPr>
          <w:rFonts w:ascii="Helvetica" w:hAnsi="Helvetica" w:cs="Arial"/>
          <w:b/>
          <w:bCs/>
          <w:i/>
          <w:iCs/>
          <w:sz w:val="22"/>
          <w:szCs w:val="22"/>
        </w:rPr>
        <w:br/>
      </w:r>
      <w:r>
        <w:rPr>
          <w:rFonts w:ascii="Helvetica" w:hAnsi="Helvetica" w:cs="Arial"/>
          <w:sz w:val="22"/>
          <w:szCs w:val="22"/>
        </w:rPr>
        <w:t>Ocular Anatomy Laboratory, Neuroanatomy Laboratory</w:t>
      </w:r>
    </w:p>
    <w:p w:rsidR="00E126B3" w:rsidRDefault="00E126B3" w:rsidP="00642848">
      <w:pPr>
        <w:tabs>
          <w:tab w:val="left" w:pos="1440"/>
        </w:tabs>
        <w:ind w:left="1710" w:hanging="1710"/>
        <w:rPr>
          <w:rFonts w:ascii="Helvetica" w:hAnsi="Helvetica" w:cs="Arial"/>
          <w:sz w:val="22"/>
          <w:szCs w:val="22"/>
        </w:rPr>
      </w:pPr>
      <w:r w:rsidRPr="000C5CCF">
        <w:rPr>
          <w:rFonts w:ascii="Helvetica" w:hAnsi="Helvetica" w:cs="Arial"/>
          <w:sz w:val="22"/>
          <w:szCs w:val="22"/>
        </w:rPr>
        <w:tab/>
      </w:r>
      <w:r w:rsidRPr="000C5CCF">
        <w:rPr>
          <w:rFonts w:ascii="Helvetica" w:hAnsi="Helvetica" w:cs="Arial"/>
          <w:sz w:val="22"/>
          <w:szCs w:val="22"/>
        </w:rPr>
        <w:tab/>
      </w:r>
      <w:r w:rsidRPr="000C5CCF">
        <w:rPr>
          <w:rFonts w:ascii="Helvetica" w:hAnsi="Helvetica" w:cs="Arial"/>
          <w:sz w:val="22"/>
          <w:szCs w:val="22"/>
        </w:rPr>
        <w:tab/>
      </w:r>
      <w:r>
        <w:rPr>
          <w:rFonts w:ascii="Helvetica" w:hAnsi="Helvetica" w:cs="Arial"/>
          <w:b/>
          <w:bCs/>
          <w:sz w:val="22"/>
          <w:szCs w:val="22"/>
        </w:rPr>
        <w:t>College of Optometry, University of Houston</w:t>
      </w:r>
      <w:r w:rsidRPr="000C5CCF">
        <w:rPr>
          <w:rFonts w:ascii="Helvetica" w:hAnsi="Helvetica" w:cs="Arial"/>
          <w:sz w:val="22"/>
          <w:szCs w:val="22"/>
        </w:rPr>
        <w:t xml:space="preserve">, </w:t>
      </w:r>
      <w:r>
        <w:rPr>
          <w:rFonts w:ascii="Helvetica" w:hAnsi="Helvetica" w:cs="Arial"/>
          <w:sz w:val="22"/>
          <w:szCs w:val="22"/>
        </w:rPr>
        <w:t>Houston, TX</w:t>
      </w:r>
    </w:p>
    <w:p w:rsidR="00E126B3" w:rsidRPr="000C5CCF" w:rsidRDefault="00E126B3" w:rsidP="00642848">
      <w:pPr>
        <w:tabs>
          <w:tab w:val="left" w:pos="1440"/>
        </w:tabs>
        <w:ind w:left="2160" w:hanging="1710"/>
        <w:jc w:val="both"/>
        <w:rPr>
          <w:rFonts w:ascii="Helvetica" w:hAnsi="Helvetica" w:cs="Arial"/>
          <w:b/>
          <w:u w:val="single"/>
        </w:rPr>
      </w:pPr>
      <w:r w:rsidRPr="00E126B3">
        <w:rPr>
          <w:rFonts w:ascii="Helvetica" w:hAnsi="Helvetica" w:cs="Arial"/>
          <w:bCs/>
          <w:sz w:val="22"/>
          <w:szCs w:val="22"/>
        </w:rPr>
        <w:tab/>
      </w:r>
      <w:r w:rsidRPr="00E126B3">
        <w:rPr>
          <w:rFonts w:ascii="Helvetica" w:hAnsi="Helvetica" w:cs="Arial"/>
          <w:bCs/>
          <w:sz w:val="22"/>
          <w:szCs w:val="22"/>
        </w:rPr>
        <w:tab/>
      </w:r>
      <w:r w:rsidR="00A8791A">
        <w:rPr>
          <w:rFonts w:ascii="Helvetica" w:hAnsi="Helvetica" w:cs="Arial"/>
          <w:bCs/>
          <w:sz w:val="22"/>
          <w:szCs w:val="22"/>
        </w:rPr>
        <w:t xml:space="preserve">Taught </w:t>
      </w:r>
      <w:r w:rsidR="00C159EC">
        <w:rPr>
          <w:rFonts w:ascii="Helvetica" w:hAnsi="Helvetica" w:cs="Arial"/>
          <w:bCs/>
          <w:sz w:val="22"/>
          <w:szCs w:val="22"/>
        </w:rPr>
        <w:t>ocular anatomy and neuroanatomy of graduate optometry students.</w:t>
      </w:r>
    </w:p>
    <w:p w:rsidR="00A42903" w:rsidRPr="000C5CCF" w:rsidRDefault="00B953B9" w:rsidP="00642848">
      <w:pPr>
        <w:tabs>
          <w:tab w:val="left" w:pos="1620"/>
        </w:tabs>
        <w:spacing w:before="120" w:line="240" w:lineRule="atLeast"/>
        <w:ind w:left="432" w:hanging="252"/>
        <w:rPr>
          <w:rFonts w:ascii="Helvetica" w:hAnsi="Helvetica" w:cs="Arial"/>
          <w:i/>
          <w:iCs/>
          <w:sz w:val="22"/>
          <w:szCs w:val="22"/>
        </w:rPr>
      </w:pPr>
      <w:r>
        <w:rPr>
          <w:rFonts w:ascii="Helvetica" w:hAnsi="Helvetica" w:cs="Arial"/>
          <w:sz w:val="22"/>
          <w:szCs w:val="22"/>
        </w:rPr>
        <w:t>2009-2010</w:t>
      </w:r>
      <w:r w:rsidR="00A42903" w:rsidRPr="000C5CCF">
        <w:rPr>
          <w:rFonts w:ascii="Helvetica" w:hAnsi="Helvetica" w:cs="Arial"/>
          <w:b/>
          <w:bCs/>
          <w:i/>
          <w:iCs/>
          <w:sz w:val="22"/>
          <w:szCs w:val="22"/>
        </w:rPr>
        <w:tab/>
        <w:t xml:space="preserve">Research </w:t>
      </w:r>
      <w:proofErr w:type="gramStart"/>
      <w:r w:rsidR="00A42903" w:rsidRPr="000C5CCF">
        <w:rPr>
          <w:rFonts w:ascii="Helvetica" w:hAnsi="Helvetica" w:cs="Arial"/>
          <w:b/>
          <w:bCs/>
          <w:i/>
          <w:iCs/>
          <w:sz w:val="22"/>
          <w:szCs w:val="22"/>
        </w:rPr>
        <w:t>Assistant</w:t>
      </w:r>
      <w:r w:rsidR="00731087">
        <w:rPr>
          <w:rFonts w:ascii="Helvetica" w:hAnsi="Helvetica" w:cs="Arial"/>
          <w:sz w:val="22"/>
          <w:szCs w:val="22"/>
        </w:rPr>
        <w:t xml:space="preserve"> </w:t>
      </w:r>
      <w:r w:rsidR="0058140F">
        <w:rPr>
          <w:rFonts w:ascii="Helvetica" w:hAnsi="Helvetica" w:cs="Arial"/>
          <w:sz w:val="22"/>
          <w:szCs w:val="22"/>
        </w:rPr>
        <w:t xml:space="preserve"> </w:t>
      </w:r>
      <w:r>
        <w:rPr>
          <w:rFonts w:ascii="Helvetica" w:hAnsi="Helvetica" w:cs="Arial"/>
          <w:sz w:val="22"/>
          <w:szCs w:val="22"/>
        </w:rPr>
        <w:t>Retinitis</w:t>
      </w:r>
      <w:proofErr w:type="gramEnd"/>
      <w:r>
        <w:rPr>
          <w:rFonts w:ascii="Helvetica" w:hAnsi="Helvetica" w:cs="Arial"/>
          <w:sz w:val="22"/>
          <w:szCs w:val="22"/>
        </w:rPr>
        <w:t xml:space="preserve"> Pigmentosa (RP)</w:t>
      </w:r>
    </w:p>
    <w:p w:rsidR="00A42903" w:rsidRPr="000C5CCF" w:rsidRDefault="00A42903" w:rsidP="00642848">
      <w:pPr>
        <w:spacing w:line="240" w:lineRule="atLeast"/>
        <w:ind w:left="432" w:hanging="432"/>
        <w:rPr>
          <w:rFonts w:ascii="Helvetica" w:hAnsi="Helvetica" w:cs="Arial"/>
          <w:b/>
          <w:bCs/>
          <w:i/>
          <w:iCs/>
          <w:sz w:val="22"/>
          <w:szCs w:val="22"/>
        </w:rPr>
      </w:pPr>
      <w:r w:rsidRPr="000C5CCF">
        <w:rPr>
          <w:rFonts w:ascii="Helvetica" w:hAnsi="Helvetica" w:cs="Arial"/>
          <w:i/>
          <w:iCs/>
          <w:sz w:val="22"/>
          <w:szCs w:val="22"/>
        </w:rPr>
        <w:tab/>
      </w:r>
      <w:r w:rsidRPr="000C5CCF">
        <w:rPr>
          <w:rFonts w:ascii="Helvetica" w:hAnsi="Helvetica" w:cs="Arial"/>
          <w:i/>
          <w:iCs/>
          <w:sz w:val="22"/>
          <w:szCs w:val="22"/>
        </w:rPr>
        <w:tab/>
      </w:r>
      <w:r w:rsidRPr="000C5CCF">
        <w:rPr>
          <w:rFonts w:ascii="Helvetica" w:hAnsi="Helvetica" w:cs="Arial"/>
          <w:i/>
          <w:iCs/>
          <w:sz w:val="22"/>
          <w:szCs w:val="22"/>
        </w:rPr>
        <w:tab/>
      </w:r>
      <w:r w:rsidRPr="000C5CCF">
        <w:rPr>
          <w:rFonts w:ascii="Helvetica" w:hAnsi="Helvetica" w:cs="Arial"/>
          <w:i/>
          <w:iCs/>
          <w:sz w:val="22"/>
          <w:szCs w:val="22"/>
        </w:rPr>
        <w:tab/>
      </w:r>
      <w:r w:rsidR="00B953B9">
        <w:rPr>
          <w:rFonts w:ascii="Helvetica" w:hAnsi="Helvetica" w:cs="Arial"/>
          <w:b/>
          <w:bCs/>
          <w:sz w:val="22"/>
          <w:szCs w:val="22"/>
        </w:rPr>
        <w:t>Atlanta Veteran’s Affairs Hospital</w:t>
      </w:r>
      <w:r w:rsidRPr="000C5CCF">
        <w:rPr>
          <w:rFonts w:ascii="Helvetica" w:hAnsi="Helvetica" w:cs="Arial"/>
          <w:sz w:val="22"/>
          <w:szCs w:val="22"/>
        </w:rPr>
        <w:t xml:space="preserve">, </w:t>
      </w:r>
      <w:r w:rsidR="00B953B9">
        <w:rPr>
          <w:rFonts w:ascii="Helvetica" w:hAnsi="Helvetica" w:cs="Arial"/>
          <w:sz w:val="22"/>
          <w:szCs w:val="22"/>
        </w:rPr>
        <w:t>Atlanta, GA</w:t>
      </w:r>
      <w:r w:rsidRPr="000C5CCF">
        <w:rPr>
          <w:rFonts w:ascii="Helvetica" w:hAnsi="Helvetica" w:cs="Arial"/>
          <w:b/>
          <w:bCs/>
          <w:i/>
          <w:iCs/>
          <w:sz w:val="22"/>
          <w:szCs w:val="22"/>
        </w:rPr>
        <w:t xml:space="preserve"> </w:t>
      </w:r>
    </w:p>
    <w:p w:rsidR="00A42903" w:rsidRPr="000C5CCF" w:rsidRDefault="00E11112" w:rsidP="00642848">
      <w:pPr>
        <w:spacing w:line="240" w:lineRule="atLeast"/>
        <w:ind w:left="2160"/>
        <w:jc w:val="both"/>
        <w:rPr>
          <w:rFonts w:ascii="Helvetica" w:hAnsi="Helvetica" w:cs="Arial"/>
          <w:sz w:val="22"/>
          <w:szCs w:val="22"/>
        </w:rPr>
      </w:pPr>
      <w:r>
        <w:rPr>
          <w:rFonts w:ascii="Helvetica" w:hAnsi="Helvetica" w:cs="Arial"/>
          <w:sz w:val="22"/>
          <w:szCs w:val="22"/>
        </w:rPr>
        <w:t>Research</w:t>
      </w:r>
      <w:r w:rsidR="00A42903" w:rsidRPr="000C5CCF">
        <w:rPr>
          <w:rFonts w:ascii="Helvetica" w:hAnsi="Helvetica" w:cs="Arial"/>
          <w:sz w:val="22"/>
          <w:szCs w:val="22"/>
        </w:rPr>
        <w:t xml:space="preserve">: </w:t>
      </w:r>
      <w:r>
        <w:rPr>
          <w:rFonts w:ascii="Helvetica" w:hAnsi="Helvetica" w:cs="Arial"/>
          <w:sz w:val="22"/>
          <w:szCs w:val="22"/>
        </w:rPr>
        <w:t xml:space="preserve">Characterized two genetic rodent models of retinitis pigmentosa (RP), and investigated the therapeutic potential of </w:t>
      </w:r>
      <w:r w:rsidR="00B953B9">
        <w:rPr>
          <w:rFonts w:ascii="Helvetica" w:hAnsi="Helvetica" w:cs="Arial"/>
          <w:sz w:val="22"/>
          <w:szCs w:val="22"/>
        </w:rPr>
        <w:t xml:space="preserve">subretinal electrical stimulation </w:t>
      </w:r>
      <w:r>
        <w:rPr>
          <w:rFonts w:ascii="Helvetica" w:hAnsi="Helvetica" w:cs="Arial"/>
          <w:sz w:val="22"/>
          <w:szCs w:val="22"/>
        </w:rPr>
        <w:t>to slow retinal degeneration in rodent models of RP.</w:t>
      </w:r>
    </w:p>
    <w:p w:rsidR="00A42903" w:rsidRPr="00E76323" w:rsidRDefault="00E76323" w:rsidP="00642848">
      <w:pPr>
        <w:tabs>
          <w:tab w:val="left" w:pos="1620"/>
        </w:tabs>
        <w:spacing w:before="120" w:line="240" w:lineRule="atLeast"/>
        <w:ind w:left="432" w:hanging="252"/>
        <w:rPr>
          <w:rFonts w:ascii="Helvetica" w:hAnsi="Helvetica" w:cs="Arial"/>
          <w:bCs/>
          <w:iCs/>
          <w:sz w:val="22"/>
          <w:szCs w:val="22"/>
        </w:rPr>
      </w:pPr>
      <w:r>
        <w:rPr>
          <w:rFonts w:ascii="Helvetica" w:hAnsi="Helvetica" w:cs="Arial"/>
          <w:sz w:val="22"/>
          <w:szCs w:val="22"/>
        </w:rPr>
        <w:t>2006-2009</w:t>
      </w:r>
      <w:r w:rsidR="00A42903" w:rsidRPr="000C5CCF">
        <w:rPr>
          <w:rFonts w:ascii="Helvetica" w:hAnsi="Helvetica" w:cs="Arial"/>
          <w:b/>
          <w:bCs/>
          <w:i/>
          <w:iCs/>
          <w:sz w:val="22"/>
          <w:szCs w:val="22"/>
        </w:rPr>
        <w:tab/>
      </w:r>
      <w:r w:rsidR="00B953B9">
        <w:rPr>
          <w:rFonts w:ascii="Helvetica" w:hAnsi="Helvetica" w:cs="Arial"/>
          <w:b/>
          <w:bCs/>
          <w:i/>
          <w:iCs/>
          <w:sz w:val="22"/>
          <w:szCs w:val="22"/>
        </w:rPr>
        <w:t xml:space="preserve">Research </w:t>
      </w:r>
      <w:proofErr w:type="gramStart"/>
      <w:r w:rsidR="00B953B9">
        <w:rPr>
          <w:rFonts w:ascii="Helvetica" w:hAnsi="Helvetica" w:cs="Arial"/>
          <w:b/>
          <w:bCs/>
          <w:i/>
          <w:iCs/>
          <w:sz w:val="22"/>
          <w:szCs w:val="22"/>
        </w:rPr>
        <w:t>Assistant</w:t>
      </w:r>
      <w:r>
        <w:rPr>
          <w:rFonts w:ascii="Helvetica" w:hAnsi="Helvetica" w:cs="Arial"/>
          <w:b/>
          <w:bCs/>
          <w:i/>
          <w:iCs/>
          <w:sz w:val="22"/>
          <w:szCs w:val="22"/>
        </w:rPr>
        <w:t xml:space="preserve"> </w:t>
      </w:r>
      <w:r w:rsidR="0058140F">
        <w:rPr>
          <w:rFonts w:ascii="Helvetica" w:hAnsi="Helvetica" w:cs="Arial"/>
          <w:b/>
          <w:bCs/>
          <w:i/>
          <w:iCs/>
          <w:sz w:val="22"/>
          <w:szCs w:val="22"/>
        </w:rPr>
        <w:t xml:space="preserve"> </w:t>
      </w:r>
      <w:r>
        <w:rPr>
          <w:rFonts w:ascii="Helvetica" w:hAnsi="Helvetica" w:cs="Arial"/>
          <w:bCs/>
          <w:iCs/>
          <w:sz w:val="22"/>
          <w:szCs w:val="22"/>
        </w:rPr>
        <w:t>Retinopathy</w:t>
      </w:r>
      <w:proofErr w:type="gramEnd"/>
      <w:r>
        <w:rPr>
          <w:rFonts w:ascii="Helvetica" w:hAnsi="Helvetica" w:cs="Arial"/>
          <w:bCs/>
          <w:iCs/>
          <w:sz w:val="22"/>
          <w:szCs w:val="22"/>
        </w:rPr>
        <w:t xml:space="preserve"> of Prematurity (ROP)</w:t>
      </w:r>
    </w:p>
    <w:p w:rsidR="00642848" w:rsidRDefault="00A42903" w:rsidP="00C159EC">
      <w:pPr>
        <w:spacing w:line="240" w:lineRule="atLeast"/>
        <w:ind w:left="432" w:hanging="432"/>
        <w:rPr>
          <w:rFonts w:ascii="Helvetica" w:hAnsi="Helvetica" w:cs="Arial"/>
          <w:sz w:val="22"/>
          <w:szCs w:val="22"/>
        </w:rPr>
      </w:pPr>
      <w:r w:rsidRPr="000C5CCF">
        <w:rPr>
          <w:rFonts w:ascii="Helvetica" w:hAnsi="Helvetica" w:cs="Arial"/>
          <w:b/>
          <w:bCs/>
          <w:i/>
          <w:iCs/>
          <w:sz w:val="22"/>
          <w:szCs w:val="22"/>
        </w:rPr>
        <w:tab/>
      </w:r>
      <w:r w:rsidRPr="000C5CCF">
        <w:rPr>
          <w:rFonts w:ascii="Helvetica" w:hAnsi="Helvetica" w:cs="Arial"/>
          <w:b/>
          <w:bCs/>
          <w:i/>
          <w:iCs/>
          <w:sz w:val="22"/>
          <w:szCs w:val="22"/>
        </w:rPr>
        <w:tab/>
      </w:r>
      <w:r w:rsidRPr="000C5CCF">
        <w:rPr>
          <w:rFonts w:ascii="Helvetica" w:hAnsi="Helvetica" w:cs="Arial"/>
          <w:b/>
          <w:bCs/>
          <w:i/>
          <w:iCs/>
          <w:sz w:val="22"/>
          <w:szCs w:val="22"/>
        </w:rPr>
        <w:tab/>
      </w:r>
      <w:r w:rsidRPr="000C5CCF">
        <w:rPr>
          <w:rFonts w:ascii="Helvetica" w:hAnsi="Helvetica" w:cs="Arial"/>
          <w:b/>
          <w:bCs/>
          <w:i/>
          <w:iCs/>
          <w:sz w:val="22"/>
          <w:szCs w:val="22"/>
        </w:rPr>
        <w:tab/>
      </w:r>
      <w:r w:rsidR="00E76323">
        <w:rPr>
          <w:rFonts w:ascii="Helvetica" w:hAnsi="Helvetica" w:cs="Arial"/>
          <w:b/>
          <w:bCs/>
          <w:sz w:val="22"/>
          <w:szCs w:val="22"/>
        </w:rPr>
        <w:t>Children’s Hospital Boston</w:t>
      </w:r>
      <w:r w:rsidR="00E76323" w:rsidRPr="00A823F5">
        <w:rPr>
          <w:rFonts w:ascii="Helvetica" w:hAnsi="Helvetica" w:cs="Arial"/>
          <w:b/>
          <w:bCs/>
          <w:sz w:val="22"/>
          <w:szCs w:val="22"/>
        </w:rPr>
        <w:t>,</w:t>
      </w:r>
      <w:r w:rsidR="00731087" w:rsidRPr="00A823F5">
        <w:rPr>
          <w:rFonts w:ascii="Helvetica" w:hAnsi="Helvetica" w:cs="Arial"/>
          <w:b/>
          <w:sz w:val="22"/>
          <w:szCs w:val="22"/>
        </w:rPr>
        <w:t xml:space="preserve"> </w:t>
      </w:r>
      <w:r w:rsidR="00E76323" w:rsidRPr="00A823F5">
        <w:rPr>
          <w:rFonts w:ascii="Helvetica" w:hAnsi="Helvetica" w:cs="Arial"/>
          <w:b/>
          <w:sz w:val="22"/>
          <w:szCs w:val="22"/>
        </w:rPr>
        <w:t>Department of Ophthalmology</w:t>
      </w:r>
      <w:r w:rsidR="00947428">
        <w:rPr>
          <w:rFonts w:ascii="Helvetica" w:hAnsi="Helvetica" w:cs="Arial"/>
          <w:sz w:val="22"/>
          <w:szCs w:val="22"/>
        </w:rPr>
        <w:t xml:space="preserve">, </w:t>
      </w:r>
      <w:r w:rsidR="00E76323">
        <w:rPr>
          <w:rFonts w:ascii="Helvetica" w:hAnsi="Helvetica" w:cs="Arial"/>
          <w:sz w:val="22"/>
          <w:szCs w:val="22"/>
        </w:rPr>
        <w:t>Boston, MA</w:t>
      </w:r>
      <w:r w:rsidRPr="000C5CCF">
        <w:rPr>
          <w:rFonts w:ascii="Helvetica" w:hAnsi="Helvetica" w:cs="Arial"/>
          <w:b/>
          <w:bCs/>
          <w:i/>
          <w:iCs/>
          <w:sz w:val="22"/>
          <w:szCs w:val="22"/>
        </w:rPr>
        <w:t xml:space="preserve"> </w:t>
      </w:r>
    </w:p>
    <w:p w:rsidR="00A03097" w:rsidRPr="00733755" w:rsidRDefault="00E76323" w:rsidP="00733755">
      <w:pPr>
        <w:spacing w:line="240" w:lineRule="atLeast"/>
        <w:ind w:left="2160"/>
        <w:jc w:val="both"/>
        <w:rPr>
          <w:rFonts w:ascii="Helvetica" w:hAnsi="Helvetica" w:cs="Arial"/>
          <w:sz w:val="22"/>
          <w:szCs w:val="22"/>
        </w:rPr>
      </w:pPr>
      <w:r>
        <w:rPr>
          <w:rFonts w:ascii="Helvetica" w:hAnsi="Helvetica" w:cs="Arial"/>
          <w:sz w:val="22"/>
          <w:szCs w:val="22"/>
        </w:rPr>
        <w:t xml:space="preserve">Research: </w:t>
      </w:r>
      <w:r w:rsidR="00E11112">
        <w:rPr>
          <w:rFonts w:ascii="Helvetica" w:hAnsi="Helvetica" w:cs="Arial"/>
          <w:sz w:val="22"/>
          <w:szCs w:val="22"/>
        </w:rPr>
        <w:t xml:space="preserve">The neurovascular relations during retinal development and pathogenesis of ROP. Investigated the therapeutic potential of a </w:t>
      </w:r>
      <w:r>
        <w:rPr>
          <w:rFonts w:ascii="Helvetica" w:hAnsi="Helvetica" w:cs="Arial"/>
          <w:sz w:val="22"/>
          <w:szCs w:val="22"/>
        </w:rPr>
        <w:t>visual cycle modulat</w:t>
      </w:r>
      <w:r w:rsidR="00E11112">
        <w:rPr>
          <w:rFonts w:ascii="Helvetica" w:hAnsi="Helvetica" w:cs="Arial"/>
          <w:sz w:val="22"/>
          <w:szCs w:val="22"/>
        </w:rPr>
        <w:t>or to mitigate the severity of ROP in rodent models.</w:t>
      </w:r>
    </w:p>
    <w:p w:rsidR="00A42903" w:rsidRPr="000C5CCF" w:rsidRDefault="00A42903" w:rsidP="003E3B93">
      <w:pPr>
        <w:overflowPunct w:val="0"/>
        <w:autoSpaceDE w:val="0"/>
        <w:autoSpaceDN w:val="0"/>
        <w:adjustRightInd w:val="0"/>
        <w:spacing w:before="120"/>
        <w:ind w:left="576" w:hanging="666"/>
        <w:textAlignment w:val="baseline"/>
        <w:rPr>
          <w:rFonts w:ascii="Helvetica" w:hAnsi="Helvetica" w:cs="Arial"/>
          <w:b/>
          <w:u w:val="single"/>
        </w:rPr>
      </w:pPr>
      <w:r w:rsidRPr="000C5CCF">
        <w:rPr>
          <w:rFonts w:ascii="Helvetica" w:hAnsi="Helvetica" w:cs="Arial"/>
          <w:b/>
          <w:u w:val="single"/>
        </w:rPr>
        <w:lastRenderedPageBreak/>
        <w:t xml:space="preserve">PROFESSIONAL </w:t>
      </w:r>
      <w:r w:rsidR="00485434">
        <w:rPr>
          <w:rFonts w:ascii="Helvetica" w:hAnsi="Helvetica" w:cs="Arial"/>
          <w:b/>
          <w:u w:val="single"/>
        </w:rPr>
        <w:t>AFFILIATIONS</w:t>
      </w:r>
    </w:p>
    <w:p w:rsidR="00833764" w:rsidRDefault="00833764" w:rsidP="00B378A7">
      <w:pPr>
        <w:spacing w:before="120"/>
        <w:ind w:left="180"/>
        <w:rPr>
          <w:rFonts w:ascii="Helvetica" w:hAnsi="Helvetica" w:cs="Arial"/>
          <w:sz w:val="22"/>
          <w:szCs w:val="22"/>
        </w:rPr>
      </w:pPr>
      <w:r>
        <w:rPr>
          <w:rFonts w:ascii="Helvetica" w:hAnsi="Helvetica" w:cs="Arial"/>
          <w:sz w:val="22"/>
          <w:szCs w:val="22"/>
        </w:rPr>
        <w:t>Member</w:t>
      </w:r>
      <w:r w:rsidR="004C1176">
        <w:rPr>
          <w:rFonts w:ascii="Helvetica" w:hAnsi="Helvetica" w:cs="Arial"/>
          <w:sz w:val="22"/>
          <w:szCs w:val="22"/>
        </w:rPr>
        <w:t>,</w:t>
      </w:r>
      <w:r>
        <w:rPr>
          <w:rFonts w:ascii="Helvetica" w:hAnsi="Helvetica" w:cs="Arial"/>
          <w:sz w:val="22"/>
          <w:szCs w:val="22"/>
        </w:rPr>
        <w:t xml:space="preserve"> American Academy of Optometry, 2012-present</w:t>
      </w:r>
    </w:p>
    <w:p w:rsidR="00833764" w:rsidRPr="000C5CCF" w:rsidRDefault="00833764" w:rsidP="00B378A7">
      <w:pPr>
        <w:spacing w:before="120"/>
        <w:ind w:left="180"/>
        <w:rPr>
          <w:rFonts w:ascii="Helvetica" w:hAnsi="Helvetica" w:cs="Arial"/>
          <w:b/>
          <w:bCs/>
          <w:sz w:val="22"/>
          <w:szCs w:val="22"/>
          <w:u w:val="single"/>
        </w:rPr>
      </w:pPr>
      <w:r>
        <w:rPr>
          <w:rFonts w:ascii="Helvetica" w:hAnsi="Helvetica" w:cs="Arial"/>
          <w:sz w:val="22"/>
          <w:szCs w:val="22"/>
        </w:rPr>
        <w:t>Member</w:t>
      </w:r>
      <w:r w:rsidR="004C1176">
        <w:rPr>
          <w:rFonts w:ascii="Helvetica" w:hAnsi="Helvetica" w:cs="Arial"/>
          <w:sz w:val="22"/>
          <w:szCs w:val="22"/>
        </w:rPr>
        <w:t>,</w:t>
      </w:r>
      <w:r>
        <w:rPr>
          <w:rFonts w:ascii="Helvetica" w:hAnsi="Helvetica" w:cs="Arial"/>
          <w:sz w:val="22"/>
          <w:szCs w:val="22"/>
        </w:rPr>
        <w:t xml:space="preserve"> American Association for the Advancement of Science, 2010-present</w:t>
      </w:r>
    </w:p>
    <w:p w:rsidR="00642848" w:rsidRDefault="00AF72FB" w:rsidP="00F911C5">
      <w:pPr>
        <w:spacing w:before="120"/>
        <w:ind w:left="180"/>
        <w:rPr>
          <w:rFonts w:ascii="Helvetica" w:hAnsi="Helvetica" w:cs="Arial"/>
          <w:b/>
          <w:u w:val="single"/>
        </w:rPr>
      </w:pPr>
      <w:r>
        <w:rPr>
          <w:rFonts w:ascii="Helvetica" w:hAnsi="Helvetica" w:cs="Arial"/>
          <w:sz w:val="22"/>
          <w:szCs w:val="22"/>
        </w:rPr>
        <w:t>Member</w:t>
      </w:r>
      <w:r w:rsidR="004C1176">
        <w:rPr>
          <w:rFonts w:ascii="Helvetica" w:hAnsi="Helvetica" w:cs="Arial"/>
          <w:sz w:val="22"/>
          <w:szCs w:val="22"/>
        </w:rPr>
        <w:t>,</w:t>
      </w:r>
      <w:r>
        <w:rPr>
          <w:rFonts w:ascii="Helvetica" w:hAnsi="Helvetica" w:cs="Arial"/>
          <w:sz w:val="22"/>
          <w:szCs w:val="22"/>
        </w:rPr>
        <w:t xml:space="preserve"> </w:t>
      </w:r>
      <w:r w:rsidRPr="000C5CCF">
        <w:rPr>
          <w:rFonts w:ascii="Helvetica" w:hAnsi="Helvetica" w:cs="Arial"/>
          <w:sz w:val="22"/>
          <w:szCs w:val="22"/>
        </w:rPr>
        <w:t>Association for Research in Vision and Ophthalmology</w:t>
      </w:r>
      <w:r>
        <w:rPr>
          <w:rFonts w:ascii="Helvetica" w:hAnsi="Helvetica" w:cs="Arial"/>
          <w:sz w:val="22"/>
          <w:szCs w:val="22"/>
        </w:rPr>
        <w:t xml:space="preserve">, </w:t>
      </w:r>
      <w:r w:rsidR="00833764">
        <w:rPr>
          <w:rFonts w:ascii="Helvetica" w:hAnsi="Helvetica" w:cs="Arial"/>
          <w:sz w:val="22"/>
          <w:szCs w:val="22"/>
        </w:rPr>
        <w:t>2007-present</w:t>
      </w:r>
    </w:p>
    <w:p w:rsidR="00733755" w:rsidRDefault="00733755" w:rsidP="00970C81">
      <w:pPr>
        <w:overflowPunct w:val="0"/>
        <w:autoSpaceDE w:val="0"/>
        <w:autoSpaceDN w:val="0"/>
        <w:adjustRightInd w:val="0"/>
        <w:spacing w:before="120"/>
        <w:ind w:left="576" w:hanging="666"/>
        <w:textAlignment w:val="baseline"/>
        <w:rPr>
          <w:rFonts w:ascii="Helvetica" w:hAnsi="Helvetica" w:cs="Arial"/>
          <w:b/>
          <w:u w:val="single"/>
        </w:rPr>
      </w:pPr>
    </w:p>
    <w:p w:rsidR="00A42903" w:rsidRPr="00970C81" w:rsidRDefault="00A42903" w:rsidP="00970C81">
      <w:pPr>
        <w:overflowPunct w:val="0"/>
        <w:autoSpaceDE w:val="0"/>
        <w:autoSpaceDN w:val="0"/>
        <w:adjustRightInd w:val="0"/>
        <w:spacing w:before="120"/>
        <w:ind w:left="576" w:hanging="666"/>
        <w:textAlignment w:val="baseline"/>
        <w:rPr>
          <w:rFonts w:ascii="Helvetica" w:hAnsi="Helvetica" w:cs="Arial"/>
          <w:b/>
          <w:u w:val="single"/>
        </w:rPr>
      </w:pPr>
      <w:r w:rsidRPr="000C5CCF">
        <w:rPr>
          <w:rFonts w:ascii="Helvetica" w:hAnsi="Helvetica" w:cs="Arial"/>
          <w:b/>
          <w:u w:val="single"/>
        </w:rPr>
        <w:t>HONORS, AWARDS AND FELLOWSHIPS</w:t>
      </w:r>
    </w:p>
    <w:p w:rsidR="00CF16E1" w:rsidRDefault="00CF16E1" w:rsidP="00642848">
      <w:pPr>
        <w:tabs>
          <w:tab w:val="left" w:pos="1440"/>
          <w:tab w:val="left" w:pos="1620"/>
        </w:tabs>
        <w:spacing w:before="120"/>
        <w:ind w:left="2160" w:hanging="1980"/>
        <w:jc w:val="both"/>
        <w:rPr>
          <w:rFonts w:ascii="Helvetica" w:hAnsi="Helvetica" w:cs="Arial"/>
          <w:sz w:val="22"/>
          <w:szCs w:val="22"/>
        </w:rPr>
      </w:pPr>
      <w:r>
        <w:rPr>
          <w:rFonts w:ascii="Helvetica" w:hAnsi="Helvetica" w:cs="Arial"/>
          <w:sz w:val="22"/>
          <w:szCs w:val="22"/>
        </w:rPr>
        <w:t>2015</w:t>
      </w:r>
      <w:r>
        <w:rPr>
          <w:rFonts w:ascii="Helvetica" w:hAnsi="Helvetica" w:cs="Arial"/>
          <w:sz w:val="22"/>
          <w:szCs w:val="22"/>
        </w:rPr>
        <w:tab/>
      </w:r>
      <w:r>
        <w:rPr>
          <w:rFonts w:ascii="Helvetica" w:hAnsi="Helvetica" w:cs="Arial"/>
          <w:sz w:val="22"/>
          <w:szCs w:val="22"/>
        </w:rPr>
        <w:tab/>
      </w:r>
      <w:r>
        <w:rPr>
          <w:rFonts w:ascii="Helvetica" w:hAnsi="Helvetica" w:cs="Arial"/>
          <w:b/>
          <w:sz w:val="22"/>
          <w:szCs w:val="22"/>
        </w:rPr>
        <w:t>American Academy of Optometry Best Student Presentation</w:t>
      </w:r>
      <w:r>
        <w:rPr>
          <w:rFonts w:ascii="Helvetica" w:hAnsi="Helvetica" w:cs="Arial"/>
          <w:sz w:val="22"/>
          <w:szCs w:val="22"/>
        </w:rPr>
        <w:t>; American Academy of Optometry; Awarded to one student from all scientific paper of poster presentations at the annual AAO meeting based on novelty, scientific merit, quality of writing, and presentation.</w:t>
      </w:r>
    </w:p>
    <w:p w:rsidR="00974E77" w:rsidRDefault="00477D8E" w:rsidP="00642848">
      <w:pPr>
        <w:tabs>
          <w:tab w:val="left" w:pos="1440"/>
          <w:tab w:val="left" w:pos="1620"/>
        </w:tabs>
        <w:spacing w:before="120"/>
        <w:ind w:left="2160" w:hanging="1980"/>
        <w:jc w:val="both"/>
        <w:rPr>
          <w:rFonts w:ascii="Helvetica" w:hAnsi="Helvetica" w:cs="Arial"/>
          <w:sz w:val="22"/>
          <w:szCs w:val="22"/>
        </w:rPr>
      </w:pPr>
      <w:r>
        <w:rPr>
          <w:rFonts w:ascii="Helvetica" w:hAnsi="Helvetica" w:cs="Arial"/>
          <w:sz w:val="22"/>
          <w:szCs w:val="22"/>
        </w:rPr>
        <w:t>201</w:t>
      </w:r>
      <w:r w:rsidR="00281D9E">
        <w:rPr>
          <w:rFonts w:ascii="Helvetica" w:hAnsi="Helvetica" w:cs="Arial"/>
          <w:sz w:val="22"/>
          <w:szCs w:val="22"/>
        </w:rPr>
        <w:t>5</w:t>
      </w:r>
      <w:r>
        <w:rPr>
          <w:rFonts w:ascii="Helvetica" w:hAnsi="Helvetica" w:cs="Arial"/>
          <w:sz w:val="22"/>
          <w:szCs w:val="22"/>
        </w:rPr>
        <w:tab/>
      </w:r>
      <w:r>
        <w:rPr>
          <w:rFonts w:ascii="Helvetica" w:hAnsi="Helvetica" w:cs="Arial"/>
          <w:sz w:val="22"/>
          <w:szCs w:val="22"/>
        </w:rPr>
        <w:tab/>
      </w:r>
      <w:r>
        <w:rPr>
          <w:rFonts w:ascii="Helvetica" w:hAnsi="Helvetica" w:cs="Arial"/>
          <w:b/>
          <w:sz w:val="22"/>
          <w:szCs w:val="22"/>
        </w:rPr>
        <w:t>Alcon Foundation Ezell Fellowship</w:t>
      </w:r>
      <w:r>
        <w:rPr>
          <w:rFonts w:ascii="Helvetica" w:hAnsi="Helvetica" w:cs="Arial"/>
          <w:sz w:val="22"/>
          <w:szCs w:val="22"/>
        </w:rPr>
        <w:t>; American Optometric Foundation; Graduate prospectus prize and two student travel fellowships to the 201</w:t>
      </w:r>
      <w:r w:rsidR="00281D9E">
        <w:rPr>
          <w:rFonts w:ascii="Helvetica" w:hAnsi="Helvetica" w:cs="Arial"/>
          <w:sz w:val="22"/>
          <w:szCs w:val="22"/>
        </w:rPr>
        <w:t>5</w:t>
      </w:r>
      <w:r>
        <w:rPr>
          <w:rFonts w:ascii="Helvetica" w:hAnsi="Helvetica" w:cs="Arial"/>
          <w:sz w:val="22"/>
          <w:szCs w:val="22"/>
        </w:rPr>
        <w:t xml:space="preserve"> American Academy of Optometry and 201</w:t>
      </w:r>
      <w:r w:rsidR="00281D9E">
        <w:rPr>
          <w:rFonts w:ascii="Helvetica" w:hAnsi="Helvetica" w:cs="Arial"/>
          <w:sz w:val="22"/>
          <w:szCs w:val="22"/>
        </w:rPr>
        <w:t>6</w:t>
      </w:r>
      <w:r>
        <w:rPr>
          <w:rFonts w:ascii="Helvetica" w:hAnsi="Helvetica" w:cs="Arial"/>
          <w:sz w:val="22"/>
          <w:szCs w:val="22"/>
        </w:rPr>
        <w:t xml:space="preserve"> Association for Research in Vision and Ophthalmology annual meetings.</w:t>
      </w:r>
    </w:p>
    <w:p w:rsidR="00281D9E" w:rsidRDefault="00281D9E" w:rsidP="00642848">
      <w:pPr>
        <w:tabs>
          <w:tab w:val="left" w:pos="1440"/>
          <w:tab w:val="left" w:pos="1620"/>
        </w:tabs>
        <w:spacing w:before="120"/>
        <w:ind w:left="2160" w:hanging="1980"/>
        <w:jc w:val="both"/>
        <w:rPr>
          <w:rFonts w:ascii="Helvetica" w:hAnsi="Helvetica" w:cs="Arial"/>
          <w:sz w:val="22"/>
          <w:szCs w:val="22"/>
        </w:rPr>
      </w:pPr>
      <w:r>
        <w:rPr>
          <w:rFonts w:ascii="Helvetica" w:hAnsi="Helvetica" w:cs="Arial"/>
          <w:sz w:val="22"/>
          <w:szCs w:val="22"/>
        </w:rPr>
        <w:t>2014</w:t>
      </w:r>
      <w:r>
        <w:rPr>
          <w:rFonts w:ascii="Helvetica" w:hAnsi="Helvetica" w:cs="Arial"/>
          <w:sz w:val="22"/>
          <w:szCs w:val="22"/>
        </w:rPr>
        <w:tab/>
      </w:r>
      <w:r>
        <w:rPr>
          <w:rFonts w:ascii="Helvetica" w:hAnsi="Helvetica" w:cs="Arial"/>
          <w:sz w:val="22"/>
          <w:szCs w:val="22"/>
        </w:rPr>
        <w:tab/>
      </w:r>
      <w:r>
        <w:rPr>
          <w:rFonts w:ascii="Helvetica" w:hAnsi="Helvetica" w:cs="Arial"/>
          <w:b/>
          <w:sz w:val="22"/>
          <w:szCs w:val="22"/>
        </w:rPr>
        <w:t>Alcon Foundation Ezell Fellowship</w:t>
      </w:r>
      <w:r>
        <w:rPr>
          <w:rFonts w:ascii="Helvetica" w:hAnsi="Helvetica" w:cs="Arial"/>
          <w:sz w:val="22"/>
          <w:szCs w:val="22"/>
        </w:rPr>
        <w:t>; American Optometric Foundation; Graduate prospectus prize and two student travel fellowships to the 2014 American Academy of Optometry and 2015 Association for Research in Vision and Ophthalmology annual meetings.</w:t>
      </w:r>
    </w:p>
    <w:p w:rsidR="00957563" w:rsidRDefault="00957563" w:rsidP="00642848">
      <w:pPr>
        <w:tabs>
          <w:tab w:val="left" w:pos="1440"/>
          <w:tab w:val="left" w:pos="1620"/>
        </w:tabs>
        <w:spacing w:before="120"/>
        <w:ind w:left="2160" w:hanging="1980"/>
        <w:jc w:val="both"/>
        <w:rPr>
          <w:rFonts w:ascii="Helvetica" w:hAnsi="Helvetica" w:cs="Arial"/>
          <w:sz w:val="22"/>
          <w:szCs w:val="22"/>
        </w:rPr>
      </w:pPr>
      <w:r>
        <w:rPr>
          <w:rFonts w:ascii="Helvetica" w:hAnsi="Helvetica" w:cs="Arial"/>
          <w:sz w:val="22"/>
          <w:szCs w:val="22"/>
        </w:rPr>
        <w:t>2013</w:t>
      </w:r>
      <w:r w:rsidR="000973AD">
        <w:rPr>
          <w:rFonts w:ascii="Helvetica" w:hAnsi="Helvetica" w:cs="Arial"/>
          <w:sz w:val="22"/>
          <w:szCs w:val="22"/>
        </w:rPr>
        <w:t xml:space="preserve">, </w:t>
      </w:r>
      <w:r w:rsidR="001B6F56">
        <w:rPr>
          <w:rFonts w:ascii="Helvetica" w:hAnsi="Helvetica" w:cs="Arial"/>
          <w:sz w:val="22"/>
          <w:szCs w:val="22"/>
        </w:rPr>
        <w:t>2014</w:t>
      </w:r>
      <w:r>
        <w:rPr>
          <w:rFonts w:ascii="Helvetica" w:hAnsi="Helvetica" w:cs="Arial"/>
          <w:sz w:val="22"/>
          <w:szCs w:val="22"/>
        </w:rPr>
        <w:tab/>
      </w:r>
      <w:r>
        <w:rPr>
          <w:rFonts w:ascii="Helvetica" w:hAnsi="Helvetica" w:cs="Arial"/>
          <w:sz w:val="22"/>
          <w:szCs w:val="22"/>
        </w:rPr>
        <w:tab/>
      </w:r>
      <w:r w:rsidRPr="00957563">
        <w:rPr>
          <w:rFonts w:ascii="Helvetica" w:hAnsi="Helvetica" w:cs="Arial"/>
          <w:b/>
          <w:sz w:val="22"/>
          <w:szCs w:val="22"/>
        </w:rPr>
        <w:t>Graduate Student Presentation of the Year</w:t>
      </w:r>
      <w:r w:rsidR="006F216C">
        <w:rPr>
          <w:rFonts w:ascii="Helvetica" w:hAnsi="Helvetica" w:cs="Arial"/>
          <w:b/>
          <w:sz w:val="22"/>
          <w:szCs w:val="22"/>
        </w:rPr>
        <w:t xml:space="preserve"> Award</w:t>
      </w:r>
      <w:r>
        <w:rPr>
          <w:rFonts w:ascii="Helvetica" w:hAnsi="Helvetica" w:cs="Arial"/>
          <w:sz w:val="22"/>
          <w:szCs w:val="22"/>
        </w:rPr>
        <w:t>; Awarded to one student in the Physiological Optics and Vision Science program annually.</w:t>
      </w:r>
      <w:r>
        <w:rPr>
          <w:rFonts w:ascii="Helvetica" w:hAnsi="Helvetica" w:cs="Arial"/>
          <w:sz w:val="22"/>
          <w:szCs w:val="22"/>
        </w:rPr>
        <w:br/>
        <w:t>College of Optometry, University of Houston, Houston, TX.</w:t>
      </w:r>
    </w:p>
    <w:p w:rsidR="00B9568C" w:rsidRPr="00970C81" w:rsidRDefault="00B9568C" w:rsidP="00642848">
      <w:pPr>
        <w:tabs>
          <w:tab w:val="left" w:pos="1440"/>
          <w:tab w:val="left" w:pos="1620"/>
        </w:tabs>
        <w:spacing w:before="120"/>
        <w:ind w:left="2160" w:hanging="1980"/>
        <w:jc w:val="both"/>
        <w:rPr>
          <w:rFonts w:ascii="Helvetica" w:hAnsi="Helvetica" w:cs="Arial"/>
          <w:sz w:val="22"/>
          <w:szCs w:val="22"/>
        </w:rPr>
      </w:pPr>
      <w:r>
        <w:rPr>
          <w:rFonts w:ascii="Helvetica" w:hAnsi="Helvetica" w:cs="Arial"/>
          <w:sz w:val="22"/>
          <w:szCs w:val="22"/>
        </w:rPr>
        <w:t>2013</w:t>
      </w:r>
      <w:r w:rsidRPr="000C5CCF">
        <w:rPr>
          <w:rFonts w:ascii="Helvetica" w:hAnsi="Helvetica" w:cs="Arial"/>
          <w:sz w:val="22"/>
          <w:szCs w:val="22"/>
        </w:rPr>
        <w:tab/>
      </w:r>
      <w:r w:rsidRPr="000C5CCF">
        <w:rPr>
          <w:rFonts w:ascii="Helvetica" w:hAnsi="Helvetica" w:cs="Arial"/>
          <w:sz w:val="22"/>
          <w:szCs w:val="22"/>
        </w:rPr>
        <w:tab/>
      </w:r>
      <w:r>
        <w:rPr>
          <w:rFonts w:ascii="Helvetica" w:hAnsi="Helvetica" w:cs="Arial"/>
          <w:b/>
          <w:sz w:val="22"/>
          <w:szCs w:val="22"/>
        </w:rPr>
        <w:t>Minnie Flaura Turner Memorial Fund Award</w:t>
      </w:r>
      <w:r>
        <w:rPr>
          <w:rFonts w:ascii="Helvetica" w:hAnsi="Helvetica" w:cs="Arial"/>
          <w:sz w:val="22"/>
          <w:szCs w:val="22"/>
        </w:rPr>
        <w:t>; The Minnie Flaura Turner Memorial Fund for Impaired Vision Research, “</w:t>
      </w:r>
      <w:r w:rsidRPr="00B9568C">
        <w:rPr>
          <w:rFonts w:ascii="Helvetica" w:hAnsi="Helvetica" w:cs="Arial"/>
          <w:sz w:val="22"/>
          <w:szCs w:val="22"/>
        </w:rPr>
        <w:t>The effects of vitamin A treatment on a rat model of ROP</w:t>
      </w:r>
      <w:r>
        <w:rPr>
          <w:rFonts w:ascii="Helvetica" w:hAnsi="Helvetica" w:cs="Arial"/>
          <w:sz w:val="22"/>
          <w:szCs w:val="22"/>
        </w:rPr>
        <w:t>.” Graduate prospectus prize and certificate of merit.</w:t>
      </w:r>
    </w:p>
    <w:p w:rsidR="00F876CA" w:rsidRPr="00970C81" w:rsidRDefault="00F876CA" w:rsidP="00642848">
      <w:pPr>
        <w:tabs>
          <w:tab w:val="left" w:pos="1440"/>
          <w:tab w:val="left" w:pos="1620"/>
        </w:tabs>
        <w:spacing w:before="120"/>
        <w:ind w:left="2160" w:hanging="1980"/>
        <w:jc w:val="both"/>
        <w:rPr>
          <w:rFonts w:ascii="Helvetica" w:hAnsi="Helvetica" w:cs="Arial"/>
          <w:sz w:val="22"/>
          <w:szCs w:val="22"/>
        </w:rPr>
      </w:pPr>
      <w:r>
        <w:rPr>
          <w:rFonts w:ascii="Helvetica" w:hAnsi="Helvetica" w:cs="Arial"/>
          <w:sz w:val="22"/>
          <w:szCs w:val="22"/>
        </w:rPr>
        <w:t>2013</w:t>
      </w:r>
      <w:r w:rsidRPr="000C5CCF">
        <w:rPr>
          <w:rFonts w:ascii="Helvetica" w:hAnsi="Helvetica" w:cs="Arial"/>
          <w:sz w:val="22"/>
          <w:szCs w:val="22"/>
        </w:rPr>
        <w:tab/>
      </w:r>
      <w:r w:rsidRPr="000C5CCF">
        <w:rPr>
          <w:rFonts w:ascii="Helvetica" w:hAnsi="Helvetica" w:cs="Arial"/>
          <w:sz w:val="22"/>
          <w:szCs w:val="22"/>
        </w:rPr>
        <w:tab/>
      </w:r>
      <w:r>
        <w:rPr>
          <w:rFonts w:ascii="Helvetica" w:hAnsi="Helvetica" w:cs="Arial"/>
          <w:b/>
          <w:sz w:val="22"/>
          <w:szCs w:val="22"/>
        </w:rPr>
        <w:t>Student Travel Fellowship</w:t>
      </w:r>
      <w:r>
        <w:rPr>
          <w:rFonts w:ascii="Helvetica" w:hAnsi="Helvetica" w:cs="Arial"/>
          <w:sz w:val="22"/>
          <w:szCs w:val="22"/>
        </w:rPr>
        <w:t>; American Academy of Optometry, “Effects of vitamin A on a rat model of retinopathy of prematurity.” Association for Research in Vision and Ophthalmology annual meeting, Seattle, WA.</w:t>
      </w:r>
    </w:p>
    <w:p w:rsidR="00642848" w:rsidRDefault="00530FD1" w:rsidP="00642848">
      <w:pPr>
        <w:tabs>
          <w:tab w:val="left" w:pos="1440"/>
          <w:tab w:val="left" w:pos="1620"/>
        </w:tabs>
        <w:spacing w:before="120"/>
        <w:ind w:left="2160" w:hanging="1980"/>
        <w:jc w:val="both"/>
        <w:rPr>
          <w:rFonts w:ascii="Helvetica" w:hAnsi="Helvetica" w:cs="Arial"/>
          <w:sz w:val="22"/>
          <w:szCs w:val="22"/>
        </w:rPr>
      </w:pPr>
      <w:r>
        <w:rPr>
          <w:rFonts w:ascii="Helvetica" w:hAnsi="Helvetica" w:cs="Arial"/>
          <w:sz w:val="22"/>
          <w:szCs w:val="22"/>
        </w:rPr>
        <w:t>2012</w:t>
      </w:r>
      <w:r w:rsidR="000973AD">
        <w:rPr>
          <w:rFonts w:ascii="Helvetica" w:hAnsi="Helvetica" w:cs="Arial"/>
          <w:sz w:val="22"/>
          <w:szCs w:val="22"/>
        </w:rPr>
        <w:t xml:space="preserve">, </w:t>
      </w:r>
      <w:r w:rsidR="00957563">
        <w:rPr>
          <w:rFonts w:ascii="Helvetica" w:hAnsi="Helvetica" w:cs="Arial"/>
          <w:sz w:val="22"/>
          <w:szCs w:val="22"/>
        </w:rPr>
        <w:t>2013</w:t>
      </w:r>
      <w:r w:rsidR="00A42903" w:rsidRPr="000C5CCF">
        <w:rPr>
          <w:rFonts w:ascii="Helvetica" w:hAnsi="Helvetica" w:cs="Arial"/>
          <w:sz w:val="22"/>
          <w:szCs w:val="22"/>
        </w:rPr>
        <w:tab/>
      </w:r>
      <w:r w:rsidR="000A7207" w:rsidRPr="000C5CCF">
        <w:rPr>
          <w:rFonts w:ascii="Helvetica" w:hAnsi="Helvetica" w:cs="Arial"/>
          <w:sz w:val="22"/>
          <w:szCs w:val="22"/>
        </w:rPr>
        <w:tab/>
      </w:r>
      <w:r w:rsidRPr="00970C81">
        <w:rPr>
          <w:rFonts w:ascii="Helvetica" w:hAnsi="Helvetica" w:cs="Arial"/>
          <w:b/>
          <w:sz w:val="22"/>
          <w:szCs w:val="22"/>
        </w:rPr>
        <w:t>Teaching Assistant of the Year Award</w:t>
      </w:r>
      <w:r w:rsidR="00905869" w:rsidRPr="00970C81">
        <w:rPr>
          <w:rFonts w:ascii="Helvetica" w:hAnsi="Helvetica" w:cs="Arial"/>
          <w:b/>
          <w:sz w:val="22"/>
          <w:szCs w:val="22"/>
        </w:rPr>
        <w:t>.</w:t>
      </w:r>
    </w:p>
    <w:p w:rsidR="00A42903" w:rsidRPr="00970C81" w:rsidRDefault="00642848" w:rsidP="00642848">
      <w:pPr>
        <w:tabs>
          <w:tab w:val="left" w:pos="1440"/>
          <w:tab w:val="left" w:pos="1620"/>
        </w:tabs>
        <w:spacing w:before="120"/>
        <w:ind w:left="2160" w:hanging="1980"/>
        <w:jc w:val="both"/>
        <w:rPr>
          <w:rFonts w:ascii="Helvetica" w:hAnsi="Helvetica" w:cs="Arial"/>
          <w:sz w:val="22"/>
          <w:szCs w:val="22"/>
        </w:rPr>
      </w:pPr>
      <w:r>
        <w:rPr>
          <w:rFonts w:ascii="Helvetica" w:hAnsi="Helvetica" w:cs="Arial"/>
          <w:sz w:val="22"/>
          <w:szCs w:val="22"/>
        </w:rPr>
        <w:tab/>
      </w:r>
      <w:r>
        <w:rPr>
          <w:rFonts w:ascii="Helvetica" w:hAnsi="Helvetica" w:cs="Arial"/>
          <w:sz w:val="22"/>
          <w:szCs w:val="22"/>
        </w:rPr>
        <w:tab/>
      </w:r>
      <w:r>
        <w:rPr>
          <w:rFonts w:ascii="Helvetica" w:hAnsi="Helvetica" w:cs="Arial"/>
          <w:sz w:val="22"/>
          <w:szCs w:val="22"/>
        </w:rPr>
        <w:tab/>
      </w:r>
      <w:r w:rsidR="00905869">
        <w:rPr>
          <w:rFonts w:ascii="Helvetica" w:hAnsi="Helvetica" w:cs="Arial"/>
          <w:sz w:val="22"/>
          <w:szCs w:val="22"/>
        </w:rPr>
        <w:t>College of Optometry,</w:t>
      </w:r>
      <w:r w:rsidR="007D5A70">
        <w:rPr>
          <w:rFonts w:ascii="Helvetica" w:hAnsi="Helvetica" w:cs="Arial"/>
          <w:sz w:val="22"/>
          <w:szCs w:val="22"/>
        </w:rPr>
        <w:t xml:space="preserve"> </w:t>
      </w:r>
      <w:r w:rsidR="00905869">
        <w:rPr>
          <w:rFonts w:ascii="Helvetica" w:hAnsi="Helvetica" w:cs="Arial"/>
          <w:sz w:val="22"/>
          <w:szCs w:val="22"/>
        </w:rPr>
        <w:t xml:space="preserve">University of Houston, Houston, TX. </w:t>
      </w:r>
    </w:p>
    <w:p w:rsidR="00642848" w:rsidRDefault="00530FD1" w:rsidP="00642848">
      <w:pPr>
        <w:tabs>
          <w:tab w:val="left" w:pos="1440"/>
          <w:tab w:val="left" w:pos="1620"/>
        </w:tabs>
        <w:spacing w:before="120"/>
        <w:ind w:left="2160" w:hanging="1980"/>
        <w:jc w:val="both"/>
        <w:rPr>
          <w:rFonts w:ascii="Helvetica" w:hAnsi="Helvetica" w:cs="Arial"/>
          <w:sz w:val="22"/>
          <w:szCs w:val="22"/>
        </w:rPr>
      </w:pPr>
      <w:r>
        <w:rPr>
          <w:rFonts w:ascii="Helvetica" w:hAnsi="Helvetica" w:cs="Arial"/>
          <w:sz w:val="22"/>
          <w:szCs w:val="22"/>
        </w:rPr>
        <w:t>2010-2013</w:t>
      </w:r>
      <w:r w:rsidR="00A42903" w:rsidRPr="000C5CCF">
        <w:rPr>
          <w:rFonts w:ascii="Helvetica" w:hAnsi="Helvetica" w:cs="Arial"/>
          <w:sz w:val="22"/>
          <w:szCs w:val="22"/>
        </w:rPr>
        <w:t xml:space="preserve"> </w:t>
      </w:r>
      <w:r w:rsidR="00A42903" w:rsidRPr="000C5CCF">
        <w:rPr>
          <w:rFonts w:ascii="Helvetica" w:hAnsi="Helvetica" w:cs="Arial"/>
          <w:sz w:val="22"/>
          <w:szCs w:val="22"/>
        </w:rPr>
        <w:tab/>
      </w:r>
      <w:r w:rsidR="000A7207" w:rsidRPr="000C5CCF">
        <w:rPr>
          <w:rFonts w:ascii="Helvetica" w:hAnsi="Helvetica" w:cs="Arial"/>
          <w:sz w:val="22"/>
          <w:szCs w:val="22"/>
        </w:rPr>
        <w:tab/>
      </w:r>
      <w:r w:rsidR="00B84C4A">
        <w:rPr>
          <w:rFonts w:ascii="Helvetica" w:hAnsi="Helvetica" w:cs="Arial"/>
          <w:b/>
          <w:sz w:val="22"/>
          <w:szCs w:val="22"/>
        </w:rPr>
        <w:t xml:space="preserve">University </w:t>
      </w:r>
      <w:r w:rsidR="00B84C4A">
        <w:rPr>
          <w:rFonts w:ascii="Helvetica" w:hAnsi="Helvetica" w:cs="Arial"/>
          <w:b/>
          <w:bCs/>
          <w:sz w:val="22"/>
          <w:szCs w:val="22"/>
        </w:rPr>
        <w:t>Presidential Fellowship</w:t>
      </w:r>
      <w:r w:rsidR="00642848">
        <w:rPr>
          <w:rFonts w:ascii="Helvetica" w:hAnsi="Helvetica" w:cs="Arial"/>
          <w:sz w:val="22"/>
          <w:szCs w:val="22"/>
        </w:rPr>
        <w:t>.</w:t>
      </w:r>
    </w:p>
    <w:p w:rsidR="00A42903" w:rsidRPr="000C5CCF" w:rsidRDefault="00642848" w:rsidP="00642848">
      <w:pPr>
        <w:tabs>
          <w:tab w:val="left" w:pos="1440"/>
          <w:tab w:val="left" w:pos="1620"/>
        </w:tabs>
        <w:spacing w:before="120"/>
        <w:ind w:left="2160" w:hanging="1980"/>
        <w:jc w:val="both"/>
        <w:rPr>
          <w:rFonts w:ascii="Helvetica" w:hAnsi="Helvetica" w:cs="Arial"/>
          <w:sz w:val="22"/>
          <w:szCs w:val="22"/>
        </w:rPr>
      </w:pPr>
      <w:r>
        <w:rPr>
          <w:rFonts w:ascii="Helvetica" w:hAnsi="Helvetica" w:cs="Arial"/>
          <w:sz w:val="22"/>
          <w:szCs w:val="22"/>
        </w:rPr>
        <w:tab/>
      </w:r>
      <w:r>
        <w:rPr>
          <w:rFonts w:ascii="Helvetica" w:hAnsi="Helvetica" w:cs="Arial"/>
          <w:sz w:val="22"/>
          <w:szCs w:val="22"/>
        </w:rPr>
        <w:tab/>
      </w:r>
      <w:r>
        <w:rPr>
          <w:rFonts w:ascii="Helvetica" w:hAnsi="Helvetica" w:cs="Arial"/>
          <w:sz w:val="22"/>
          <w:szCs w:val="22"/>
        </w:rPr>
        <w:tab/>
      </w:r>
      <w:r w:rsidR="00905869" w:rsidRPr="00905869">
        <w:rPr>
          <w:rFonts w:ascii="Helvetica" w:hAnsi="Helvetica" w:cs="Arial"/>
          <w:sz w:val="22"/>
          <w:szCs w:val="22"/>
        </w:rPr>
        <w:t>College of Optometry,</w:t>
      </w:r>
      <w:r w:rsidR="007D5A70">
        <w:rPr>
          <w:rFonts w:ascii="Helvetica" w:hAnsi="Helvetica" w:cs="Arial"/>
          <w:sz w:val="22"/>
          <w:szCs w:val="22"/>
        </w:rPr>
        <w:t xml:space="preserve"> </w:t>
      </w:r>
      <w:r w:rsidR="00905869" w:rsidRPr="00905869">
        <w:rPr>
          <w:rFonts w:ascii="Helvetica" w:hAnsi="Helvetica" w:cs="Arial"/>
          <w:sz w:val="22"/>
          <w:szCs w:val="22"/>
        </w:rPr>
        <w:t>University of Houston, Houston, TX.</w:t>
      </w:r>
    </w:p>
    <w:p w:rsidR="00A42903" w:rsidRPr="000C5CCF" w:rsidRDefault="00FA1415" w:rsidP="00642848">
      <w:pPr>
        <w:tabs>
          <w:tab w:val="left" w:pos="1440"/>
          <w:tab w:val="left" w:pos="1620"/>
        </w:tabs>
        <w:spacing w:before="120"/>
        <w:ind w:left="2160" w:hanging="1980"/>
        <w:jc w:val="both"/>
        <w:rPr>
          <w:rFonts w:ascii="Helvetica" w:hAnsi="Helvetica" w:cs="Arial"/>
          <w:sz w:val="22"/>
          <w:szCs w:val="22"/>
        </w:rPr>
      </w:pPr>
      <w:r>
        <w:rPr>
          <w:rFonts w:ascii="Helvetica" w:hAnsi="Helvetica" w:cs="Arial"/>
          <w:sz w:val="22"/>
          <w:szCs w:val="22"/>
        </w:rPr>
        <w:t>2009</w:t>
      </w:r>
      <w:r w:rsidR="00A42903" w:rsidRPr="000C5CCF">
        <w:rPr>
          <w:rFonts w:ascii="Helvetica" w:hAnsi="Helvetica" w:cs="Arial"/>
          <w:sz w:val="22"/>
          <w:szCs w:val="22"/>
        </w:rPr>
        <w:t xml:space="preserve"> </w:t>
      </w:r>
      <w:r w:rsidR="00A42903" w:rsidRPr="000C5CCF">
        <w:rPr>
          <w:rFonts w:ascii="Helvetica" w:hAnsi="Helvetica" w:cs="Arial"/>
          <w:sz w:val="22"/>
          <w:szCs w:val="22"/>
        </w:rPr>
        <w:tab/>
      </w:r>
      <w:r w:rsidR="000A7207" w:rsidRPr="000C5CCF">
        <w:rPr>
          <w:rFonts w:ascii="Helvetica" w:hAnsi="Helvetica" w:cs="Arial"/>
          <w:sz w:val="22"/>
          <w:szCs w:val="22"/>
        </w:rPr>
        <w:tab/>
      </w:r>
      <w:r>
        <w:rPr>
          <w:rFonts w:ascii="Helvetica" w:hAnsi="Helvetica" w:cs="Arial"/>
          <w:b/>
          <w:sz w:val="22"/>
          <w:szCs w:val="22"/>
        </w:rPr>
        <w:t>Alex Skavinsky Award for Excellence in Behavioral Neuroscience</w:t>
      </w:r>
      <w:r w:rsidR="00A42903" w:rsidRPr="000C5CCF">
        <w:rPr>
          <w:rFonts w:ascii="Helvetica" w:hAnsi="Helvetica" w:cs="Arial"/>
          <w:sz w:val="22"/>
          <w:szCs w:val="22"/>
        </w:rPr>
        <w:t xml:space="preserve">; Awarded </w:t>
      </w:r>
      <w:r>
        <w:rPr>
          <w:rFonts w:ascii="Helvetica" w:hAnsi="Helvetica" w:cs="Arial"/>
          <w:sz w:val="22"/>
          <w:szCs w:val="22"/>
        </w:rPr>
        <w:t>to one student in the Behavioral Neuroscience program each graduating class. Northeastern University, Boston, MA.</w:t>
      </w:r>
    </w:p>
    <w:p w:rsidR="00304BC9" w:rsidRDefault="00FA1415" w:rsidP="00642848">
      <w:pPr>
        <w:tabs>
          <w:tab w:val="left" w:pos="1620"/>
        </w:tabs>
        <w:spacing w:before="120"/>
        <w:ind w:left="2160" w:hanging="1980"/>
        <w:jc w:val="both"/>
        <w:rPr>
          <w:rFonts w:ascii="Helvetica" w:hAnsi="Helvetica" w:cs="Arial"/>
          <w:b/>
          <w:bCs/>
          <w:u w:val="single"/>
        </w:rPr>
      </w:pPr>
      <w:r>
        <w:rPr>
          <w:rFonts w:ascii="Helvetica" w:hAnsi="Helvetica" w:cs="Arial"/>
          <w:sz w:val="22"/>
          <w:szCs w:val="22"/>
        </w:rPr>
        <w:t>2007</w:t>
      </w:r>
      <w:r w:rsidR="00731087">
        <w:rPr>
          <w:rFonts w:ascii="Helvetica" w:hAnsi="Helvetica" w:cs="Arial"/>
          <w:sz w:val="22"/>
          <w:szCs w:val="22"/>
        </w:rPr>
        <w:t xml:space="preserve"> </w:t>
      </w:r>
      <w:r w:rsidR="00A42903" w:rsidRPr="000C5CCF">
        <w:rPr>
          <w:rFonts w:ascii="Helvetica" w:hAnsi="Helvetica" w:cs="Arial"/>
          <w:sz w:val="22"/>
          <w:szCs w:val="22"/>
        </w:rPr>
        <w:tab/>
      </w:r>
      <w:r>
        <w:rPr>
          <w:rFonts w:ascii="Helvetica" w:hAnsi="Helvetica" w:cs="Arial"/>
          <w:b/>
          <w:sz w:val="22"/>
          <w:szCs w:val="22"/>
        </w:rPr>
        <w:t>Summer Student Fellowship</w:t>
      </w:r>
      <w:r w:rsidR="00A42903" w:rsidRPr="000C5CCF">
        <w:rPr>
          <w:rFonts w:ascii="Helvetica" w:hAnsi="Helvetica" w:cs="Arial"/>
          <w:sz w:val="22"/>
          <w:szCs w:val="22"/>
        </w:rPr>
        <w:t xml:space="preserve">; </w:t>
      </w:r>
      <w:r w:rsidR="00530FD1">
        <w:rPr>
          <w:rFonts w:ascii="Helvetica" w:hAnsi="Helvetica" w:cs="Arial"/>
          <w:sz w:val="22"/>
          <w:szCs w:val="22"/>
        </w:rPr>
        <w:t xml:space="preserve">Fight for Sight, </w:t>
      </w:r>
      <w:r>
        <w:rPr>
          <w:rFonts w:ascii="Helvetica" w:hAnsi="Helvetica" w:cs="Arial"/>
          <w:sz w:val="22"/>
          <w:szCs w:val="22"/>
        </w:rPr>
        <w:t>“The molecular basis for neurovascular abnormalities in retinopathy of prematurity</w:t>
      </w:r>
      <w:r w:rsidR="00530FD1">
        <w:rPr>
          <w:rFonts w:ascii="Helvetica" w:hAnsi="Helvetica" w:cs="Arial"/>
          <w:sz w:val="22"/>
          <w:szCs w:val="22"/>
        </w:rPr>
        <w:t>.” Und</w:t>
      </w:r>
      <w:r w:rsidR="008055D6">
        <w:rPr>
          <w:rFonts w:ascii="Helvetica" w:hAnsi="Helvetica" w:cs="Arial"/>
          <w:sz w:val="22"/>
          <w:szCs w:val="22"/>
        </w:rPr>
        <w:t>ergraduate summer research grant</w:t>
      </w:r>
      <w:r w:rsidR="00530FD1">
        <w:rPr>
          <w:rFonts w:ascii="Helvetica" w:hAnsi="Helvetica" w:cs="Arial"/>
          <w:sz w:val="22"/>
          <w:szCs w:val="22"/>
        </w:rPr>
        <w:t>.</w:t>
      </w:r>
    </w:p>
    <w:p w:rsidR="00974E77" w:rsidRDefault="00974E77" w:rsidP="00974E77">
      <w:pPr>
        <w:rPr>
          <w:rFonts w:ascii="Helvetica" w:hAnsi="Helvetica" w:cs="Arial"/>
          <w:b/>
          <w:bCs/>
          <w:u w:val="single"/>
        </w:rPr>
      </w:pPr>
    </w:p>
    <w:p w:rsidR="00974E77" w:rsidRDefault="00974E77" w:rsidP="00974E77">
      <w:pPr>
        <w:rPr>
          <w:rFonts w:ascii="Helvetica" w:hAnsi="Helvetica" w:cs="Arial"/>
          <w:b/>
          <w:bCs/>
          <w:u w:val="single"/>
        </w:rPr>
      </w:pPr>
    </w:p>
    <w:p w:rsidR="00733755" w:rsidRDefault="00733755" w:rsidP="00974E77">
      <w:pPr>
        <w:rPr>
          <w:rFonts w:ascii="Helvetica" w:hAnsi="Helvetica" w:cs="Arial"/>
          <w:b/>
          <w:bCs/>
          <w:u w:val="single"/>
        </w:rPr>
      </w:pPr>
    </w:p>
    <w:p w:rsidR="00733755" w:rsidRDefault="00733755" w:rsidP="00974E77">
      <w:pPr>
        <w:rPr>
          <w:rFonts w:ascii="Helvetica" w:hAnsi="Helvetica" w:cs="Arial"/>
          <w:b/>
          <w:bCs/>
          <w:u w:val="single"/>
        </w:rPr>
      </w:pPr>
    </w:p>
    <w:p w:rsidR="00733755" w:rsidRDefault="00733755" w:rsidP="00974E77">
      <w:pPr>
        <w:rPr>
          <w:rFonts w:ascii="Helvetica" w:hAnsi="Helvetica" w:cs="Arial"/>
          <w:b/>
          <w:bCs/>
          <w:u w:val="single"/>
        </w:rPr>
      </w:pPr>
    </w:p>
    <w:p w:rsidR="00A45038" w:rsidRPr="00A45038" w:rsidRDefault="00A42903" w:rsidP="00733755">
      <w:pPr>
        <w:spacing w:line="360" w:lineRule="auto"/>
        <w:rPr>
          <w:rFonts w:ascii="Helvetica" w:hAnsi="Helvetica" w:cs="Arial"/>
          <w:b/>
          <w:bCs/>
          <w:u w:val="single"/>
        </w:rPr>
      </w:pPr>
      <w:r w:rsidRPr="000C5CCF">
        <w:rPr>
          <w:rFonts w:ascii="Helvetica" w:hAnsi="Helvetica" w:cs="Arial"/>
          <w:b/>
          <w:bCs/>
          <w:u w:val="single"/>
        </w:rPr>
        <w:lastRenderedPageBreak/>
        <w:t>TEACHING</w:t>
      </w:r>
      <w:r w:rsidR="006A7366">
        <w:rPr>
          <w:rFonts w:ascii="Helvetica" w:hAnsi="Helvetica" w:cs="Arial"/>
          <w:b/>
          <w:bCs/>
          <w:u w:val="single"/>
        </w:rPr>
        <w:t xml:space="preserve"> EXPERIENCE</w:t>
      </w:r>
    </w:p>
    <w:p w:rsidR="00A42903" w:rsidRPr="000C5CCF" w:rsidRDefault="00A42903" w:rsidP="00733755">
      <w:pPr>
        <w:tabs>
          <w:tab w:val="left" w:pos="1620"/>
          <w:tab w:val="left" w:pos="1710"/>
        </w:tabs>
        <w:spacing w:after="120" w:line="360" w:lineRule="auto"/>
        <w:ind w:left="1710" w:hanging="1710"/>
        <w:rPr>
          <w:rFonts w:ascii="Helvetica" w:hAnsi="Helvetica" w:cs="Arial"/>
          <w:b/>
          <w:bCs/>
          <w:iCs/>
          <w:sz w:val="22"/>
          <w:szCs w:val="22"/>
        </w:rPr>
      </w:pPr>
      <w:r w:rsidRPr="000C5CCF">
        <w:rPr>
          <w:rFonts w:ascii="Helvetica" w:hAnsi="Helvetica" w:cs="Arial"/>
          <w:b/>
          <w:bCs/>
          <w:iCs/>
          <w:sz w:val="22"/>
          <w:szCs w:val="22"/>
        </w:rPr>
        <w:t>COURSES TAUGHT AT UNIVERSITY OF HOUSTON</w:t>
      </w:r>
      <w:r w:rsidR="00AB3986">
        <w:rPr>
          <w:rFonts w:ascii="Helvetica" w:hAnsi="Helvetica" w:cs="Arial"/>
          <w:b/>
          <w:bCs/>
          <w:iCs/>
          <w:sz w:val="22"/>
          <w:szCs w:val="22"/>
        </w:rPr>
        <w:t xml:space="preserve"> - ASSISTANT</w:t>
      </w:r>
    </w:p>
    <w:p w:rsidR="003A1740" w:rsidRPr="003A1740" w:rsidRDefault="003A081E" w:rsidP="003A1740">
      <w:pPr>
        <w:tabs>
          <w:tab w:val="left" w:pos="1620"/>
          <w:tab w:val="left" w:pos="1710"/>
        </w:tabs>
        <w:ind w:left="1710" w:hanging="1530"/>
        <w:rPr>
          <w:rFonts w:ascii="Helvetica" w:hAnsi="Helvetica" w:cs="Arial"/>
          <w:sz w:val="22"/>
          <w:szCs w:val="22"/>
        </w:rPr>
      </w:pPr>
      <w:r>
        <w:rPr>
          <w:rFonts w:ascii="Helvetica" w:hAnsi="Helvetica" w:cs="Arial"/>
          <w:sz w:val="22"/>
          <w:szCs w:val="22"/>
        </w:rPr>
        <w:t>2014</w:t>
      </w:r>
      <w:r w:rsidR="003A1740" w:rsidRPr="000C5CCF">
        <w:rPr>
          <w:rFonts w:ascii="Helvetica" w:hAnsi="Helvetica" w:cs="Arial"/>
          <w:sz w:val="22"/>
          <w:szCs w:val="22"/>
        </w:rPr>
        <w:tab/>
      </w:r>
      <w:r w:rsidR="003A1740">
        <w:rPr>
          <w:rFonts w:ascii="Helvetica" w:hAnsi="Helvetica" w:cs="Arial"/>
          <w:sz w:val="22"/>
          <w:szCs w:val="22"/>
        </w:rPr>
        <w:tab/>
      </w:r>
      <w:r w:rsidR="003A1740" w:rsidRPr="003A1740">
        <w:rPr>
          <w:rFonts w:ascii="Helvetica" w:hAnsi="Helvetica" w:cs="Arial"/>
          <w:b/>
          <w:sz w:val="22"/>
          <w:szCs w:val="22"/>
        </w:rPr>
        <w:t>Texas Optometry Career Opportunities Program</w:t>
      </w:r>
      <w:r>
        <w:rPr>
          <w:rFonts w:ascii="Helvetica" w:hAnsi="Helvetica" w:cs="Arial"/>
          <w:b/>
          <w:sz w:val="22"/>
          <w:szCs w:val="22"/>
        </w:rPr>
        <w:t xml:space="preserve"> (TEXOCOP)</w:t>
      </w:r>
      <w:r w:rsidR="003A1740" w:rsidRPr="003A1740">
        <w:rPr>
          <w:rFonts w:ascii="Helvetica" w:hAnsi="Helvetica" w:cs="Arial"/>
          <w:sz w:val="22"/>
          <w:szCs w:val="22"/>
        </w:rPr>
        <w:tab/>
      </w:r>
      <w:r w:rsidR="003A1740" w:rsidRPr="003A1740">
        <w:rPr>
          <w:rFonts w:ascii="Helvetica" w:hAnsi="Helvetica" w:cs="Arial"/>
          <w:sz w:val="22"/>
          <w:szCs w:val="22"/>
        </w:rPr>
        <w:tab/>
      </w:r>
    </w:p>
    <w:p w:rsidR="003A1740" w:rsidRDefault="003A1740" w:rsidP="003A1740">
      <w:pPr>
        <w:tabs>
          <w:tab w:val="left" w:pos="1620"/>
          <w:tab w:val="left" w:pos="1710"/>
        </w:tabs>
        <w:spacing w:line="360" w:lineRule="auto"/>
        <w:ind w:left="1710" w:hanging="1530"/>
        <w:rPr>
          <w:rFonts w:ascii="Helvetica" w:hAnsi="Helvetica" w:cs="Arial"/>
          <w:sz w:val="22"/>
          <w:szCs w:val="22"/>
        </w:rPr>
      </w:pPr>
      <w:r>
        <w:rPr>
          <w:rFonts w:ascii="Helvetica" w:hAnsi="Helvetica" w:cs="Arial"/>
          <w:sz w:val="22"/>
          <w:szCs w:val="22"/>
        </w:rPr>
        <w:tab/>
      </w:r>
      <w:r>
        <w:rPr>
          <w:rFonts w:ascii="Helvetica" w:hAnsi="Helvetica" w:cs="Arial"/>
          <w:sz w:val="22"/>
          <w:szCs w:val="22"/>
        </w:rPr>
        <w:tab/>
        <w:t>Designed and team taught inquiry activity on pinholes and optics</w:t>
      </w:r>
    </w:p>
    <w:p w:rsidR="00AB3986" w:rsidRDefault="00AB3986" w:rsidP="00AB3986">
      <w:pPr>
        <w:tabs>
          <w:tab w:val="left" w:pos="1620"/>
          <w:tab w:val="left" w:pos="1710"/>
        </w:tabs>
        <w:ind w:left="1710" w:hanging="1530"/>
        <w:rPr>
          <w:rFonts w:ascii="Helvetica" w:hAnsi="Helvetica" w:cs="Arial"/>
          <w:sz w:val="22"/>
          <w:szCs w:val="22"/>
        </w:rPr>
      </w:pPr>
      <w:r>
        <w:rPr>
          <w:rFonts w:ascii="Helvetica" w:hAnsi="Helvetica" w:cs="Arial"/>
          <w:sz w:val="22"/>
          <w:szCs w:val="22"/>
        </w:rPr>
        <w:t>2010 - 2013</w:t>
      </w:r>
      <w:r>
        <w:rPr>
          <w:rFonts w:ascii="Helvetica" w:hAnsi="Helvetica" w:cs="Arial"/>
          <w:sz w:val="22"/>
          <w:szCs w:val="22"/>
        </w:rPr>
        <w:tab/>
      </w:r>
      <w:r>
        <w:rPr>
          <w:rFonts w:ascii="Helvetica" w:hAnsi="Helvetica" w:cs="Arial"/>
          <w:sz w:val="22"/>
          <w:szCs w:val="22"/>
        </w:rPr>
        <w:tab/>
      </w:r>
      <w:r w:rsidRPr="00AB3986">
        <w:rPr>
          <w:rFonts w:ascii="Helvetica" w:hAnsi="Helvetica" w:cs="Arial"/>
          <w:b/>
          <w:sz w:val="22"/>
          <w:szCs w:val="22"/>
        </w:rPr>
        <w:t>Optometry Teaching Assistantships</w:t>
      </w:r>
    </w:p>
    <w:p w:rsidR="00733755" w:rsidRPr="00733755" w:rsidRDefault="00900E0A" w:rsidP="00733755">
      <w:pPr>
        <w:tabs>
          <w:tab w:val="left" w:pos="1710"/>
          <w:tab w:val="left" w:pos="3060"/>
          <w:tab w:val="left" w:pos="3150"/>
        </w:tabs>
        <w:ind w:left="1710" w:hanging="1530"/>
        <w:rPr>
          <w:rFonts w:ascii="Helvetica" w:hAnsi="Helvetica" w:cs="Arial"/>
          <w:sz w:val="22"/>
          <w:szCs w:val="22"/>
        </w:rPr>
      </w:pPr>
      <w:r>
        <w:rPr>
          <w:rFonts w:ascii="Helvetica" w:hAnsi="Helvetica" w:cs="Arial"/>
          <w:sz w:val="22"/>
          <w:szCs w:val="22"/>
        </w:rPr>
        <w:tab/>
      </w:r>
      <w:r w:rsidR="00AB3986">
        <w:rPr>
          <w:rFonts w:ascii="Helvetica" w:hAnsi="Helvetica" w:cs="Arial"/>
          <w:sz w:val="22"/>
          <w:szCs w:val="22"/>
        </w:rPr>
        <w:t>OPTO 6224</w:t>
      </w:r>
      <w:r w:rsidR="00AB3986">
        <w:rPr>
          <w:rFonts w:ascii="Helvetica" w:hAnsi="Helvetica" w:cs="Arial"/>
          <w:sz w:val="22"/>
          <w:szCs w:val="22"/>
        </w:rPr>
        <w:tab/>
        <w:t>Visual Perception</w:t>
      </w:r>
      <w:r w:rsidR="00AB3986">
        <w:rPr>
          <w:rFonts w:ascii="Helvetica" w:hAnsi="Helvetica" w:cs="Arial"/>
          <w:sz w:val="22"/>
          <w:szCs w:val="22"/>
        </w:rPr>
        <w:br/>
        <w:t>OPTO 5135</w:t>
      </w:r>
      <w:r w:rsidR="00AB3986">
        <w:rPr>
          <w:rFonts w:ascii="Helvetica" w:hAnsi="Helvetica" w:cs="Arial"/>
          <w:sz w:val="22"/>
          <w:szCs w:val="22"/>
        </w:rPr>
        <w:tab/>
        <w:t>Ocular Anatomy Laboratory</w:t>
      </w:r>
      <w:r w:rsidR="00AB3986">
        <w:rPr>
          <w:rFonts w:ascii="Helvetica" w:hAnsi="Helvetica" w:cs="Arial"/>
          <w:sz w:val="22"/>
          <w:szCs w:val="22"/>
        </w:rPr>
        <w:br/>
        <w:t>OPTO 5134</w:t>
      </w:r>
      <w:r w:rsidR="00AB3986">
        <w:rPr>
          <w:rFonts w:ascii="Helvetica" w:hAnsi="Helvetica" w:cs="Arial"/>
          <w:sz w:val="22"/>
          <w:szCs w:val="22"/>
        </w:rPr>
        <w:tab/>
        <w:t>Neuroanatomy Lab</w:t>
      </w:r>
      <w:r w:rsidR="002C16F8">
        <w:rPr>
          <w:rFonts w:ascii="Helvetica" w:hAnsi="Helvetica" w:cs="Arial"/>
          <w:sz w:val="22"/>
          <w:szCs w:val="22"/>
        </w:rPr>
        <w:t>o</w:t>
      </w:r>
      <w:r w:rsidR="00AB3986">
        <w:rPr>
          <w:rFonts w:ascii="Helvetica" w:hAnsi="Helvetica" w:cs="Arial"/>
          <w:sz w:val="22"/>
          <w:szCs w:val="22"/>
        </w:rPr>
        <w:t>ratory</w:t>
      </w:r>
    </w:p>
    <w:p w:rsidR="00B95D2D" w:rsidRDefault="00B95D2D" w:rsidP="00733755">
      <w:pPr>
        <w:tabs>
          <w:tab w:val="left" w:pos="1620"/>
          <w:tab w:val="left" w:pos="1710"/>
        </w:tabs>
        <w:spacing w:before="240" w:after="120" w:line="240" w:lineRule="atLeast"/>
        <w:ind w:left="1710" w:hanging="1710"/>
        <w:rPr>
          <w:rFonts w:ascii="Helvetica" w:hAnsi="Helvetica" w:cs="Arial"/>
          <w:b/>
          <w:bCs/>
          <w:iCs/>
          <w:sz w:val="22"/>
          <w:szCs w:val="22"/>
        </w:rPr>
      </w:pPr>
      <w:r w:rsidRPr="000C5CCF">
        <w:rPr>
          <w:rFonts w:ascii="Helvetica" w:hAnsi="Helvetica" w:cs="Arial"/>
          <w:b/>
          <w:bCs/>
          <w:iCs/>
          <w:sz w:val="22"/>
          <w:szCs w:val="22"/>
        </w:rPr>
        <w:t xml:space="preserve">COURSES </w:t>
      </w:r>
      <w:r>
        <w:rPr>
          <w:rFonts w:ascii="Helvetica" w:hAnsi="Helvetica" w:cs="Arial"/>
          <w:b/>
          <w:bCs/>
          <w:iCs/>
          <w:sz w:val="22"/>
          <w:szCs w:val="22"/>
        </w:rPr>
        <w:t xml:space="preserve">TAKEN </w:t>
      </w:r>
      <w:r w:rsidR="0052548F">
        <w:rPr>
          <w:rFonts w:ascii="Helvetica" w:hAnsi="Helvetica" w:cs="Arial"/>
          <w:b/>
          <w:bCs/>
          <w:iCs/>
          <w:sz w:val="22"/>
          <w:szCs w:val="22"/>
        </w:rPr>
        <w:t>ON TEACHING</w:t>
      </w:r>
    </w:p>
    <w:p w:rsidR="00733755" w:rsidRPr="00733755" w:rsidRDefault="00B95D2D" w:rsidP="00733755">
      <w:pPr>
        <w:tabs>
          <w:tab w:val="left" w:pos="1620"/>
        </w:tabs>
        <w:spacing w:after="120" w:line="240" w:lineRule="atLeast"/>
        <w:ind w:left="1620" w:hanging="1440"/>
        <w:rPr>
          <w:rFonts w:ascii="Helvetica" w:hAnsi="Helvetica" w:cs="Arial"/>
          <w:bCs/>
          <w:iCs/>
          <w:sz w:val="22"/>
          <w:szCs w:val="22"/>
        </w:rPr>
      </w:pPr>
      <w:r>
        <w:rPr>
          <w:rFonts w:ascii="Helvetica" w:hAnsi="Helvetica" w:cs="Arial"/>
          <w:bCs/>
          <w:iCs/>
          <w:sz w:val="22"/>
          <w:szCs w:val="22"/>
        </w:rPr>
        <w:t>Fall 2010</w:t>
      </w:r>
      <w:r>
        <w:rPr>
          <w:rFonts w:ascii="Helvetica" w:hAnsi="Helvetica" w:cs="Arial"/>
          <w:bCs/>
          <w:iCs/>
          <w:sz w:val="22"/>
          <w:szCs w:val="22"/>
        </w:rPr>
        <w:tab/>
        <w:t>Secondary School Science Methods (SEDE 6324</w:t>
      </w:r>
      <w:r w:rsidR="001C7284">
        <w:rPr>
          <w:rFonts w:ascii="Helvetica" w:hAnsi="Helvetica" w:cs="Arial"/>
          <w:bCs/>
          <w:iCs/>
          <w:sz w:val="22"/>
          <w:szCs w:val="22"/>
        </w:rPr>
        <w:t xml:space="preserve">) </w:t>
      </w:r>
      <w:r w:rsidR="00513FB9">
        <w:rPr>
          <w:rFonts w:ascii="Helvetica" w:hAnsi="Helvetica" w:cs="Arial"/>
          <w:bCs/>
          <w:iCs/>
          <w:sz w:val="22"/>
          <w:szCs w:val="22"/>
        </w:rPr>
        <w:br/>
      </w:r>
      <w:r w:rsidR="0052548F">
        <w:rPr>
          <w:rFonts w:ascii="Helvetica" w:hAnsi="Helvetica" w:cs="Arial"/>
          <w:bCs/>
          <w:iCs/>
          <w:sz w:val="22"/>
          <w:szCs w:val="22"/>
        </w:rPr>
        <w:t>College of Education, University of Houston, Houston, TX</w:t>
      </w:r>
    </w:p>
    <w:p w:rsidR="00304BC9" w:rsidRPr="00304BC9" w:rsidRDefault="00304BC9" w:rsidP="00304BC9">
      <w:pPr>
        <w:tabs>
          <w:tab w:val="left" w:pos="1620"/>
        </w:tabs>
        <w:spacing w:after="120" w:line="240" w:lineRule="atLeast"/>
        <w:rPr>
          <w:rFonts w:ascii="Helvetica" w:hAnsi="Helvetica" w:cs="Arial"/>
          <w:b/>
          <w:bCs/>
          <w:iCs/>
          <w:sz w:val="22"/>
          <w:szCs w:val="22"/>
        </w:rPr>
      </w:pPr>
      <w:r>
        <w:rPr>
          <w:rFonts w:ascii="Helvetica" w:hAnsi="Helvetica" w:cs="Arial"/>
          <w:b/>
          <w:bCs/>
          <w:iCs/>
          <w:sz w:val="22"/>
          <w:szCs w:val="22"/>
        </w:rPr>
        <w:t>ADDITIONAL TEACHING TRAINING</w:t>
      </w:r>
    </w:p>
    <w:p w:rsidR="00304BC9" w:rsidRDefault="00304BC9" w:rsidP="00642848">
      <w:pPr>
        <w:tabs>
          <w:tab w:val="left" w:pos="180"/>
          <w:tab w:val="left" w:pos="1620"/>
        </w:tabs>
        <w:spacing w:before="120"/>
        <w:ind w:left="2160" w:hanging="1980"/>
        <w:jc w:val="both"/>
        <w:rPr>
          <w:rFonts w:ascii="Helvetica" w:hAnsi="Helvetica" w:cs="Arial"/>
          <w:sz w:val="22"/>
          <w:szCs w:val="22"/>
        </w:rPr>
      </w:pPr>
      <w:r>
        <w:rPr>
          <w:rFonts w:ascii="Helvetica" w:hAnsi="Helvetica" w:cs="Arial"/>
          <w:sz w:val="22"/>
          <w:szCs w:val="22"/>
        </w:rPr>
        <w:t>2014</w:t>
      </w:r>
      <w:r>
        <w:rPr>
          <w:rFonts w:ascii="Helvetica" w:hAnsi="Helvetica" w:cs="Arial"/>
          <w:sz w:val="22"/>
          <w:szCs w:val="22"/>
        </w:rPr>
        <w:tab/>
      </w:r>
      <w:r w:rsidRPr="00B96A1D">
        <w:rPr>
          <w:rFonts w:ascii="Helvetica" w:hAnsi="Helvetica" w:cs="Arial"/>
          <w:b/>
          <w:sz w:val="22"/>
          <w:szCs w:val="22"/>
        </w:rPr>
        <w:t>ISEE Professional Development Program</w:t>
      </w:r>
      <w:r>
        <w:rPr>
          <w:rFonts w:ascii="Helvetica" w:hAnsi="Helvetica" w:cs="Arial"/>
          <w:sz w:val="22"/>
          <w:szCs w:val="22"/>
        </w:rPr>
        <w:t>; Annual evidence based teaching training program held by the Institute for Scientist and Engineer Educators for selected applicants to learn how to teach through inquiry.</w:t>
      </w:r>
      <w:r>
        <w:rPr>
          <w:rFonts w:ascii="Helvetica" w:hAnsi="Helvetica" w:cs="Arial"/>
          <w:sz w:val="22"/>
          <w:szCs w:val="22"/>
        </w:rPr>
        <w:br/>
        <w:t>University of California, Santa Cruz, CA.</w:t>
      </w:r>
    </w:p>
    <w:p w:rsidR="00733755" w:rsidRPr="00733755" w:rsidRDefault="00304BC9" w:rsidP="00733755">
      <w:pPr>
        <w:tabs>
          <w:tab w:val="left" w:pos="1440"/>
          <w:tab w:val="left" w:pos="1620"/>
        </w:tabs>
        <w:spacing w:before="120"/>
        <w:ind w:left="2160" w:hanging="1980"/>
        <w:jc w:val="both"/>
        <w:rPr>
          <w:rFonts w:ascii="Helvetica" w:hAnsi="Helvetica" w:cs="Arial"/>
          <w:sz w:val="22"/>
          <w:szCs w:val="22"/>
        </w:rPr>
      </w:pPr>
      <w:r>
        <w:rPr>
          <w:rFonts w:ascii="Helvetica" w:hAnsi="Helvetica" w:cs="Arial"/>
          <w:sz w:val="22"/>
          <w:szCs w:val="22"/>
        </w:rPr>
        <w:t>2013</w:t>
      </w:r>
      <w:r>
        <w:rPr>
          <w:rFonts w:ascii="Helvetica" w:hAnsi="Helvetica" w:cs="Arial"/>
          <w:sz w:val="22"/>
          <w:szCs w:val="22"/>
        </w:rPr>
        <w:tab/>
      </w:r>
      <w:r>
        <w:rPr>
          <w:rFonts w:ascii="Helvetica" w:hAnsi="Helvetica" w:cs="Arial"/>
          <w:sz w:val="22"/>
          <w:szCs w:val="22"/>
        </w:rPr>
        <w:tab/>
      </w:r>
      <w:r w:rsidRPr="00F30615">
        <w:rPr>
          <w:rFonts w:ascii="Helvetica" w:hAnsi="Helvetica" w:cs="Arial"/>
          <w:b/>
          <w:sz w:val="22"/>
          <w:szCs w:val="22"/>
        </w:rPr>
        <w:t>ASCO 2</w:t>
      </w:r>
      <w:r w:rsidRPr="00F30615">
        <w:rPr>
          <w:rFonts w:ascii="Helvetica" w:hAnsi="Helvetica" w:cs="Arial"/>
          <w:b/>
          <w:sz w:val="22"/>
          <w:szCs w:val="22"/>
          <w:vertAlign w:val="superscript"/>
        </w:rPr>
        <w:t>nd</w:t>
      </w:r>
      <w:r w:rsidRPr="00F30615">
        <w:rPr>
          <w:rFonts w:ascii="Helvetica" w:hAnsi="Helvetica" w:cs="Arial"/>
          <w:b/>
          <w:sz w:val="22"/>
          <w:szCs w:val="22"/>
        </w:rPr>
        <w:t xml:space="preserve"> Annual Future Faculty Program</w:t>
      </w:r>
      <w:r>
        <w:rPr>
          <w:rFonts w:ascii="Helvetica" w:hAnsi="Helvetica" w:cs="Arial"/>
          <w:sz w:val="22"/>
          <w:szCs w:val="22"/>
        </w:rPr>
        <w:t>; Annual conference held by the Association of Schools and Colleges of Optometry for fifteen selected applicants intending to pursue careers in optometric academia.</w:t>
      </w:r>
      <w:r>
        <w:rPr>
          <w:rFonts w:ascii="Helvetica" w:hAnsi="Helvetica" w:cs="Arial"/>
          <w:sz w:val="22"/>
          <w:szCs w:val="22"/>
        </w:rPr>
        <w:br/>
        <w:t>Washington University Medical Center, St. Louis, MO.</w:t>
      </w:r>
    </w:p>
    <w:p w:rsidR="006775DF" w:rsidRDefault="00A42903" w:rsidP="00DE57A8">
      <w:pPr>
        <w:spacing w:before="120" w:after="120"/>
        <w:rPr>
          <w:rFonts w:ascii="Helvetica" w:hAnsi="Helvetica" w:cs="Arial"/>
          <w:b/>
          <w:sz w:val="22"/>
          <w:szCs w:val="22"/>
        </w:rPr>
      </w:pPr>
      <w:r w:rsidRPr="000C5CCF">
        <w:rPr>
          <w:rFonts w:ascii="Helvetica" w:hAnsi="Helvetica" w:cs="Arial"/>
          <w:b/>
          <w:bCs/>
          <w:u w:val="single"/>
        </w:rPr>
        <w:t>PUBLICATIONS</w:t>
      </w:r>
      <w:r w:rsidR="00224463" w:rsidRPr="00D55904">
        <w:rPr>
          <w:rFonts w:ascii="Helvetica" w:hAnsi="Helvetica" w:cs="Arial"/>
          <w:b/>
          <w:bCs/>
        </w:rPr>
        <w:t xml:space="preserve"> </w:t>
      </w:r>
      <w:r w:rsidR="003E3B93" w:rsidRPr="00DE57A8">
        <w:rPr>
          <w:rFonts w:ascii="Helvetica" w:hAnsi="Helvetica" w:cs="Arial"/>
          <w:b/>
          <w:sz w:val="22"/>
          <w:szCs w:val="22"/>
        </w:rPr>
        <w:t xml:space="preserve">   </w:t>
      </w:r>
    </w:p>
    <w:p w:rsidR="00DE57A8" w:rsidRDefault="00DE57A8" w:rsidP="00DE57A8">
      <w:pPr>
        <w:spacing w:before="120" w:after="120"/>
        <w:rPr>
          <w:rFonts w:ascii="Helvetica" w:hAnsi="Helvetica" w:cs="Arial"/>
          <w:b/>
          <w:sz w:val="22"/>
          <w:szCs w:val="22"/>
        </w:rPr>
      </w:pPr>
      <w:r w:rsidRPr="00A605D0">
        <w:rPr>
          <w:rFonts w:ascii="Helvetica" w:hAnsi="Helvetica" w:cs="Arial"/>
          <w:b/>
          <w:sz w:val="22"/>
          <w:szCs w:val="22"/>
        </w:rPr>
        <w:t>PEER REVIEWED PUBLICATIONS</w:t>
      </w:r>
    </w:p>
    <w:p w:rsidR="00C05FF4" w:rsidRDefault="00C05FF4" w:rsidP="00DE57A8">
      <w:pPr>
        <w:spacing w:before="120" w:after="120"/>
        <w:rPr>
          <w:rFonts w:ascii="Helvetica" w:hAnsi="Helvetica" w:cs="Arial"/>
          <w:b/>
          <w:sz w:val="22"/>
          <w:szCs w:val="22"/>
        </w:rPr>
      </w:pPr>
      <w:r>
        <w:rPr>
          <w:rFonts w:ascii="Helvetica" w:hAnsi="Helvetica" w:cs="Arial"/>
          <w:b/>
          <w:sz w:val="22"/>
          <w:szCs w:val="22"/>
        </w:rPr>
        <w:t>In Preparation</w:t>
      </w:r>
    </w:p>
    <w:p w:rsidR="00C05FF4" w:rsidRDefault="00C05FF4" w:rsidP="00642848">
      <w:pPr>
        <w:numPr>
          <w:ilvl w:val="0"/>
          <w:numId w:val="14"/>
        </w:numPr>
        <w:tabs>
          <w:tab w:val="center" w:pos="600"/>
        </w:tabs>
        <w:ind w:left="720" w:hanging="600"/>
        <w:jc w:val="both"/>
        <w:rPr>
          <w:rFonts w:ascii="Arial" w:hAnsi="Arial" w:cs="Arial"/>
          <w:sz w:val="22"/>
          <w:szCs w:val="22"/>
        </w:rPr>
      </w:pPr>
      <w:r w:rsidRPr="00B02FA0">
        <w:rPr>
          <w:rFonts w:ascii="Arial" w:hAnsi="Arial" w:cs="Arial"/>
          <w:b/>
          <w:sz w:val="22"/>
          <w:szCs w:val="22"/>
        </w:rPr>
        <w:t>Mocko J.A.</w:t>
      </w:r>
      <w:r w:rsidRPr="00B02FA0">
        <w:rPr>
          <w:rFonts w:ascii="Arial" w:hAnsi="Arial" w:cs="Arial"/>
          <w:sz w:val="22"/>
          <w:szCs w:val="22"/>
        </w:rPr>
        <w:t xml:space="preserve">, Wei Y., </w:t>
      </w:r>
      <w:r w:rsidRPr="00B02FA0">
        <w:rPr>
          <w:rFonts w:ascii="Helvetica" w:hAnsi="Helvetica"/>
          <w:bCs/>
          <w:sz w:val="22"/>
          <w:szCs w:val="22"/>
        </w:rPr>
        <w:t>Frishman L.J., Otteson, D.C., Couroucli X.I., (201</w:t>
      </w:r>
      <w:r w:rsidR="002F04BB">
        <w:rPr>
          <w:rFonts w:ascii="Helvetica" w:hAnsi="Helvetica"/>
          <w:bCs/>
          <w:sz w:val="22"/>
          <w:szCs w:val="22"/>
        </w:rPr>
        <w:t>8</w:t>
      </w:r>
      <w:r w:rsidRPr="00B02FA0">
        <w:rPr>
          <w:rFonts w:ascii="Helvetica" w:hAnsi="Helvetica"/>
          <w:bCs/>
          <w:sz w:val="22"/>
          <w:szCs w:val="22"/>
        </w:rPr>
        <w:t xml:space="preserve">) Effects of high dose vitamin A supplementation on a rat model of oxygen induced retinopathy, </w:t>
      </w:r>
      <w:r w:rsidR="009A0368">
        <w:rPr>
          <w:rFonts w:ascii="Arial" w:hAnsi="Arial" w:cs="Arial"/>
          <w:i/>
          <w:sz w:val="22"/>
          <w:szCs w:val="22"/>
        </w:rPr>
        <w:t>Investigative</w:t>
      </w:r>
      <w:r w:rsidR="00F15689">
        <w:rPr>
          <w:rFonts w:ascii="Arial" w:hAnsi="Arial" w:cs="Arial"/>
          <w:i/>
          <w:sz w:val="22"/>
          <w:szCs w:val="22"/>
        </w:rPr>
        <w:t xml:space="preserve"> Ophthalmology &amp; Vision Science</w:t>
      </w:r>
      <w:r w:rsidRPr="00B02FA0">
        <w:rPr>
          <w:rFonts w:ascii="Arial" w:hAnsi="Arial" w:cs="Arial"/>
          <w:i/>
          <w:sz w:val="22"/>
          <w:szCs w:val="22"/>
        </w:rPr>
        <w:t>.</w:t>
      </w:r>
      <w:r w:rsidR="00B02FA0">
        <w:rPr>
          <w:rFonts w:ascii="Arial" w:hAnsi="Arial" w:cs="Arial"/>
          <w:sz w:val="22"/>
          <w:szCs w:val="22"/>
        </w:rPr>
        <w:t xml:space="preserve"> </w:t>
      </w:r>
      <w:r w:rsidR="00E55051">
        <w:rPr>
          <w:rFonts w:ascii="Arial" w:hAnsi="Arial" w:cs="Arial"/>
          <w:sz w:val="22"/>
          <w:szCs w:val="22"/>
        </w:rPr>
        <w:t xml:space="preserve">Expected submission: </w:t>
      </w:r>
      <w:r w:rsidR="00BC4D16">
        <w:rPr>
          <w:rFonts w:ascii="Arial" w:hAnsi="Arial" w:cs="Arial"/>
          <w:sz w:val="22"/>
          <w:szCs w:val="22"/>
        </w:rPr>
        <w:t>Summer</w:t>
      </w:r>
      <w:bookmarkStart w:id="0" w:name="_GoBack"/>
      <w:bookmarkEnd w:id="0"/>
      <w:r w:rsidR="000B7AD5">
        <w:rPr>
          <w:rFonts w:ascii="Arial" w:hAnsi="Arial" w:cs="Arial"/>
          <w:sz w:val="22"/>
          <w:szCs w:val="22"/>
        </w:rPr>
        <w:t xml:space="preserve"> 2018</w:t>
      </w:r>
      <w:r w:rsidR="00E55051">
        <w:rPr>
          <w:rFonts w:ascii="Arial" w:hAnsi="Arial" w:cs="Arial"/>
          <w:sz w:val="22"/>
          <w:szCs w:val="22"/>
        </w:rPr>
        <w:t>.</w:t>
      </w:r>
    </w:p>
    <w:p w:rsidR="000B7AD5" w:rsidRDefault="000B7AD5" w:rsidP="000B7AD5">
      <w:pPr>
        <w:spacing w:before="120" w:after="120"/>
        <w:rPr>
          <w:rFonts w:ascii="Helvetica" w:hAnsi="Helvetica" w:cs="Arial"/>
          <w:b/>
          <w:sz w:val="22"/>
          <w:szCs w:val="22"/>
        </w:rPr>
      </w:pPr>
      <w:r>
        <w:rPr>
          <w:rFonts w:ascii="Helvetica" w:hAnsi="Helvetica" w:cs="Arial"/>
          <w:b/>
          <w:sz w:val="22"/>
          <w:szCs w:val="22"/>
        </w:rPr>
        <w:t>In Review</w:t>
      </w:r>
    </w:p>
    <w:p w:rsidR="000B7AD5" w:rsidRPr="00235B5C" w:rsidRDefault="000B7AD5" w:rsidP="00235B5C">
      <w:pPr>
        <w:numPr>
          <w:ilvl w:val="0"/>
          <w:numId w:val="14"/>
        </w:numPr>
        <w:tabs>
          <w:tab w:val="center" w:pos="600"/>
        </w:tabs>
        <w:ind w:left="720" w:hanging="600"/>
        <w:jc w:val="both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Vemaraju</w:t>
      </w:r>
      <w:proofErr w:type="spellEnd"/>
      <w:r>
        <w:rPr>
          <w:rFonts w:ascii="Arial" w:hAnsi="Arial" w:cs="Arial"/>
          <w:sz w:val="22"/>
          <w:szCs w:val="22"/>
        </w:rPr>
        <w:t xml:space="preserve"> S, </w:t>
      </w:r>
      <w:proofErr w:type="spellStart"/>
      <w:r>
        <w:rPr>
          <w:rFonts w:ascii="Arial" w:hAnsi="Arial" w:cs="Arial"/>
          <w:sz w:val="22"/>
          <w:szCs w:val="22"/>
        </w:rPr>
        <w:t>Nayak</w:t>
      </w:r>
      <w:proofErr w:type="spellEnd"/>
      <w:r>
        <w:rPr>
          <w:rFonts w:ascii="Arial" w:hAnsi="Arial" w:cs="Arial"/>
          <w:sz w:val="22"/>
          <w:szCs w:val="22"/>
        </w:rPr>
        <w:t xml:space="preserve"> G, </w:t>
      </w:r>
      <w:proofErr w:type="spellStart"/>
      <w:r>
        <w:rPr>
          <w:rFonts w:ascii="Arial" w:hAnsi="Arial" w:cs="Arial"/>
          <w:sz w:val="22"/>
          <w:szCs w:val="22"/>
        </w:rPr>
        <w:t>Buhr</w:t>
      </w:r>
      <w:proofErr w:type="spellEnd"/>
      <w:r>
        <w:rPr>
          <w:rFonts w:ascii="Arial" w:hAnsi="Arial" w:cs="Arial"/>
          <w:sz w:val="22"/>
          <w:szCs w:val="22"/>
        </w:rPr>
        <w:t xml:space="preserve"> E.D., </w:t>
      </w:r>
      <w:proofErr w:type="spellStart"/>
      <w:r>
        <w:rPr>
          <w:rFonts w:ascii="Arial" w:hAnsi="Arial" w:cs="Arial"/>
          <w:sz w:val="22"/>
          <w:szCs w:val="22"/>
        </w:rPr>
        <w:t>Odaka</w:t>
      </w:r>
      <w:proofErr w:type="spellEnd"/>
      <w:r>
        <w:rPr>
          <w:rFonts w:ascii="Arial" w:hAnsi="Arial" w:cs="Arial"/>
          <w:sz w:val="22"/>
          <w:szCs w:val="22"/>
        </w:rPr>
        <w:t xml:space="preserve"> Y, Zhang K.X., </w:t>
      </w:r>
      <w:r w:rsidRPr="000B7AD5">
        <w:rPr>
          <w:rFonts w:ascii="Arial" w:hAnsi="Arial" w:cs="Arial"/>
          <w:b/>
          <w:sz w:val="22"/>
          <w:szCs w:val="22"/>
        </w:rPr>
        <w:t>Mocko J.A.</w:t>
      </w:r>
      <w:r>
        <w:rPr>
          <w:rFonts w:ascii="Arial" w:hAnsi="Arial" w:cs="Arial"/>
          <w:sz w:val="22"/>
          <w:szCs w:val="22"/>
        </w:rPr>
        <w:t xml:space="preserve">, Smith A.N., Upton B.A., Zhan J.J., </w:t>
      </w:r>
      <w:proofErr w:type="spellStart"/>
      <w:r>
        <w:rPr>
          <w:rFonts w:ascii="Arial" w:hAnsi="Arial" w:cs="Arial"/>
          <w:sz w:val="22"/>
          <w:szCs w:val="22"/>
        </w:rPr>
        <w:t>Borra</w:t>
      </w:r>
      <w:proofErr w:type="spellEnd"/>
      <w:r>
        <w:rPr>
          <w:rFonts w:ascii="Arial" w:hAnsi="Arial" w:cs="Arial"/>
          <w:sz w:val="22"/>
          <w:szCs w:val="22"/>
        </w:rPr>
        <w:t xml:space="preserve"> V.J., Bernhard E., Murakami K., Nguyen M.T., Gordon S.A., Wu G., Schmidt R., Mei X., Petts N.T., </w:t>
      </w:r>
      <w:proofErr w:type="spellStart"/>
      <w:r>
        <w:rPr>
          <w:rFonts w:ascii="Arial" w:hAnsi="Arial" w:cs="Arial"/>
          <w:sz w:val="22"/>
          <w:szCs w:val="22"/>
        </w:rPr>
        <w:t>Batie</w:t>
      </w:r>
      <w:proofErr w:type="spellEnd"/>
      <w:r>
        <w:rPr>
          <w:rFonts w:ascii="Arial" w:hAnsi="Arial" w:cs="Arial"/>
          <w:sz w:val="22"/>
          <w:szCs w:val="22"/>
        </w:rPr>
        <w:t xml:space="preserve"> M., Rao S., </w:t>
      </w:r>
      <w:proofErr w:type="spellStart"/>
      <w:r>
        <w:rPr>
          <w:rFonts w:ascii="Arial" w:hAnsi="Arial" w:cs="Arial"/>
          <w:sz w:val="22"/>
          <w:szCs w:val="22"/>
        </w:rPr>
        <w:t>Hogenesch</w:t>
      </w:r>
      <w:proofErr w:type="spellEnd"/>
      <w:r>
        <w:rPr>
          <w:rFonts w:ascii="Arial" w:hAnsi="Arial" w:cs="Arial"/>
          <w:sz w:val="22"/>
          <w:szCs w:val="22"/>
        </w:rPr>
        <w:t xml:space="preserve"> J.B., Nakamura T., Van </w:t>
      </w:r>
      <w:proofErr w:type="spellStart"/>
      <w:r>
        <w:rPr>
          <w:rFonts w:ascii="Arial" w:hAnsi="Arial" w:cs="Arial"/>
          <w:sz w:val="22"/>
          <w:szCs w:val="22"/>
        </w:rPr>
        <w:t>Gelder</w:t>
      </w:r>
      <w:proofErr w:type="spellEnd"/>
      <w:r>
        <w:rPr>
          <w:rFonts w:ascii="Arial" w:hAnsi="Arial" w:cs="Arial"/>
          <w:sz w:val="22"/>
          <w:szCs w:val="22"/>
        </w:rPr>
        <w:t xml:space="preserve"> R.N., Lang R.A. (2018) </w:t>
      </w:r>
      <w:r w:rsidR="00235B5C">
        <w:rPr>
          <w:rFonts w:ascii="Arial" w:hAnsi="Arial" w:cs="Arial"/>
          <w:sz w:val="22"/>
          <w:szCs w:val="22"/>
        </w:rPr>
        <w:t xml:space="preserve">A light-opsin 3 pathway in adipocytes regulates the circadian clock and neonatal energy balance, </w:t>
      </w:r>
      <w:r w:rsidR="00235B5C" w:rsidRPr="00235B5C">
        <w:rPr>
          <w:rFonts w:ascii="Arial" w:hAnsi="Arial" w:cs="Arial"/>
          <w:i/>
          <w:sz w:val="22"/>
          <w:szCs w:val="22"/>
        </w:rPr>
        <w:t>Nature.</w:t>
      </w:r>
      <w:r w:rsidR="00235B5C">
        <w:rPr>
          <w:rFonts w:ascii="Arial" w:hAnsi="Arial" w:cs="Arial"/>
          <w:sz w:val="22"/>
          <w:szCs w:val="22"/>
        </w:rPr>
        <w:t xml:space="preserve"> Currently in review.</w:t>
      </w:r>
    </w:p>
    <w:p w:rsidR="00C05FF4" w:rsidRPr="00B02FA0" w:rsidRDefault="00676E5E" w:rsidP="00DE57A8">
      <w:pPr>
        <w:spacing w:before="120" w:after="120"/>
        <w:rPr>
          <w:rFonts w:ascii="Helvetica" w:hAnsi="Helvetica" w:cs="Arial"/>
          <w:b/>
          <w:sz w:val="22"/>
          <w:szCs w:val="22"/>
        </w:rPr>
      </w:pPr>
      <w:r w:rsidRPr="00996D19">
        <w:rPr>
          <w:rFonts w:ascii="Arial" w:hAnsi="Arial" w:cs="Arial"/>
          <w:b/>
          <w:sz w:val="22"/>
          <w:szCs w:val="22"/>
        </w:rPr>
        <w:t>Published</w:t>
      </w:r>
    </w:p>
    <w:p w:rsidR="00CC3F68" w:rsidRPr="00B02FA0" w:rsidRDefault="00E80EEF" w:rsidP="000B7AD5">
      <w:pPr>
        <w:numPr>
          <w:ilvl w:val="0"/>
          <w:numId w:val="43"/>
        </w:numPr>
        <w:tabs>
          <w:tab w:val="center" w:pos="600"/>
        </w:tabs>
        <w:ind w:left="720" w:hanging="600"/>
        <w:jc w:val="both"/>
        <w:rPr>
          <w:rFonts w:ascii="Arial" w:hAnsi="Arial" w:cs="Arial"/>
          <w:b/>
          <w:sz w:val="22"/>
          <w:szCs w:val="22"/>
        </w:rPr>
      </w:pPr>
      <w:r w:rsidRPr="00B02FA0">
        <w:rPr>
          <w:rFonts w:ascii="Arial" w:hAnsi="Arial" w:cs="Arial"/>
          <w:sz w:val="22"/>
          <w:szCs w:val="22"/>
        </w:rPr>
        <w:t>M</w:t>
      </w:r>
      <w:r w:rsidR="00642848">
        <w:rPr>
          <w:rFonts w:ascii="Arial" w:hAnsi="Arial" w:cs="Arial"/>
          <w:sz w:val="22"/>
          <w:szCs w:val="22"/>
        </w:rPr>
        <w:t>ao C.A</w:t>
      </w:r>
      <w:r w:rsidRPr="00B02FA0">
        <w:rPr>
          <w:rFonts w:ascii="Arial" w:hAnsi="Arial" w:cs="Arial"/>
          <w:sz w:val="22"/>
          <w:szCs w:val="22"/>
        </w:rPr>
        <w:t xml:space="preserve">., </w:t>
      </w:r>
      <w:proofErr w:type="spellStart"/>
      <w:r w:rsidRPr="00B02FA0">
        <w:rPr>
          <w:rFonts w:ascii="Arial" w:hAnsi="Arial" w:cs="Arial"/>
          <w:sz w:val="22"/>
          <w:szCs w:val="22"/>
        </w:rPr>
        <w:t>Agca</w:t>
      </w:r>
      <w:proofErr w:type="spellEnd"/>
      <w:r w:rsidRPr="00B02FA0">
        <w:rPr>
          <w:rFonts w:ascii="Arial" w:hAnsi="Arial" w:cs="Arial"/>
          <w:sz w:val="22"/>
          <w:szCs w:val="22"/>
        </w:rPr>
        <w:t xml:space="preserve"> C.,</w:t>
      </w:r>
      <w:r w:rsidRPr="00B02FA0">
        <w:rPr>
          <w:rFonts w:ascii="Arial" w:hAnsi="Arial" w:cs="Arial"/>
          <w:b/>
          <w:sz w:val="22"/>
          <w:szCs w:val="22"/>
        </w:rPr>
        <w:t xml:space="preserve"> Mocko-Strand J.A.</w:t>
      </w:r>
      <w:r w:rsidRPr="00B02FA0">
        <w:rPr>
          <w:rFonts w:ascii="Arial" w:hAnsi="Arial" w:cs="Arial"/>
          <w:sz w:val="22"/>
          <w:szCs w:val="22"/>
        </w:rPr>
        <w:t>, Wang, J., Ulrich-</w:t>
      </w:r>
      <w:proofErr w:type="spellStart"/>
      <w:r w:rsidRPr="00B02FA0">
        <w:rPr>
          <w:rFonts w:ascii="Arial" w:hAnsi="Arial" w:cs="Arial"/>
          <w:sz w:val="22"/>
          <w:szCs w:val="22"/>
        </w:rPr>
        <w:t>Lüter</w:t>
      </w:r>
      <w:proofErr w:type="spellEnd"/>
      <w:r w:rsidRPr="00B02FA0">
        <w:rPr>
          <w:rFonts w:ascii="Arial" w:hAnsi="Arial" w:cs="Arial"/>
          <w:b/>
          <w:sz w:val="22"/>
          <w:szCs w:val="22"/>
        </w:rPr>
        <w:t xml:space="preserve">, </w:t>
      </w:r>
      <w:r w:rsidRPr="00B02FA0">
        <w:rPr>
          <w:rFonts w:ascii="Arial" w:hAnsi="Arial" w:cs="Arial"/>
          <w:sz w:val="22"/>
          <w:szCs w:val="22"/>
        </w:rPr>
        <w:t xml:space="preserve">E, Pan P., </w:t>
      </w:r>
      <w:r w:rsidR="00676E5E">
        <w:rPr>
          <w:rFonts w:ascii="Arial" w:hAnsi="Arial" w:cs="Arial"/>
          <w:sz w:val="22"/>
          <w:szCs w:val="22"/>
        </w:rPr>
        <w:t xml:space="preserve">Wang S.W., </w:t>
      </w:r>
      <w:proofErr w:type="spellStart"/>
      <w:r w:rsidRPr="00B02FA0">
        <w:rPr>
          <w:rFonts w:ascii="Arial" w:hAnsi="Arial" w:cs="Arial"/>
          <w:sz w:val="22"/>
          <w:szCs w:val="22"/>
        </w:rPr>
        <w:t>Arnone</w:t>
      </w:r>
      <w:proofErr w:type="spellEnd"/>
      <w:r w:rsidRPr="00B02FA0">
        <w:rPr>
          <w:rFonts w:ascii="Arial" w:hAnsi="Arial" w:cs="Arial"/>
          <w:sz w:val="22"/>
          <w:szCs w:val="22"/>
        </w:rPr>
        <w:t xml:space="preserve"> M.I., Frishman L.J., Klein W.H., (201</w:t>
      </w:r>
      <w:r w:rsidR="00E55051">
        <w:rPr>
          <w:rFonts w:ascii="Arial" w:hAnsi="Arial" w:cs="Arial"/>
          <w:sz w:val="22"/>
          <w:szCs w:val="22"/>
        </w:rPr>
        <w:t>6</w:t>
      </w:r>
      <w:r w:rsidRPr="00B02FA0">
        <w:rPr>
          <w:rFonts w:ascii="Arial" w:hAnsi="Arial" w:cs="Arial"/>
          <w:sz w:val="22"/>
          <w:szCs w:val="22"/>
        </w:rPr>
        <w:t xml:space="preserve">) </w:t>
      </w:r>
      <w:r w:rsidR="00676E5E" w:rsidRPr="00676E5E">
        <w:rPr>
          <w:rFonts w:ascii="Arial" w:hAnsi="Arial" w:cs="Arial"/>
          <w:sz w:val="22"/>
          <w:szCs w:val="22"/>
        </w:rPr>
        <w:t xml:space="preserve">Substituting Mouse Transcription Factor Pou4f2 with a Sea Urchin </w:t>
      </w:r>
      <w:proofErr w:type="spellStart"/>
      <w:r w:rsidR="00676E5E" w:rsidRPr="00676E5E">
        <w:rPr>
          <w:rFonts w:ascii="Arial" w:hAnsi="Arial" w:cs="Arial"/>
          <w:sz w:val="22"/>
          <w:szCs w:val="22"/>
        </w:rPr>
        <w:t>Ortholog</w:t>
      </w:r>
      <w:proofErr w:type="spellEnd"/>
      <w:r w:rsidR="00676E5E" w:rsidRPr="00676E5E">
        <w:rPr>
          <w:rFonts w:ascii="Arial" w:hAnsi="Arial" w:cs="Arial"/>
          <w:sz w:val="22"/>
          <w:szCs w:val="22"/>
        </w:rPr>
        <w:t xml:space="preserve"> Restores Retinal Ganglion Cell Development</w:t>
      </w:r>
      <w:r w:rsidRPr="00B02FA0">
        <w:rPr>
          <w:rFonts w:ascii="Arial" w:hAnsi="Arial" w:cs="Arial"/>
          <w:sz w:val="22"/>
          <w:szCs w:val="22"/>
        </w:rPr>
        <w:t>,</w:t>
      </w:r>
      <w:r w:rsidRPr="00B02FA0">
        <w:rPr>
          <w:rFonts w:ascii="Arial" w:hAnsi="Arial" w:cs="Arial"/>
          <w:i/>
          <w:sz w:val="22"/>
          <w:szCs w:val="22"/>
        </w:rPr>
        <w:t xml:space="preserve"> </w:t>
      </w:r>
      <w:r w:rsidR="00050906" w:rsidRPr="00050906">
        <w:rPr>
          <w:rFonts w:ascii="Arial" w:hAnsi="Arial" w:cs="Arial"/>
          <w:i/>
          <w:sz w:val="22"/>
          <w:szCs w:val="22"/>
        </w:rPr>
        <w:t>Proc</w:t>
      </w:r>
      <w:r w:rsidR="00642848">
        <w:rPr>
          <w:rFonts w:ascii="Arial" w:hAnsi="Arial" w:cs="Arial"/>
          <w:i/>
          <w:sz w:val="22"/>
          <w:szCs w:val="22"/>
        </w:rPr>
        <w:t>eedings of Royal Society B:</w:t>
      </w:r>
      <w:r w:rsidR="00050906" w:rsidRPr="00050906">
        <w:rPr>
          <w:rFonts w:ascii="Arial" w:hAnsi="Arial" w:cs="Arial"/>
          <w:i/>
          <w:sz w:val="22"/>
          <w:szCs w:val="22"/>
        </w:rPr>
        <w:t xml:space="preserve"> </w:t>
      </w:r>
      <w:r w:rsidR="00642848">
        <w:rPr>
          <w:rFonts w:ascii="Arial" w:hAnsi="Arial" w:cs="Arial"/>
          <w:i/>
          <w:sz w:val="22"/>
          <w:szCs w:val="22"/>
        </w:rPr>
        <w:t>Biological Sciences.</w:t>
      </w:r>
      <w:r w:rsidR="00642848">
        <w:rPr>
          <w:rFonts w:ascii="Arial" w:hAnsi="Arial" w:cs="Arial"/>
          <w:sz w:val="22"/>
          <w:szCs w:val="22"/>
        </w:rPr>
        <w:t xml:space="preserve"> 283(1826)</w:t>
      </w:r>
      <w:r w:rsidR="00AD345D">
        <w:rPr>
          <w:rFonts w:ascii="Arial" w:hAnsi="Arial" w:cs="Arial"/>
          <w:sz w:val="22"/>
          <w:szCs w:val="22"/>
        </w:rPr>
        <w:t>: 20152978.</w:t>
      </w:r>
    </w:p>
    <w:p w:rsidR="00996D19" w:rsidRPr="00996D19" w:rsidRDefault="00996D19" w:rsidP="000B7AD5">
      <w:pPr>
        <w:numPr>
          <w:ilvl w:val="0"/>
          <w:numId w:val="43"/>
        </w:numPr>
        <w:tabs>
          <w:tab w:val="center" w:pos="600"/>
        </w:tabs>
        <w:ind w:left="720" w:hanging="600"/>
        <w:jc w:val="both"/>
        <w:rPr>
          <w:rFonts w:ascii="Helvetica" w:hAnsi="Helvetica" w:cs="Arial"/>
          <w:sz w:val="22"/>
          <w:szCs w:val="22"/>
        </w:rPr>
      </w:pPr>
      <w:r w:rsidRPr="00CC3F68">
        <w:rPr>
          <w:rFonts w:ascii="Arial" w:hAnsi="Arial" w:cs="Arial"/>
          <w:sz w:val="22"/>
          <w:szCs w:val="22"/>
        </w:rPr>
        <w:t xml:space="preserve">Ciavatta V.T., </w:t>
      </w:r>
      <w:r w:rsidRPr="00CC3F68">
        <w:rPr>
          <w:rFonts w:ascii="Arial" w:hAnsi="Arial" w:cs="Arial"/>
          <w:b/>
          <w:sz w:val="22"/>
          <w:szCs w:val="22"/>
        </w:rPr>
        <w:t>Mocko J.A.</w:t>
      </w:r>
      <w:r w:rsidRPr="00CC3F68">
        <w:rPr>
          <w:rFonts w:ascii="Arial" w:hAnsi="Arial" w:cs="Arial"/>
          <w:sz w:val="22"/>
          <w:szCs w:val="22"/>
        </w:rPr>
        <w:t xml:space="preserve">, Kim M.K., Pardue, M.T., (2013) Subretinal electrical stimulation preserves inner retinal function in RCS rat retina., </w:t>
      </w:r>
      <w:r w:rsidRPr="00CC3F68">
        <w:rPr>
          <w:rFonts w:ascii="Arial" w:hAnsi="Arial" w:cs="Arial"/>
          <w:i/>
          <w:sz w:val="22"/>
          <w:szCs w:val="22"/>
        </w:rPr>
        <w:t>Molecular Vision</w:t>
      </w:r>
      <w:r w:rsidRPr="00CC3F68">
        <w:rPr>
          <w:rFonts w:ascii="Arial" w:hAnsi="Arial" w:cs="Arial"/>
          <w:sz w:val="22"/>
          <w:szCs w:val="22"/>
        </w:rPr>
        <w:t>. 19:995-1005.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i/>
          <w:sz w:val="22"/>
          <w:szCs w:val="22"/>
        </w:rPr>
        <w:t xml:space="preserve">Cited </w:t>
      </w:r>
      <w:r w:rsidR="00E55051">
        <w:rPr>
          <w:rFonts w:ascii="Arial" w:hAnsi="Arial" w:cs="Arial"/>
          <w:i/>
          <w:sz w:val="22"/>
          <w:szCs w:val="22"/>
        </w:rPr>
        <w:t>7</w:t>
      </w:r>
      <w:r>
        <w:rPr>
          <w:rFonts w:ascii="Arial" w:hAnsi="Arial" w:cs="Arial"/>
          <w:i/>
          <w:sz w:val="22"/>
          <w:szCs w:val="22"/>
        </w:rPr>
        <w:t xml:space="preserve"> time</w:t>
      </w:r>
      <w:r w:rsidR="00E55051">
        <w:rPr>
          <w:rFonts w:ascii="Arial" w:hAnsi="Arial" w:cs="Arial"/>
          <w:i/>
          <w:sz w:val="22"/>
          <w:szCs w:val="22"/>
        </w:rPr>
        <w:t>s</w:t>
      </w:r>
      <w:r w:rsidR="00015DBE">
        <w:rPr>
          <w:rFonts w:ascii="Arial" w:hAnsi="Arial" w:cs="Arial"/>
          <w:i/>
          <w:sz w:val="22"/>
          <w:szCs w:val="22"/>
        </w:rPr>
        <w:t xml:space="preserve"> per Google Scholar</w:t>
      </w:r>
      <w:r>
        <w:rPr>
          <w:rFonts w:ascii="Arial" w:hAnsi="Arial" w:cs="Arial"/>
          <w:i/>
          <w:sz w:val="22"/>
          <w:szCs w:val="22"/>
        </w:rPr>
        <w:t>, most recent citation in 201</w:t>
      </w:r>
      <w:r w:rsidR="00E55051">
        <w:rPr>
          <w:rFonts w:ascii="Arial" w:hAnsi="Arial" w:cs="Arial"/>
          <w:i/>
          <w:sz w:val="22"/>
          <w:szCs w:val="22"/>
        </w:rPr>
        <w:t>5</w:t>
      </w:r>
      <w:r>
        <w:rPr>
          <w:rFonts w:ascii="Arial" w:hAnsi="Arial" w:cs="Arial"/>
          <w:i/>
          <w:sz w:val="22"/>
          <w:szCs w:val="22"/>
        </w:rPr>
        <w:t>.</w:t>
      </w:r>
    </w:p>
    <w:p w:rsidR="00AD2492" w:rsidRPr="00CC3F68" w:rsidRDefault="00AD2492" w:rsidP="000B7AD5">
      <w:pPr>
        <w:numPr>
          <w:ilvl w:val="0"/>
          <w:numId w:val="43"/>
        </w:numPr>
        <w:tabs>
          <w:tab w:val="center" w:pos="600"/>
        </w:tabs>
        <w:ind w:left="720" w:hanging="600"/>
        <w:jc w:val="both"/>
        <w:rPr>
          <w:rFonts w:ascii="Helvetica" w:hAnsi="Helvetica" w:cs="Arial"/>
          <w:sz w:val="22"/>
          <w:szCs w:val="22"/>
        </w:rPr>
      </w:pPr>
      <w:r w:rsidRPr="00CC3F68">
        <w:rPr>
          <w:rFonts w:ascii="Helvetica" w:hAnsi="Helvetica" w:cs="Arial"/>
          <w:b/>
          <w:sz w:val="22"/>
          <w:szCs w:val="22"/>
        </w:rPr>
        <w:lastRenderedPageBreak/>
        <w:t>Mocko J.A.</w:t>
      </w:r>
      <w:r w:rsidRPr="00CC3F68">
        <w:rPr>
          <w:rFonts w:ascii="Helvetica" w:hAnsi="Helvetica" w:cs="Arial"/>
          <w:sz w:val="22"/>
          <w:szCs w:val="22"/>
        </w:rPr>
        <w:t xml:space="preserve">, Kim M., Faulkner A.E., Cao Y., Ciavatta V.T., Pardue M.T., </w:t>
      </w:r>
      <w:r w:rsidR="008055D6" w:rsidRPr="00CC3F68">
        <w:rPr>
          <w:rFonts w:ascii="Helvetica" w:hAnsi="Helvetica" w:cs="Arial"/>
          <w:sz w:val="22"/>
          <w:szCs w:val="22"/>
        </w:rPr>
        <w:t xml:space="preserve">(2011) </w:t>
      </w:r>
      <w:r w:rsidRPr="00CC3F68">
        <w:rPr>
          <w:rFonts w:ascii="Helvetica" w:hAnsi="Helvetica" w:cs="Arial"/>
          <w:sz w:val="22"/>
          <w:szCs w:val="22"/>
        </w:rPr>
        <w:t>Effects of subretinal electrical stimulation in mer-KO mice</w:t>
      </w:r>
      <w:r w:rsidRPr="00CC3F68">
        <w:rPr>
          <w:rFonts w:ascii="Helvetica" w:hAnsi="Helvetica" w:cs="Arial"/>
          <w:i/>
          <w:sz w:val="22"/>
          <w:szCs w:val="22"/>
        </w:rPr>
        <w:t>. Investigative Ophtha</w:t>
      </w:r>
      <w:r w:rsidR="008055D6" w:rsidRPr="00CC3F68">
        <w:rPr>
          <w:rFonts w:ascii="Helvetica" w:hAnsi="Helvetica" w:cs="Arial"/>
          <w:i/>
          <w:sz w:val="22"/>
          <w:szCs w:val="22"/>
        </w:rPr>
        <w:t>lmology and Vision Science</w:t>
      </w:r>
      <w:r w:rsidR="008055D6" w:rsidRPr="00CC3F68">
        <w:rPr>
          <w:rFonts w:ascii="Helvetica" w:hAnsi="Helvetica" w:cs="Arial"/>
          <w:sz w:val="22"/>
          <w:szCs w:val="22"/>
        </w:rPr>
        <w:t>.</w:t>
      </w:r>
      <w:r w:rsidRPr="00CC3F68">
        <w:rPr>
          <w:rFonts w:ascii="Helvetica" w:hAnsi="Helvetica" w:cs="Arial"/>
          <w:sz w:val="22"/>
          <w:szCs w:val="22"/>
        </w:rPr>
        <w:t xml:space="preserve"> 52(7):4223-30.</w:t>
      </w:r>
      <w:r w:rsidR="001D53F2">
        <w:rPr>
          <w:rFonts w:ascii="Helvetica" w:hAnsi="Helvetica" w:cs="Arial"/>
          <w:sz w:val="22"/>
          <w:szCs w:val="22"/>
        </w:rPr>
        <w:t xml:space="preserve"> </w:t>
      </w:r>
      <w:r w:rsidR="001D53F2" w:rsidRPr="001D53F2">
        <w:rPr>
          <w:rFonts w:ascii="Arial" w:hAnsi="Arial" w:cs="Arial"/>
          <w:i/>
          <w:sz w:val="22"/>
          <w:szCs w:val="22"/>
        </w:rPr>
        <w:t xml:space="preserve">Cited </w:t>
      </w:r>
      <w:r w:rsidR="00E55051">
        <w:rPr>
          <w:rFonts w:ascii="Arial" w:hAnsi="Arial" w:cs="Arial"/>
          <w:i/>
          <w:sz w:val="22"/>
          <w:szCs w:val="22"/>
        </w:rPr>
        <w:t>10</w:t>
      </w:r>
      <w:r w:rsidR="001D53F2" w:rsidRPr="001D53F2">
        <w:rPr>
          <w:rFonts w:ascii="Arial" w:hAnsi="Arial" w:cs="Arial"/>
          <w:i/>
          <w:sz w:val="22"/>
          <w:szCs w:val="22"/>
        </w:rPr>
        <w:t xml:space="preserve"> times, most recent citation in 201</w:t>
      </w:r>
      <w:r w:rsidR="00E55051">
        <w:rPr>
          <w:rFonts w:ascii="Arial" w:hAnsi="Arial" w:cs="Arial"/>
          <w:i/>
          <w:sz w:val="22"/>
          <w:szCs w:val="22"/>
        </w:rPr>
        <w:t>6</w:t>
      </w:r>
      <w:r w:rsidR="001D53F2" w:rsidRPr="001D53F2">
        <w:rPr>
          <w:rFonts w:ascii="Arial" w:hAnsi="Arial" w:cs="Arial"/>
          <w:i/>
          <w:sz w:val="22"/>
          <w:szCs w:val="22"/>
        </w:rPr>
        <w:t>.</w:t>
      </w:r>
    </w:p>
    <w:p w:rsidR="00AD2492" w:rsidRDefault="00AD2492" w:rsidP="000B7AD5">
      <w:pPr>
        <w:numPr>
          <w:ilvl w:val="0"/>
          <w:numId w:val="43"/>
        </w:numPr>
        <w:tabs>
          <w:tab w:val="center" w:pos="600"/>
        </w:tabs>
        <w:ind w:left="720" w:hanging="600"/>
        <w:jc w:val="both"/>
        <w:rPr>
          <w:rFonts w:ascii="Helvetica" w:hAnsi="Helvetica" w:cs="Arial"/>
          <w:sz w:val="22"/>
          <w:szCs w:val="22"/>
        </w:rPr>
      </w:pPr>
      <w:r w:rsidRPr="00AD2492">
        <w:rPr>
          <w:rFonts w:ascii="Helvetica" w:hAnsi="Helvetica" w:cs="Arial"/>
          <w:sz w:val="22"/>
          <w:szCs w:val="22"/>
        </w:rPr>
        <w:t xml:space="preserve">Akula J.D., Hansen R.M., Tzekov R., Favazza T.L., Vyhovsky T.C., Benador I.Y., </w:t>
      </w:r>
      <w:r w:rsidRPr="00AD2492">
        <w:rPr>
          <w:rFonts w:ascii="Helvetica" w:hAnsi="Helvetica" w:cs="Arial"/>
          <w:b/>
          <w:sz w:val="22"/>
          <w:szCs w:val="22"/>
        </w:rPr>
        <w:t>Mocko J.A.</w:t>
      </w:r>
      <w:r w:rsidRPr="00AD2492">
        <w:rPr>
          <w:rFonts w:ascii="Helvetica" w:hAnsi="Helvetica" w:cs="Arial"/>
          <w:sz w:val="22"/>
          <w:szCs w:val="22"/>
        </w:rPr>
        <w:t xml:space="preserve">, McGee D., Kubota R., Fulton A.B., </w:t>
      </w:r>
      <w:r w:rsidR="008055D6">
        <w:rPr>
          <w:rFonts w:ascii="Helvetica" w:hAnsi="Helvetica" w:cs="Arial"/>
          <w:sz w:val="22"/>
          <w:szCs w:val="22"/>
        </w:rPr>
        <w:t xml:space="preserve">(2010) </w:t>
      </w:r>
      <w:r w:rsidRPr="00AD2492">
        <w:rPr>
          <w:rFonts w:ascii="Helvetica" w:hAnsi="Helvetica" w:cs="Arial"/>
          <w:sz w:val="22"/>
          <w:szCs w:val="22"/>
        </w:rPr>
        <w:t xml:space="preserve">Visual Cycle Modulation in Neurovascular Retinopathy. </w:t>
      </w:r>
      <w:r w:rsidRPr="00AD2492">
        <w:rPr>
          <w:rFonts w:ascii="Helvetica" w:hAnsi="Helvetica" w:cs="Arial"/>
          <w:i/>
          <w:sz w:val="22"/>
          <w:szCs w:val="22"/>
        </w:rPr>
        <w:t>Experimental Eye Research.</w:t>
      </w:r>
      <w:r w:rsidRPr="00AD2492">
        <w:rPr>
          <w:rFonts w:ascii="Helvetica" w:hAnsi="Helvetica" w:cs="Arial"/>
          <w:sz w:val="22"/>
          <w:szCs w:val="22"/>
        </w:rPr>
        <w:t xml:space="preserve"> 91(2):153-61.</w:t>
      </w:r>
      <w:r w:rsidR="001D53F2">
        <w:rPr>
          <w:rFonts w:ascii="Helvetica" w:hAnsi="Helvetica" w:cs="Arial"/>
          <w:sz w:val="22"/>
          <w:szCs w:val="22"/>
        </w:rPr>
        <w:t xml:space="preserve"> </w:t>
      </w:r>
      <w:r w:rsidR="001D53F2" w:rsidRPr="001D53F2">
        <w:rPr>
          <w:rFonts w:ascii="Arial" w:hAnsi="Arial" w:cs="Arial"/>
          <w:i/>
          <w:sz w:val="22"/>
          <w:szCs w:val="22"/>
        </w:rPr>
        <w:t xml:space="preserve">Cited </w:t>
      </w:r>
      <w:r w:rsidR="00E55051">
        <w:rPr>
          <w:rFonts w:ascii="Arial" w:hAnsi="Arial" w:cs="Arial"/>
          <w:i/>
          <w:sz w:val="22"/>
          <w:szCs w:val="22"/>
        </w:rPr>
        <w:t>14</w:t>
      </w:r>
      <w:r w:rsidR="001D53F2" w:rsidRPr="001D53F2">
        <w:rPr>
          <w:rFonts w:ascii="Arial" w:hAnsi="Arial" w:cs="Arial"/>
          <w:i/>
          <w:sz w:val="22"/>
          <w:szCs w:val="22"/>
        </w:rPr>
        <w:t xml:space="preserve"> times, most recent citation in 201</w:t>
      </w:r>
      <w:r w:rsidR="00E55051">
        <w:rPr>
          <w:rFonts w:ascii="Arial" w:hAnsi="Arial" w:cs="Arial"/>
          <w:i/>
          <w:sz w:val="22"/>
          <w:szCs w:val="22"/>
        </w:rPr>
        <w:t>5</w:t>
      </w:r>
      <w:r w:rsidR="001D53F2" w:rsidRPr="001D53F2">
        <w:rPr>
          <w:rFonts w:ascii="Arial" w:hAnsi="Arial" w:cs="Arial"/>
          <w:i/>
          <w:sz w:val="22"/>
          <w:szCs w:val="22"/>
        </w:rPr>
        <w:t>.</w:t>
      </w:r>
    </w:p>
    <w:p w:rsidR="00AD2492" w:rsidRDefault="00AD2492" w:rsidP="000B7AD5">
      <w:pPr>
        <w:numPr>
          <w:ilvl w:val="0"/>
          <w:numId w:val="43"/>
        </w:numPr>
        <w:tabs>
          <w:tab w:val="center" w:pos="600"/>
        </w:tabs>
        <w:ind w:left="720" w:hanging="600"/>
        <w:jc w:val="both"/>
        <w:rPr>
          <w:rFonts w:ascii="Helvetica" w:hAnsi="Helvetica" w:cs="Arial"/>
          <w:sz w:val="22"/>
          <w:szCs w:val="22"/>
        </w:rPr>
      </w:pPr>
      <w:r w:rsidRPr="00AD2492">
        <w:rPr>
          <w:rFonts w:ascii="Arial" w:hAnsi="Arial" w:cs="Arial"/>
          <w:sz w:val="22"/>
          <w:szCs w:val="22"/>
        </w:rPr>
        <w:t xml:space="preserve">Akula J.D., Favazza T.L., </w:t>
      </w:r>
      <w:r w:rsidRPr="00AD2492">
        <w:rPr>
          <w:rFonts w:ascii="Arial" w:hAnsi="Arial" w:cs="Arial"/>
          <w:b/>
          <w:sz w:val="22"/>
          <w:szCs w:val="22"/>
        </w:rPr>
        <w:t>Mocko J.A.</w:t>
      </w:r>
      <w:r w:rsidRPr="00AD2492">
        <w:rPr>
          <w:rFonts w:ascii="Arial" w:hAnsi="Arial" w:cs="Arial"/>
          <w:sz w:val="22"/>
          <w:szCs w:val="22"/>
        </w:rPr>
        <w:t xml:space="preserve">, Benador I.Y., Asturias A.L., Kleinman M.S., Hansen R.M., Fulton A.B., </w:t>
      </w:r>
      <w:r w:rsidR="008055D6">
        <w:rPr>
          <w:rFonts w:ascii="Arial" w:hAnsi="Arial" w:cs="Arial"/>
          <w:sz w:val="22"/>
          <w:szCs w:val="22"/>
        </w:rPr>
        <w:t xml:space="preserve">(2009) </w:t>
      </w:r>
      <w:r w:rsidRPr="00AD2492">
        <w:rPr>
          <w:rFonts w:ascii="Arial" w:hAnsi="Arial" w:cs="Arial"/>
          <w:sz w:val="22"/>
          <w:szCs w:val="22"/>
        </w:rPr>
        <w:t xml:space="preserve">The anatomy of the rat eye with oxygen-induced retinopathy. </w:t>
      </w:r>
      <w:r w:rsidRPr="00AD2492">
        <w:rPr>
          <w:rFonts w:ascii="Arial" w:hAnsi="Arial" w:cs="Arial"/>
          <w:i/>
          <w:sz w:val="22"/>
          <w:szCs w:val="22"/>
        </w:rPr>
        <w:t>Documenta Ophthalmologica</w:t>
      </w:r>
      <w:r w:rsidRPr="00AD2492">
        <w:rPr>
          <w:rFonts w:ascii="Arial" w:hAnsi="Arial" w:cs="Arial"/>
          <w:sz w:val="22"/>
          <w:szCs w:val="22"/>
        </w:rPr>
        <w:t>. 2009; 120(1):41-50.</w:t>
      </w:r>
      <w:r w:rsidR="001D53F2">
        <w:rPr>
          <w:rFonts w:ascii="Arial" w:hAnsi="Arial" w:cs="Arial"/>
          <w:sz w:val="22"/>
          <w:szCs w:val="22"/>
        </w:rPr>
        <w:t xml:space="preserve"> </w:t>
      </w:r>
      <w:r w:rsidR="001D53F2" w:rsidRPr="001D53F2">
        <w:rPr>
          <w:rFonts w:ascii="Arial" w:hAnsi="Arial" w:cs="Arial"/>
          <w:i/>
          <w:sz w:val="22"/>
          <w:szCs w:val="22"/>
        </w:rPr>
        <w:t xml:space="preserve">Cited </w:t>
      </w:r>
      <w:r w:rsidR="00E55051">
        <w:rPr>
          <w:rFonts w:ascii="Arial" w:hAnsi="Arial" w:cs="Arial"/>
          <w:i/>
          <w:sz w:val="22"/>
          <w:szCs w:val="22"/>
        </w:rPr>
        <w:t>21</w:t>
      </w:r>
      <w:r w:rsidR="001D53F2" w:rsidRPr="001D53F2">
        <w:rPr>
          <w:rFonts w:ascii="Arial" w:hAnsi="Arial" w:cs="Arial"/>
          <w:i/>
          <w:sz w:val="22"/>
          <w:szCs w:val="22"/>
        </w:rPr>
        <w:t xml:space="preserve"> times, most recent citation in 201</w:t>
      </w:r>
      <w:r w:rsidR="00E55051">
        <w:rPr>
          <w:rFonts w:ascii="Arial" w:hAnsi="Arial" w:cs="Arial"/>
          <w:i/>
          <w:sz w:val="22"/>
          <w:szCs w:val="22"/>
        </w:rPr>
        <w:t>6</w:t>
      </w:r>
      <w:r w:rsidR="001D53F2" w:rsidRPr="001D53F2">
        <w:rPr>
          <w:rFonts w:ascii="Arial" w:hAnsi="Arial" w:cs="Arial"/>
          <w:i/>
          <w:sz w:val="22"/>
          <w:szCs w:val="22"/>
        </w:rPr>
        <w:t>.</w:t>
      </w:r>
    </w:p>
    <w:p w:rsidR="00AD2492" w:rsidRDefault="00AD2492" w:rsidP="000B7AD5">
      <w:pPr>
        <w:numPr>
          <w:ilvl w:val="0"/>
          <w:numId w:val="43"/>
        </w:numPr>
        <w:tabs>
          <w:tab w:val="center" w:pos="600"/>
        </w:tabs>
        <w:ind w:left="720" w:hanging="600"/>
        <w:jc w:val="both"/>
        <w:rPr>
          <w:rFonts w:ascii="Helvetica" w:hAnsi="Helvetica" w:cs="Arial"/>
          <w:sz w:val="22"/>
          <w:szCs w:val="22"/>
        </w:rPr>
      </w:pPr>
      <w:r w:rsidRPr="00AD2492">
        <w:rPr>
          <w:rFonts w:ascii="Arial" w:hAnsi="Arial" w:cs="Arial"/>
          <w:sz w:val="22"/>
          <w:szCs w:val="22"/>
        </w:rPr>
        <w:t xml:space="preserve">Fulton A.B., Akula J.D., </w:t>
      </w:r>
      <w:r w:rsidRPr="00AD2492">
        <w:rPr>
          <w:rFonts w:ascii="Arial" w:hAnsi="Arial" w:cs="Arial"/>
          <w:b/>
          <w:sz w:val="22"/>
          <w:szCs w:val="22"/>
        </w:rPr>
        <w:t>Mocko J.A.</w:t>
      </w:r>
      <w:r w:rsidRPr="00AD2492">
        <w:rPr>
          <w:rFonts w:ascii="Arial" w:hAnsi="Arial" w:cs="Arial"/>
          <w:sz w:val="22"/>
          <w:szCs w:val="22"/>
        </w:rPr>
        <w:t xml:space="preserve">, Hansen R.M., Benador I.Y., Beck S.C., Fahl E., Seeliger M.W., Moskowitz A., Harris M.E., Retinal degenerative and hypoxic ischemic disease. </w:t>
      </w:r>
      <w:r w:rsidRPr="00AD2492">
        <w:rPr>
          <w:rFonts w:ascii="Arial" w:hAnsi="Arial" w:cs="Arial"/>
          <w:i/>
          <w:sz w:val="22"/>
          <w:szCs w:val="22"/>
        </w:rPr>
        <w:t>Documenta Ophthalmologica</w:t>
      </w:r>
      <w:r w:rsidR="008055D6">
        <w:rPr>
          <w:rFonts w:ascii="Arial" w:hAnsi="Arial" w:cs="Arial"/>
          <w:i/>
          <w:sz w:val="22"/>
          <w:szCs w:val="22"/>
        </w:rPr>
        <w:t xml:space="preserve">. </w:t>
      </w:r>
      <w:r w:rsidRPr="00AD2492">
        <w:rPr>
          <w:rFonts w:ascii="Arial" w:hAnsi="Arial" w:cs="Arial"/>
          <w:sz w:val="22"/>
          <w:szCs w:val="22"/>
        </w:rPr>
        <w:t>118(1):55-61.</w:t>
      </w:r>
      <w:r w:rsidR="001D53F2" w:rsidRPr="001D53F2">
        <w:rPr>
          <w:rFonts w:ascii="Arial" w:hAnsi="Arial" w:cs="Arial"/>
          <w:i/>
          <w:sz w:val="22"/>
          <w:szCs w:val="22"/>
        </w:rPr>
        <w:t xml:space="preserve"> Cited 3</w:t>
      </w:r>
      <w:r w:rsidR="00E55051">
        <w:rPr>
          <w:rFonts w:ascii="Arial" w:hAnsi="Arial" w:cs="Arial"/>
          <w:i/>
          <w:sz w:val="22"/>
          <w:szCs w:val="22"/>
        </w:rPr>
        <w:t>9</w:t>
      </w:r>
      <w:r w:rsidR="001D53F2" w:rsidRPr="001D53F2">
        <w:rPr>
          <w:rFonts w:ascii="Arial" w:hAnsi="Arial" w:cs="Arial"/>
          <w:i/>
          <w:sz w:val="22"/>
          <w:szCs w:val="22"/>
        </w:rPr>
        <w:t xml:space="preserve"> times, most recent citation in 201</w:t>
      </w:r>
      <w:r w:rsidR="00E55051">
        <w:rPr>
          <w:rFonts w:ascii="Arial" w:hAnsi="Arial" w:cs="Arial"/>
          <w:i/>
          <w:sz w:val="22"/>
          <w:szCs w:val="22"/>
        </w:rPr>
        <w:t>5</w:t>
      </w:r>
      <w:r w:rsidR="001D53F2" w:rsidRPr="001D53F2">
        <w:rPr>
          <w:rFonts w:ascii="Arial" w:hAnsi="Arial" w:cs="Arial"/>
          <w:i/>
          <w:sz w:val="22"/>
          <w:szCs w:val="22"/>
        </w:rPr>
        <w:t>.</w:t>
      </w:r>
    </w:p>
    <w:p w:rsidR="00AD2492" w:rsidRDefault="00AD2492" w:rsidP="000B7AD5">
      <w:pPr>
        <w:numPr>
          <w:ilvl w:val="0"/>
          <w:numId w:val="43"/>
        </w:numPr>
        <w:tabs>
          <w:tab w:val="center" w:pos="600"/>
        </w:tabs>
        <w:ind w:left="720" w:hanging="600"/>
        <w:jc w:val="both"/>
        <w:rPr>
          <w:rFonts w:ascii="Helvetica" w:hAnsi="Helvetica" w:cs="Arial"/>
          <w:sz w:val="22"/>
          <w:szCs w:val="22"/>
        </w:rPr>
      </w:pPr>
      <w:r w:rsidRPr="00AD2492">
        <w:rPr>
          <w:rFonts w:ascii="Arial" w:hAnsi="Arial" w:cs="Arial"/>
          <w:sz w:val="22"/>
          <w:szCs w:val="22"/>
        </w:rPr>
        <w:t xml:space="preserve">Akula J.D., </w:t>
      </w:r>
      <w:r w:rsidRPr="00AD2492">
        <w:rPr>
          <w:rFonts w:ascii="Arial" w:hAnsi="Arial" w:cs="Arial"/>
          <w:b/>
          <w:sz w:val="22"/>
          <w:szCs w:val="22"/>
        </w:rPr>
        <w:t>Mocko J.A.,</w:t>
      </w:r>
      <w:r w:rsidRPr="00AD2492">
        <w:rPr>
          <w:rFonts w:ascii="Arial" w:hAnsi="Arial" w:cs="Arial"/>
          <w:sz w:val="22"/>
          <w:szCs w:val="22"/>
        </w:rPr>
        <w:t xml:space="preserve"> Benador I.Y., Hansen R.M., Favazza T.L., Vyhovsky T.C., Fulton A.B., </w:t>
      </w:r>
      <w:r w:rsidR="008055D6">
        <w:rPr>
          <w:rFonts w:ascii="Arial" w:hAnsi="Arial" w:cs="Arial"/>
          <w:sz w:val="22"/>
          <w:szCs w:val="22"/>
        </w:rPr>
        <w:t xml:space="preserve">(2008) </w:t>
      </w:r>
      <w:r w:rsidRPr="00AD2492">
        <w:rPr>
          <w:rFonts w:ascii="Arial" w:hAnsi="Arial" w:cs="Arial"/>
          <w:sz w:val="22"/>
          <w:szCs w:val="22"/>
        </w:rPr>
        <w:t xml:space="preserve">The neurovascular relation in oxygen-induced retinopathy. </w:t>
      </w:r>
      <w:r w:rsidRPr="00AD2492">
        <w:rPr>
          <w:rFonts w:ascii="Arial" w:hAnsi="Arial" w:cs="Arial"/>
          <w:i/>
          <w:sz w:val="22"/>
          <w:szCs w:val="22"/>
        </w:rPr>
        <w:t>Molecular Vision</w:t>
      </w:r>
      <w:r w:rsidRPr="00AD2492">
        <w:rPr>
          <w:rFonts w:ascii="Arial" w:hAnsi="Arial" w:cs="Arial"/>
          <w:sz w:val="22"/>
          <w:szCs w:val="22"/>
        </w:rPr>
        <w:t>. 14:2499-508.</w:t>
      </w:r>
      <w:r w:rsidR="001D53F2">
        <w:rPr>
          <w:rFonts w:ascii="Arial" w:hAnsi="Arial" w:cs="Arial"/>
          <w:sz w:val="22"/>
          <w:szCs w:val="22"/>
        </w:rPr>
        <w:t xml:space="preserve"> </w:t>
      </w:r>
      <w:r w:rsidR="001D53F2" w:rsidRPr="001D53F2">
        <w:rPr>
          <w:rFonts w:ascii="Arial" w:hAnsi="Arial" w:cs="Arial"/>
          <w:i/>
          <w:sz w:val="22"/>
          <w:szCs w:val="22"/>
        </w:rPr>
        <w:t xml:space="preserve">Cited </w:t>
      </w:r>
      <w:r w:rsidR="0047609C">
        <w:rPr>
          <w:rFonts w:ascii="Arial" w:hAnsi="Arial" w:cs="Arial"/>
          <w:i/>
          <w:sz w:val="22"/>
          <w:szCs w:val="22"/>
        </w:rPr>
        <w:t>3</w:t>
      </w:r>
      <w:r w:rsidR="00E55051">
        <w:rPr>
          <w:rFonts w:ascii="Arial" w:hAnsi="Arial" w:cs="Arial"/>
          <w:i/>
          <w:sz w:val="22"/>
          <w:szCs w:val="22"/>
        </w:rPr>
        <w:t>7</w:t>
      </w:r>
      <w:r w:rsidR="001D53F2" w:rsidRPr="001D53F2">
        <w:rPr>
          <w:rFonts w:ascii="Arial" w:hAnsi="Arial" w:cs="Arial"/>
          <w:i/>
          <w:sz w:val="22"/>
          <w:szCs w:val="22"/>
        </w:rPr>
        <w:t xml:space="preserve"> times, most recent citation in 201</w:t>
      </w:r>
      <w:r w:rsidR="00E55051">
        <w:rPr>
          <w:rFonts w:ascii="Arial" w:hAnsi="Arial" w:cs="Arial"/>
          <w:i/>
          <w:sz w:val="22"/>
          <w:szCs w:val="22"/>
        </w:rPr>
        <w:t>5</w:t>
      </w:r>
      <w:r w:rsidR="001D53F2" w:rsidRPr="001D53F2">
        <w:rPr>
          <w:rFonts w:ascii="Arial" w:hAnsi="Arial" w:cs="Arial"/>
          <w:i/>
          <w:sz w:val="22"/>
          <w:szCs w:val="22"/>
        </w:rPr>
        <w:t>.</w:t>
      </w:r>
    </w:p>
    <w:p w:rsidR="00AD2492" w:rsidRDefault="00AD2492" w:rsidP="000B7AD5">
      <w:pPr>
        <w:numPr>
          <w:ilvl w:val="0"/>
          <w:numId w:val="43"/>
        </w:numPr>
        <w:tabs>
          <w:tab w:val="center" w:pos="600"/>
        </w:tabs>
        <w:ind w:left="720" w:hanging="600"/>
        <w:jc w:val="both"/>
        <w:rPr>
          <w:rFonts w:ascii="Helvetica" w:hAnsi="Helvetica" w:cs="Arial"/>
          <w:sz w:val="22"/>
          <w:szCs w:val="22"/>
        </w:rPr>
      </w:pPr>
      <w:r w:rsidRPr="00AD2492">
        <w:rPr>
          <w:rFonts w:ascii="Arial" w:hAnsi="Arial" w:cs="Arial"/>
          <w:sz w:val="22"/>
          <w:szCs w:val="22"/>
        </w:rPr>
        <w:t xml:space="preserve">Hansen R.M., Eklund S.E., Benador I.Y., </w:t>
      </w:r>
      <w:r w:rsidRPr="00AD2492">
        <w:rPr>
          <w:rFonts w:ascii="Arial" w:hAnsi="Arial" w:cs="Arial"/>
          <w:b/>
          <w:sz w:val="22"/>
          <w:szCs w:val="22"/>
        </w:rPr>
        <w:t>Mocko J.A.</w:t>
      </w:r>
      <w:r w:rsidRPr="00AD2492">
        <w:rPr>
          <w:rFonts w:ascii="Arial" w:hAnsi="Arial" w:cs="Arial"/>
          <w:sz w:val="22"/>
          <w:szCs w:val="22"/>
        </w:rPr>
        <w:t xml:space="preserve">, Akula J.D., Liu Y., Martinez-Perez M.E., </w:t>
      </w:r>
      <w:proofErr w:type="gramStart"/>
      <w:r w:rsidRPr="00AD2492">
        <w:rPr>
          <w:rFonts w:ascii="Arial" w:hAnsi="Arial" w:cs="Arial"/>
          <w:sz w:val="22"/>
          <w:szCs w:val="22"/>
        </w:rPr>
        <w:t>Fulton</w:t>
      </w:r>
      <w:proofErr w:type="gramEnd"/>
      <w:r w:rsidRPr="00AD2492">
        <w:rPr>
          <w:rFonts w:ascii="Arial" w:hAnsi="Arial" w:cs="Arial"/>
          <w:sz w:val="22"/>
          <w:szCs w:val="22"/>
        </w:rPr>
        <w:t xml:space="preserve"> A.B., </w:t>
      </w:r>
      <w:r w:rsidR="008055D6">
        <w:rPr>
          <w:rFonts w:ascii="Arial" w:hAnsi="Arial" w:cs="Arial"/>
          <w:sz w:val="22"/>
          <w:szCs w:val="22"/>
        </w:rPr>
        <w:t xml:space="preserve">(2008) </w:t>
      </w:r>
      <w:r w:rsidRPr="00AD2492">
        <w:rPr>
          <w:rFonts w:ascii="Arial" w:hAnsi="Arial" w:cs="Arial"/>
          <w:sz w:val="22"/>
          <w:szCs w:val="22"/>
        </w:rPr>
        <w:t xml:space="preserve">Retinal degeneration in children: Dark-adapted visual threshold and arteriolar diameter, </w:t>
      </w:r>
      <w:r w:rsidRPr="00AD2492">
        <w:rPr>
          <w:rFonts w:ascii="Arial" w:hAnsi="Arial" w:cs="Arial"/>
          <w:i/>
          <w:sz w:val="22"/>
          <w:szCs w:val="22"/>
        </w:rPr>
        <w:t>Vision Research</w:t>
      </w:r>
      <w:r w:rsidRPr="00AD2492">
        <w:rPr>
          <w:rFonts w:ascii="Arial" w:hAnsi="Arial" w:cs="Arial"/>
          <w:sz w:val="22"/>
          <w:szCs w:val="22"/>
        </w:rPr>
        <w:t>. 48(3):325-31.</w:t>
      </w:r>
      <w:r w:rsidR="001D53F2">
        <w:rPr>
          <w:rFonts w:ascii="Arial" w:hAnsi="Arial" w:cs="Arial"/>
          <w:sz w:val="22"/>
          <w:szCs w:val="22"/>
        </w:rPr>
        <w:t xml:space="preserve"> </w:t>
      </w:r>
      <w:r w:rsidR="001D53F2" w:rsidRPr="001D53F2">
        <w:rPr>
          <w:rFonts w:ascii="Arial" w:hAnsi="Arial" w:cs="Arial"/>
          <w:i/>
          <w:sz w:val="22"/>
          <w:szCs w:val="22"/>
        </w:rPr>
        <w:t xml:space="preserve">Cited </w:t>
      </w:r>
      <w:r w:rsidR="001D53F2">
        <w:rPr>
          <w:rFonts w:ascii="Arial" w:hAnsi="Arial" w:cs="Arial"/>
          <w:i/>
          <w:sz w:val="22"/>
          <w:szCs w:val="22"/>
        </w:rPr>
        <w:t>1</w:t>
      </w:r>
      <w:r w:rsidR="00E55051">
        <w:rPr>
          <w:rFonts w:ascii="Arial" w:hAnsi="Arial" w:cs="Arial"/>
          <w:i/>
          <w:sz w:val="22"/>
          <w:szCs w:val="22"/>
        </w:rPr>
        <w:t>5</w:t>
      </w:r>
      <w:r w:rsidR="001D53F2" w:rsidRPr="001D53F2">
        <w:rPr>
          <w:rFonts w:ascii="Arial" w:hAnsi="Arial" w:cs="Arial"/>
          <w:i/>
          <w:sz w:val="22"/>
          <w:szCs w:val="22"/>
        </w:rPr>
        <w:t xml:space="preserve"> times, most recent citation in 201</w:t>
      </w:r>
      <w:r w:rsidR="00E55051">
        <w:rPr>
          <w:rFonts w:ascii="Arial" w:hAnsi="Arial" w:cs="Arial"/>
          <w:i/>
          <w:sz w:val="22"/>
          <w:szCs w:val="22"/>
        </w:rPr>
        <w:t>5</w:t>
      </w:r>
      <w:r w:rsidR="001D53F2" w:rsidRPr="001D53F2">
        <w:rPr>
          <w:rFonts w:ascii="Arial" w:hAnsi="Arial" w:cs="Arial"/>
          <w:i/>
          <w:sz w:val="22"/>
          <w:szCs w:val="22"/>
        </w:rPr>
        <w:t>.</w:t>
      </w:r>
    </w:p>
    <w:p w:rsidR="00AD2492" w:rsidRPr="00AD2492" w:rsidRDefault="00AD2492" w:rsidP="000B7AD5">
      <w:pPr>
        <w:numPr>
          <w:ilvl w:val="0"/>
          <w:numId w:val="43"/>
        </w:numPr>
        <w:tabs>
          <w:tab w:val="center" w:pos="600"/>
        </w:tabs>
        <w:ind w:left="720" w:hanging="600"/>
        <w:jc w:val="both"/>
        <w:rPr>
          <w:rFonts w:ascii="Helvetica" w:hAnsi="Helvetica" w:cs="Arial"/>
          <w:sz w:val="22"/>
          <w:szCs w:val="22"/>
        </w:rPr>
      </w:pPr>
      <w:r w:rsidRPr="00AD2492">
        <w:rPr>
          <w:rFonts w:ascii="Arial" w:hAnsi="Arial" w:cs="Arial"/>
          <w:sz w:val="22"/>
          <w:szCs w:val="22"/>
        </w:rPr>
        <w:t xml:space="preserve">Akula J.D., </w:t>
      </w:r>
      <w:r w:rsidRPr="00AD2492">
        <w:rPr>
          <w:rFonts w:ascii="Arial" w:hAnsi="Arial" w:cs="Arial"/>
          <w:b/>
          <w:sz w:val="22"/>
          <w:szCs w:val="22"/>
        </w:rPr>
        <w:t>Mocko J.A.</w:t>
      </w:r>
      <w:r w:rsidRPr="00AD2492">
        <w:rPr>
          <w:rFonts w:ascii="Arial" w:hAnsi="Arial" w:cs="Arial"/>
          <w:sz w:val="22"/>
          <w:szCs w:val="22"/>
        </w:rPr>
        <w:t xml:space="preserve">, Moskowitz A., Hansen R.M., Fulton A.B., </w:t>
      </w:r>
      <w:r w:rsidR="008055D6">
        <w:rPr>
          <w:rFonts w:ascii="Arial" w:hAnsi="Arial" w:cs="Arial"/>
          <w:sz w:val="22"/>
          <w:szCs w:val="22"/>
        </w:rPr>
        <w:t xml:space="preserve">(2007) </w:t>
      </w:r>
      <w:proofErr w:type="gramStart"/>
      <w:r w:rsidRPr="00AD2492">
        <w:rPr>
          <w:rFonts w:ascii="Arial" w:hAnsi="Arial" w:cs="Arial"/>
          <w:sz w:val="22"/>
          <w:szCs w:val="22"/>
        </w:rPr>
        <w:t>The</w:t>
      </w:r>
      <w:proofErr w:type="gramEnd"/>
      <w:r w:rsidRPr="00AD2492">
        <w:rPr>
          <w:rFonts w:ascii="Arial" w:hAnsi="Arial" w:cs="Arial"/>
          <w:sz w:val="22"/>
          <w:szCs w:val="22"/>
        </w:rPr>
        <w:t xml:space="preserve"> Oscillatory Potentials of the Dark-Adapted Electroretinogram in Retinopathy of Prematurity, </w:t>
      </w:r>
      <w:r w:rsidRPr="00AD2492">
        <w:rPr>
          <w:rFonts w:ascii="Arial" w:hAnsi="Arial" w:cs="Arial"/>
          <w:i/>
          <w:sz w:val="22"/>
          <w:szCs w:val="22"/>
        </w:rPr>
        <w:t>Investigative Ophthalmology and Visual Science</w:t>
      </w:r>
      <w:r w:rsidR="008055D6">
        <w:rPr>
          <w:rFonts w:ascii="Arial" w:hAnsi="Arial" w:cs="Arial"/>
          <w:sz w:val="22"/>
          <w:szCs w:val="22"/>
        </w:rPr>
        <w:t>.</w:t>
      </w:r>
      <w:r w:rsidRPr="00AD2492">
        <w:rPr>
          <w:rFonts w:ascii="Arial" w:hAnsi="Arial" w:cs="Arial"/>
          <w:sz w:val="22"/>
          <w:szCs w:val="22"/>
        </w:rPr>
        <w:t xml:space="preserve"> 48(12):5788-97.</w:t>
      </w:r>
      <w:r w:rsidR="001D53F2">
        <w:rPr>
          <w:rFonts w:ascii="Arial" w:hAnsi="Arial" w:cs="Arial"/>
          <w:sz w:val="22"/>
          <w:szCs w:val="22"/>
        </w:rPr>
        <w:t xml:space="preserve"> </w:t>
      </w:r>
      <w:r w:rsidR="00E55051">
        <w:rPr>
          <w:rFonts w:ascii="Arial" w:hAnsi="Arial" w:cs="Arial"/>
          <w:i/>
          <w:sz w:val="22"/>
          <w:szCs w:val="22"/>
        </w:rPr>
        <w:t>Cited 46</w:t>
      </w:r>
      <w:r w:rsidR="001D53F2" w:rsidRPr="001D53F2">
        <w:rPr>
          <w:rFonts w:ascii="Arial" w:hAnsi="Arial" w:cs="Arial"/>
          <w:i/>
          <w:sz w:val="22"/>
          <w:szCs w:val="22"/>
        </w:rPr>
        <w:t xml:space="preserve"> times, most recent citation in 201</w:t>
      </w:r>
      <w:r w:rsidR="00E55051">
        <w:rPr>
          <w:rFonts w:ascii="Arial" w:hAnsi="Arial" w:cs="Arial"/>
          <w:i/>
          <w:sz w:val="22"/>
          <w:szCs w:val="22"/>
        </w:rPr>
        <w:t>5</w:t>
      </w:r>
      <w:r w:rsidR="001D53F2" w:rsidRPr="001D53F2">
        <w:rPr>
          <w:rFonts w:ascii="Arial" w:hAnsi="Arial" w:cs="Arial"/>
          <w:i/>
          <w:sz w:val="22"/>
          <w:szCs w:val="22"/>
        </w:rPr>
        <w:t>.</w:t>
      </w:r>
    </w:p>
    <w:p w:rsidR="00974E77" w:rsidRDefault="00974E77">
      <w:pPr>
        <w:rPr>
          <w:rFonts w:ascii="Helvetica" w:hAnsi="Helvetica" w:cs="Arial"/>
          <w:b/>
          <w:bCs/>
          <w:sz w:val="22"/>
          <w:szCs w:val="22"/>
        </w:rPr>
      </w:pPr>
    </w:p>
    <w:p w:rsidR="00BE4091" w:rsidRPr="00733755" w:rsidRDefault="00A42903" w:rsidP="00733755">
      <w:pPr>
        <w:spacing w:before="120" w:line="360" w:lineRule="auto"/>
        <w:ind w:left="540" w:hanging="540"/>
        <w:rPr>
          <w:rFonts w:ascii="Helvetica" w:hAnsi="Helvetica" w:cs="Arial"/>
          <w:bCs/>
          <w:sz w:val="22"/>
          <w:szCs w:val="22"/>
        </w:rPr>
      </w:pPr>
      <w:r w:rsidRPr="00A605D0">
        <w:rPr>
          <w:rFonts w:ascii="Helvetica" w:hAnsi="Helvetica" w:cs="Arial"/>
          <w:b/>
          <w:bCs/>
          <w:sz w:val="22"/>
          <w:szCs w:val="22"/>
        </w:rPr>
        <w:t>CONFERENCE PROCEEDINGS</w:t>
      </w:r>
      <w:r w:rsidR="00224463" w:rsidRPr="00A605D0">
        <w:rPr>
          <w:rFonts w:ascii="Helvetica" w:hAnsi="Helvetica" w:cs="Arial"/>
          <w:b/>
          <w:bCs/>
          <w:sz w:val="22"/>
          <w:szCs w:val="22"/>
        </w:rPr>
        <w:t xml:space="preserve"> </w:t>
      </w:r>
    </w:p>
    <w:p w:rsidR="00E872C1" w:rsidRPr="009E78D7" w:rsidRDefault="00A42903" w:rsidP="00733755">
      <w:pPr>
        <w:spacing w:line="360" w:lineRule="auto"/>
        <w:ind w:left="540" w:hanging="360"/>
        <w:rPr>
          <w:rFonts w:ascii="Helvetica" w:hAnsi="Helvetica" w:cs="Arial"/>
          <w:b/>
          <w:bCs/>
          <w:sz w:val="22"/>
          <w:szCs w:val="22"/>
        </w:rPr>
      </w:pPr>
      <w:r w:rsidRPr="000C5CCF">
        <w:rPr>
          <w:rFonts w:ascii="Helvetica" w:hAnsi="Helvetica" w:cs="Arial"/>
          <w:b/>
          <w:sz w:val="22"/>
          <w:szCs w:val="22"/>
        </w:rPr>
        <w:t xml:space="preserve">Refereed Proceedings, </w:t>
      </w:r>
      <w:r w:rsidRPr="000C5CCF">
        <w:rPr>
          <w:rFonts w:ascii="Helvetica" w:hAnsi="Helvetica" w:cs="Arial"/>
          <w:b/>
          <w:bCs/>
          <w:sz w:val="22"/>
          <w:szCs w:val="22"/>
        </w:rPr>
        <w:t>published abstracts</w:t>
      </w:r>
    </w:p>
    <w:p w:rsidR="000D37C0" w:rsidRPr="000D37C0" w:rsidRDefault="000D37C0" w:rsidP="00AD345D">
      <w:pPr>
        <w:numPr>
          <w:ilvl w:val="0"/>
          <w:numId w:val="6"/>
        </w:numPr>
        <w:autoSpaceDE w:val="0"/>
        <w:autoSpaceDN w:val="0"/>
        <w:adjustRightInd w:val="0"/>
        <w:ind w:left="720" w:hanging="540"/>
        <w:jc w:val="both"/>
        <w:rPr>
          <w:rFonts w:ascii="Helvetica" w:hAnsi="Helvetica"/>
          <w:bCs/>
          <w:sz w:val="22"/>
          <w:szCs w:val="22"/>
        </w:rPr>
      </w:pPr>
      <w:r w:rsidRPr="001C30FC">
        <w:rPr>
          <w:rFonts w:ascii="Helvetica" w:hAnsi="Helvetica"/>
          <w:b/>
          <w:bCs/>
          <w:sz w:val="22"/>
          <w:szCs w:val="22"/>
        </w:rPr>
        <w:t>Mocko J.A</w:t>
      </w:r>
      <w:r w:rsidRPr="0090346D">
        <w:rPr>
          <w:rFonts w:ascii="Helvetica" w:hAnsi="Helvetica"/>
          <w:b/>
          <w:bCs/>
          <w:sz w:val="22"/>
          <w:szCs w:val="22"/>
        </w:rPr>
        <w:t>.</w:t>
      </w:r>
      <w:r w:rsidRPr="0090346D">
        <w:rPr>
          <w:rFonts w:ascii="Helvetica" w:hAnsi="Helvetica"/>
          <w:bCs/>
          <w:sz w:val="22"/>
          <w:szCs w:val="22"/>
        </w:rPr>
        <w:t xml:space="preserve">, Wei Y., Frishman L.J., Otteson, D.C., Couroucli X.I., (2015) </w:t>
      </w:r>
      <w:r w:rsidRPr="000D37C0">
        <w:rPr>
          <w:rFonts w:ascii="Helvetica" w:hAnsi="Helvetica"/>
          <w:bCs/>
          <w:sz w:val="22"/>
          <w:szCs w:val="22"/>
        </w:rPr>
        <w:t>Relationships between neural and vascular parameters in a rat model of oxygen induced retinopathy (OIR); effects of high dose vitamin A (HDVA) treatment.</w:t>
      </w:r>
      <w:r>
        <w:rPr>
          <w:rFonts w:ascii="Helvetica" w:hAnsi="Helvetica"/>
          <w:bCs/>
          <w:sz w:val="22"/>
          <w:szCs w:val="22"/>
        </w:rPr>
        <w:t xml:space="preserve"> </w:t>
      </w:r>
      <w:proofErr w:type="spellStart"/>
      <w:r w:rsidRPr="009E7387">
        <w:rPr>
          <w:rFonts w:ascii="Helvetica" w:hAnsi="Helvetica"/>
          <w:bCs/>
          <w:i/>
          <w:sz w:val="22"/>
          <w:szCs w:val="22"/>
        </w:rPr>
        <w:t>Optom</w:t>
      </w:r>
      <w:proofErr w:type="spellEnd"/>
      <w:r w:rsidRPr="009E7387">
        <w:rPr>
          <w:rFonts w:ascii="Helvetica" w:hAnsi="Helvetica"/>
          <w:bCs/>
          <w:i/>
          <w:sz w:val="22"/>
          <w:szCs w:val="22"/>
        </w:rPr>
        <w:t xml:space="preserve"> Vis Sci.</w:t>
      </w:r>
      <w:r>
        <w:rPr>
          <w:rFonts w:ascii="Helvetica" w:hAnsi="Helvetica"/>
          <w:bCs/>
          <w:sz w:val="22"/>
          <w:szCs w:val="22"/>
        </w:rPr>
        <w:t xml:space="preserve"> 92: E-Abstract 155</w:t>
      </w:r>
      <w:r w:rsidR="001C30FC">
        <w:rPr>
          <w:rFonts w:ascii="Helvetica" w:hAnsi="Helvetica"/>
          <w:bCs/>
          <w:sz w:val="22"/>
          <w:szCs w:val="22"/>
        </w:rPr>
        <w:t>001. (paper presentation)</w:t>
      </w:r>
      <w:r>
        <w:rPr>
          <w:rFonts w:ascii="Helvetica" w:hAnsi="Helvetica"/>
          <w:bCs/>
          <w:sz w:val="22"/>
          <w:szCs w:val="22"/>
        </w:rPr>
        <w:t xml:space="preserve"> </w:t>
      </w:r>
    </w:p>
    <w:p w:rsidR="007D118A" w:rsidRPr="0090346D" w:rsidRDefault="007D118A" w:rsidP="00AD345D">
      <w:pPr>
        <w:numPr>
          <w:ilvl w:val="0"/>
          <w:numId w:val="6"/>
        </w:numPr>
        <w:autoSpaceDE w:val="0"/>
        <w:autoSpaceDN w:val="0"/>
        <w:adjustRightInd w:val="0"/>
        <w:ind w:left="720" w:hanging="540"/>
        <w:jc w:val="both"/>
        <w:rPr>
          <w:rFonts w:ascii="Helvetica" w:hAnsi="Helvetica"/>
          <w:bCs/>
          <w:sz w:val="22"/>
          <w:szCs w:val="22"/>
        </w:rPr>
      </w:pPr>
      <w:r w:rsidRPr="0090346D">
        <w:rPr>
          <w:rFonts w:ascii="Helvetica" w:hAnsi="Helvetica"/>
          <w:b/>
          <w:bCs/>
          <w:sz w:val="22"/>
          <w:szCs w:val="22"/>
        </w:rPr>
        <w:t>Mocko-Strand J.A.</w:t>
      </w:r>
      <w:r w:rsidRPr="0090346D">
        <w:rPr>
          <w:rFonts w:ascii="Helvetica" w:hAnsi="Helvetica"/>
          <w:bCs/>
          <w:sz w:val="22"/>
          <w:szCs w:val="22"/>
        </w:rPr>
        <w:t xml:space="preserve">, Wei Y., Frishman L.J., Otteson, D.C., Couroucli X.I., (2015) Effects of high dose vitamin A supplementation on retinal thickness in a rat model of oxygen induced retinopathy (OIR). </w:t>
      </w:r>
      <w:r w:rsidRPr="0090346D">
        <w:rPr>
          <w:rFonts w:ascii="Helvetica" w:hAnsi="Helvetica"/>
          <w:bCs/>
          <w:i/>
          <w:sz w:val="22"/>
          <w:szCs w:val="22"/>
        </w:rPr>
        <w:t xml:space="preserve">Invest </w:t>
      </w:r>
      <w:proofErr w:type="spellStart"/>
      <w:r w:rsidRPr="0090346D">
        <w:rPr>
          <w:rFonts w:ascii="Helvetica" w:hAnsi="Helvetica"/>
          <w:bCs/>
          <w:i/>
          <w:sz w:val="22"/>
          <w:szCs w:val="22"/>
        </w:rPr>
        <w:t>Ophthalmol</w:t>
      </w:r>
      <w:proofErr w:type="spellEnd"/>
      <w:r w:rsidRPr="0090346D">
        <w:rPr>
          <w:rFonts w:ascii="Helvetica" w:hAnsi="Helvetica"/>
          <w:bCs/>
          <w:i/>
          <w:sz w:val="22"/>
          <w:szCs w:val="22"/>
        </w:rPr>
        <w:t xml:space="preserve"> Vis Sci.</w:t>
      </w:r>
      <w:r w:rsidRPr="0090346D">
        <w:rPr>
          <w:rFonts w:ascii="Helvetica" w:hAnsi="Helvetica"/>
          <w:bCs/>
          <w:sz w:val="22"/>
          <w:szCs w:val="22"/>
        </w:rPr>
        <w:t xml:space="preserve"> 56:</w:t>
      </w:r>
      <w:r w:rsidR="00D60F5A">
        <w:rPr>
          <w:rFonts w:ascii="Helvetica" w:hAnsi="Helvetica"/>
          <w:bCs/>
          <w:sz w:val="22"/>
          <w:szCs w:val="22"/>
        </w:rPr>
        <w:t>3387</w:t>
      </w:r>
      <w:r w:rsidRPr="0090346D">
        <w:rPr>
          <w:rFonts w:ascii="Helvetica" w:hAnsi="Helvetica"/>
          <w:bCs/>
          <w:sz w:val="22"/>
          <w:szCs w:val="22"/>
        </w:rPr>
        <w:t xml:space="preserve"> ARVO E-Abstract (poster presentation)</w:t>
      </w:r>
    </w:p>
    <w:p w:rsidR="001B6F56" w:rsidRPr="004B77D2" w:rsidRDefault="001B6F56" w:rsidP="00AD345D">
      <w:pPr>
        <w:numPr>
          <w:ilvl w:val="0"/>
          <w:numId w:val="6"/>
        </w:numPr>
        <w:autoSpaceDE w:val="0"/>
        <w:autoSpaceDN w:val="0"/>
        <w:adjustRightInd w:val="0"/>
        <w:ind w:left="720" w:hanging="540"/>
        <w:jc w:val="both"/>
        <w:rPr>
          <w:rFonts w:ascii="Helvetica" w:hAnsi="Helvetica"/>
          <w:bCs/>
          <w:sz w:val="22"/>
          <w:szCs w:val="22"/>
        </w:rPr>
      </w:pPr>
      <w:r w:rsidRPr="00E872C1">
        <w:rPr>
          <w:rFonts w:ascii="Helvetica" w:hAnsi="Helvetica"/>
          <w:b/>
          <w:bCs/>
          <w:sz w:val="22"/>
          <w:szCs w:val="22"/>
        </w:rPr>
        <w:t>Mocko-Strand J.A.</w:t>
      </w:r>
      <w:r w:rsidRPr="00E872C1">
        <w:rPr>
          <w:rFonts w:ascii="Helvetica" w:hAnsi="Helvetica"/>
          <w:bCs/>
          <w:sz w:val="22"/>
          <w:szCs w:val="22"/>
        </w:rPr>
        <w:t xml:space="preserve">, Wei Y., Frishman L.J., Otteson, D.C., Couroucli X.I., (2014) </w:t>
      </w:r>
      <w:r w:rsidRPr="001B6F56">
        <w:rPr>
          <w:rFonts w:ascii="Helvetica" w:hAnsi="Helvetica"/>
          <w:bCs/>
          <w:sz w:val="22"/>
          <w:szCs w:val="22"/>
        </w:rPr>
        <w:t>Vascular endothelial growth factor A and hypoxia inducible factor 1α mRNA expression with vitamin A treatment in oxygen induced retinopathy (OIR).</w:t>
      </w:r>
      <w:r>
        <w:rPr>
          <w:rFonts w:ascii="Helvetica" w:hAnsi="Helvetica"/>
          <w:bCs/>
          <w:sz w:val="22"/>
          <w:szCs w:val="22"/>
        </w:rPr>
        <w:t xml:space="preserve"> </w:t>
      </w:r>
      <w:proofErr w:type="spellStart"/>
      <w:r>
        <w:rPr>
          <w:rFonts w:ascii="Helvetica" w:hAnsi="Helvetica"/>
          <w:bCs/>
          <w:i/>
          <w:sz w:val="22"/>
          <w:szCs w:val="22"/>
        </w:rPr>
        <w:t>Optom</w:t>
      </w:r>
      <w:proofErr w:type="spellEnd"/>
      <w:r w:rsidRPr="006D0707">
        <w:rPr>
          <w:rFonts w:ascii="Helvetica" w:hAnsi="Helvetica"/>
          <w:bCs/>
          <w:i/>
          <w:sz w:val="22"/>
          <w:szCs w:val="22"/>
        </w:rPr>
        <w:t xml:space="preserve"> Vis Sci.</w:t>
      </w:r>
      <w:r w:rsidRPr="004B77D2">
        <w:rPr>
          <w:rFonts w:ascii="Helvetica" w:hAnsi="Helvetica"/>
          <w:bCs/>
          <w:sz w:val="22"/>
          <w:szCs w:val="22"/>
        </w:rPr>
        <w:t xml:space="preserve"> </w:t>
      </w:r>
      <w:r>
        <w:rPr>
          <w:rFonts w:ascii="Helvetica" w:hAnsi="Helvetica"/>
          <w:bCs/>
          <w:sz w:val="22"/>
          <w:szCs w:val="22"/>
        </w:rPr>
        <w:t>91: E-Abstract 145</w:t>
      </w:r>
      <w:r w:rsidR="001C30FC">
        <w:rPr>
          <w:rFonts w:ascii="Helvetica" w:hAnsi="Helvetica"/>
          <w:bCs/>
          <w:sz w:val="22"/>
          <w:szCs w:val="22"/>
        </w:rPr>
        <w:t>315</w:t>
      </w:r>
      <w:r>
        <w:rPr>
          <w:rFonts w:ascii="Helvetica" w:hAnsi="Helvetica"/>
          <w:bCs/>
          <w:sz w:val="22"/>
          <w:szCs w:val="22"/>
        </w:rPr>
        <w:t xml:space="preserve">. </w:t>
      </w:r>
      <w:r w:rsidRPr="00C625E6">
        <w:rPr>
          <w:rFonts w:ascii="Helvetica" w:hAnsi="Helvetica"/>
          <w:bCs/>
          <w:sz w:val="22"/>
          <w:szCs w:val="22"/>
        </w:rPr>
        <w:t>(poster presentation)</w:t>
      </w:r>
    </w:p>
    <w:p w:rsidR="00E872C1" w:rsidRPr="004B77D2" w:rsidRDefault="00E872C1" w:rsidP="00AD345D">
      <w:pPr>
        <w:numPr>
          <w:ilvl w:val="0"/>
          <w:numId w:val="6"/>
        </w:numPr>
        <w:autoSpaceDE w:val="0"/>
        <w:autoSpaceDN w:val="0"/>
        <w:adjustRightInd w:val="0"/>
        <w:ind w:left="720" w:hanging="540"/>
        <w:jc w:val="both"/>
        <w:rPr>
          <w:rFonts w:ascii="Helvetica" w:hAnsi="Helvetica"/>
          <w:bCs/>
          <w:sz w:val="22"/>
          <w:szCs w:val="22"/>
        </w:rPr>
      </w:pPr>
      <w:r w:rsidRPr="00E872C1">
        <w:rPr>
          <w:rFonts w:ascii="Helvetica" w:hAnsi="Helvetica"/>
          <w:b/>
          <w:bCs/>
          <w:sz w:val="22"/>
          <w:szCs w:val="22"/>
        </w:rPr>
        <w:t>Mocko-Strand J.A.</w:t>
      </w:r>
      <w:r w:rsidRPr="00E872C1">
        <w:rPr>
          <w:rFonts w:ascii="Helvetica" w:hAnsi="Helvetica"/>
          <w:bCs/>
          <w:sz w:val="22"/>
          <w:szCs w:val="22"/>
        </w:rPr>
        <w:t xml:space="preserve">, Wei Y., Frishman L.J., Otteson, D.C., Couroucli X.I., </w:t>
      </w:r>
      <w:proofErr w:type="gramStart"/>
      <w:r w:rsidRPr="00E872C1">
        <w:rPr>
          <w:rFonts w:ascii="Helvetica" w:hAnsi="Helvetica"/>
          <w:bCs/>
          <w:sz w:val="22"/>
          <w:szCs w:val="22"/>
        </w:rPr>
        <w:t>(</w:t>
      </w:r>
      <w:proofErr w:type="gramEnd"/>
      <w:r w:rsidRPr="00E872C1">
        <w:rPr>
          <w:rFonts w:ascii="Helvetica" w:hAnsi="Helvetica"/>
          <w:bCs/>
          <w:sz w:val="22"/>
          <w:szCs w:val="22"/>
        </w:rPr>
        <w:t>2014) High dose vitamin A supplementation reduces proangiogenic gene expression in a rat model of oxygen induced retinopathy (OIR).</w:t>
      </w:r>
      <w:r w:rsidR="004B77D2" w:rsidRPr="004B77D2">
        <w:rPr>
          <w:rFonts w:ascii="Helvetica" w:hAnsi="Helvetica"/>
          <w:bCs/>
          <w:i/>
          <w:sz w:val="22"/>
          <w:szCs w:val="22"/>
        </w:rPr>
        <w:t xml:space="preserve"> </w:t>
      </w:r>
      <w:r w:rsidR="004B77D2" w:rsidRPr="006D0707">
        <w:rPr>
          <w:rFonts w:ascii="Helvetica" w:hAnsi="Helvetica"/>
          <w:bCs/>
          <w:i/>
          <w:sz w:val="22"/>
          <w:szCs w:val="22"/>
        </w:rPr>
        <w:t xml:space="preserve">Invest </w:t>
      </w:r>
      <w:proofErr w:type="spellStart"/>
      <w:r w:rsidR="004B77D2" w:rsidRPr="006D0707">
        <w:rPr>
          <w:rFonts w:ascii="Helvetica" w:hAnsi="Helvetica"/>
          <w:bCs/>
          <w:i/>
          <w:sz w:val="22"/>
          <w:szCs w:val="22"/>
        </w:rPr>
        <w:t>Ophthalmol</w:t>
      </w:r>
      <w:proofErr w:type="spellEnd"/>
      <w:r w:rsidR="004B77D2" w:rsidRPr="006D0707">
        <w:rPr>
          <w:rFonts w:ascii="Helvetica" w:hAnsi="Helvetica"/>
          <w:bCs/>
          <w:i/>
          <w:sz w:val="22"/>
          <w:szCs w:val="22"/>
        </w:rPr>
        <w:t xml:space="preserve"> Vis Sci.</w:t>
      </w:r>
      <w:r w:rsidR="004B77D2" w:rsidRPr="004B77D2">
        <w:rPr>
          <w:rFonts w:ascii="Helvetica" w:hAnsi="Helvetica"/>
          <w:bCs/>
          <w:sz w:val="22"/>
          <w:szCs w:val="22"/>
        </w:rPr>
        <w:t xml:space="preserve"> </w:t>
      </w:r>
      <w:r w:rsidR="00EB386B">
        <w:rPr>
          <w:rFonts w:ascii="Helvetica" w:hAnsi="Helvetica"/>
          <w:bCs/>
          <w:sz w:val="22"/>
          <w:szCs w:val="22"/>
        </w:rPr>
        <w:t>55</w:t>
      </w:r>
      <w:r w:rsidR="004B77D2">
        <w:rPr>
          <w:rFonts w:ascii="Helvetica" w:hAnsi="Helvetica"/>
          <w:bCs/>
          <w:sz w:val="22"/>
          <w:szCs w:val="22"/>
        </w:rPr>
        <w:t>:</w:t>
      </w:r>
      <w:r w:rsidR="00EB386B">
        <w:rPr>
          <w:rFonts w:ascii="Helvetica" w:hAnsi="Helvetica"/>
          <w:bCs/>
          <w:sz w:val="22"/>
          <w:szCs w:val="22"/>
        </w:rPr>
        <w:t>5379</w:t>
      </w:r>
      <w:r w:rsidR="004B77D2">
        <w:rPr>
          <w:rFonts w:ascii="Helvetica" w:hAnsi="Helvetica"/>
          <w:bCs/>
          <w:sz w:val="22"/>
          <w:szCs w:val="22"/>
        </w:rPr>
        <w:t xml:space="preserve"> ARVO E-Abstract. </w:t>
      </w:r>
      <w:r w:rsidR="004B77D2" w:rsidRPr="00C625E6">
        <w:rPr>
          <w:rFonts w:ascii="Helvetica" w:hAnsi="Helvetica"/>
          <w:bCs/>
          <w:sz w:val="22"/>
          <w:szCs w:val="22"/>
        </w:rPr>
        <w:t>(poster presentation)</w:t>
      </w:r>
    </w:p>
    <w:p w:rsidR="00C625E6" w:rsidRPr="00C625E6" w:rsidRDefault="00C625E6" w:rsidP="00AD345D">
      <w:pPr>
        <w:numPr>
          <w:ilvl w:val="0"/>
          <w:numId w:val="6"/>
        </w:numPr>
        <w:autoSpaceDE w:val="0"/>
        <w:autoSpaceDN w:val="0"/>
        <w:adjustRightInd w:val="0"/>
        <w:ind w:left="720" w:hanging="540"/>
        <w:jc w:val="both"/>
        <w:rPr>
          <w:rFonts w:ascii="Helvetica" w:hAnsi="Helvetica"/>
          <w:bCs/>
          <w:sz w:val="22"/>
          <w:szCs w:val="22"/>
        </w:rPr>
      </w:pPr>
      <w:r w:rsidRPr="00C625E6">
        <w:rPr>
          <w:rFonts w:ascii="Helvetica" w:hAnsi="Helvetica"/>
          <w:b/>
          <w:bCs/>
          <w:sz w:val="22"/>
          <w:szCs w:val="22"/>
        </w:rPr>
        <w:t>Mocko J.A.</w:t>
      </w:r>
      <w:r w:rsidRPr="00C625E6">
        <w:rPr>
          <w:rFonts w:ascii="Helvetica" w:hAnsi="Helvetica"/>
          <w:bCs/>
          <w:sz w:val="22"/>
          <w:szCs w:val="22"/>
        </w:rPr>
        <w:t xml:space="preserve">, Wei Y., Frishman L.J., Couroucli X.I., (2013) Effects of vitamin A on a rat model of retinopathy of prematurity. </w:t>
      </w:r>
      <w:r w:rsidRPr="006D0707">
        <w:rPr>
          <w:rFonts w:ascii="Helvetica" w:hAnsi="Helvetica"/>
          <w:bCs/>
          <w:i/>
          <w:sz w:val="22"/>
          <w:szCs w:val="22"/>
        </w:rPr>
        <w:t xml:space="preserve">Invest </w:t>
      </w:r>
      <w:proofErr w:type="spellStart"/>
      <w:r w:rsidRPr="006D0707">
        <w:rPr>
          <w:rFonts w:ascii="Helvetica" w:hAnsi="Helvetica"/>
          <w:bCs/>
          <w:i/>
          <w:sz w:val="22"/>
          <w:szCs w:val="22"/>
        </w:rPr>
        <w:t>Ophthalmol</w:t>
      </w:r>
      <w:proofErr w:type="spellEnd"/>
      <w:r w:rsidRPr="006D0707">
        <w:rPr>
          <w:rFonts w:ascii="Helvetica" w:hAnsi="Helvetica"/>
          <w:bCs/>
          <w:i/>
          <w:sz w:val="22"/>
          <w:szCs w:val="22"/>
        </w:rPr>
        <w:t xml:space="preserve"> Vis Sci.</w:t>
      </w:r>
      <w:r w:rsidRPr="00C625E6">
        <w:rPr>
          <w:rFonts w:ascii="Helvetica" w:hAnsi="Helvetica"/>
          <w:bCs/>
          <w:sz w:val="22"/>
          <w:szCs w:val="22"/>
        </w:rPr>
        <w:t xml:space="preserve"> </w:t>
      </w:r>
      <w:r w:rsidR="00EB386B">
        <w:rPr>
          <w:rFonts w:ascii="Helvetica" w:hAnsi="Helvetica"/>
          <w:bCs/>
          <w:sz w:val="22"/>
          <w:szCs w:val="22"/>
        </w:rPr>
        <w:t>54</w:t>
      </w:r>
      <w:r w:rsidR="003F0B68">
        <w:rPr>
          <w:rFonts w:ascii="Helvetica" w:hAnsi="Helvetica"/>
          <w:bCs/>
          <w:sz w:val="22"/>
          <w:szCs w:val="22"/>
        </w:rPr>
        <w:t>:5079 ARVO E-Abstract</w:t>
      </w:r>
      <w:r w:rsidR="00E06257">
        <w:rPr>
          <w:rFonts w:ascii="Helvetica" w:hAnsi="Helvetica"/>
          <w:bCs/>
          <w:sz w:val="22"/>
          <w:szCs w:val="22"/>
        </w:rPr>
        <w:t xml:space="preserve">. </w:t>
      </w:r>
      <w:r w:rsidRPr="00C625E6">
        <w:rPr>
          <w:rFonts w:ascii="Helvetica" w:hAnsi="Helvetica"/>
          <w:bCs/>
          <w:sz w:val="22"/>
          <w:szCs w:val="22"/>
        </w:rPr>
        <w:t>(poster presentation)</w:t>
      </w:r>
    </w:p>
    <w:p w:rsidR="004B13EE" w:rsidRDefault="004B13EE" w:rsidP="00AD345D">
      <w:pPr>
        <w:numPr>
          <w:ilvl w:val="0"/>
          <w:numId w:val="6"/>
        </w:numPr>
        <w:autoSpaceDE w:val="0"/>
        <w:autoSpaceDN w:val="0"/>
        <w:adjustRightInd w:val="0"/>
        <w:ind w:left="720" w:hanging="540"/>
        <w:jc w:val="both"/>
        <w:rPr>
          <w:rFonts w:ascii="Helvetica" w:hAnsi="Helvetica"/>
          <w:bCs/>
          <w:sz w:val="22"/>
          <w:szCs w:val="22"/>
        </w:rPr>
      </w:pPr>
      <w:r w:rsidRPr="004B13EE">
        <w:rPr>
          <w:rFonts w:ascii="Helvetica" w:hAnsi="Helvetica"/>
          <w:bCs/>
          <w:sz w:val="22"/>
          <w:szCs w:val="22"/>
        </w:rPr>
        <w:t xml:space="preserve">Akula J.D., Moskowitz A., Pardue M.T., Iuvone P.M., </w:t>
      </w:r>
      <w:r w:rsidRPr="004B13EE">
        <w:rPr>
          <w:rFonts w:ascii="Helvetica" w:hAnsi="Helvetica"/>
          <w:b/>
          <w:bCs/>
          <w:sz w:val="22"/>
          <w:szCs w:val="22"/>
        </w:rPr>
        <w:t>Mocko J.A.</w:t>
      </w:r>
      <w:r w:rsidRPr="004B13EE">
        <w:rPr>
          <w:rFonts w:ascii="Helvetica" w:hAnsi="Helvetica"/>
          <w:bCs/>
          <w:sz w:val="22"/>
          <w:szCs w:val="22"/>
        </w:rPr>
        <w:t xml:space="preserve">, Hansen R.M., Fulton A.B., </w:t>
      </w:r>
      <w:r w:rsidR="00BA51B9">
        <w:rPr>
          <w:rFonts w:ascii="Helvetica" w:hAnsi="Helvetica"/>
          <w:bCs/>
          <w:sz w:val="22"/>
          <w:szCs w:val="22"/>
        </w:rPr>
        <w:t xml:space="preserve">(2010) </w:t>
      </w:r>
      <w:r w:rsidRPr="004B13EE">
        <w:rPr>
          <w:rFonts w:ascii="Helvetica" w:hAnsi="Helvetica"/>
          <w:bCs/>
          <w:sz w:val="22"/>
          <w:szCs w:val="22"/>
        </w:rPr>
        <w:t xml:space="preserve">Refraction in an Oxygen-Induced Retinopathy (OIR) Rat Model of Retinopathy of Prematurity (ROP): Is the "ROP Rat" a Good Model? </w:t>
      </w:r>
      <w:r w:rsidR="00C459C7" w:rsidRPr="00C459C7">
        <w:rPr>
          <w:rFonts w:ascii="Helvetica" w:hAnsi="Helvetica" w:cs="Arial"/>
          <w:i/>
          <w:sz w:val="22"/>
          <w:szCs w:val="22"/>
        </w:rPr>
        <w:t xml:space="preserve">Invest </w:t>
      </w:r>
      <w:proofErr w:type="spellStart"/>
      <w:r w:rsidR="00C459C7" w:rsidRPr="00C459C7">
        <w:rPr>
          <w:rFonts w:ascii="Helvetica" w:hAnsi="Helvetica" w:cs="Arial"/>
          <w:i/>
          <w:sz w:val="22"/>
          <w:szCs w:val="22"/>
        </w:rPr>
        <w:t>Ophthalmol</w:t>
      </w:r>
      <w:proofErr w:type="spellEnd"/>
      <w:r w:rsidR="00C459C7" w:rsidRPr="00C459C7">
        <w:rPr>
          <w:rFonts w:ascii="Helvetica" w:hAnsi="Helvetica" w:cs="Arial"/>
          <w:i/>
          <w:sz w:val="22"/>
          <w:szCs w:val="22"/>
        </w:rPr>
        <w:t xml:space="preserve"> Vis Sci. </w:t>
      </w:r>
      <w:r w:rsidRPr="004B13EE">
        <w:rPr>
          <w:rFonts w:ascii="Helvetica" w:hAnsi="Helvetica"/>
          <w:bCs/>
          <w:sz w:val="22"/>
          <w:szCs w:val="22"/>
        </w:rPr>
        <w:t xml:space="preserve">51: </w:t>
      </w:r>
      <w:r w:rsidR="00BA6BD1">
        <w:rPr>
          <w:rFonts w:ascii="Helvetica" w:hAnsi="Helvetica" w:cs="Arial"/>
          <w:sz w:val="22"/>
          <w:szCs w:val="22"/>
        </w:rPr>
        <w:t xml:space="preserve">ARVO </w:t>
      </w:r>
      <w:r w:rsidRPr="004B13EE">
        <w:rPr>
          <w:rFonts w:ascii="Helvetica" w:hAnsi="Helvetica"/>
          <w:bCs/>
          <w:sz w:val="22"/>
          <w:szCs w:val="22"/>
        </w:rPr>
        <w:t>E-Abstract 4477.</w:t>
      </w:r>
      <w:r w:rsidR="00BA6BD1">
        <w:rPr>
          <w:rFonts w:ascii="Helvetica" w:hAnsi="Helvetica" w:cs="Arial"/>
          <w:sz w:val="22"/>
          <w:szCs w:val="22"/>
        </w:rPr>
        <w:t xml:space="preserve"> (poster presentation)</w:t>
      </w:r>
    </w:p>
    <w:p w:rsidR="004B13EE" w:rsidRDefault="004B13EE" w:rsidP="00AD345D">
      <w:pPr>
        <w:numPr>
          <w:ilvl w:val="0"/>
          <w:numId w:val="6"/>
        </w:numPr>
        <w:autoSpaceDE w:val="0"/>
        <w:autoSpaceDN w:val="0"/>
        <w:adjustRightInd w:val="0"/>
        <w:ind w:left="720" w:hanging="540"/>
        <w:jc w:val="both"/>
        <w:rPr>
          <w:rFonts w:ascii="Helvetica" w:hAnsi="Helvetica"/>
          <w:bCs/>
          <w:sz w:val="22"/>
          <w:szCs w:val="22"/>
        </w:rPr>
      </w:pPr>
      <w:r w:rsidRPr="004B13EE">
        <w:rPr>
          <w:rFonts w:ascii="Arial" w:hAnsi="Arial" w:cs="Arial"/>
          <w:bCs/>
          <w:sz w:val="22"/>
          <w:szCs w:val="22"/>
        </w:rPr>
        <w:lastRenderedPageBreak/>
        <w:t xml:space="preserve">Ciavatta V.T., Kim M.K., Cao Y., Aung M.H., </w:t>
      </w:r>
      <w:r w:rsidRPr="004B13EE">
        <w:rPr>
          <w:rFonts w:ascii="Arial" w:hAnsi="Arial" w:cs="Arial"/>
          <w:b/>
          <w:bCs/>
          <w:sz w:val="22"/>
          <w:szCs w:val="22"/>
        </w:rPr>
        <w:t>Mocko J.A.</w:t>
      </w:r>
      <w:r w:rsidRPr="004B13EE">
        <w:rPr>
          <w:rFonts w:ascii="Arial" w:hAnsi="Arial" w:cs="Arial"/>
          <w:bCs/>
          <w:sz w:val="22"/>
          <w:szCs w:val="22"/>
        </w:rPr>
        <w:t>, Pardue M.T.,</w:t>
      </w:r>
      <w:r w:rsidR="00BA51B9">
        <w:rPr>
          <w:rFonts w:ascii="Arial" w:hAnsi="Arial" w:cs="Arial"/>
          <w:bCs/>
          <w:sz w:val="22"/>
          <w:szCs w:val="22"/>
        </w:rPr>
        <w:t xml:space="preserve"> (2010)</w:t>
      </w:r>
      <w:r w:rsidRPr="004B13EE">
        <w:rPr>
          <w:rFonts w:ascii="Arial" w:hAnsi="Arial" w:cs="Arial"/>
          <w:bCs/>
          <w:sz w:val="22"/>
          <w:szCs w:val="22"/>
        </w:rPr>
        <w:t xml:space="preserve"> Effect of Subretinal Electrical Stimulation Dose on Growth Factor Expression in RCS Rat Retinae. </w:t>
      </w:r>
      <w:r w:rsidRPr="004B13EE">
        <w:rPr>
          <w:rFonts w:ascii="Arial" w:hAnsi="Arial" w:cs="Arial"/>
          <w:bCs/>
          <w:i/>
          <w:sz w:val="22"/>
          <w:szCs w:val="22"/>
        </w:rPr>
        <w:t xml:space="preserve">Invest </w:t>
      </w:r>
      <w:proofErr w:type="spellStart"/>
      <w:r w:rsidRPr="004B13EE">
        <w:rPr>
          <w:rFonts w:ascii="Arial" w:hAnsi="Arial" w:cs="Arial"/>
          <w:bCs/>
          <w:i/>
          <w:sz w:val="22"/>
          <w:szCs w:val="22"/>
        </w:rPr>
        <w:t>Ophthalmol</w:t>
      </w:r>
      <w:proofErr w:type="spellEnd"/>
      <w:r w:rsidRPr="004B13EE">
        <w:rPr>
          <w:rFonts w:ascii="Arial" w:hAnsi="Arial" w:cs="Arial"/>
          <w:bCs/>
          <w:i/>
          <w:sz w:val="22"/>
          <w:szCs w:val="22"/>
        </w:rPr>
        <w:t xml:space="preserve"> Vis Sci. </w:t>
      </w:r>
      <w:r w:rsidRPr="004B13EE">
        <w:rPr>
          <w:rFonts w:ascii="Arial" w:hAnsi="Arial" w:cs="Arial"/>
          <w:bCs/>
          <w:sz w:val="22"/>
          <w:szCs w:val="22"/>
        </w:rPr>
        <w:t xml:space="preserve">51: </w:t>
      </w:r>
      <w:r w:rsidR="00BA6BD1">
        <w:rPr>
          <w:rFonts w:ascii="Helvetica" w:hAnsi="Helvetica" w:cs="Arial"/>
          <w:sz w:val="22"/>
          <w:szCs w:val="22"/>
        </w:rPr>
        <w:t xml:space="preserve">ARVO </w:t>
      </w:r>
      <w:r w:rsidRPr="004B13EE">
        <w:rPr>
          <w:rFonts w:ascii="Arial" w:hAnsi="Arial" w:cs="Arial"/>
          <w:bCs/>
          <w:sz w:val="22"/>
          <w:szCs w:val="22"/>
        </w:rPr>
        <w:t>E-Abstract 4513.</w:t>
      </w:r>
      <w:r w:rsidR="00BA6BD1">
        <w:rPr>
          <w:rFonts w:ascii="Helvetica" w:hAnsi="Helvetica" w:cs="Arial"/>
          <w:sz w:val="22"/>
          <w:szCs w:val="22"/>
        </w:rPr>
        <w:t xml:space="preserve"> (poster presentation)</w:t>
      </w:r>
    </w:p>
    <w:p w:rsidR="004B13EE" w:rsidRDefault="004B13EE" w:rsidP="00AD345D">
      <w:pPr>
        <w:numPr>
          <w:ilvl w:val="0"/>
          <w:numId w:val="6"/>
        </w:numPr>
        <w:autoSpaceDE w:val="0"/>
        <w:autoSpaceDN w:val="0"/>
        <w:adjustRightInd w:val="0"/>
        <w:ind w:left="720" w:hanging="540"/>
        <w:jc w:val="both"/>
        <w:rPr>
          <w:rFonts w:ascii="Helvetica" w:hAnsi="Helvetica"/>
          <w:bCs/>
          <w:sz w:val="22"/>
          <w:szCs w:val="22"/>
        </w:rPr>
      </w:pPr>
      <w:r w:rsidRPr="004B13EE">
        <w:rPr>
          <w:rFonts w:ascii="Arial" w:hAnsi="Arial" w:cs="Arial"/>
          <w:b/>
          <w:sz w:val="22"/>
          <w:szCs w:val="22"/>
        </w:rPr>
        <w:t>Mocko J.A.</w:t>
      </w:r>
      <w:r w:rsidRPr="004B13EE">
        <w:rPr>
          <w:rFonts w:ascii="Arial" w:hAnsi="Arial" w:cs="Arial"/>
          <w:sz w:val="22"/>
          <w:szCs w:val="22"/>
        </w:rPr>
        <w:t xml:space="preserve">, Ciavatta V.T., Kim M.K., Aung M.H., Pardue M.T., </w:t>
      </w:r>
      <w:r w:rsidR="00BA51B9">
        <w:rPr>
          <w:rFonts w:ascii="Arial" w:hAnsi="Arial" w:cs="Arial"/>
          <w:sz w:val="22"/>
          <w:szCs w:val="22"/>
        </w:rPr>
        <w:t xml:space="preserve">(2010) </w:t>
      </w:r>
      <w:r w:rsidRPr="004B13EE">
        <w:rPr>
          <w:rFonts w:ascii="Arial" w:hAnsi="Arial" w:cs="Arial"/>
          <w:sz w:val="22"/>
          <w:szCs w:val="22"/>
        </w:rPr>
        <w:t xml:space="preserve">Effects of different treatment regimens of subretinal electrical stimulation on the retinal function in RCS rat retinae. </w:t>
      </w:r>
      <w:r w:rsidRPr="004B13EE">
        <w:rPr>
          <w:rFonts w:ascii="Arial" w:hAnsi="Arial" w:cs="Arial"/>
          <w:bCs/>
          <w:i/>
          <w:sz w:val="22"/>
          <w:szCs w:val="22"/>
        </w:rPr>
        <w:t xml:space="preserve">Invest </w:t>
      </w:r>
      <w:proofErr w:type="spellStart"/>
      <w:r w:rsidRPr="004B13EE">
        <w:rPr>
          <w:rFonts w:ascii="Arial" w:hAnsi="Arial" w:cs="Arial"/>
          <w:bCs/>
          <w:i/>
          <w:sz w:val="22"/>
          <w:szCs w:val="22"/>
        </w:rPr>
        <w:t>Ophthalmol</w:t>
      </w:r>
      <w:proofErr w:type="spellEnd"/>
      <w:r w:rsidRPr="004B13EE">
        <w:rPr>
          <w:rFonts w:ascii="Arial" w:hAnsi="Arial" w:cs="Arial"/>
          <w:bCs/>
          <w:i/>
          <w:sz w:val="22"/>
          <w:szCs w:val="22"/>
        </w:rPr>
        <w:t xml:space="preserve"> Vis Sci.</w:t>
      </w:r>
      <w:r w:rsidRPr="004B13EE">
        <w:rPr>
          <w:rFonts w:ascii="Arial" w:hAnsi="Arial" w:cs="Arial"/>
          <w:bCs/>
          <w:sz w:val="22"/>
          <w:szCs w:val="22"/>
        </w:rPr>
        <w:t xml:space="preserve"> 51: </w:t>
      </w:r>
      <w:r w:rsidR="00BA6BD1">
        <w:rPr>
          <w:rFonts w:ascii="Helvetica" w:hAnsi="Helvetica" w:cs="Arial"/>
          <w:sz w:val="22"/>
          <w:szCs w:val="22"/>
        </w:rPr>
        <w:t xml:space="preserve">ARVO </w:t>
      </w:r>
      <w:r w:rsidRPr="004B13EE">
        <w:rPr>
          <w:rFonts w:ascii="Arial" w:hAnsi="Arial" w:cs="Arial"/>
          <w:bCs/>
          <w:sz w:val="22"/>
          <w:szCs w:val="22"/>
        </w:rPr>
        <w:t>E-Abstract 4518.</w:t>
      </w:r>
      <w:r w:rsidR="00BA6BD1">
        <w:rPr>
          <w:rFonts w:ascii="Helvetica" w:hAnsi="Helvetica" w:cs="Arial"/>
          <w:sz w:val="22"/>
          <w:szCs w:val="22"/>
        </w:rPr>
        <w:t xml:space="preserve"> (poster presentation)</w:t>
      </w:r>
    </w:p>
    <w:p w:rsidR="004B13EE" w:rsidRDefault="004B13EE" w:rsidP="00AD345D">
      <w:pPr>
        <w:numPr>
          <w:ilvl w:val="0"/>
          <w:numId w:val="6"/>
        </w:numPr>
        <w:autoSpaceDE w:val="0"/>
        <w:autoSpaceDN w:val="0"/>
        <w:adjustRightInd w:val="0"/>
        <w:ind w:left="720" w:hanging="540"/>
        <w:jc w:val="both"/>
        <w:rPr>
          <w:rFonts w:ascii="Helvetica" w:hAnsi="Helvetica"/>
          <w:bCs/>
          <w:sz w:val="22"/>
          <w:szCs w:val="22"/>
        </w:rPr>
      </w:pPr>
      <w:r w:rsidRPr="004B13EE">
        <w:rPr>
          <w:rFonts w:ascii="Arial" w:hAnsi="Arial" w:cs="Arial"/>
          <w:bCs/>
          <w:sz w:val="22"/>
          <w:szCs w:val="22"/>
        </w:rPr>
        <w:t xml:space="preserve">Kim M.K., </w:t>
      </w:r>
      <w:r w:rsidRPr="004B13EE">
        <w:rPr>
          <w:rFonts w:ascii="Arial" w:hAnsi="Arial" w:cs="Arial"/>
          <w:b/>
          <w:bCs/>
          <w:sz w:val="22"/>
          <w:szCs w:val="22"/>
        </w:rPr>
        <w:t>Mocko J.A.</w:t>
      </w:r>
      <w:r w:rsidRPr="004B13EE">
        <w:rPr>
          <w:rFonts w:ascii="Arial" w:hAnsi="Arial" w:cs="Arial"/>
          <w:bCs/>
          <w:sz w:val="22"/>
          <w:szCs w:val="22"/>
        </w:rPr>
        <w:t xml:space="preserve">, Olson D.E., Thule P., Pardue M.T., Barnes C.S., </w:t>
      </w:r>
      <w:r w:rsidR="0014458A">
        <w:rPr>
          <w:rFonts w:ascii="Arial" w:hAnsi="Arial" w:cs="Arial"/>
          <w:bCs/>
          <w:sz w:val="22"/>
          <w:szCs w:val="22"/>
        </w:rPr>
        <w:t xml:space="preserve">(2010) </w:t>
      </w:r>
      <w:r w:rsidRPr="004B13EE">
        <w:rPr>
          <w:rFonts w:ascii="Arial" w:hAnsi="Arial" w:cs="Arial"/>
          <w:bCs/>
          <w:sz w:val="22"/>
          <w:szCs w:val="22"/>
        </w:rPr>
        <w:t xml:space="preserve">Electroretinogram Changes </w:t>
      </w:r>
      <w:proofErr w:type="gramStart"/>
      <w:r w:rsidRPr="004B13EE">
        <w:rPr>
          <w:rFonts w:ascii="Arial" w:hAnsi="Arial" w:cs="Arial"/>
          <w:bCs/>
          <w:sz w:val="22"/>
          <w:szCs w:val="22"/>
        </w:rPr>
        <w:t>With</w:t>
      </w:r>
      <w:proofErr w:type="gramEnd"/>
      <w:r w:rsidRPr="004B13EE">
        <w:rPr>
          <w:rFonts w:ascii="Arial" w:hAnsi="Arial" w:cs="Arial"/>
          <w:bCs/>
          <w:sz w:val="22"/>
          <w:szCs w:val="22"/>
        </w:rPr>
        <w:t xml:space="preserve"> Scotopic Stimuli in Retinas of Diabetic Patients With and Without Retinopathy. </w:t>
      </w:r>
      <w:r w:rsidRPr="004B13EE">
        <w:rPr>
          <w:rFonts w:ascii="Arial" w:hAnsi="Arial" w:cs="Arial"/>
          <w:bCs/>
          <w:i/>
          <w:sz w:val="22"/>
          <w:szCs w:val="22"/>
        </w:rPr>
        <w:t xml:space="preserve">Invest </w:t>
      </w:r>
      <w:proofErr w:type="spellStart"/>
      <w:r w:rsidRPr="004B13EE">
        <w:rPr>
          <w:rFonts w:ascii="Arial" w:hAnsi="Arial" w:cs="Arial"/>
          <w:bCs/>
          <w:i/>
          <w:sz w:val="22"/>
          <w:szCs w:val="22"/>
        </w:rPr>
        <w:t>Ophthalmol</w:t>
      </w:r>
      <w:proofErr w:type="spellEnd"/>
      <w:r w:rsidRPr="004B13EE">
        <w:rPr>
          <w:rFonts w:ascii="Arial" w:hAnsi="Arial" w:cs="Arial"/>
          <w:bCs/>
          <w:i/>
          <w:sz w:val="22"/>
          <w:szCs w:val="22"/>
        </w:rPr>
        <w:t xml:space="preserve"> Vis Sci. </w:t>
      </w:r>
      <w:r w:rsidRPr="004B13EE">
        <w:rPr>
          <w:rFonts w:ascii="Arial" w:hAnsi="Arial" w:cs="Arial"/>
          <w:bCs/>
          <w:sz w:val="22"/>
          <w:szCs w:val="22"/>
        </w:rPr>
        <w:t xml:space="preserve">51: </w:t>
      </w:r>
      <w:r w:rsidR="00BA6BD1">
        <w:rPr>
          <w:rFonts w:ascii="Helvetica" w:hAnsi="Helvetica" w:cs="Arial"/>
          <w:sz w:val="22"/>
          <w:szCs w:val="22"/>
        </w:rPr>
        <w:t xml:space="preserve">ARVO </w:t>
      </w:r>
      <w:r w:rsidRPr="004B13EE">
        <w:rPr>
          <w:rFonts w:ascii="Arial" w:hAnsi="Arial" w:cs="Arial"/>
          <w:bCs/>
          <w:sz w:val="22"/>
          <w:szCs w:val="22"/>
        </w:rPr>
        <w:t>E-Abstract 4685.</w:t>
      </w:r>
      <w:r w:rsidR="00BA6BD1">
        <w:rPr>
          <w:rFonts w:ascii="Helvetica" w:hAnsi="Helvetica" w:cs="Arial"/>
          <w:sz w:val="22"/>
          <w:szCs w:val="22"/>
        </w:rPr>
        <w:t xml:space="preserve"> (poster presentation)</w:t>
      </w:r>
    </w:p>
    <w:p w:rsidR="004B13EE" w:rsidRDefault="004B13EE" w:rsidP="00AD345D">
      <w:pPr>
        <w:numPr>
          <w:ilvl w:val="0"/>
          <w:numId w:val="6"/>
        </w:numPr>
        <w:autoSpaceDE w:val="0"/>
        <w:autoSpaceDN w:val="0"/>
        <w:adjustRightInd w:val="0"/>
        <w:ind w:left="720" w:hanging="540"/>
        <w:jc w:val="both"/>
        <w:rPr>
          <w:rFonts w:ascii="Helvetica" w:hAnsi="Helvetica"/>
          <w:bCs/>
          <w:sz w:val="22"/>
          <w:szCs w:val="22"/>
        </w:rPr>
      </w:pPr>
      <w:r w:rsidRPr="004B13EE">
        <w:rPr>
          <w:rFonts w:ascii="Arial" w:hAnsi="Arial" w:cs="Arial"/>
          <w:b/>
          <w:bCs/>
          <w:sz w:val="22"/>
          <w:szCs w:val="22"/>
        </w:rPr>
        <w:t>Mocko J.A</w:t>
      </w:r>
      <w:r w:rsidRPr="004B13EE">
        <w:rPr>
          <w:rFonts w:ascii="Arial" w:hAnsi="Arial" w:cs="Arial"/>
          <w:bCs/>
          <w:sz w:val="22"/>
          <w:szCs w:val="22"/>
        </w:rPr>
        <w:t xml:space="preserve">., Favazza T.L., Benador I.Y., Hansen R.M., Fulton A.B., Akula J.D., </w:t>
      </w:r>
      <w:r w:rsidR="00BA51B9">
        <w:rPr>
          <w:rFonts w:ascii="Arial" w:hAnsi="Arial" w:cs="Arial"/>
          <w:bCs/>
          <w:sz w:val="22"/>
          <w:szCs w:val="22"/>
        </w:rPr>
        <w:t xml:space="preserve">(2009) </w:t>
      </w:r>
      <w:proofErr w:type="gramStart"/>
      <w:r w:rsidRPr="004B13EE">
        <w:rPr>
          <w:rFonts w:ascii="Arial" w:hAnsi="Arial" w:cs="Arial"/>
          <w:bCs/>
          <w:sz w:val="22"/>
          <w:szCs w:val="22"/>
        </w:rPr>
        <w:t>Temporal</w:t>
      </w:r>
      <w:proofErr w:type="gramEnd"/>
      <w:r w:rsidRPr="004B13EE">
        <w:rPr>
          <w:rFonts w:ascii="Arial" w:hAnsi="Arial" w:cs="Arial"/>
          <w:bCs/>
          <w:sz w:val="22"/>
          <w:szCs w:val="22"/>
        </w:rPr>
        <w:t xml:space="preserve"> course of VEGF mRNA and protein expression in a rat model of retinopathy of prematurity. </w:t>
      </w:r>
      <w:r w:rsidRPr="004B13EE">
        <w:rPr>
          <w:rFonts w:ascii="Arial" w:hAnsi="Arial" w:cs="Arial"/>
          <w:bCs/>
          <w:i/>
          <w:sz w:val="22"/>
          <w:szCs w:val="22"/>
        </w:rPr>
        <w:t xml:space="preserve">Invest </w:t>
      </w:r>
      <w:proofErr w:type="spellStart"/>
      <w:r w:rsidRPr="004B13EE">
        <w:rPr>
          <w:rFonts w:ascii="Arial" w:hAnsi="Arial" w:cs="Arial"/>
          <w:bCs/>
          <w:i/>
          <w:sz w:val="22"/>
          <w:szCs w:val="22"/>
        </w:rPr>
        <w:t>Ophthalmol</w:t>
      </w:r>
      <w:proofErr w:type="spellEnd"/>
      <w:r w:rsidRPr="004B13EE">
        <w:rPr>
          <w:rFonts w:ascii="Arial" w:hAnsi="Arial" w:cs="Arial"/>
          <w:bCs/>
          <w:i/>
          <w:sz w:val="22"/>
          <w:szCs w:val="22"/>
        </w:rPr>
        <w:t xml:space="preserve"> Vis Sci. </w:t>
      </w:r>
      <w:r w:rsidRPr="004B13EE">
        <w:rPr>
          <w:rFonts w:ascii="Arial" w:hAnsi="Arial" w:cs="Arial"/>
          <w:bCs/>
          <w:sz w:val="22"/>
          <w:szCs w:val="22"/>
        </w:rPr>
        <w:t xml:space="preserve">50: </w:t>
      </w:r>
      <w:r w:rsidR="00BA6BD1">
        <w:rPr>
          <w:rFonts w:ascii="Helvetica" w:hAnsi="Helvetica" w:cs="Arial"/>
          <w:sz w:val="22"/>
          <w:szCs w:val="22"/>
        </w:rPr>
        <w:t xml:space="preserve">ARVO </w:t>
      </w:r>
      <w:r w:rsidRPr="004B13EE">
        <w:rPr>
          <w:rFonts w:ascii="Arial" w:hAnsi="Arial" w:cs="Arial"/>
          <w:bCs/>
          <w:sz w:val="22"/>
          <w:szCs w:val="22"/>
        </w:rPr>
        <w:t>E-Abstract 3120.</w:t>
      </w:r>
      <w:r w:rsidR="00BA6BD1">
        <w:rPr>
          <w:rFonts w:ascii="Helvetica" w:hAnsi="Helvetica" w:cs="Arial"/>
          <w:sz w:val="22"/>
          <w:szCs w:val="22"/>
        </w:rPr>
        <w:t xml:space="preserve"> (poster presentation)</w:t>
      </w:r>
    </w:p>
    <w:p w:rsidR="004B13EE" w:rsidRDefault="004B13EE" w:rsidP="00AD345D">
      <w:pPr>
        <w:numPr>
          <w:ilvl w:val="0"/>
          <w:numId w:val="6"/>
        </w:numPr>
        <w:autoSpaceDE w:val="0"/>
        <w:autoSpaceDN w:val="0"/>
        <w:adjustRightInd w:val="0"/>
        <w:ind w:left="720" w:hanging="540"/>
        <w:jc w:val="both"/>
        <w:rPr>
          <w:rFonts w:ascii="Helvetica" w:hAnsi="Helvetica"/>
          <w:bCs/>
          <w:sz w:val="22"/>
          <w:szCs w:val="22"/>
        </w:rPr>
      </w:pPr>
      <w:r w:rsidRPr="004B13EE">
        <w:rPr>
          <w:rFonts w:ascii="Arial" w:hAnsi="Arial" w:cs="Arial"/>
          <w:bCs/>
          <w:sz w:val="22"/>
          <w:szCs w:val="22"/>
        </w:rPr>
        <w:t xml:space="preserve">Favazza T., Benador I.Y., </w:t>
      </w:r>
      <w:r w:rsidRPr="004B13EE">
        <w:rPr>
          <w:rFonts w:ascii="Arial" w:hAnsi="Arial" w:cs="Arial"/>
          <w:b/>
          <w:bCs/>
          <w:sz w:val="22"/>
          <w:szCs w:val="22"/>
        </w:rPr>
        <w:t>Mocko J.A</w:t>
      </w:r>
      <w:r w:rsidRPr="004B13EE">
        <w:rPr>
          <w:rFonts w:ascii="Arial" w:hAnsi="Arial" w:cs="Arial"/>
          <w:bCs/>
          <w:sz w:val="22"/>
          <w:szCs w:val="22"/>
        </w:rPr>
        <w:t>., Vyhovsky T.C., Hansen R.M., Fulton A.B., Akula J.D.</w:t>
      </w:r>
      <w:r w:rsidR="00BA51B9">
        <w:rPr>
          <w:rFonts w:ascii="Arial" w:hAnsi="Arial" w:cs="Arial"/>
          <w:bCs/>
          <w:sz w:val="22"/>
          <w:szCs w:val="22"/>
        </w:rPr>
        <w:t>, (2009)</w:t>
      </w:r>
      <w:r w:rsidRPr="004B13EE">
        <w:rPr>
          <w:rFonts w:ascii="Arial" w:hAnsi="Arial" w:cs="Arial"/>
          <w:bCs/>
          <w:sz w:val="22"/>
          <w:szCs w:val="22"/>
        </w:rPr>
        <w:t xml:space="preserve"> Anatomical and histological features in rat models of retinopathy of prematurity. </w:t>
      </w:r>
      <w:r w:rsidRPr="004B13EE">
        <w:rPr>
          <w:rFonts w:ascii="Arial" w:hAnsi="Arial" w:cs="Arial"/>
          <w:bCs/>
          <w:i/>
          <w:sz w:val="22"/>
          <w:szCs w:val="22"/>
        </w:rPr>
        <w:t xml:space="preserve">Invest </w:t>
      </w:r>
      <w:proofErr w:type="spellStart"/>
      <w:r w:rsidRPr="004B13EE">
        <w:rPr>
          <w:rFonts w:ascii="Arial" w:hAnsi="Arial" w:cs="Arial"/>
          <w:bCs/>
          <w:i/>
          <w:sz w:val="22"/>
          <w:szCs w:val="22"/>
        </w:rPr>
        <w:t>Ophthalmol</w:t>
      </w:r>
      <w:proofErr w:type="spellEnd"/>
      <w:r w:rsidRPr="004B13EE">
        <w:rPr>
          <w:rFonts w:ascii="Arial" w:hAnsi="Arial" w:cs="Arial"/>
          <w:bCs/>
          <w:i/>
          <w:sz w:val="22"/>
          <w:szCs w:val="22"/>
        </w:rPr>
        <w:t xml:space="preserve"> Vis Sci.</w:t>
      </w:r>
      <w:r w:rsidR="00BA51B9">
        <w:rPr>
          <w:rFonts w:ascii="Arial" w:hAnsi="Arial" w:cs="Arial"/>
          <w:bCs/>
          <w:sz w:val="22"/>
          <w:szCs w:val="22"/>
        </w:rPr>
        <w:t xml:space="preserve"> </w:t>
      </w:r>
      <w:r w:rsidRPr="004B13EE">
        <w:rPr>
          <w:rFonts w:ascii="Arial" w:hAnsi="Arial" w:cs="Arial"/>
          <w:bCs/>
          <w:sz w:val="22"/>
          <w:szCs w:val="22"/>
        </w:rPr>
        <w:t xml:space="preserve">50: </w:t>
      </w:r>
      <w:r w:rsidR="00BA6BD1">
        <w:rPr>
          <w:rFonts w:ascii="Helvetica" w:hAnsi="Helvetica" w:cs="Arial"/>
          <w:sz w:val="22"/>
          <w:szCs w:val="22"/>
        </w:rPr>
        <w:t xml:space="preserve">ARVO </w:t>
      </w:r>
      <w:r w:rsidRPr="004B13EE">
        <w:rPr>
          <w:rFonts w:ascii="Arial" w:hAnsi="Arial" w:cs="Arial"/>
          <w:bCs/>
          <w:sz w:val="22"/>
          <w:szCs w:val="22"/>
        </w:rPr>
        <w:t>E-Abstract 3125.</w:t>
      </w:r>
      <w:r w:rsidR="00BA6BD1">
        <w:rPr>
          <w:rFonts w:ascii="Helvetica" w:hAnsi="Helvetica" w:cs="Arial"/>
          <w:sz w:val="22"/>
          <w:szCs w:val="22"/>
        </w:rPr>
        <w:t xml:space="preserve"> (poster presentation)</w:t>
      </w:r>
    </w:p>
    <w:p w:rsidR="00AD345D" w:rsidRDefault="004B13EE" w:rsidP="00AD345D">
      <w:pPr>
        <w:numPr>
          <w:ilvl w:val="0"/>
          <w:numId w:val="6"/>
        </w:numPr>
        <w:autoSpaceDE w:val="0"/>
        <w:autoSpaceDN w:val="0"/>
        <w:adjustRightInd w:val="0"/>
        <w:ind w:left="720" w:hanging="540"/>
        <w:jc w:val="both"/>
        <w:rPr>
          <w:rFonts w:ascii="Helvetica" w:hAnsi="Helvetica"/>
          <w:bCs/>
          <w:sz w:val="22"/>
          <w:szCs w:val="22"/>
        </w:rPr>
      </w:pPr>
      <w:r w:rsidRPr="004B13EE">
        <w:rPr>
          <w:rFonts w:ascii="Arial" w:hAnsi="Arial" w:cs="Arial"/>
          <w:b/>
          <w:bCs/>
          <w:sz w:val="22"/>
          <w:szCs w:val="22"/>
        </w:rPr>
        <w:t>Mocko J.A</w:t>
      </w:r>
      <w:r w:rsidRPr="004B13EE">
        <w:rPr>
          <w:rFonts w:ascii="Arial" w:hAnsi="Arial" w:cs="Arial"/>
          <w:bCs/>
          <w:sz w:val="22"/>
          <w:szCs w:val="22"/>
        </w:rPr>
        <w:t xml:space="preserve">., Akula J.D., Benador I.Y., DiNardo, A., Hansen R.M., Fulton, A.B. </w:t>
      </w:r>
      <w:r w:rsidR="00BA51B9">
        <w:rPr>
          <w:rFonts w:ascii="Arial" w:hAnsi="Arial" w:cs="Arial"/>
          <w:bCs/>
          <w:sz w:val="22"/>
          <w:szCs w:val="22"/>
        </w:rPr>
        <w:t xml:space="preserve">(2008) </w:t>
      </w:r>
      <w:r w:rsidRPr="004B13EE">
        <w:rPr>
          <w:rFonts w:ascii="Arial" w:hAnsi="Arial" w:cs="Arial"/>
          <w:bCs/>
          <w:sz w:val="22"/>
          <w:szCs w:val="22"/>
        </w:rPr>
        <w:t xml:space="preserve">Expression of ‘neural’ growth factors directs angiogenesis early in the course of ROP. </w:t>
      </w:r>
      <w:r w:rsidRPr="004B13EE">
        <w:rPr>
          <w:rFonts w:ascii="Arial" w:hAnsi="Arial" w:cs="Arial"/>
          <w:bCs/>
          <w:i/>
          <w:sz w:val="22"/>
          <w:szCs w:val="22"/>
        </w:rPr>
        <w:t xml:space="preserve">Invest </w:t>
      </w:r>
      <w:proofErr w:type="spellStart"/>
      <w:r w:rsidRPr="004B13EE">
        <w:rPr>
          <w:rFonts w:ascii="Arial" w:hAnsi="Arial" w:cs="Arial"/>
          <w:bCs/>
          <w:i/>
          <w:sz w:val="22"/>
          <w:szCs w:val="22"/>
        </w:rPr>
        <w:t>Ophthalmol</w:t>
      </w:r>
      <w:proofErr w:type="spellEnd"/>
      <w:r w:rsidRPr="004B13EE">
        <w:rPr>
          <w:rFonts w:ascii="Arial" w:hAnsi="Arial" w:cs="Arial"/>
          <w:bCs/>
          <w:i/>
          <w:sz w:val="22"/>
          <w:szCs w:val="22"/>
        </w:rPr>
        <w:t xml:space="preserve"> Vis Sci.</w:t>
      </w:r>
      <w:r w:rsidRPr="004B13EE">
        <w:rPr>
          <w:rFonts w:ascii="Arial" w:hAnsi="Arial" w:cs="Arial"/>
          <w:bCs/>
          <w:sz w:val="22"/>
          <w:szCs w:val="22"/>
        </w:rPr>
        <w:t xml:space="preserve"> 49: </w:t>
      </w:r>
      <w:r w:rsidR="00BA6BD1">
        <w:rPr>
          <w:rFonts w:ascii="Helvetica" w:hAnsi="Helvetica" w:cs="Arial"/>
          <w:sz w:val="22"/>
          <w:szCs w:val="22"/>
        </w:rPr>
        <w:t xml:space="preserve">ARVO </w:t>
      </w:r>
      <w:r w:rsidRPr="004B13EE">
        <w:rPr>
          <w:rFonts w:ascii="Arial" w:hAnsi="Arial" w:cs="Arial"/>
          <w:bCs/>
          <w:sz w:val="22"/>
          <w:szCs w:val="22"/>
        </w:rPr>
        <w:t>E-Abstract 2633.</w:t>
      </w:r>
      <w:r w:rsidR="00BA6BD1">
        <w:rPr>
          <w:rFonts w:ascii="Helvetica" w:hAnsi="Helvetica" w:cs="Arial"/>
          <w:sz w:val="22"/>
          <w:szCs w:val="22"/>
        </w:rPr>
        <w:t xml:space="preserve"> (poster presentation)</w:t>
      </w:r>
    </w:p>
    <w:p w:rsidR="00AD345D" w:rsidRDefault="004B13EE" w:rsidP="00733755">
      <w:pPr>
        <w:numPr>
          <w:ilvl w:val="0"/>
          <w:numId w:val="6"/>
        </w:numPr>
        <w:autoSpaceDE w:val="0"/>
        <w:autoSpaceDN w:val="0"/>
        <w:adjustRightInd w:val="0"/>
        <w:ind w:left="720" w:hanging="540"/>
        <w:jc w:val="both"/>
        <w:rPr>
          <w:rFonts w:ascii="Helvetica" w:hAnsi="Helvetica"/>
          <w:bCs/>
          <w:sz w:val="22"/>
          <w:szCs w:val="22"/>
        </w:rPr>
      </w:pPr>
      <w:r w:rsidRPr="00AD345D">
        <w:rPr>
          <w:rFonts w:ascii="Arial" w:hAnsi="Arial" w:cs="Arial"/>
          <w:bCs/>
          <w:sz w:val="22"/>
          <w:szCs w:val="22"/>
        </w:rPr>
        <w:t xml:space="preserve">Akula J.D., Asturias A.L., Dagi A.R., </w:t>
      </w:r>
      <w:r w:rsidRPr="00AD345D">
        <w:rPr>
          <w:rFonts w:ascii="Arial" w:hAnsi="Arial" w:cs="Arial"/>
          <w:b/>
          <w:bCs/>
          <w:sz w:val="22"/>
          <w:szCs w:val="22"/>
        </w:rPr>
        <w:t>Mocko J.A</w:t>
      </w:r>
      <w:r w:rsidRPr="00AD345D">
        <w:rPr>
          <w:rFonts w:ascii="Arial" w:hAnsi="Arial" w:cs="Arial"/>
          <w:bCs/>
          <w:sz w:val="22"/>
          <w:szCs w:val="22"/>
        </w:rPr>
        <w:t xml:space="preserve">., Hansen R.M., Martinez-Perez M.E., Fulton A.B., </w:t>
      </w:r>
      <w:r w:rsidR="00BA51B9" w:rsidRPr="00AD345D">
        <w:rPr>
          <w:rFonts w:ascii="Arial" w:hAnsi="Arial" w:cs="Arial"/>
          <w:bCs/>
          <w:sz w:val="22"/>
          <w:szCs w:val="22"/>
        </w:rPr>
        <w:t xml:space="preserve">(2007) </w:t>
      </w:r>
      <w:r w:rsidRPr="00AD345D">
        <w:rPr>
          <w:rFonts w:ascii="Arial" w:hAnsi="Arial" w:cs="Arial"/>
          <w:bCs/>
          <w:sz w:val="22"/>
          <w:szCs w:val="22"/>
        </w:rPr>
        <w:t xml:space="preserve">Do the rod photoreceptors and other retinal neurons predict vascular outcome in ROP? </w:t>
      </w:r>
      <w:r w:rsidRPr="00AD345D">
        <w:rPr>
          <w:rFonts w:ascii="Arial" w:hAnsi="Arial" w:cs="Arial"/>
          <w:bCs/>
          <w:i/>
          <w:sz w:val="22"/>
          <w:szCs w:val="22"/>
        </w:rPr>
        <w:t xml:space="preserve">Invest </w:t>
      </w:r>
      <w:proofErr w:type="spellStart"/>
      <w:r w:rsidRPr="00AD345D">
        <w:rPr>
          <w:rFonts w:ascii="Arial" w:hAnsi="Arial" w:cs="Arial"/>
          <w:bCs/>
          <w:i/>
          <w:sz w:val="22"/>
          <w:szCs w:val="22"/>
        </w:rPr>
        <w:t>Ophthalmol</w:t>
      </w:r>
      <w:proofErr w:type="spellEnd"/>
      <w:r w:rsidRPr="00AD345D">
        <w:rPr>
          <w:rFonts w:ascii="Arial" w:hAnsi="Arial" w:cs="Arial"/>
          <w:bCs/>
          <w:i/>
          <w:sz w:val="22"/>
          <w:szCs w:val="22"/>
        </w:rPr>
        <w:t xml:space="preserve"> Vis Sci</w:t>
      </w:r>
      <w:r w:rsidR="00BA51B9" w:rsidRPr="00AD345D">
        <w:rPr>
          <w:rFonts w:ascii="Arial" w:hAnsi="Arial" w:cs="Arial"/>
          <w:bCs/>
          <w:i/>
          <w:sz w:val="22"/>
          <w:szCs w:val="22"/>
        </w:rPr>
        <w:t>.</w:t>
      </w:r>
      <w:r w:rsidRPr="00AD345D">
        <w:rPr>
          <w:rFonts w:ascii="Arial" w:hAnsi="Arial" w:cs="Arial"/>
          <w:bCs/>
          <w:sz w:val="22"/>
          <w:szCs w:val="22"/>
        </w:rPr>
        <w:t xml:space="preserve"> 48: </w:t>
      </w:r>
      <w:r w:rsidR="00BA6BD1" w:rsidRPr="00AD345D">
        <w:rPr>
          <w:rFonts w:ascii="Helvetica" w:hAnsi="Helvetica" w:cs="Arial"/>
          <w:sz w:val="22"/>
          <w:szCs w:val="22"/>
        </w:rPr>
        <w:t xml:space="preserve">ARVO </w:t>
      </w:r>
      <w:r w:rsidRPr="00AD345D">
        <w:rPr>
          <w:rFonts w:ascii="Arial" w:hAnsi="Arial" w:cs="Arial"/>
          <w:bCs/>
          <w:sz w:val="22"/>
          <w:szCs w:val="22"/>
        </w:rPr>
        <w:t>E-Abstract 4060.</w:t>
      </w:r>
      <w:r w:rsidR="00BA6BD1" w:rsidRPr="00AD345D">
        <w:rPr>
          <w:rFonts w:ascii="Helvetica" w:hAnsi="Helvetica" w:cs="Arial"/>
          <w:sz w:val="22"/>
          <w:szCs w:val="22"/>
        </w:rPr>
        <w:t xml:space="preserve"> (poster presentation)</w:t>
      </w:r>
    </w:p>
    <w:p w:rsidR="00733755" w:rsidRPr="00733755" w:rsidRDefault="00733755" w:rsidP="00733755">
      <w:pPr>
        <w:autoSpaceDE w:val="0"/>
        <w:autoSpaceDN w:val="0"/>
        <w:adjustRightInd w:val="0"/>
        <w:jc w:val="both"/>
        <w:rPr>
          <w:rFonts w:ascii="Helvetica" w:hAnsi="Helvetica"/>
          <w:bCs/>
          <w:sz w:val="22"/>
          <w:szCs w:val="22"/>
        </w:rPr>
      </w:pPr>
    </w:p>
    <w:p w:rsidR="00733755" w:rsidRPr="00733755" w:rsidRDefault="00A42903" w:rsidP="00733755">
      <w:pPr>
        <w:autoSpaceDE w:val="0"/>
        <w:autoSpaceDN w:val="0"/>
        <w:adjustRightInd w:val="0"/>
        <w:spacing w:before="120" w:line="360" w:lineRule="auto"/>
        <w:ind w:left="-630" w:firstLine="810"/>
        <w:jc w:val="both"/>
        <w:rPr>
          <w:rFonts w:ascii="Helvetica" w:hAnsi="Helvetica" w:cs="Arial"/>
          <w:b/>
          <w:bCs/>
          <w:u w:val="single"/>
        </w:rPr>
      </w:pPr>
      <w:r w:rsidRPr="00AD345D">
        <w:rPr>
          <w:rFonts w:ascii="Helvetica" w:hAnsi="Helvetica" w:cs="Arial"/>
          <w:b/>
          <w:bCs/>
          <w:u w:val="single"/>
        </w:rPr>
        <w:t>PLATFORM PRESENTATIONS</w:t>
      </w:r>
      <w:r w:rsidR="00224463" w:rsidRPr="00AD345D">
        <w:rPr>
          <w:rFonts w:ascii="Helvetica" w:hAnsi="Helvetica" w:cs="Arial"/>
          <w:b/>
          <w:bCs/>
          <w:u w:val="single"/>
        </w:rPr>
        <w:t xml:space="preserve"> </w:t>
      </w:r>
    </w:p>
    <w:p w:rsidR="00733755" w:rsidRPr="000C5CCF" w:rsidRDefault="00A42903" w:rsidP="00733755">
      <w:pPr>
        <w:spacing w:before="60" w:after="60" w:line="360" w:lineRule="auto"/>
        <w:ind w:left="720" w:hanging="540"/>
        <w:rPr>
          <w:rFonts w:ascii="Helvetica" w:hAnsi="Helvetica" w:cs="Arial"/>
          <w:b/>
          <w:bCs/>
          <w:sz w:val="22"/>
          <w:szCs w:val="22"/>
        </w:rPr>
      </w:pPr>
      <w:r w:rsidRPr="000C5CCF">
        <w:rPr>
          <w:rFonts w:ascii="Helvetica" w:hAnsi="Helvetica" w:cs="Arial"/>
          <w:b/>
          <w:bCs/>
          <w:sz w:val="22"/>
          <w:szCs w:val="22"/>
        </w:rPr>
        <w:t>CONFERENCE PRESENTATIONS</w:t>
      </w:r>
    </w:p>
    <w:p w:rsidR="006A4860" w:rsidRDefault="006A4860" w:rsidP="00AD345D">
      <w:pPr>
        <w:spacing w:before="60" w:after="60"/>
        <w:ind w:left="720" w:hanging="540"/>
        <w:jc w:val="both"/>
        <w:rPr>
          <w:rFonts w:ascii="Helvetica" w:hAnsi="Helvetica" w:cs="Arial"/>
          <w:sz w:val="22"/>
          <w:szCs w:val="22"/>
        </w:rPr>
      </w:pPr>
      <w:r>
        <w:rPr>
          <w:rFonts w:ascii="Helvetica" w:hAnsi="Helvetica" w:cs="Arial"/>
          <w:bCs/>
          <w:color w:val="000000"/>
          <w:sz w:val="22"/>
          <w:szCs w:val="22"/>
        </w:rPr>
        <w:t>2016.</w:t>
      </w:r>
      <w:r>
        <w:rPr>
          <w:rFonts w:ascii="Helvetica" w:hAnsi="Helvetica" w:cs="Arial"/>
          <w:sz w:val="22"/>
          <w:szCs w:val="22"/>
        </w:rPr>
        <w:t xml:space="preserve"> </w:t>
      </w:r>
      <w:r>
        <w:rPr>
          <w:rFonts w:ascii="Helvetica" w:hAnsi="Helvetica" w:cs="Arial"/>
          <w:bCs/>
          <w:i/>
          <w:color w:val="000000"/>
          <w:sz w:val="22"/>
          <w:szCs w:val="22"/>
        </w:rPr>
        <w:t xml:space="preserve">Effects of vitamin A on a rat model of retinopathy of prematurity (ROP). </w:t>
      </w:r>
      <w:r>
        <w:rPr>
          <w:rFonts w:ascii="Helvetica" w:hAnsi="Helvetica" w:cs="Arial"/>
          <w:sz w:val="22"/>
          <w:szCs w:val="22"/>
        </w:rPr>
        <w:t>University of Houston, College of Optometry Annual Research Showcase, Houston, TX. (</w:t>
      </w:r>
      <w:proofErr w:type="gramStart"/>
      <w:r>
        <w:rPr>
          <w:rFonts w:ascii="Helvetica" w:hAnsi="Helvetica" w:cs="Arial"/>
          <w:sz w:val="22"/>
          <w:szCs w:val="22"/>
        </w:rPr>
        <w:t>poster</w:t>
      </w:r>
      <w:proofErr w:type="gramEnd"/>
      <w:r>
        <w:rPr>
          <w:rFonts w:ascii="Helvetica" w:hAnsi="Helvetica" w:cs="Arial"/>
          <w:sz w:val="22"/>
          <w:szCs w:val="22"/>
        </w:rPr>
        <w:t xml:space="preserve"> presentation).</w:t>
      </w:r>
    </w:p>
    <w:p w:rsidR="0013295E" w:rsidRPr="0013295E" w:rsidRDefault="0013295E" w:rsidP="00AD345D">
      <w:pPr>
        <w:spacing w:before="60" w:after="60"/>
        <w:ind w:left="720" w:hanging="540"/>
        <w:jc w:val="both"/>
        <w:rPr>
          <w:rFonts w:ascii="Helvetica" w:hAnsi="Helvetica" w:cs="Arial"/>
          <w:sz w:val="22"/>
          <w:szCs w:val="22"/>
        </w:rPr>
      </w:pPr>
      <w:r>
        <w:rPr>
          <w:rFonts w:ascii="Helvetica" w:hAnsi="Helvetica" w:cs="Arial"/>
          <w:bCs/>
          <w:color w:val="000000"/>
          <w:sz w:val="22"/>
          <w:szCs w:val="22"/>
        </w:rPr>
        <w:t xml:space="preserve">2015. </w:t>
      </w:r>
      <w:r w:rsidRPr="0013295E">
        <w:rPr>
          <w:rFonts w:ascii="Helvetica" w:hAnsi="Helvetica"/>
          <w:bCs/>
          <w:i/>
          <w:sz w:val="22"/>
          <w:szCs w:val="22"/>
        </w:rPr>
        <w:t>Relationships between neural and vascular parameters in a rat model of oxygen induced retinopathy (OIR); effects of high dose vitamin A (HDVA) treatment.</w:t>
      </w:r>
      <w:r w:rsidRPr="0013295E">
        <w:rPr>
          <w:rFonts w:ascii="Helvetica" w:hAnsi="Helvetica" w:cs="Arial"/>
          <w:sz w:val="22"/>
          <w:szCs w:val="22"/>
        </w:rPr>
        <w:t xml:space="preserve"> </w:t>
      </w:r>
      <w:r>
        <w:rPr>
          <w:rFonts w:ascii="Helvetica" w:hAnsi="Helvetica" w:cs="Arial"/>
          <w:sz w:val="22"/>
          <w:szCs w:val="22"/>
        </w:rPr>
        <w:t>American Academy of Optometry</w:t>
      </w:r>
      <w:r w:rsidRPr="000C5CCF">
        <w:rPr>
          <w:rFonts w:ascii="Helvetica" w:hAnsi="Helvetica" w:cs="Arial"/>
          <w:sz w:val="22"/>
          <w:szCs w:val="22"/>
        </w:rPr>
        <w:t xml:space="preserve"> Annual Meeting, </w:t>
      </w:r>
      <w:r>
        <w:rPr>
          <w:rFonts w:ascii="Helvetica" w:hAnsi="Helvetica" w:cs="Arial"/>
          <w:sz w:val="22"/>
          <w:szCs w:val="22"/>
        </w:rPr>
        <w:t xml:space="preserve">New Orleans, LA. </w:t>
      </w:r>
      <w:r w:rsidRPr="000C5CCF">
        <w:rPr>
          <w:rFonts w:ascii="Helvetica" w:hAnsi="Helvetica" w:cs="Arial"/>
          <w:sz w:val="22"/>
          <w:szCs w:val="22"/>
        </w:rPr>
        <w:t>(</w:t>
      </w:r>
      <w:proofErr w:type="gramStart"/>
      <w:r>
        <w:rPr>
          <w:rFonts w:ascii="Helvetica" w:hAnsi="Helvetica" w:cs="Arial"/>
          <w:sz w:val="22"/>
          <w:szCs w:val="22"/>
        </w:rPr>
        <w:t>paper</w:t>
      </w:r>
      <w:proofErr w:type="gramEnd"/>
      <w:r>
        <w:rPr>
          <w:rFonts w:ascii="Helvetica" w:hAnsi="Helvetica" w:cs="Arial"/>
          <w:sz w:val="22"/>
          <w:szCs w:val="22"/>
        </w:rPr>
        <w:t xml:space="preserve"> presentation</w:t>
      </w:r>
      <w:r w:rsidRPr="000C5CCF">
        <w:rPr>
          <w:rFonts w:ascii="Helvetica" w:hAnsi="Helvetica" w:cs="Arial"/>
          <w:sz w:val="22"/>
          <w:szCs w:val="22"/>
        </w:rPr>
        <w:t>)</w:t>
      </w:r>
    </w:p>
    <w:p w:rsidR="0047605E" w:rsidRDefault="0047605E" w:rsidP="00AD345D">
      <w:pPr>
        <w:spacing w:before="60" w:after="60"/>
        <w:ind w:left="720" w:hanging="540"/>
        <w:jc w:val="both"/>
        <w:rPr>
          <w:rFonts w:ascii="Helvetica" w:hAnsi="Helvetica" w:cs="Arial"/>
          <w:sz w:val="22"/>
          <w:szCs w:val="22"/>
        </w:rPr>
      </w:pPr>
      <w:r w:rsidRPr="003C199B">
        <w:rPr>
          <w:rFonts w:ascii="Helvetica" w:hAnsi="Helvetica" w:cs="Arial"/>
          <w:bCs/>
          <w:color w:val="000000"/>
          <w:sz w:val="22"/>
          <w:szCs w:val="22"/>
        </w:rPr>
        <w:t>201</w:t>
      </w:r>
      <w:r w:rsidR="00275064" w:rsidRPr="003C199B">
        <w:rPr>
          <w:rFonts w:ascii="Helvetica" w:hAnsi="Helvetica" w:cs="Arial"/>
          <w:bCs/>
          <w:color w:val="000000"/>
          <w:sz w:val="22"/>
          <w:szCs w:val="22"/>
        </w:rPr>
        <w:t>5</w:t>
      </w:r>
      <w:r w:rsidRPr="003C199B">
        <w:rPr>
          <w:rFonts w:ascii="Helvetica" w:hAnsi="Helvetica" w:cs="Arial"/>
          <w:bCs/>
          <w:color w:val="000000"/>
          <w:sz w:val="22"/>
          <w:szCs w:val="22"/>
        </w:rPr>
        <w:t xml:space="preserve">. </w:t>
      </w:r>
      <w:r w:rsidR="00275064" w:rsidRPr="003C199B">
        <w:rPr>
          <w:rFonts w:ascii="Helvetica" w:hAnsi="Helvetica"/>
          <w:bCs/>
          <w:i/>
          <w:sz w:val="22"/>
          <w:szCs w:val="22"/>
        </w:rPr>
        <w:t>Effects of high dose vitamin A supplementation on retinal thickness in a rat model of oxygen induced retinopathy (OIR).</w:t>
      </w:r>
      <w:r w:rsidRPr="003C199B">
        <w:rPr>
          <w:rFonts w:ascii="Helvetica" w:hAnsi="Helvetica" w:cs="Arial"/>
          <w:bCs/>
          <w:i/>
          <w:color w:val="000000"/>
          <w:sz w:val="22"/>
          <w:szCs w:val="22"/>
        </w:rPr>
        <w:t xml:space="preserve"> </w:t>
      </w:r>
      <w:r w:rsidR="00275064" w:rsidRPr="003C199B">
        <w:rPr>
          <w:rFonts w:ascii="Helvetica" w:hAnsi="Helvetica" w:cs="Arial"/>
          <w:sz w:val="22"/>
          <w:szCs w:val="22"/>
        </w:rPr>
        <w:t>Association for Research in Vision and Ophthalmology Annual Meeting</w:t>
      </w:r>
      <w:r w:rsidRPr="003C199B">
        <w:rPr>
          <w:rFonts w:ascii="Helvetica" w:hAnsi="Helvetica" w:cs="Arial"/>
          <w:sz w:val="22"/>
          <w:szCs w:val="22"/>
        </w:rPr>
        <w:t>, Denver, CO. (poster presentation)</w:t>
      </w:r>
    </w:p>
    <w:p w:rsidR="00FD2BC3" w:rsidRDefault="00FD2BC3" w:rsidP="00AD345D">
      <w:pPr>
        <w:spacing w:before="60" w:after="60"/>
        <w:ind w:left="720" w:hanging="540"/>
        <w:jc w:val="both"/>
        <w:rPr>
          <w:rFonts w:ascii="Helvetica" w:hAnsi="Helvetica" w:cs="Arial"/>
          <w:sz w:val="22"/>
          <w:szCs w:val="22"/>
        </w:rPr>
      </w:pPr>
      <w:r>
        <w:rPr>
          <w:rFonts w:ascii="Helvetica" w:hAnsi="Helvetica" w:cs="Arial"/>
          <w:bCs/>
          <w:color w:val="000000"/>
          <w:sz w:val="22"/>
          <w:szCs w:val="22"/>
        </w:rPr>
        <w:t>2015.</w:t>
      </w:r>
      <w:r>
        <w:rPr>
          <w:rFonts w:ascii="Helvetica" w:hAnsi="Helvetica" w:cs="Arial"/>
          <w:sz w:val="22"/>
          <w:szCs w:val="22"/>
        </w:rPr>
        <w:t xml:space="preserve"> </w:t>
      </w:r>
      <w:r w:rsidRPr="0047605E">
        <w:rPr>
          <w:rFonts w:ascii="Helvetica" w:hAnsi="Helvetica" w:cs="Arial"/>
          <w:bCs/>
          <w:i/>
          <w:color w:val="000000"/>
          <w:sz w:val="22"/>
          <w:szCs w:val="22"/>
        </w:rPr>
        <w:t>Vascular endothelial growth factor A and hypoxia inducible factor 1α mRNA expression with vitamin A treatment in oxygen induced retinopathy (OIR)</w:t>
      </w:r>
      <w:r>
        <w:rPr>
          <w:rFonts w:ascii="Helvetica" w:hAnsi="Helvetica" w:cs="Arial"/>
          <w:bCs/>
          <w:i/>
          <w:color w:val="000000"/>
          <w:sz w:val="22"/>
          <w:szCs w:val="22"/>
        </w:rPr>
        <w:t xml:space="preserve">. </w:t>
      </w:r>
      <w:r>
        <w:rPr>
          <w:rFonts w:ascii="Helvetica" w:hAnsi="Helvetica" w:cs="Arial"/>
          <w:sz w:val="22"/>
          <w:szCs w:val="22"/>
        </w:rPr>
        <w:t>University of Houston, College of Optometry Annual Research Showcase, Houston, TX. (</w:t>
      </w:r>
      <w:proofErr w:type="gramStart"/>
      <w:r>
        <w:rPr>
          <w:rFonts w:ascii="Helvetica" w:hAnsi="Helvetica" w:cs="Arial"/>
          <w:sz w:val="22"/>
          <w:szCs w:val="22"/>
        </w:rPr>
        <w:t>poster</w:t>
      </w:r>
      <w:proofErr w:type="gramEnd"/>
      <w:r>
        <w:rPr>
          <w:rFonts w:ascii="Helvetica" w:hAnsi="Helvetica" w:cs="Arial"/>
          <w:sz w:val="22"/>
          <w:szCs w:val="22"/>
        </w:rPr>
        <w:t xml:space="preserve"> presentation).</w:t>
      </w:r>
    </w:p>
    <w:p w:rsidR="00275064" w:rsidRDefault="00275064" w:rsidP="00AD345D">
      <w:pPr>
        <w:spacing w:before="60" w:after="60"/>
        <w:ind w:left="720" w:hanging="540"/>
        <w:jc w:val="both"/>
        <w:rPr>
          <w:rFonts w:ascii="Helvetica" w:hAnsi="Helvetica" w:cs="Arial"/>
          <w:sz w:val="22"/>
          <w:szCs w:val="22"/>
        </w:rPr>
      </w:pPr>
      <w:r>
        <w:rPr>
          <w:rFonts w:ascii="Helvetica" w:hAnsi="Helvetica" w:cs="Arial"/>
          <w:bCs/>
          <w:color w:val="000000"/>
          <w:sz w:val="22"/>
          <w:szCs w:val="22"/>
        </w:rPr>
        <w:t>2014</w:t>
      </w:r>
      <w:r w:rsidRPr="000C5CCF">
        <w:rPr>
          <w:rFonts w:ascii="Helvetica" w:hAnsi="Helvetica" w:cs="Arial"/>
          <w:bCs/>
          <w:color w:val="000000"/>
          <w:sz w:val="22"/>
          <w:szCs w:val="22"/>
        </w:rPr>
        <w:t>.</w:t>
      </w:r>
      <w:r>
        <w:rPr>
          <w:rFonts w:ascii="Helvetica" w:hAnsi="Helvetica" w:cs="Arial"/>
          <w:bCs/>
          <w:color w:val="000000"/>
          <w:sz w:val="22"/>
          <w:szCs w:val="22"/>
        </w:rPr>
        <w:t xml:space="preserve"> </w:t>
      </w:r>
      <w:r w:rsidRPr="0047605E">
        <w:rPr>
          <w:rFonts w:ascii="Helvetica" w:hAnsi="Helvetica" w:cs="Arial"/>
          <w:bCs/>
          <w:i/>
          <w:color w:val="000000"/>
          <w:sz w:val="22"/>
          <w:szCs w:val="22"/>
        </w:rPr>
        <w:t>Vascular endothelial growth factor A and hypoxia inducible factor 1α mRNA expression with vitamin A treatment in oxygen induced retinopathy (OIR)</w:t>
      </w:r>
      <w:r>
        <w:rPr>
          <w:rFonts w:ascii="Helvetica" w:hAnsi="Helvetica" w:cs="Arial"/>
          <w:bCs/>
          <w:i/>
          <w:color w:val="000000"/>
          <w:sz w:val="22"/>
          <w:szCs w:val="22"/>
        </w:rPr>
        <w:t xml:space="preserve">. </w:t>
      </w:r>
      <w:r>
        <w:rPr>
          <w:rFonts w:ascii="Helvetica" w:hAnsi="Helvetica" w:cs="Arial"/>
          <w:sz w:val="22"/>
          <w:szCs w:val="22"/>
        </w:rPr>
        <w:t>American Academy of Optometry</w:t>
      </w:r>
      <w:r w:rsidRPr="000C5CCF">
        <w:rPr>
          <w:rFonts w:ascii="Helvetica" w:hAnsi="Helvetica" w:cs="Arial"/>
          <w:sz w:val="22"/>
          <w:szCs w:val="22"/>
        </w:rPr>
        <w:t xml:space="preserve"> Annual Meeting, </w:t>
      </w:r>
      <w:r>
        <w:rPr>
          <w:rFonts w:ascii="Helvetica" w:hAnsi="Helvetica" w:cs="Arial"/>
          <w:sz w:val="22"/>
          <w:szCs w:val="22"/>
        </w:rPr>
        <w:t xml:space="preserve">Denver, CO. </w:t>
      </w:r>
      <w:r w:rsidRPr="000C5CCF">
        <w:rPr>
          <w:rFonts w:ascii="Helvetica" w:hAnsi="Helvetica" w:cs="Arial"/>
          <w:sz w:val="22"/>
          <w:szCs w:val="22"/>
        </w:rPr>
        <w:t>(</w:t>
      </w:r>
      <w:r>
        <w:rPr>
          <w:rFonts w:ascii="Helvetica" w:hAnsi="Helvetica" w:cs="Arial"/>
          <w:sz w:val="22"/>
          <w:szCs w:val="22"/>
        </w:rPr>
        <w:t>poster presentation</w:t>
      </w:r>
      <w:r w:rsidRPr="000C5CCF">
        <w:rPr>
          <w:rFonts w:ascii="Helvetica" w:hAnsi="Helvetica" w:cs="Arial"/>
          <w:sz w:val="22"/>
          <w:szCs w:val="22"/>
        </w:rPr>
        <w:t>)</w:t>
      </w:r>
    </w:p>
    <w:p w:rsidR="00C66B2C" w:rsidRDefault="00C66B2C" w:rsidP="00AD345D">
      <w:pPr>
        <w:spacing w:before="60" w:after="60"/>
        <w:ind w:left="720" w:hanging="540"/>
        <w:jc w:val="both"/>
        <w:rPr>
          <w:rFonts w:ascii="Helvetica" w:hAnsi="Helvetica" w:cs="Arial"/>
          <w:sz w:val="22"/>
          <w:szCs w:val="22"/>
        </w:rPr>
      </w:pPr>
      <w:r>
        <w:rPr>
          <w:rFonts w:ascii="Helvetica" w:hAnsi="Helvetica" w:cs="Arial"/>
          <w:bCs/>
          <w:color w:val="000000"/>
          <w:sz w:val="22"/>
          <w:szCs w:val="22"/>
        </w:rPr>
        <w:t>2014</w:t>
      </w:r>
      <w:r w:rsidRPr="000C5CCF">
        <w:rPr>
          <w:rFonts w:ascii="Helvetica" w:hAnsi="Helvetica" w:cs="Arial"/>
          <w:bCs/>
          <w:color w:val="000000"/>
          <w:sz w:val="22"/>
          <w:szCs w:val="22"/>
        </w:rPr>
        <w:t>.</w:t>
      </w:r>
      <w:r>
        <w:rPr>
          <w:rFonts w:ascii="Helvetica" w:hAnsi="Helvetica" w:cs="Arial"/>
          <w:bCs/>
          <w:color w:val="000000"/>
          <w:sz w:val="22"/>
          <w:szCs w:val="22"/>
        </w:rPr>
        <w:t xml:space="preserve"> </w:t>
      </w:r>
      <w:r>
        <w:rPr>
          <w:rFonts w:ascii="Helvetica" w:hAnsi="Helvetica" w:cs="Arial"/>
          <w:bCs/>
          <w:i/>
          <w:color w:val="000000"/>
          <w:sz w:val="22"/>
          <w:szCs w:val="22"/>
        </w:rPr>
        <w:t>High dose vitamin A supplementation reduces proangiogenic gene expression in a rat model of oxygen induced retinopathy (OIR)</w:t>
      </w:r>
      <w:r w:rsidRPr="000C5CCF">
        <w:rPr>
          <w:rFonts w:ascii="Helvetica" w:hAnsi="Helvetica" w:cs="Arial"/>
          <w:bCs/>
          <w:i/>
          <w:color w:val="000000"/>
          <w:sz w:val="22"/>
          <w:szCs w:val="22"/>
        </w:rPr>
        <w:t>.</w:t>
      </w:r>
      <w:r>
        <w:rPr>
          <w:rFonts w:ascii="Helvetica" w:hAnsi="Helvetica" w:cs="Arial"/>
          <w:bCs/>
          <w:i/>
          <w:color w:val="000000"/>
          <w:sz w:val="22"/>
          <w:szCs w:val="22"/>
        </w:rPr>
        <w:t xml:space="preserve"> </w:t>
      </w:r>
      <w:r w:rsidRPr="000C5CCF">
        <w:rPr>
          <w:rFonts w:ascii="Helvetica" w:hAnsi="Helvetica" w:cs="Arial"/>
          <w:sz w:val="22"/>
          <w:szCs w:val="22"/>
        </w:rPr>
        <w:t xml:space="preserve">Association for Research in Vision and Ophthalmology Annual Meeting, </w:t>
      </w:r>
      <w:r>
        <w:rPr>
          <w:rFonts w:ascii="Helvetica" w:hAnsi="Helvetica" w:cs="Arial"/>
          <w:sz w:val="22"/>
          <w:szCs w:val="22"/>
        </w:rPr>
        <w:t xml:space="preserve">Orlando, FL. </w:t>
      </w:r>
      <w:r w:rsidRPr="000C5CCF">
        <w:rPr>
          <w:rFonts w:ascii="Helvetica" w:hAnsi="Helvetica" w:cs="Arial"/>
          <w:sz w:val="22"/>
          <w:szCs w:val="22"/>
        </w:rPr>
        <w:t>(</w:t>
      </w:r>
      <w:r>
        <w:rPr>
          <w:rFonts w:ascii="Helvetica" w:hAnsi="Helvetica" w:cs="Arial"/>
          <w:sz w:val="22"/>
          <w:szCs w:val="22"/>
        </w:rPr>
        <w:t>poster presentation</w:t>
      </w:r>
      <w:r w:rsidRPr="000C5CCF">
        <w:rPr>
          <w:rFonts w:ascii="Helvetica" w:hAnsi="Helvetica" w:cs="Arial"/>
          <w:sz w:val="22"/>
          <w:szCs w:val="22"/>
        </w:rPr>
        <w:t>)</w:t>
      </w:r>
    </w:p>
    <w:p w:rsidR="00A42903" w:rsidRDefault="00C23547" w:rsidP="00AD345D">
      <w:pPr>
        <w:spacing w:before="60" w:after="60"/>
        <w:ind w:left="720" w:hanging="540"/>
        <w:jc w:val="both"/>
        <w:rPr>
          <w:rFonts w:ascii="Helvetica" w:hAnsi="Helvetica" w:cs="Arial"/>
          <w:sz w:val="22"/>
          <w:szCs w:val="22"/>
        </w:rPr>
      </w:pPr>
      <w:r>
        <w:rPr>
          <w:rFonts w:ascii="Helvetica" w:hAnsi="Helvetica" w:cs="Arial"/>
          <w:bCs/>
          <w:color w:val="000000"/>
          <w:sz w:val="22"/>
          <w:szCs w:val="22"/>
        </w:rPr>
        <w:t>2013</w:t>
      </w:r>
      <w:r w:rsidR="00A42903" w:rsidRPr="000C5CCF">
        <w:rPr>
          <w:rFonts w:ascii="Helvetica" w:hAnsi="Helvetica" w:cs="Arial"/>
          <w:bCs/>
          <w:color w:val="000000"/>
          <w:sz w:val="22"/>
          <w:szCs w:val="22"/>
        </w:rPr>
        <w:t>.</w:t>
      </w:r>
      <w:r w:rsidR="00731087">
        <w:rPr>
          <w:rFonts w:ascii="Helvetica" w:hAnsi="Helvetica" w:cs="Arial"/>
          <w:bCs/>
          <w:color w:val="000000"/>
          <w:sz w:val="22"/>
          <w:szCs w:val="22"/>
        </w:rPr>
        <w:t xml:space="preserve"> </w:t>
      </w:r>
      <w:r>
        <w:rPr>
          <w:rFonts w:ascii="Helvetica" w:hAnsi="Helvetica" w:cs="Arial"/>
          <w:bCs/>
          <w:i/>
          <w:color w:val="000000"/>
          <w:sz w:val="22"/>
          <w:szCs w:val="22"/>
        </w:rPr>
        <w:t>Effects of vitamin A on a rat model of retinopathy of prematurity (ROP)</w:t>
      </w:r>
      <w:r w:rsidR="00A42903" w:rsidRPr="000C5CCF">
        <w:rPr>
          <w:rFonts w:ascii="Helvetica" w:hAnsi="Helvetica" w:cs="Arial"/>
          <w:bCs/>
          <w:i/>
          <w:color w:val="000000"/>
          <w:sz w:val="22"/>
          <w:szCs w:val="22"/>
        </w:rPr>
        <w:t>.</w:t>
      </w:r>
      <w:r w:rsidR="00731087">
        <w:rPr>
          <w:rFonts w:ascii="Helvetica" w:hAnsi="Helvetica" w:cs="Arial"/>
          <w:bCs/>
          <w:i/>
          <w:color w:val="000000"/>
          <w:sz w:val="22"/>
          <w:szCs w:val="22"/>
        </w:rPr>
        <w:t xml:space="preserve"> </w:t>
      </w:r>
      <w:r w:rsidR="00A42903" w:rsidRPr="000C5CCF">
        <w:rPr>
          <w:rFonts w:ascii="Helvetica" w:hAnsi="Helvetica" w:cs="Arial"/>
          <w:sz w:val="22"/>
          <w:szCs w:val="22"/>
        </w:rPr>
        <w:t xml:space="preserve">Association for Research in Vision and Ophthalmology Annual Meeting, </w:t>
      </w:r>
      <w:r>
        <w:rPr>
          <w:rFonts w:ascii="Helvetica" w:hAnsi="Helvetica" w:cs="Arial"/>
          <w:sz w:val="22"/>
          <w:szCs w:val="22"/>
        </w:rPr>
        <w:t>Seattle</w:t>
      </w:r>
      <w:r w:rsidR="00A42903" w:rsidRPr="000C5CCF">
        <w:rPr>
          <w:rFonts w:ascii="Helvetica" w:hAnsi="Helvetica" w:cs="Arial"/>
          <w:sz w:val="22"/>
          <w:szCs w:val="22"/>
        </w:rPr>
        <w:t xml:space="preserve">, </w:t>
      </w:r>
      <w:r>
        <w:rPr>
          <w:rFonts w:ascii="Helvetica" w:hAnsi="Helvetica" w:cs="Arial"/>
          <w:sz w:val="22"/>
          <w:szCs w:val="22"/>
        </w:rPr>
        <w:t>WA.</w:t>
      </w:r>
      <w:r w:rsidR="00030B40">
        <w:rPr>
          <w:rFonts w:ascii="Helvetica" w:hAnsi="Helvetica" w:cs="Arial"/>
          <w:sz w:val="22"/>
          <w:szCs w:val="22"/>
        </w:rPr>
        <w:t xml:space="preserve"> </w:t>
      </w:r>
      <w:r w:rsidR="00A42903" w:rsidRPr="000C5CCF">
        <w:rPr>
          <w:rFonts w:ascii="Helvetica" w:hAnsi="Helvetica" w:cs="Arial"/>
          <w:sz w:val="22"/>
          <w:szCs w:val="22"/>
        </w:rPr>
        <w:t>(</w:t>
      </w:r>
      <w:proofErr w:type="gramStart"/>
      <w:r>
        <w:rPr>
          <w:rFonts w:ascii="Helvetica" w:hAnsi="Helvetica" w:cs="Arial"/>
          <w:sz w:val="22"/>
          <w:szCs w:val="22"/>
        </w:rPr>
        <w:t>poster</w:t>
      </w:r>
      <w:proofErr w:type="gramEnd"/>
      <w:r>
        <w:rPr>
          <w:rFonts w:ascii="Helvetica" w:hAnsi="Helvetica" w:cs="Arial"/>
          <w:sz w:val="22"/>
          <w:szCs w:val="22"/>
        </w:rPr>
        <w:t xml:space="preserve"> presentation</w:t>
      </w:r>
      <w:r w:rsidR="00A42903" w:rsidRPr="000C5CCF">
        <w:rPr>
          <w:rFonts w:ascii="Helvetica" w:hAnsi="Helvetica" w:cs="Arial"/>
          <w:sz w:val="22"/>
          <w:szCs w:val="22"/>
        </w:rPr>
        <w:t>)</w:t>
      </w:r>
    </w:p>
    <w:p w:rsidR="00C23547" w:rsidRDefault="00C23547" w:rsidP="00AD345D">
      <w:pPr>
        <w:spacing w:before="60" w:after="60"/>
        <w:ind w:left="720" w:hanging="540"/>
        <w:jc w:val="both"/>
        <w:rPr>
          <w:rFonts w:ascii="Helvetica" w:hAnsi="Helvetica" w:cs="Arial"/>
          <w:sz w:val="22"/>
          <w:szCs w:val="22"/>
        </w:rPr>
      </w:pPr>
      <w:r>
        <w:rPr>
          <w:rFonts w:ascii="Helvetica" w:hAnsi="Helvetica" w:cs="Arial"/>
          <w:sz w:val="22"/>
          <w:szCs w:val="22"/>
        </w:rPr>
        <w:t xml:space="preserve">2010. </w:t>
      </w:r>
      <w:r w:rsidRPr="00C23547">
        <w:rPr>
          <w:rFonts w:ascii="Helvetica" w:hAnsi="Helvetica" w:cs="Arial"/>
          <w:i/>
          <w:sz w:val="22"/>
          <w:szCs w:val="22"/>
        </w:rPr>
        <w:t>Effects</w:t>
      </w:r>
      <w:r>
        <w:rPr>
          <w:rFonts w:ascii="Helvetica" w:hAnsi="Helvetica" w:cs="Arial"/>
          <w:i/>
          <w:sz w:val="22"/>
          <w:szCs w:val="22"/>
        </w:rPr>
        <w:t xml:space="preserve"> of different treatment regimens of subretinal electrical stimulation on the retinal function in RCS rat retinae.</w:t>
      </w:r>
      <w:r>
        <w:rPr>
          <w:rFonts w:ascii="Helvetica" w:hAnsi="Helvetica" w:cs="Arial"/>
          <w:sz w:val="22"/>
          <w:szCs w:val="22"/>
        </w:rPr>
        <w:t xml:space="preserve"> </w:t>
      </w:r>
      <w:r w:rsidRPr="000C5CCF">
        <w:rPr>
          <w:rFonts w:ascii="Helvetica" w:hAnsi="Helvetica" w:cs="Arial"/>
          <w:sz w:val="22"/>
          <w:szCs w:val="22"/>
        </w:rPr>
        <w:t>Association for Research in Vision and Ophthalmology Annual Meeting, Ft. Lauderdale, FL.</w:t>
      </w:r>
      <w:r>
        <w:rPr>
          <w:rFonts w:ascii="Helvetica" w:hAnsi="Helvetica" w:cs="Arial"/>
          <w:sz w:val="22"/>
          <w:szCs w:val="22"/>
        </w:rPr>
        <w:t xml:space="preserve"> (poster presentation)</w:t>
      </w:r>
    </w:p>
    <w:p w:rsidR="00C23547" w:rsidRDefault="00124D04" w:rsidP="00AD345D">
      <w:pPr>
        <w:spacing w:before="60" w:after="60"/>
        <w:ind w:left="720" w:hanging="540"/>
        <w:jc w:val="both"/>
        <w:rPr>
          <w:rFonts w:ascii="Helvetica" w:hAnsi="Helvetica" w:cs="Arial"/>
          <w:sz w:val="22"/>
          <w:szCs w:val="22"/>
        </w:rPr>
      </w:pPr>
      <w:r>
        <w:rPr>
          <w:rFonts w:ascii="Helvetica" w:hAnsi="Helvetica" w:cs="Arial"/>
          <w:sz w:val="22"/>
          <w:szCs w:val="22"/>
        </w:rPr>
        <w:lastRenderedPageBreak/>
        <w:t xml:space="preserve">2009. </w:t>
      </w:r>
      <w:r w:rsidRPr="00124D04">
        <w:rPr>
          <w:rFonts w:ascii="Helvetica" w:hAnsi="Helvetica" w:cs="Arial"/>
          <w:i/>
          <w:sz w:val="22"/>
          <w:szCs w:val="22"/>
        </w:rPr>
        <w:t>Temporal course of VEGF mRNA and protein expression in a rat model of retinopathy of prematurity.</w:t>
      </w:r>
      <w:r w:rsidRPr="00124D04">
        <w:rPr>
          <w:rFonts w:ascii="Helvetica" w:hAnsi="Helvetica" w:cs="Arial"/>
          <w:sz w:val="22"/>
          <w:szCs w:val="22"/>
        </w:rPr>
        <w:t xml:space="preserve"> </w:t>
      </w:r>
      <w:r w:rsidRPr="000C5CCF">
        <w:rPr>
          <w:rFonts w:ascii="Helvetica" w:hAnsi="Helvetica" w:cs="Arial"/>
          <w:sz w:val="22"/>
          <w:szCs w:val="22"/>
        </w:rPr>
        <w:t>Association for Research in Vision and Ophthalmology Annual Meeting, Ft. Lauderdale, FL.</w:t>
      </w:r>
      <w:r>
        <w:rPr>
          <w:rFonts w:ascii="Helvetica" w:hAnsi="Helvetica" w:cs="Arial"/>
          <w:sz w:val="22"/>
          <w:szCs w:val="22"/>
        </w:rPr>
        <w:t xml:space="preserve"> (poster presentation)</w:t>
      </w:r>
    </w:p>
    <w:p w:rsidR="006775DF" w:rsidRDefault="00124D04" w:rsidP="00733755">
      <w:pPr>
        <w:spacing w:before="60" w:after="60"/>
        <w:ind w:left="720" w:hanging="540"/>
        <w:jc w:val="both"/>
        <w:rPr>
          <w:rFonts w:ascii="Helvetica" w:hAnsi="Helvetica" w:cs="Arial"/>
          <w:sz w:val="22"/>
          <w:szCs w:val="22"/>
        </w:rPr>
      </w:pPr>
      <w:r>
        <w:rPr>
          <w:rFonts w:ascii="Helvetica" w:hAnsi="Helvetica" w:cs="Arial"/>
          <w:sz w:val="22"/>
          <w:szCs w:val="22"/>
        </w:rPr>
        <w:t xml:space="preserve">2008. </w:t>
      </w:r>
      <w:r w:rsidRPr="00124D04">
        <w:rPr>
          <w:rFonts w:ascii="Arial" w:hAnsi="Arial" w:cs="Arial"/>
          <w:bCs/>
          <w:i/>
          <w:sz w:val="22"/>
          <w:szCs w:val="22"/>
        </w:rPr>
        <w:t>Expression of ‘neural’ growth factors directs angiogenesis early in the course of ROP</w:t>
      </w:r>
      <w:r>
        <w:rPr>
          <w:rFonts w:ascii="Arial" w:hAnsi="Arial" w:cs="Arial"/>
          <w:bCs/>
          <w:i/>
          <w:sz w:val="22"/>
          <w:szCs w:val="22"/>
        </w:rPr>
        <w:t>.</w:t>
      </w:r>
      <w:r>
        <w:rPr>
          <w:rFonts w:ascii="Arial" w:hAnsi="Arial" w:cs="Arial"/>
          <w:bCs/>
          <w:sz w:val="22"/>
          <w:szCs w:val="22"/>
        </w:rPr>
        <w:t xml:space="preserve"> </w:t>
      </w:r>
      <w:r w:rsidRPr="000C5CCF">
        <w:rPr>
          <w:rFonts w:ascii="Helvetica" w:hAnsi="Helvetica" w:cs="Arial"/>
          <w:sz w:val="22"/>
          <w:szCs w:val="22"/>
        </w:rPr>
        <w:t>Association for Research in Vision and Ophthalmology Annual Meeting, Ft. Lauderdale, FL.</w:t>
      </w:r>
      <w:r>
        <w:rPr>
          <w:rFonts w:ascii="Helvetica" w:hAnsi="Helvetica" w:cs="Arial"/>
          <w:sz w:val="22"/>
          <w:szCs w:val="22"/>
        </w:rPr>
        <w:t xml:space="preserve"> (poster presentation)</w:t>
      </w:r>
    </w:p>
    <w:p w:rsidR="00733755" w:rsidRPr="00733755" w:rsidRDefault="00733755" w:rsidP="00733755">
      <w:pPr>
        <w:spacing w:before="60" w:after="60"/>
        <w:ind w:left="720" w:hanging="540"/>
        <w:jc w:val="both"/>
        <w:rPr>
          <w:rFonts w:ascii="Helvetica" w:hAnsi="Helvetica" w:cs="Arial"/>
          <w:sz w:val="22"/>
          <w:szCs w:val="22"/>
        </w:rPr>
      </w:pPr>
    </w:p>
    <w:p w:rsidR="00733755" w:rsidRPr="00733755" w:rsidRDefault="00A42903" w:rsidP="00733755">
      <w:pPr>
        <w:spacing w:line="360" w:lineRule="auto"/>
        <w:ind w:firstLine="180"/>
        <w:rPr>
          <w:rFonts w:ascii="Helvetica" w:hAnsi="Helvetica" w:cs="Arial"/>
          <w:b/>
          <w:bCs/>
          <w:sz w:val="22"/>
          <w:szCs w:val="22"/>
        </w:rPr>
      </w:pPr>
      <w:r w:rsidRPr="00A605D0">
        <w:rPr>
          <w:rFonts w:ascii="Helvetica" w:hAnsi="Helvetica" w:cs="Arial"/>
          <w:b/>
          <w:bCs/>
          <w:sz w:val="22"/>
          <w:szCs w:val="22"/>
        </w:rPr>
        <w:t xml:space="preserve">INVITED </w:t>
      </w:r>
      <w:r w:rsidR="005A4FD9">
        <w:rPr>
          <w:rFonts w:ascii="Helvetica" w:hAnsi="Helvetica" w:cs="Arial"/>
          <w:b/>
          <w:bCs/>
          <w:sz w:val="22"/>
          <w:szCs w:val="22"/>
        </w:rPr>
        <w:t>PLATFORM PRESENTATIONS</w:t>
      </w:r>
    </w:p>
    <w:p w:rsidR="00A53F7F" w:rsidRDefault="00A53F7F" w:rsidP="00E4224B">
      <w:pPr>
        <w:spacing w:before="60" w:after="60"/>
        <w:ind w:left="720" w:hanging="540"/>
        <w:rPr>
          <w:rFonts w:ascii="Helvetica" w:hAnsi="Helvetica" w:cs="Arial"/>
          <w:color w:val="000000"/>
          <w:sz w:val="22"/>
          <w:szCs w:val="22"/>
        </w:rPr>
      </w:pPr>
      <w:r>
        <w:rPr>
          <w:rFonts w:ascii="Helvetica" w:hAnsi="Helvetica" w:cs="Arial"/>
          <w:color w:val="000000"/>
          <w:sz w:val="22"/>
          <w:szCs w:val="22"/>
        </w:rPr>
        <w:t xml:space="preserve">2016. </w:t>
      </w:r>
      <w:r w:rsidRPr="00A53F7F">
        <w:rPr>
          <w:rFonts w:ascii="Helvetica" w:hAnsi="Helvetica" w:cs="Arial"/>
          <w:i/>
          <w:color w:val="000000"/>
          <w:sz w:val="22"/>
          <w:szCs w:val="22"/>
        </w:rPr>
        <w:t xml:space="preserve">Effects of </w:t>
      </w:r>
      <w:r>
        <w:rPr>
          <w:rFonts w:ascii="Helvetica" w:hAnsi="Helvetica" w:cs="Arial"/>
          <w:i/>
          <w:color w:val="000000"/>
          <w:sz w:val="22"/>
          <w:szCs w:val="22"/>
        </w:rPr>
        <w:t xml:space="preserve">High-Dose Vitamin A Supplementation on Neurovascular Development of the Retina </w:t>
      </w:r>
      <w:r w:rsidRPr="00A53F7F">
        <w:rPr>
          <w:rFonts w:ascii="Helvetica" w:hAnsi="Helvetica" w:cs="Arial"/>
          <w:i/>
          <w:color w:val="000000"/>
          <w:sz w:val="22"/>
          <w:szCs w:val="22"/>
        </w:rPr>
        <w:t xml:space="preserve">in </w:t>
      </w:r>
      <w:r>
        <w:rPr>
          <w:rFonts w:ascii="Helvetica" w:hAnsi="Helvetica" w:cs="Arial"/>
          <w:i/>
          <w:color w:val="000000"/>
          <w:sz w:val="22"/>
          <w:szCs w:val="22"/>
        </w:rPr>
        <w:t xml:space="preserve">a </w:t>
      </w:r>
      <w:r w:rsidRPr="00A53F7F">
        <w:rPr>
          <w:rFonts w:ascii="Helvetica" w:hAnsi="Helvetica" w:cs="Arial"/>
          <w:i/>
          <w:color w:val="000000"/>
          <w:sz w:val="22"/>
          <w:szCs w:val="22"/>
        </w:rPr>
        <w:t>Rat Model of Retinopathy of Prematurity.</w:t>
      </w:r>
      <w:r>
        <w:rPr>
          <w:rFonts w:ascii="Helvetica" w:hAnsi="Helvetica" w:cs="Arial"/>
          <w:color w:val="000000"/>
          <w:sz w:val="22"/>
          <w:szCs w:val="22"/>
        </w:rPr>
        <w:t xml:space="preserve"> Cincinnati Children’s Hospital Medical Center, Department of Pediatric Ophthalmology, Division of Chronobiology and Developmental Biology, Cincinnati, OH (research seminar)</w:t>
      </w:r>
    </w:p>
    <w:p w:rsidR="00E4224B" w:rsidRPr="00EB2425" w:rsidRDefault="00E4224B" w:rsidP="00E4224B">
      <w:pPr>
        <w:spacing w:before="60" w:after="60"/>
        <w:ind w:left="720" w:hanging="540"/>
        <w:rPr>
          <w:rFonts w:ascii="Helvetica" w:hAnsi="Helvetica" w:cs="Arial"/>
          <w:color w:val="000000"/>
          <w:sz w:val="22"/>
          <w:szCs w:val="22"/>
        </w:rPr>
      </w:pPr>
      <w:r>
        <w:rPr>
          <w:rFonts w:ascii="Helvetica" w:hAnsi="Helvetica" w:cs="Arial"/>
          <w:color w:val="000000"/>
          <w:sz w:val="22"/>
          <w:szCs w:val="22"/>
        </w:rPr>
        <w:t xml:space="preserve">2012. </w:t>
      </w:r>
      <w:r w:rsidRPr="00E4224B">
        <w:rPr>
          <w:rFonts w:ascii="Helvetica" w:hAnsi="Helvetica" w:cs="Arial"/>
          <w:i/>
          <w:color w:val="000000"/>
          <w:sz w:val="22"/>
          <w:szCs w:val="22"/>
        </w:rPr>
        <w:t>Research in Optometry – Optometry Summer Research Program Round Table Discussion.</w:t>
      </w:r>
      <w:r>
        <w:rPr>
          <w:rFonts w:ascii="Helvetica" w:hAnsi="Helvetica" w:cs="Arial"/>
          <w:color w:val="000000"/>
          <w:sz w:val="22"/>
          <w:szCs w:val="22"/>
        </w:rPr>
        <w:t xml:space="preserve"> </w:t>
      </w:r>
      <w:r w:rsidR="00896715">
        <w:rPr>
          <w:rFonts w:ascii="Helvetica" w:hAnsi="Helvetica" w:cs="Arial"/>
          <w:color w:val="000000"/>
          <w:sz w:val="22"/>
          <w:szCs w:val="22"/>
        </w:rPr>
        <w:t xml:space="preserve">College of Optometry, </w:t>
      </w:r>
      <w:r>
        <w:rPr>
          <w:rFonts w:ascii="Helvetica" w:hAnsi="Helvetica" w:cs="Arial"/>
          <w:color w:val="000000"/>
          <w:sz w:val="22"/>
          <w:szCs w:val="22"/>
        </w:rPr>
        <w:t>University of Houston, Houston, TX. (</w:t>
      </w:r>
      <w:proofErr w:type="gramStart"/>
      <w:r>
        <w:rPr>
          <w:rFonts w:ascii="Helvetica" w:hAnsi="Helvetica" w:cs="Arial"/>
          <w:color w:val="000000"/>
          <w:sz w:val="22"/>
          <w:szCs w:val="22"/>
        </w:rPr>
        <w:t>panelist</w:t>
      </w:r>
      <w:proofErr w:type="gramEnd"/>
      <w:r>
        <w:rPr>
          <w:rFonts w:ascii="Helvetica" w:hAnsi="Helvetica" w:cs="Arial"/>
          <w:color w:val="000000"/>
          <w:sz w:val="22"/>
          <w:szCs w:val="22"/>
        </w:rPr>
        <w:t>)</w:t>
      </w:r>
    </w:p>
    <w:p w:rsidR="00A42903" w:rsidRDefault="00A42903" w:rsidP="003E3B93">
      <w:pPr>
        <w:spacing w:before="60" w:after="60"/>
        <w:ind w:left="720" w:hanging="540"/>
        <w:rPr>
          <w:rFonts w:ascii="Helvetica" w:hAnsi="Helvetica" w:cs="Arial"/>
          <w:color w:val="000000"/>
          <w:sz w:val="22"/>
          <w:szCs w:val="22"/>
        </w:rPr>
      </w:pPr>
      <w:r w:rsidRPr="000C5CCF">
        <w:rPr>
          <w:rFonts w:ascii="Helvetica" w:hAnsi="Helvetica" w:cs="Arial"/>
          <w:color w:val="000000"/>
          <w:sz w:val="22"/>
          <w:szCs w:val="22"/>
        </w:rPr>
        <w:t xml:space="preserve">2010. </w:t>
      </w:r>
      <w:r w:rsidR="009A6238">
        <w:rPr>
          <w:rFonts w:ascii="Helvetica" w:hAnsi="Helvetica" w:cs="Arial"/>
          <w:i/>
          <w:color w:val="000000"/>
          <w:sz w:val="22"/>
          <w:szCs w:val="22"/>
        </w:rPr>
        <w:t>Advanced Electroretinography (ERG) Analysis Techniques.</w:t>
      </w:r>
      <w:r w:rsidRPr="000C5CCF">
        <w:rPr>
          <w:rFonts w:ascii="Helvetica" w:hAnsi="Helvetica" w:cs="Arial"/>
          <w:i/>
          <w:color w:val="000000"/>
          <w:sz w:val="22"/>
          <w:szCs w:val="22"/>
        </w:rPr>
        <w:t xml:space="preserve"> </w:t>
      </w:r>
      <w:r w:rsidR="009A6238">
        <w:rPr>
          <w:rFonts w:ascii="Helvetica" w:hAnsi="Helvetica" w:cs="Arial"/>
          <w:color w:val="000000"/>
          <w:sz w:val="22"/>
          <w:szCs w:val="22"/>
        </w:rPr>
        <w:t>Emor</w:t>
      </w:r>
      <w:r w:rsidR="00EB2425">
        <w:rPr>
          <w:rFonts w:ascii="Helvetica" w:hAnsi="Helvetica" w:cs="Arial"/>
          <w:color w:val="000000"/>
          <w:sz w:val="22"/>
          <w:szCs w:val="22"/>
        </w:rPr>
        <w:t xml:space="preserve">y Eye Center, Department of Ophthalmology, Emory University, Atlanta, GA. (research seminar) </w:t>
      </w:r>
    </w:p>
    <w:p w:rsidR="00EB2425" w:rsidRDefault="00EB2425" w:rsidP="003E3B93">
      <w:pPr>
        <w:spacing w:before="60" w:after="60"/>
        <w:ind w:left="720" w:hanging="540"/>
        <w:rPr>
          <w:rFonts w:ascii="Helvetica" w:hAnsi="Helvetica" w:cs="Arial"/>
          <w:color w:val="000000"/>
          <w:sz w:val="22"/>
          <w:szCs w:val="22"/>
        </w:rPr>
      </w:pPr>
      <w:r>
        <w:rPr>
          <w:rFonts w:ascii="Helvetica" w:hAnsi="Helvetica" w:cs="Arial"/>
          <w:color w:val="000000"/>
          <w:sz w:val="22"/>
          <w:szCs w:val="22"/>
        </w:rPr>
        <w:t xml:space="preserve">2010. </w:t>
      </w:r>
      <w:r w:rsidRPr="00EB2425">
        <w:rPr>
          <w:rFonts w:ascii="Arial" w:hAnsi="Arial" w:cs="Arial"/>
          <w:i/>
          <w:sz w:val="22"/>
          <w:szCs w:val="22"/>
        </w:rPr>
        <w:t>The rates of neural retinal degeneration in two rodent models of retinitis pigmentosa implanted with an artificial silicone retina.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Helvetica" w:hAnsi="Helvetica" w:cs="Arial"/>
          <w:color w:val="000000"/>
          <w:sz w:val="22"/>
          <w:szCs w:val="22"/>
        </w:rPr>
        <w:t>Emory Eye Center, Department of Ophthalmology, Emory University, Atlanta, GA. (research seminar)</w:t>
      </w:r>
    </w:p>
    <w:p w:rsidR="00974E77" w:rsidRDefault="00974E77">
      <w:pPr>
        <w:rPr>
          <w:rFonts w:ascii="Helvetica" w:hAnsi="Helvetica" w:cs="Arial"/>
          <w:b/>
          <w:bCs/>
          <w:u w:val="single"/>
        </w:rPr>
      </w:pPr>
    </w:p>
    <w:p w:rsidR="00953907" w:rsidRPr="00733755" w:rsidRDefault="00A42903" w:rsidP="00733755">
      <w:pPr>
        <w:spacing w:line="360" w:lineRule="auto"/>
        <w:rPr>
          <w:rFonts w:ascii="Helvetica" w:hAnsi="Helvetica" w:cs="Arial"/>
          <w:bCs/>
        </w:rPr>
      </w:pPr>
      <w:r w:rsidRPr="008436F5">
        <w:rPr>
          <w:rFonts w:ascii="Helvetica" w:hAnsi="Helvetica" w:cs="Arial"/>
          <w:b/>
          <w:bCs/>
          <w:u w:val="single"/>
        </w:rPr>
        <w:t>GRANT FUNDING</w:t>
      </w:r>
      <w:r w:rsidRPr="008436F5">
        <w:rPr>
          <w:rFonts w:ascii="Helvetica" w:hAnsi="Helvetica" w:cs="Arial"/>
          <w:b/>
          <w:bCs/>
        </w:rPr>
        <w:t xml:space="preserve"> </w:t>
      </w:r>
    </w:p>
    <w:p w:rsidR="00E64FA3" w:rsidRPr="00E64FA3" w:rsidRDefault="00E64FA3" w:rsidP="00E64FA3">
      <w:pPr>
        <w:pStyle w:val="ListParagraph"/>
        <w:numPr>
          <w:ilvl w:val="0"/>
          <w:numId w:val="40"/>
        </w:numPr>
        <w:ind w:left="360"/>
        <w:rPr>
          <w:rFonts w:ascii="Helvetica" w:hAnsi="Helvetica"/>
          <w:sz w:val="22"/>
        </w:rPr>
      </w:pPr>
      <w:r w:rsidRPr="00E64FA3">
        <w:rPr>
          <w:rFonts w:ascii="Helvetica" w:hAnsi="Helvetica" w:cs="Arial"/>
          <w:b/>
          <w:iCs/>
          <w:color w:val="000000"/>
          <w:sz w:val="22"/>
          <w:szCs w:val="22"/>
        </w:rPr>
        <w:t>Houston Area Vision Training Grant</w:t>
      </w:r>
      <w:r w:rsidRPr="00E64FA3">
        <w:rPr>
          <w:rFonts w:ascii="Helvetica" w:hAnsi="Helvetica" w:cs="Arial"/>
          <w:iCs/>
          <w:color w:val="000000"/>
          <w:sz w:val="22"/>
          <w:szCs w:val="22"/>
        </w:rPr>
        <w:t xml:space="preserve">, Sponsor: Ruth L. </w:t>
      </w:r>
      <w:proofErr w:type="spellStart"/>
      <w:r w:rsidRPr="00E64FA3">
        <w:rPr>
          <w:rFonts w:ascii="Helvetica" w:hAnsi="Helvetica" w:cs="Arial"/>
          <w:iCs/>
          <w:color w:val="000000"/>
          <w:sz w:val="22"/>
          <w:szCs w:val="22"/>
        </w:rPr>
        <w:t>Kirschstein</w:t>
      </w:r>
      <w:proofErr w:type="spellEnd"/>
      <w:r w:rsidRPr="00E64FA3">
        <w:rPr>
          <w:rFonts w:ascii="Helvetica" w:hAnsi="Helvetica" w:cs="Arial"/>
          <w:iCs/>
          <w:color w:val="000000"/>
          <w:sz w:val="22"/>
          <w:szCs w:val="22"/>
        </w:rPr>
        <w:t xml:space="preserve">-National Service Research Award, 5T32EY007024-32; </w:t>
      </w:r>
      <w:r w:rsidR="008B74FD">
        <w:rPr>
          <w:rFonts w:ascii="Helvetica" w:hAnsi="Helvetica" w:cs="Arial"/>
          <w:iCs/>
          <w:color w:val="000000"/>
          <w:sz w:val="22"/>
          <w:szCs w:val="22"/>
        </w:rPr>
        <w:br/>
      </w:r>
      <w:r w:rsidRPr="00E64FA3">
        <w:rPr>
          <w:rFonts w:ascii="Helvetica" w:hAnsi="Helvetica" w:cs="Arial"/>
          <w:iCs/>
          <w:color w:val="000000"/>
          <w:sz w:val="22"/>
          <w:szCs w:val="22"/>
        </w:rPr>
        <w:t>SC Massey, PI. Dates: 5/1/2013 – 4/30/201</w:t>
      </w:r>
      <w:r w:rsidR="00AD345D">
        <w:rPr>
          <w:rFonts w:ascii="Helvetica" w:hAnsi="Helvetica" w:cs="Arial"/>
          <w:iCs/>
          <w:color w:val="000000"/>
          <w:sz w:val="22"/>
          <w:szCs w:val="22"/>
        </w:rPr>
        <w:t>7</w:t>
      </w:r>
      <w:r w:rsidRPr="00E64FA3">
        <w:rPr>
          <w:rFonts w:ascii="Helvetica" w:hAnsi="Helvetica" w:cs="Arial"/>
          <w:iCs/>
          <w:color w:val="000000"/>
          <w:sz w:val="22"/>
          <w:szCs w:val="22"/>
        </w:rPr>
        <w:br/>
        <w:t xml:space="preserve">Title: </w:t>
      </w:r>
      <w:r w:rsidRPr="00721287">
        <w:rPr>
          <w:rFonts w:ascii="Helvetica" w:hAnsi="Helvetica" w:cs="Arial"/>
          <w:i/>
          <w:iCs/>
          <w:color w:val="000000"/>
          <w:sz w:val="22"/>
          <w:szCs w:val="22"/>
        </w:rPr>
        <w:t>High Dose Vitamin A Supplementation and Retinopathy of Prematurity: Effects and Mechanism.</w:t>
      </w:r>
      <w:r w:rsidRPr="00721287">
        <w:rPr>
          <w:rFonts w:ascii="Helvetica" w:hAnsi="Helvetica" w:cs="Arial"/>
          <w:i/>
          <w:iCs/>
          <w:color w:val="000000"/>
          <w:sz w:val="22"/>
          <w:szCs w:val="22"/>
        </w:rPr>
        <w:br/>
      </w:r>
      <w:r w:rsidRPr="00E64FA3">
        <w:rPr>
          <w:rFonts w:ascii="Helvetica" w:hAnsi="Helvetica" w:cs="Arial"/>
          <w:iCs/>
          <w:color w:val="000000"/>
          <w:sz w:val="22"/>
          <w:szCs w:val="22"/>
        </w:rPr>
        <w:t>Role: Pre</w:t>
      </w:r>
      <w:r w:rsidR="00636A41">
        <w:rPr>
          <w:rFonts w:ascii="Helvetica" w:hAnsi="Helvetica" w:cs="Arial"/>
          <w:iCs/>
          <w:color w:val="000000"/>
          <w:sz w:val="22"/>
          <w:szCs w:val="22"/>
        </w:rPr>
        <w:t>-</w:t>
      </w:r>
      <w:r w:rsidRPr="00E64FA3">
        <w:rPr>
          <w:rFonts w:ascii="Helvetica" w:hAnsi="Helvetica" w:cs="Arial"/>
          <w:iCs/>
          <w:color w:val="000000"/>
          <w:sz w:val="22"/>
          <w:szCs w:val="22"/>
        </w:rPr>
        <w:t>doctoral Trainee</w:t>
      </w:r>
      <w:r w:rsidRPr="00E64FA3">
        <w:rPr>
          <w:rFonts w:ascii="Helvetica" w:hAnsi="Helvetica" w:cs="Arial"/>
          <w:sz w:val="22"/>
          <w:szCs w:val="22"/>
        </w:rPr>
        <w:t>.</w:t>
      </w:r>
    </w:p>
    <w:p w:rsidR="00E64FA3" w:rsidRPr="00E64FA3" w:rsidRDefault="00E64FA3" w:rsidP="00E64FA3">
      <w:pPr>
        <w:widowControl w:val="0"/>
        <w:spacing w:before="60"/>
        <w:ind w:left="360" w:firstLine="360"/>
        <w:rPr>
          <w:rFonts w:ascii="Helvetica" w:hAnsi="Helvetica" w:cs="Arial"/>
          <w:iCs/>
          <w:color w:val="000000"/>
          <w:sz w:val="22"/>
          <w:szCs w:val="22"/>
        </w:rPr>
      </w:pPr>
      <w:r w:rsidRPr="000C5CCF">
        <w:rPr>
          <w:rFonts w:ascii="Helvetica" w:hAnsi="Helvetica" w:cs="Arial"/>
          <w:sz w:val="22"/>
          <w:szCs w:val="22"/>
        </w:rPr>
        <w:t>A</w:t>
      </w:r>
      <w:r w:rsidR="000F39BC">
        <w:rPr>
          <w:rFonts w:ascii="Helvetica" w:hAnsi="Helvetica" w:cs="Arial"/>
          <w:sz w:val="22"/>
          <w:szCs w:val="22"/>
        </w:rPr>
        <w:t>nnual a</w:t>
      </w:r>
      <w:r>
        <w:rPr>
          <w:rFonts w:ascii="Helvetica" w:hAnsi="Helvetica" w:cs="Arial"/>
          <w:sz w:val="22"/>
          <w:szCs w:val="22"/>
        </w:rPr>
        <w:t>ward a</w:t>
      </w:r>
      <w:r w:rsidRPr="000C5CCF">
        <w:rPr>
          <w:rFonts w:ascii="Helvetica" w:hAnsi="Helvetica" w:cs="Arial"/>
          <w:sz w:val="22"/>
          <w:szCs w:val="22"/>
        </w:rPr>
        <w:t>mount: $</w:t>
      </w:r>
      <w:r>
        <w:rPr>
          <w:rFonts w:ascii="Helvetica" w:hAnsi="Helvetica" w:cs="Arial"/>
          <w:sz w:val="22"/>
          <w:szCs w:val="22"/>
        </w:rPr>
        <w:t>2</w:t>
      </w:r>
      <w:r w:rsidR="004A0C10">
        <w:rPr>
          <w:rFonts w:ascii="Helvetica" w:hAnsi="Helvetica" w:cs="Arial"/>
          <w:sz w:val="22"/>
          <w:szCs w:val="22"/>
        </w:rPr>
        <w:t>6</w:t>
      </w:r>
      <w:r>
        <w:rPr>
          <w:rFonts w:ascii="Helvetica" w:hAnsi="Helvetica" w:cs="Arial"/>
          <w:sz w:val="22"/>
          <w:szCs w:val="22"/>
        </w:rPr>
        <w:t>,</w:t>
      </w:r>
      <w:r w:rsidR="004A0C10">
        <w:rPr>
          <w:rFonts w:ascii="Helvetica" w:hAnsi="Helvetica" w:cs="Arial"/>
          <w:sz w:val="22"/>
          <w:szCs w:val="22"/>
        </w:rPr>
        <w:t>463</w:t>
      </w:r>
      <w:r w:rsidRPr="000C5CCF">
        <w:rPr>
          <w:rFonts w:ascii="Helvetica" w:hAnsi="Helvetica" w:cs="Arial"/>
          <w:sz w:val="22"/>
          <w:szCs w:val="22"/>
        </w:rPr>
        <w:t xml:space="preserve">. </w:t>
      </w:r>
    </w:p>
    <w:p w:rsidR="00F23295" w:rsidRPr="00E64FA3" w:rsidRDefault="00F23295" w:rsidP="00560B90">
      <w:pPr>
        <w:widowControl w:val="0"/>
        <w:numPr>
          <w:ilvl w:val="0"/>
          <w:numId w:val="42"/>
        </w:numPr>
        <w:spacing w:before="60"/>
        <w:ind w:left="360"/>
        <w:rPr>
          <w:rFonts w:ascii="Helvetica" w:hAnsi="Helvetica" w:cs="Arial"/>
          <w:iCs/>
          <w:color w:val="000000"/>
          <w:sz w:val="22"/>
          <w:szCs w:val="22"/>
        </w:rPr>
      </w:pPr>
      <w:r w:rsidRPr="00E64FA3">
        <w:rPr>
          <w:rFonts w:ascii="Helvetica" w:hAnsi="Helvetica" w:cs="Arial"/>
          <w:b/>
          <w:sz w:val="22"/>
          <w:szCs w:val="22"/>
        </w:rPr>
        <w:t>Student Vision Research Support Grant</w:t>
      </w:r>
      <w:r w:rsidRPr="00E64FA3">
        <w:rPr>
          <w:rFonts w:ascii="Helvetica" w:hAnsi="Helvetica" w:cs="Arial"/>
          <w:sz w:val="22"/>
          <w:szCs w:val="22"/>
        </w:rPr>
        <w:t xml:space="preserve">, </w:t>
      </w:r>
      <w:r w:rsidRPr="00E64FA3">
        <w:rPr>
          <w:rFonts w:ascii="Helvetica" w:hAnsi="Helvetica" w:cs="Arial"/>
          <w:iCs/>
          <w:sz w:val="22"/>
          <w:szCs w:val="22"/>
        </w:rPr>
        <w:t>Sponsor:</w:t>
      </w:r>
      <w:r w:rsidRPr="00E64FA3">
        <w:rPr>
          <w:rFonts w:ascii="Helvetica" w:hAnsi="Helvetica" w:cs="Arial"/>
          <w:sz w:val="22"/>
          <w:szCs w:val="22"/>
        </w:rPr>
        <w:t xml:space="preserve"> </w:t>
      </w:r>
      <w:r w:rsidRPr="00E64FA3">
        <w:rPr>
          <w:rFonts w:ascii="Helvetica" w:hAnsi="Helvetica" w:cs="Arial"/>
          <w:iCs/>
          <w:color w:val="000000"/>
          <w:sz w:val="22"/>
          <w:szCs w:val="22"/>
        </w:rPr>
        <w:t>University of Houston College-based Grants Program</w:t>
      </w:r>
      <w:r w:rsidRPr="00E64FA3">
        <w:rPr>
          <w:rFonts w:ascii="Helvetica" w:hAnsi="Helvetica" w:cs="Arial"/>
          <w:iCs/>
          <w:color w:val="000000"/>
          <w:sz w:val="22"/>
          <w:szCs w:val="22"/>
        </w:rPr>
        <w:tab/>
      </w:r>
      <w:r w:rsidRPr="00E64FA3">
        <w:rPr>
          <w:rFonts w:ascii="Helvetica" w:hAnsi="Helvetica" w:cs="Arial"/>
          <w:iCs/>
          <w:color w:val="000000"/>
          <w:sz w:val="22"/>
          <w:szCs w:val="22"/>
        </w:rPr>
        <w:tab/>
      </w:r>
    </w:p>
    <w:p w:rsidR="00F23295" w:rsidRDefault="00F23295" w:rsidP="00F23295">
      <w:pPr>
        <w:adjustRightInd w:val="0"/>
        <w:ind w:left="360"/>
        <w:rPr>
          <w:rFonts w:ascii="Helvetica" w:eastAsia="MS Mincho" w:hAnsi="Helvetica" w:cs="Arial"/>
          <w:sz w:val="22"/>
          <w:szCs w:val="22"/>
          <w:lang w:eastAsia="ja-JP"/>
        </w:rPr>
      </w:pPr>
      <w:r>
        <w:rPr>
          <w:rFonts w:ascii="Helvetica" w:eastAsia="MS Mincho" w:hAnsi="Helvetica" w:cs="Arial"/>
          <w:sz w:val="22"/>
          <w:szCs w:val="22"/>
          <w:lang w:eastAsia="ja-JP"/>
        </w:rPr>
        <w:t xml:space="preserve">JA Mocko, PI. </w:t>
      </w:r>
      <w:r w:rsidRPr="000C5CCF">
        <w:rPr>
          <w:rFonts w:ascii="Helvetica" w:hAnsi="Helvetica" w:cs="Arial"/>
          <w:sz w:val="22"/>
          <w:szCs w:val="22"/>
        </w:rPr>
        <w:t xml:space="preserve">Dates: </w:t>
      </w:r>
      <w:r>
        <w:rPr>
          <w:rFonts w:ascii="Helvetica" w:hAnsi="Helvetica" w:cs="Arial"/>
          <w:sz w:val="22"/>
          <w:szCs w:val="22"/>
        </w:rPr>
        <w:t>5</w:t>
      </w:r>
      <w:r w:rsidRPr="000C5CCF">
        <w:rPr>
          <w:rFonts w:ascii="Helvetica" w:hAnsi="Helvetica" w:cs="Arial"/>
          <w:sz w:val="22"/>
          <w:szCs w:val="22"/>
        </w:rPr>
        <w:t>/1</w:t>
      </w:r>
      <w:r>
        <w:rPr>
          <w:rFonts w:ascii="Helvetica" w:hAnsi="Helvetica" w:cs="Arial"/>
          <w:sz w:val="22"/>
          <w:szCs w:val="22"/>
        </w:rPr>
        <w:t>6</w:t>
      </w:r>
      <w:r w:rsidRPr="000C5CCF">
        <w:rPr>
          <w:rFonts w:ascii="Helvetica" w:hAnsi="Helvetica" w:cs="Arial"/>
          <w:sz w:val="22"/>
          <w:szCs w:val="22"/>
        </w:rPr>
        <w:t>/201</w:t>
      </w:r>
      <w:r>
        <w:rPr>
          <w:rFonts w:ascii="Helvetica" w:hAnsi="Helvetica" w:cs="Arial"/>
          <w:sz w:val="22"/>
          <w:szCs w:val="22"/>
        </w:rPr>
        <w:t>3</w:t>
      </w:r>
      <w:r w:rsidRPr="000C5CCF">
        <w:rPr>
          <w:rFonts w:ascii="Helvetica" w:hAnsi="Helvetica" w:cs="Arial"/>
          <w:sz w:val="22"/>
          <w:szCs w:val="22"/>
        </w:rPr>
        <w:t>–12/31/201</w:t>
      </w:r>
      <w:r>
        <w:rPr>
          <w:rFonts w:ascii="Helvetica" w:hAnsi="Helvetica" w:cs="Arial"/>
          <w:sz w:val="22"/>
          <w:szCs w:val="22"/>
        </w:rPr>
        <w:t>3</w:t>
      </w:r>
      <w:r>
        <w:rPr>
          <w:rFonts w:ascii="Helvetica" w:eastAsia="MS Mincho" w:hAnsi="Helvetica" w:cs="Arial"/>
          <w:sz w:val="22"/>
          <w:szCs w:val="22"/>
          <w:lang w:eastAsia="ja-JP"/>
        </w:rPr>
        <w:t xml:space="preserve"> </w:t>
      </w:r>
    </w:p>
    <w:p w:rsidR="00F23295" w:rsidRDefault="00F23295" w:rsidP="00F23295">
      <w:pPr>
        <w:adjustRightInd w:val="0"/>
        <w:ind w:left="360"/>
        <w:rPr>
          <w:rFonts w:ascii="Helvetica" w:eastAsia="MS Mincho" w:hAnsi="Helvetica" w:cs="Arial"/>
          <w:i/>
          <w:sz w:val="22"/>
          <w:szCs w:val="22"/>
          <w:lang w:eastAsia="ja-JP"/>
        </w:rPr>
      </w:pPr>
      <w:r>
        <w:rPr>
          <w:rFonts w:ascii="Helvetica" w:eastAsia="MS Mincho" w:hAnsi="Helvetica" w:cs="Arial"/>
          <w:sz w:val="22"/>
          <w:szCs w:val="22"/>
          <w:lang w:eastAsia="ja-JP"/>
        </w:rPr>
        <w:t xml:space="preserve">Title: </w:t>
      </w:r>
      <w:r w:rsidRPr="00F23295">
        <w:rPr>
          <w:rFonts w:ascii="Helvetica" w:eastAsia="MS Mincho" w:hAnsi="Helvetica" w:cs="Arial"/>
          <w:i/>
          <w:sz w:val="22"/>
          <w:szCs w:val="22"/>
          <w:lang w:eastAsia="ja-JP"/>
        </w:rPr>
        <w:t xml:space="preserve">The effects of vitamin A treatment on two rat models of </w:t>
      </w:r>
      <w:r>
        <w:rPr>
          <w:rFonts w:ascii="Helvetica" w:eastAsia="MS Mincho" w:hAnsi="Helvetica" w:cs="Arial"/>
          <w:i/>
          <w:sz w:val="22"/>
          <w:szCs w:val="22"/>
          <w:lang w:eastAsia="ja-JP"/>
        </w:rPr>
        <w:t>retinopathy of prematurity (ROP).</w:t>
      </w:r>
    </w:p>
    <w:p w:rsidR="00F23295" w:rsidRPr="001023B6" w:rsidRDefault="00F23295" w:rsidP="00F23295">
      <w:pPr>
        <w:adjustRightInd w:val="0"/>
        <w:ind w:left="360"/>
        <w:rPr>
          <w:rFonts w:ascii="Helvetica" w:eastAsia="MS Mincho" w:hAnsi="Helvetica" w:cs="Arial"/>
          <w:sz w:val="22"/>
          <w:szCs w:val="22"/>
          <w:lang w:eastAsia="ja-JP"/>
        </w:rPr>
      </w:pPr>
      <w:r w:rsidRPr="000C5CCF">
        <w:rPr>
          <w:rFonts w:ascii="Helvetica" w:hAnsi="Helvetica" w:cs="Arial"/>
          <w:sz w:val="22"/>
          <w:szCs w:val="22"/>
        </w:rPr>
        <w:t>Role: Principal Investigator.</w:t>
      </w:r>
    </w:p>
    <w:p w:rsidR="00F23295" w:rsidRPr="004F00CE" w:rsidRDefault="00F23295" w:rsidP="00F23295">
      <w:pPr>
        <w:ind w:left="360"/>
        <w:rPr>
          <w:rFonts w:ascii="Helvetica" w:hAnsi="Helvetica" w:cs="Arial"/>
          <w:sz w:val="22"/>
          <w:szCs w:val="22"/>
        </w:rPr>
      </w:pPr>
      <w:r>
        <w:rPr>
          <w:rFonts w:ascii="Helvetica" w:eastAsia="MS Mincho" w:hAnsi="Helvetica" w:cs="Arial"/>
          <w:sz w:val="22"/>
          <w:szCs w:val="22"/>
          <w:lang w:eastAsia="ja-JP"/>
        </w:rPr>
        <w:tab/>
      </w:r>
      <w:r w:rsidRPr="000C5CCF">
        <w:rPr>
          <w:rFonts w:ascii="Helvetica" w:eastAsia="MS Mincho" w:hAnsi="Helvetica" w:cs="Arial"/>
          <w:sz w:val="22"/>
          <w:szCs w:val="22"/>
          <w:lang w:eastAsia="ja-JP"/>
        </w:rPr>
        <w:t>A</w:t>
      </w:r>
      <w:r>
        <w:rPr>
          <w:rFonts w:ascii="Helvetica" w:eastAsia="MS Mincho" w:hAnsi="Helvetica" w:cs="Arial"/>
          <w:sz w:val="22"/>
          <w:szCs w:val="22"/>
          <w:lang w:eastAsia="ja-JP"/>
        </w:rPr>
        <w:t>ward a</w:t>
      </w:r>
      <w:r w:rsidRPr="000C5CCF">
        <w:rPr>
          <w:rFonts w:ascii="Helvetica" w:eastAsia="MS Mincho" w:hAnsi="Helvetica" w:cs="Arial"/>
          <w:sz w:val="22"/>
          <w:szCs w:val="22"/>
          <w:lang w:eastAsia="ja-JP"/>
        </w:rPr>
        <w:t xml:space="preserve">mount: </w:t>
      </w:r>
      <w:r w:rsidRPr="000C5CCF">
        <w:rPr>
          <w:rFonts w:ascii="Helvetica" w:hAnsi="Helvetica" w:cs="Arial"/>
          <w:iCs/>
          <w:color w:val="000000"/>
          <w:sz w:val="22"/>
          <w:szCs w:val="22"/>
        </w:rPr>
        <w:t>$</w:t>
      </w:r>
      <w:r>
        <w:rPr>
          <w:rFonts w:ascii="Helvetica" w:hAnsi="Helvetica" w:cs="Arial"/>
          <w:iCs/>
          <w:color w:val="000000"/>
          <w:sz w:val="22"/>
          <w:szCs w:val="22"/>
        </w:rPr>
        <w:t>2,500.</w:t>
      </w:r>
      <w:r w:rsidRPr="000C5CCF">
        <w:rPr>
          <w:rFonts w:ascii="Helvetica" w:eastAsia="MS Mincho" w:hAnsi="Helvetica" w:cs="Arial"/>
          <w:sz w:val="22"/>
          <w:szCs w:val="22"/>
          <w:lang w:eastAsia="ja-JP"/>
        </w:rPr>
        <w:t xml:space="preserve"> </w:t>
      </w:r>
    </w:p>
    <w:p w:rsidR="004F00CE" w:rsidRPr="000C5CCF" w:rsidRDefault="00953907" w:rsidP="00560B90">
      <w:pPr>
        <w:widowControl w:val="0"/>
        <w:numPr>
          <w:ilvl w:val="0"/>
          <w:numId w:val="42"/>
        </w:numPr>
        <w:spacing w:before="60"/>
        <w:ind w:left="360"/>
        <w:rPr>
          <w:rFonts w:ascii="Helvetica" w:hAnsi="Helvetica" w:cs="Arial"/>
          <w:iCs/>
          <w:color w:val="000000"/>
          <w:sz w:val="22"/>
          <w:szCs w:val="22"/>
        </w:rPr>
      </w:pPr>
      <w:r>
        <w:rPr>
          <w:rFonts w:ascii="Helvetica" w:hAnsi="Helvetica" w:cs="Arial"/>
          <w:b/>
          <w:sz w:val="22"/>
          <w:szCs w:val="22"/>
        </w:rPr>
        <w:t xml:space="preserve">Student </w:t>
      </w:r>
      <w:r w:rsidR="004F00CE" w:rsidRPr="000C5CCF">
        <w:rPr>
          <w:rFonts w:ascii="Helvetica" w:hAnsi="Helvetica" w:cs="Arial"/>
          <w:b/>
          <w:sz w:val="22"/>
          <w:szCs w:val="22"/>
        </w:rPr>
        <w:t>Vision Research</w:t>
      </w:r>
      <w:r>
        <w:rPr>
          <w:rFonts w:ascii="Helvetica" w:hAnsi="Helvetica" w:cs="Arial"/>
          <w:b/>
          <w:sz w:val="22"/>
          <w:szCs w:val="22"/>
        </w:rPr>
        <w:t xml:space="preserve"> Support Grant</w:t>
      </w:r>
      <w:r w:rsidR="001023B6">
        <w:rPr>
          <w:rFonts w:ascii="Helvetica" w:hAnsi="Helvetica" w:cs="Arial"/>
          <w:sz w:val="22"/>
          <w:szCs w:val="22"/>
        </w:rPr>
        <w:t xml:space="preserve">, </w:t>
      </w:r>
      <w:r w:rsidR="004F00CE" w:rsidRPr="000C5CCF">
        <w:rPr>
          <w:rFonts w:ascii="Helvetica" w:hAnsi="Helvetica" w:cs="Arial"/>
          <w:iCs/>
          <w:sz w:val="22"/>
          <w:szCs w:val="22"/>
        </w:rPr>
        <w:t>Sponsor:</w:t>
      </w:r>
      <w:r w:rsidR="004F00CE" w:rsidRPr="000C5CCF">
        <w:rPr>
          <w:rFonts w:ascii="Helvetica" w:hAnsi="Helvetica" w:cs="Arial"/>
          <w:sz w:val="22"/>
          <w:szCs w:val="22"/>
        </w:rPr>
        <w:t xml:space="preserve"> </w:t>
      </w:r>
      <w:r w:rsidR="004F00CE" w:rsidRPr="000C5CCF">
        <w:rPr>
          <w:rFonts w:ascii="Helvetica" w:hAnsi="Helvetica" w:cs="Arial"/>
          <w:iCs/>
          <w:color w:val="000000"/>
          <w:sz w:val="22"/>
          <w:szCs w:val="22"/>
        </w:rPr>
        <w:t>University of Houston College-based Grants Program</w:t>
      </w:r>
      <w:r w:rsidR="004F00CE" w:rsidRPr="000C5CCF">
        <w:rPr>
          <w:rFonts w:ascii="Helvetica" w:hAnsi="Helvetica" w:cs="Arial"/>
          <w:iCs/>
          <w:color w:val="000000"/>
          <w:sz w:val="22"/>
          <w:szCs w:val="22"/>
        </w:rPr>
        <w:tab/>
      </w:r>
      <w:r w:rsidR="004F00CE" w:rsidRPr="000C5CCF">
        <w:rPr>
          <w:rFonts w:ascii="Helvetica" w:hAnsi="Helvetica" w:cs="Arial"/>
          <w:iCs/>
          <w:color w:val="000000"/>
          <w:sz w:val="22"/>
          <w:szCs w:val="22"/>
        </w:rPr>
        <w:tab/>
      </w:r>
    </w:p>
    <w:p w:rsidR="006775DF" w:rsidRDefault="00953907" w:rsidP="004F00CE">
      <w:pPr>
        <w:adjustRightInd w:val="0"/>
        <w:ind w:left="360"/>
        <w:rPr>
          <w:rFonts w:ascii="Helvetica" w:eastAsia="MS Mincho" w:hAnsi="Helvetica" w:cs="Arial"/>
          <w:sz w:val="22"/>
          <w:szCs w:val="22"/>
          <w:lang w:eastAsia="ja-JP"/>
        </w:rPr>
      </w:pPr>
      <w:r>
        <w:rPr>
          <w:rFonts w:ascii="Helvetica" w:eastAsia="MS Mincho" w:hAnsi="Helvetica" w:cs="Arial"/>
          <w:sz w:val="22"/>
          <w:szCs w:val="22"/>
          <w:lang w:eastAsia="ja-JP"/>
        </w:rPr>
        <w:t>JA Mocko</w:t>
      </w:r>
      <w:r w:rsidR="004F00CE">
        <w:rPr>
          <w:rFonts w:ascii="Helvetica" w:eastAsia="MS Mincho" w:hAnsi="Helvetica" w:cs="Arial"/>
          <w:sz w:val="22"/>
          <w:szCs w:val="22"/>
          <w:lang w:eastAsia="ja-JP"/>
        </w:rPr>
        <w:t xml:space="preserve">, PI. </w:t>
      </w:r>
      <w:r w:rsidR="004F00CE" w:rsidRPr="000C5CCF">
        <w:rPr>
          <w:rFonts w:ascii="Helvetica" w:hAnsi="Helvetica" w:cs="Arial"/>
          <w:sz w:val="22"/>
          <w:szCs w:val="22"/>
        </w:rPr>
        <w:t xml:space="preserve">Dates: </w:t>
      </w:r>
      <w:r>
        <w:rPr>
          <w:rFonts w:ascii="Helvetica" w:hAnsi="Helvetica" w:cs="Arial"/>
          <w:sz w:val="22"/>
          <w:szCs w:val="22"/>
        </w:rPr>
        <w:t>5</w:t>
      </w:r>
      <w:r w:rsidR="004F00CE" w:rsidRPr="000C5CCF">
        <w:rPr>
          <w:rFonts w:ascii="Helvetica" w:hAnsi="Helvetica" w:cs="Arial"/>
          <w:sz w:val="22"/>
          <w:szCs w:val="22"/>
        </w:rPr>
        <w:t>/1</w:t>
      </w:r>
      <w:r>
        <w:rPr>
          <w:rFonts w:ascii="Helvetica" w:hAnsi="Helvetica" w:cs="Arial"/>
          <w:sz w:val="22"/>
          <w:szCs w:val="22"/>
        </w:rPr>
        <w:t>6</w:t>
      </w:r>
      <w:r w:rsidR="004F00CE" w:rsidRPr="000C5CCF">
        <w:rPr>
          <w:rFonts w:ascii="Helvetica" w:hAnsi="Helvetica" w:cs="Arial"/>
          <w:sz w:val="22"/>
          <w:szCs w:val="22"/>
        </w:rPr>
        <w:t>/201</w:t>
      </w:r>
      <w:r>
        <w:rPr>
          <w:rFonts w:ascii="Helvetica" w:hAnsi="Helvetica" w:cs="Arial"/>
          <w:sz w:val="22"/>
          <w:szCs w:val="22"/>
        </w:rPr>
        <w:t>2</w:t>
      </w:r>
      <w:r w:rsidR="004F00CE" w:rsidRPr="000C5CCF">
        <w:rPr>
          <w:rFonts w:ascii="Helvetica" w:hAnsi="Helvetica" w:cs="Arial"/>
          <w:sz w:val="22"/>
          <w:szCs w:val="22"/>
        </w:rPr>
        <w:t>–12/31/201</w:t>
      </w:r>
      <w:r>
        <w:rPr>
          <w:rFonts w:ascii="Helvetica" w:hAnsi="Helvetica" w:cs="Arial"/>
          <w:sz w:val="22"/>
          <w:szCs w:val="22"/>
        </w:rPr>
        <w:t>2</w:t>
      </w:r>
      <w:r w:rsidR="00731087">
        <w:rPr>
          <w:rFonts w:ascii="Helvetica" w:eastAsia="MS Mincho" w:hAnsi="Helvetica" w:cs="Arial"/>
          <w:sz w:val="22"/>
          <w:szCs w:val="22"/>
          <w:lang w:eastAsia="ja-JP"/>
        </w:rPr>
        <w:t xml:space="preserve"> </w:t>
      </w:r>
    </w:p>
    <w:p w:rsidR="006775DF" w:rsidRDefault="006775DF" w:rsidP="004F00CE">
      <w:pPr>
        <w:adjustRightInd w:val="0"/>
        <w:ind w:left="360"/>
        <w:rPr>
          <w:rFonts w:ascii="Helvetica" w:eastAsia="MS Mincho" w:hAnsi="Helvetica" w:cs="Arial"/>
          <w:i/>
          <w:sz w:val="22"/>
          <w:szCs w:val="22"/>
          <w:lang w:eastAsia="ja-JP"/>
        </w:rPr>
      </w:pPr>
      <w:r>
        <w:rPr>
          <w:rFonts w:ascii="Helvetica" w:eastAsia="MS Mincho" w:hAnsi="Helvetica" w:cs="Arial"/>
          <w:sz w:val="22"/>
          <w:szCs w:val="22"/>
          <w:lang w:eastAsia="ja-JP"/>
        </w:rPr>
        <w:t xml:space="preserve">Title: </w:t>
      </w:r>
      <w:r w:rsidR="00953907">
        <w:rPr>
          <w:rFonts w:ascii="Helvetica" w:eastAsia="MS Mincho" w:hAnsi="Helvetica" w:cs="Arial"/>
          <w:i/>
          <w:sz w:val="22"/>
          <w:szCs w:val="22"/>
          <w:lang w:eastAsia="ja-JP"/>
        </w:rPr>
        <w:t>The effect of eliminating inward rectifying potassium channels (Kir4.1) in Müller glia in generating the dark-adapted ERG of the mouse.</w:t>
      </w:r>
    </w:p>
    <w:p w:rsidR="004F00CE" w:rsidRPr="001023B6" w:rsidRDefault="001023B6" w:rsidP="004F00CE">
      <w:pPr>
        <w:adjustRightInd w:val="0"/>
        <w:ind w:left="360"/>
        <w:rPr>
          <w:rFonts w:ascii="Helvetica" w:eastAsia="MS Mincho" w:hAnsi="Helvetica" w:cs="Arial"/>
          <w:sz w:val="22"/>
          <w:szCs w:val="22"/>
          <w:lang w:eastAsia="ja-JP"/>
        </w:rPr>
      </w:pPr>
      <w:r w:rsidRPr="000C5CCF">
        <w:rPr>
          <w:rFonts w:ascii="Helvetica" w:hAnsi="Helvetica" w:cs="Arial"/>
          <w:sz w:val="22"/>
          <w:szCs w:val="22"/>
        </w:rPr>
        <w:t>Role: Principal Investigator.</w:t>
      </w:r>
    </w:p>
    <w:p w:rsidR="004F00CE" w:rsidRPr="004F00CE" w:rsidRDefault="006775DF" w:rsidP="001023B6">
      <w:pPr>
        <w:ind w:left="360"/>
        <w:rPr>
          <w:rFonts w:ascii="Helvetica" w:hAnsi="Helvetica" w:cs="Arial"/>
          <w:sz w:val="22"/>
          <w:szCs w:val="22"/>
        </w:rPr>
      </w:pPr>
      <w:r>
        <w:rPr>
          <w:rFonts w:ascii="Helvetica" w:eastAsia="MS Mincho" w:hAnsi="Helvetica" w:cs="Arial"/>
          <w:sz w:val="22"/>
          <w:szCs w:val="22"/>
          <w:lang w:eastAsia="ja-JP"/>
        </w:rPr>
        <w:tab/>
      </w:r>
      <w:r w:rsidR="004F00CE" w:rsidRPr="000C5CCF">
        <w:rPr>
          <w:rFonts w:ascii="Helvetica" w:eastAsia="MS Mincho" w:hAnsi="Helvetica" w:cs="Arial"/>
          <w:sz w:val="22"/>
          <w:szCs w:val="22"/>
          <w:lang w:eastAsia="ja-JP"/>
        </w:rPr>
        <w:t>A</w:t>
      </w:r>
      <w:r w:rsidR="001023B6">
        <w:rPr>
          <w:rFonts w:ascii="Helvetica" w:eastAsia="MS Mincho" w:hAnsi="Helvetica" w:cs="Arial"/>
          <w:sz w:val="22"/>
          <w:szCs w:val="22"/>
          <w:lang w:eastAsia="ja-JP"/>
        </w:rPr>
        <w:t>ward a</w:t>
      </w:r>
      <w:r w:rsidR="004F00CE" w:rsidRPr="000C5CCF">
        <w:rPr>
          <w:rFonts w:ascii="Helvetica" w:eastAsia="MS Mincho" w:hAnsi="Helvetica" w:cs="Arial"/>
          <w:sz w:val="22"/>
          <w:szCs w:val="22"/>
          <w:lang w:eastAsia="ja-JP"/>
        </w:rPr>
        <w:t xml:space="preserve">mount: </w:t>
      </w:r>
      <w:r w:rsidR="004F00CE" w:rsidRPr="000C5CCF">
        <w:rPr>
          <w:rFonts w:ascii="Helvetica" w:hAnsi="Helvetica" w:cs="Arial"/>
          <w:iCs/>
          <w:color w:val="000000"/>
          <w:sz w:val="22"/>
          <w:szCs w:val="22"/>
        </w:rPr>
        <w:t>$</w:t>
      </w:r>
      <w:r w:rsidR="00953907">
        <w:rPr>
          <w:rFonts w:ascii="Helvetica" w:hAnsi="Helvetica" w:cs="Arial"/>
          <w:iCs/>
          <w:color w:val="000000"/>
          <w:sz w:val="22"/>
          <w:szCs w:val="22"/>
        </w:rPr>
        <w:t>6,500.</w:t>
      </w:r>
      <w:r w:rsidR="004F00CE" w:rsidRPr="000C5CCF">
        <w:rPr>
          <w:rFonts w:ascii="Helvetica" w:eastAsia="MS Mincho" w:hAnsi="Helvetica" w:cs="Arial"/>
          <w:sz w:val="22"/>
          <w:szCs w:val="22"/>
          <w:lang w:eastAsia="ja-JP"/>
        </w:rPr>
        <w:t xml:space="preserve"> </w:t>
      </w:r>
    </w:p>
    <w:p w:rsidR="006775DF" w:rsidRPr="000C5CCF" w:rsidRDefault="00953907" w:rsidP="00560B90">
      <w:pPr>
        <w:numPr>
          <w:ilvl w:val="0"/>
          <w:numId w:val="42"/>
        </w:numPr>
        <w:spacing w:before="60"/>
        <w:ind w:left="360"/>
        <w:rPr>
          <w:rFonts w:ascii="Helvetica" w:hAnsi="Helvetica"/>
          <w:sz w:val="22"/>
        </w:rPr>
      </w:pPr>
      <w:r>
        <w:rPr>
          <w:rFonts w:ascii="Helvetica" w:hAnsi="Helvetica" w:cs="Arial"/>
          <w:b/>
          <w:sz w:val="22"/>
          <w:szCs w:val="22"/>
        </w:rPr>
        <w:t>Student Summer Fellowship</w:t>
      </w:r>
      <w:r w:rsidR="006775DF">
        <w:rPr>
          <w:rFonts w:ascii="Helvetica" w:hAnsi="Helvetica" w:cs="Arial"/>
          <w:b/>
          <w:sz w:val="22"/>
          <w:szCs w:val="22"/>
        </w:rPr>
        <w:t xml:space="preserve">, </w:t>
      </w:r>
      <w:r w:rsidR="006775DF" w:rsidRPr="000C5CCF">
        <w:rPr>
          <w:rFonts w:ascii="Helvetica" w:hAnsi="Helvetica" w:cs="Arial"/>
          <w:iCs/>
          <w:sz w:val="22"/>
          <w:szCs w:val="22"/>
        </w:rPr>
        <w:t>Sponsor:</w:t>
      </w:r>
      <w:r w:rsidR="006775DF" w:rsidRPr="000C5CCF">
        <w:rPr>
          <w:rFonts w:ascii="Helvetica" w:hAnsi="Helvetica"/>
          <w:sz w:val="22"/>
        </w:rPr>
        <w:t xml:space="preserve"> </w:t>
      </w:r>
      <w:r>
        <w:rPr>
          <w:rFonts w:ascii="Helvetica" w:hAnsi="Helvetica" w:cs="Arial"/>
          <w:sz w:val="22"/>
          <w:szCs w:val="22"/>
        </w:rPr>
        <w:t>Fight for Sight</w:t>
      </w:r>
      <w:r w:rsidR="006775DF" w:rsidRPr="000C5CCF">
        <w:rPr>
          <w:rFonts w:ascii="Helvetica" w:hAnsi="Helvetica" w:cs="Arial"/>
          <w:sz w:val="22"/>
          <w:szCs w:val="22"/>
        </w:rPr>
        <w:t xml:space="preserve">, </w:t>
      </w:r>
      <w:r>
        <w:rPr>
          <w:rFonts w:ascii="Helvetica" w:hAnsi="Helvetica" w:cs="Arial"/>
          <w:sz w:val="22"/>
          <w:szCs w:val="22"/>
        </w:rPr>
        <w:t>Anne Fulton, PI.</w:t>
      </w:r>
    </w:p>
    <w:p w:rsidR="006775DF" w:rsidRDefault="00953907" w:rsidP="006775DF">
      <w:pPr>
        <w:ind w:left="360"/>
        <w:rPr>
          <w:rFonts w:ascii="Helvetica" w:hAnsi="Helvetica" w:cs="Arial"/>
          <w:sz w:val="22"/>
          <w:szCs w:val="22"/>
        </w:rPr>
      </w:pPr>
      <w:r>
        <w:rPr>
          <w:rFonts w:ascii="Helvetica" w:hAnsi="Helvetica" w:cs="Arial"/>
          <w:sz w:val="22"/>
          <w:szCs w:val="22"/>
        </w:rPr>
        <w:t>JA Mocko</w:t>
      </w:r>
      <w:r w:rsidR="006775DF">
        <w:rPr>
          <w:rFonts w:ascii="Helvetica" w:hAnsi="Helvetica" w:cs="Arial"/>
          <w:sz w:val="22"/>
          <w:szCs w:val="22"/>
        </w:rPr>
        <w:t xml:space="preserve">. </w:t>
      </w:r>
      <w:r w:rsidR="006775DF" w:rsidRPr="000C5CCF">
        <w:rPr>
          <w:rFonts w:ascii="Helvetica" w:hAnsi="Helvetica" w:cs="Arial"/>
          <w:sz w:val="22"/>
          <w:szCs w:val="22"/>
        </w:rPr>
        <w:t xml:space="preserve">Dates: </w:t>
      </w:r>
      <w:r>
        <w:rPr>
          <w:rFonts w:ascii="Helvetica" w:hAnsi="Helvetica" w:cs="Arial"/>
          <w:sz w:val="22"/>
          <w:szCs w:val="22"/>
        </w:rPr>
        <w:t>5</w:t>
      </w:r>
      <w:r w:rsidR="006775DF" w:rsidRPr="000C5CCF">
        <w:rPr>
          <w:rFonts w:ascii="Helvetica" w:hAnsi="Helvetica" w:cs="Arial"/>
          <w:sz w:val="22"/>
          <w:szCs w:val="22"/>
        </w:rPr>
        <w:t>/1/20</w:t>
      </w:r>
      <w:r>
        <w:rPr>
          <w:rFonts w:ascii="Helvetica" w:hAnsi="Helvetica" w:cs="Arial"/>
          <w:sz w:val="22"/>
          <w:szCs w:val="22"/>
        </w:rPr>
        <w:t>07</w:t>
      </w:r>
      <w:r w:rsidR="006775DF" w:rsidRPr="000C5CCF">
        <w:rPr>
          <w:rFonts w:ascii="Helvetica" w:hAnsi="Helvetica" w:cs="Arial"/>
          <w:sz w:val="22"/>
          <w:szCs w:val="22"/>
        </w:rPr>
        <w:t xml:space="preserve">- </w:t>
      </w:r>
      <w:r>
        <w:rPr>
          <w:rFonts w:ascii="Helvetica" w:hAnsi="Helvetica" w:cs="Arial"/>
          <w:sz w:val="22"/>
          <w:szCs w:val="22"/>
        </w:rPr>
        <w:t>9</w:t>
      </w:r>
      <w:r w:rsidR="006775DF" w:rsidRPr="000C5CCF">
        <w:rPr>
          <w:rFonts w:ascii="Helvetica" w:hAnsi="Helvetica" w:cs="Arial"/>
          <w:sz w:val="22"/>
          <w:szCs w:val="22"/>
        </w:rPr>
        <w:t>/</w:t>
      </w:r>
      <w:r>
        <w:rPr>
          <w:rFonts w:ascii="Helvetica" w:hAnsi="Helvetica" w:cs="Arial"/>
          <w:sz w:val="22"/>
          <w:szCs w:val="22"/>
        </w:rPr>
        <w:t>1</w:t>
      </w:r>
      <w:r w:rsidR="006775DF" w:rsidRPr="000C5CCF">
        <w:rPr>
          <w:rFonts w:ascii="Helvetica" w:hAnsi="Helvetica" w:cs="Arial"/>
          <w:sz w:val="22"/>
          <w:szCs w:val="22"/>
        </w:rPr>
        <w:t>/20</w:t>
      </w:r>
      <w:r>
        <w:rPr>
          <w:rFonts w:ascii="Helvetica" w:hAnsi="Helvetica" w:cs="Arial"/>
          <w:sz w:val="22"/>
          <w:szCs w:val="22"/>
        </w:rPr>
        <w:t>07</w:t>
      </w:r>
      <w:r w:rsidR="006775DF" w:rsidRPr="000C5CCF">
        <w:rPr>
          <w:rFonts w:ascii="Helvetica" w:hAnsi="Helvetica" w:cs="Arial"/>
          <w:sz w:val="22"/>
          <w:szCs w:val="22"/>
        </w:rPr>
        <w:t xml:space="preserve"> </w:t>
      </w:r>
    </w:p>
    <w:p w:rsidR="006775DF" w:rsidRDefault="006775DF" w:rsidP="006775DF">
      <w:pPr>
        <w:ind w:left="360"/>
        <w:rPr>
          <w:rFonts w:ascii="Helvetica" w:hAnsi="Helvetica" w:cs="Arial"/>
          <w:i/>
          <w:sz w:val="22"/>
          <w:szCs w:val="22"/>
        </w:rPr>
      </w:pPr>
      <w:r>
        <w:rPr>
          <w:rFonts w:ascii="Helvetica" w:hAnsi="Helvetica" w:cs="Arial"/>
          <w:sz w:val="22"/>
          <w:szCs w:val="22"/>
        </w:rPr>
        <w:t xml:space="preserve">Title: </w:t>
      </w:r>
      <w:r w:rsidR="00953907">
        <w:rPr>
          <w:rFonts w:ascii="Helvetica" w:hAnsi="Helvetica" w:cs="Arial"/>
          <w:i/>
          <w:sz w:val="22"/>
          <w:szCs w:val="22"/>
        </w:rPr>
        <w:t>The molecular basis for neurovascular abnormalities in retinopathy of prematurity.</w:t>
      </w:r>
      <w:r>
        <w:rPr>
          <w:rFonts w:ascii="Helvetica" w:hAnsi="Helvetica" w:cs="Arial"/>
          <w:i/>
          <w:sz w:val="22"/>
          <w:szCs w:val="22"/>
        </w:rPr>
        <w:t xml:space="preserve"> </w:t>
      </w:r>
    </w:p>
    <w:p w:rsidR="006775DF" w:rsidRPr="001023B6" w:rsidRDefault="006775DF" w:rsidP="006775DF">
      <w:pPr>
        <w:ind w:left="360"/>
        <w:rPr>
          <w:rFonts w:ascii="Helvetica" w:hAnsi="Helvetica"/>
          <w:sz w:val="22"/>
        </w:rPr>
      </w:pPr>
      <w:r w:rsidRPr="000C5CCF">
        <w:rPr>
          <w:rFonts w:ascii="Helvetica" w:hAnsi="Helvetica" w:cs="Arial"/>
          <w:sz w:val="22"/>
          <w:szCs w:val="22"/>
        </w:rPr>
        <w:t xml:space="preserve">Role: </w:t>
      </w:r>
      <w:r w:rsidR="00953907">
        <w:rPr>
          <w:rFonts w:ascii="Helvetica" w:hAnsi="Helvetica" w:cs="Arial"/>
          <w:sz w:val="22"/>
          <w:szCs w:val="22"/>
        </w:rPr>
        <w:t>Undergraduate student researcher</w:t>
      </w:r>
      <w:r w:rsidRPr="000C5CCF">
        <w:rPr>
          <w:rFonts w:ascii="Helvetica" w:hAnsi="Helvetica" w:cs="Arial"/>
          <w:sz w:val="22"/>
          <w:szCs w:val="22"/>
        </w:rPr>
        <w:t>.</w:t>
      </w:r>
    </w:p>
    <w:p w:rsidR="00AD345D" w:rsidRDefault="006775DF" w:rsidP="00733755">
      <w:pPr>
        <w:spacing w:before="60"/>
        <w:rPr>
          <w:rFonts w:ascii="Helvetica" w:hAnsi="Helvetica" w:cs="Arial"/>
          <w:b/>
          <w:bCs/>
          <w:u w:val="single"/>
        </w:rPr>
      </w:pPr>
      <w:r>
        <w:rPr>
          <w:rFonts w:ascii="Helvetica" w:hAnsi="Helvetica" w:cs="Arial"/>
          <w:sz w:val="22"/>
          <w:szCs w:val="22"/>
        </w:rPr>
        <w:tab/>
      </w:r>
      <w:r w:rsidRPr="000C5CCF">
        <w:rPr>
          <w:rFonts w:ascii="Helvetica" w:hAnsi="Helvetica" w:cs="Arial"/>
          <w:sz w:val="22"/>
          <w:szCs w:val="22"/>
        </w:rPr>
        <w:t>A</w:t>
      </w:r>
      <w:r>
        <w:rPr>
          <w:rFonts w:ascii="Helvetica" w:hAnsi="Helvetica" w:cs="Arial"/>
          <w:sz w:val="22"/>
          <w:szCs w:val="22"/>
        </w:rPr>
        <w:t>ward a</w:t>
      </w:r>
      <w:r w:rsidRPr="000C5CCF">
        <w:rPr>
          <w:rFonts w:ascii="Helvetica" w:hAnsi="Helvetica" w:cs="Arial"/>
          <w:sz w:val="22"/>
          <w:szCs w:val="22"/>
        </w:rPr>
        <w:t>mount: $</w:t>
      </w:r>
      <w:r w:rsidR="00953907">
        <w:rPr>
          <w:rFonts w:ascii="Helvetica" w:hAnsi="Helvetica" w:cs="Arial"/>
          <w:sz w:val="22"/>
          <w:szCs w:val="22"/>
        </w:rPr>
        <w:t>2,500</w:t>
      </w:r>
      <w:r w:rsidRPr="000C5CCF">
        <w:rPr>
          <w:rFonts w:ascii="Helvetica" w:hAnsi="Helvetica" w:cs="Arial"/>
          <w:sz w:val="22"/>
          <w:szCs w:val="22"/>
        </w:rPr>
        <w:t xml:space="preserve">. </w:t>
      </w:r>
    </w:p>
    <w:p w:rsidR="00244D94" w:rsidRPr="00A605D0" w:rsidRDefault="00244D94" w:rsidP="00974E77">
      <w:pPr>
        <w:rPr>
          <w:rFonts w:ascii="Helvetica" w:hAnsi="Helvetica" w:cs="Arial"/>
          <w:b/>
          <w:bCs/>
          <w:u w:val="single"/>
        </w:rPr>
      </w:pPr>
      <w:r w:rsidRPr="00A605D0">
        <w:rPr>
          <w:rFonts w:ascii="Helvetica" w:hAnsi="Helvetica" w:cs="Arial"/>
          <w:b/>
          <w:bCs/>
          <w:u w:val="single"/>
        </w:rPr>
        <w:lastRenderedPageBreak/>
        <w:t xml:space="preserve">PROFESSIONAL SERVICE </w:t>
      </w:r>
    </w:p>
    <w:p w:rsidR="00244D94" w:rsidRPr="00AF72FB" w:rsidRDefault="00244D94" w:rsidP="00244D94">
      <w:pPr>
        <w:spacing w:before="120"/>
        <w:rPr>
          <w:rFonts w:ascii="Helvetica" w:hAnsi="Helvetica" w:cs="Arial"/>
          <w:b/>
          <w:bCs/>
          <w:sz w:val="22"/>
          <w:szCs w:val="22"/>
        </w:rPr>
      </w:pPr>
      <w:r w:rsidRPr="00AF72FB">
        <w:rPr>
          <w:rFonts w:ascii="Helvetica" w:hAnsi="Helvetica" w:cs="Arial"/>
          <w:b/>
          <w:bCs/>
          <w:sz w:val="22"/>
          <w:szCs w:val="22"/>
        </w:rPr>
        <w:t>SERVICE TO THE UNIVERSITY OF HOUSTON</w:t>
      </w:r>
    </w:p>
    <w:p w:rsidR="00244D94" w:rsidRPr="00AF72FB" w:rsidRDefault="00244D94" w:rsidP="00244D94">
      <w:pPr>
        <w:tabs>
          <w:tab w:val="left" w:pos="180"/>
        </w:tabs>
        <w:spacing w:before="120"/>
        <w:ind w:left="180"/>
        <w:rPr>
          <w:rFonts w:ascii="Helvetica" w:hAnsi="Helvetica" w:cs="Arial"/>
          <w:b/>
          <w:bCs/>
          <w:sz w:val="22"/>
          <w:szCs w:val="22"/>
        </w:rPr>
      </w:pPr>
      <w:r w:rsidRPr="00AF72FB">
        <w:rPr>
          <w:rFonts w:ascii="Helvetica" w:hAnsi="Helvetica" w:cs="Arial"/>
          <w:b/>
          <w:bCs/>
          <w:sz w:val="22"/>
          <w:szCs w:val="22"/>
        </w:rPr>
        <w:t>College of Optometry, UH</w:t>
      </w:r>
    </w:p>
    <w:p w:rsidR="00244D94" w:rsidRDefault="00244D94" w:rsidP="00244D94">
      <w:pPr>
        <w:tabs>
          <w:tab w:val="left" w:pos="1620"/>
        </w:tabs>
        <w:spacing w:before="60"/>
        <w:ind w:left="1980" w:hanging="1620"/>
        <w:rPr>
          <w:rFonts w:ascii="Helvetica" w:hAnsi="Helvetica" w:cs="Arial"/>
          <w:bCs/>
          <w:sz w:val="22"/>
          <w:szCs w:val="22"/>
        </w:rPr>
      </w:pPr>
      <w:r w:rsidRPr="000C5CCF">
        <w:rPr>
          <w:rFonts w:ascii="Helvetica" w:hAnsi="Helvetica" w:cs="Arial"/>
          <w:bCs/>
          <w:sz w:val="22"/>
          <w:szCs w:val="22"/>
        </w:rPr>
        <w:t>20</w:t>
      </w:r>
      <w:r>
        <w:rPr>
          <w:rFonts w:ascii="Helvetica" w:hAnsi="Helvetica" w:cs="Arial"/>
          <w:bCs/>
          <w:sz w:val="22"/>
          <w:szCs w:val="22"/>
        </w:rPr>
        <w:t>11</w:t>
      </w:r>
      <w:r w:rsidRPr="000C5CCF">
        <w:rPr>
          <w:rFonts w:ascii="Helvetica" w:hAnsi="Helvetica" w:cs="Arial"/>
          <w:bCs/>
          <w:sz w:val="22"/>
          <w:szCs w:val="22"/>
        </w:rPr>
        <w:t>-</w:t>
      </w:r>
      <w:r w:rsidR="00606D58">
        <w:rPr>
          <w:rFonts w:ascii="Helvetica" w:hAnsi="Helvetica" w:cs="Arial"/>
          <w:bCs/>
          <w:sz w:val="22"/>
          <w:szCs w:val="22"/>
        </w:rPr>
        <w:t>2016</w:t>
      </w:r>
      <w:r w:rsidRPr="000C5CCF">
        <w:rPr>
          <w:rFonts w:ascii="Helvetica" w:hAnsi="Helvetica" w:cs="Arial"/>
          <w:bCs/>
          <w:sz w:val="22"/>
          <w:szCs w:val="22"/>
        </w:rPr>
        <w:tab/>
      </w:r>
      <w:r>
        <w:rPr>
          <w:rFonts w:ascii="Helvetica" w:hAnsi="Helvetica" w:cs="Arial"/>
          <w:bCs/>
          <w:sz w:val="22"/>
          <w:szCs w:val="22"/>
        </w:rPr>
        <w:t xml:space="preserve">Host/Student Interviewer for </w:t>
      </w:r>
      <w:r w:rsidRPr="000C5CCF">
        <w:rPr>
          <w:rFonts w:ascii="Helvetica" w:hAnsi="Helvetica" w:cs="Arial"/>
          <w:bCs/>
          <w:sz w:val="22"/>
          <w:szCs w:val="22"/>
        </w:rPr>
        <w:t>Physiological Optics Graduate Program Admissions</w:t>
      </w:r>
    </w:p>
    <w:p w:rsidR="00DB66EF" w:rsidRDefault="00DB66EF" w:rsidP="00244D94">
      <w:pPr>
        <w:tabs>
          <w:tab w:val="left" w:pos="1620"/>
        </w:tabs>
        <w:spacing w:before="60"/>
        <w:ind w:left="1980" w:hanging="1620"/>
        <w:rPr>
          <w:rFonts w:ascii="Helvetica" w:hAnsi="Helvetica" w:cs="Arial"/>
          <w:bCs/>
          <w:sz w:val="22"/>
          <w:szCs w:val="22"/>
        </w:rPr>
      </w:pPr>
      <w:r>
        <w:rPr>
          <w:rFonts w:ascii="Helvetica" w:hAnsi="Helvetica" w:cs="Arial"/>
          <w:bCs/>
          <w:sz w:val="22"/>
          <w:szCs w:val="22"/>
        </w:rPr>
        <w:t>2014-2015</w:t>
      </w:r>
      <w:r>
        <w:rPr>
          <w:rFonts w:ascii="Helvetica" w:hAnsi="Helvetica" w:cs="Arial"/>
          <w:bCs/>
          <w:sz w:val="22"/>
          <w:szCs w:val="22"/>
        </w:rPr>
        <w:tab/>
      </w:r>
      <w:r>
        <w:rPr>
          <w:rFonts w:ascii="Helvetica" w:hAnsi="Helvetica" w:cs="Arial"/>
          <w:bCs/>
          <w:sz w:val="22"/>
          <w:szCs w:val="22"/>
        </w:rPr>
        <w:tab/>
        <w:t>President of the Physiological Optics Graduate Student Association (POGSA)</w:t>
      </w:r>
    </w:p>
    <w:p w:rsidR="00DB66EF" w:rsidRPr="000C5CCF" w:rsidRDefault="00DB66EF" w:rsidP="00244D94">
      <w:pPr>
        <w:tabs>
          <w:tab w:val="left" w:pos="1620"/>
        </w:tabs>
        <w:spacing w:before="60"/>
        <w:ind w:left="1980" w:hanging="1620"/>
        <w:rPr>
          <w:rFonts w:ascii="Helvetica" w:hAnsi="Helvetica" w:cs="Arial"/>
          <w:bCs/>
          <w:sz w:val="22"/>
          <w:szCs w:val="22"/>
        </w:rPr>
      </w:pPr>
      <w:r>
        <w:rPr>
          <w:rFonts w:ascii="Helvetica" w:hAnsi="Helvetica" w:cs="Arial"/>
          <w:bCs/>
          <w:sz w:val="22"/>
          <w:szCs w:val="22"/>
        </w:rPr>
        <w:t>2014-2015</w:t>
      </w:r>
      <w:r>
        <w:rPr>
          <w:rFonts w:ascii="Helvetica" w:hAnsi="Helvetica" w:cs="Arial"/>
          <w:bCs/>
          <w:sz w:val="22"/>
          <w:szCs w:val="22"/>
        </w:rPr>
        <w:tab/>
      </w:r>
      <w:r>
        <w:rPr>
          <w:rFonts w:ascii="Helvetica" w:hAnsi="Helvetica" w:cs="Arial"/>
          <w:bCs/>
          <w:sz w:val="22"/>
          <w:szCs w:val="22"/>
        </w:rPr>
        <w:tab/>
      </w:r>
      <w:r w:rsidR="00AA10B7">
        <w:rPr>
          <w:rFonts w:ascii="Helvetica" w:hAnsi="Helvetica" w:cs="Arial"/>
          <w:bCs/>
          <w:sz w:val="22"/>
          <w:szCs w:val="22"/>
        </w:rPr>
        <w:t>Officer and Founding Member of Women and Young Scientists in Eye Research (WYSER)</w:t>
      </w:r>
    </w:p>
    <w:p w:rsidR="00244D94" w:rsidRPr="00AF6FB1" w:rsidRDefault="00244D94" w:rsidP="00244D94">
      <w:pPr>
        <w:spacing w:before="120"/>
        <w:ind w:left="2160" w:hanging="2160"/>
        <w:rPr>
          <w:rFonts w:ascii="Helvetica" w:hAnsi="Helvetica" w:cs="Arial"/>
          <w:bCs/>
          <w:sz w:val="22"/>
          <w:szCs w:val="22"/>
        </w:rPr>
      </w:pPr>
      <w:r w:rsidRPr="00AF6FB1">
        <w:rPr>
          <w:rFonts w:ascii="Helvetica" w:hAnsi="Helvetica" w:cs="Arial"/>
          <w:b/>
          <w:bCs/>
          <w:sz w:val="22"/>
          <w:szCs w:val="22"/>
        </w:rPr>
        <w:t>SERVICE TO THE PROFESSION</w:t>
      </w:r>
    </w:p>
    <w:p w:rsidR="003E0A2B" w:rsidRDefault="00244D94" w:rsidP="003E0A2B">
      <w:pPr>
        <w:spacing w:before="60" w:after="60"/>
        <w:ind w:left="180"/>
        <w:rPr>
          <w:rFonts w:ascii="Helvetica" w:hAnsi="Helvetica" w:cs="Arial"/>
          <w:b/>
          <w:bCs/>
          <w:sz w:val="22"/>
          <w:szCs w:val="22"/>
        </w:rPr>
      </w:pPr>
      <w:r w:rsidRPr="0031064C">
        <w:rPr>
          <w:rFonts w:ascii="Helvetica" w:hAnsi="Helvetica" w:cs="Arial"/>
          <w:b/>
          <w:bCs/>
          <w:sz w:val="22"/>
          <w:szCs w:val="22"/>
        </w:rPr>
        <w:t xml:space="preserve">Assistant Peer Reviewer for Scientific Journals </w:t>
      </w:r>
    </w:p>
    <w:p w:rsidR="00244D94" w:rsidRDefault="00244D94" w:rsidP="003E0A2B">
      <w:pPr>
        <w:spacing w:before="60" w:after="60"/>
        <w:ind w:left="180" w:firstLine="180"/>
        <w:rPr>
          <w:rFonts w:ascii="Helvetica" w:hAnsi="Helvetica" w:cs="Arial"/>
          <w:i/>
          <w:iCs/>
          <w:sz w:val="22"/>
          <w:szCs w:val="22"/>
        </w:rPr>
      </w:pPr>
      <w:r w:rsidRPr="000C5CCF">
        <w:rPr>
          <w:rFonts w:ascii="Helvetica" w:hAnsi="Helvetica" w:cs="Arial"/>
          <w:i/>
          <w:iCs/>
          <w:sz w:val="22"/>
          <w:szCs w:val="22"/>
        </w:rPr>
        <w:t>Investigative Ophthalmology &amp; Visual Science</w:t>
      </w:r>
    </w:p>
    <w:p w:rsidR="00244D94" w:rsidRDefault="00244D94" w:rsidP="00244D94">
      <w:pPr>
        <w:spacing w:after="60"/>
        <w:ind w:left="720"/>
        <w:rPr>
          <w:rFonts w:ascii="Helvetica" w:hAnsi="Helvetica" w:cs="Arial"/>
          <w:i/>
          <w:iCs/>
          <w:sz w:val="22"/>
          <w:szCs w:val="22"/>
        </w:rPr>
      </w:pPr>
    </w:p>
    <w:p w:rsidR="00244D94" w:rsidRDefault="00244D94" w:rsidP="00244D94">
      <w:pPr>
        <w:spacing w:before="60" w:after="60"/>
        <w:ind w:left="180"/>
        <w:rPr>
          <w:rFonts w:ascii="Helvetica" w:hAnsi="Helvetica" w:cs="Arial"/>
          <w:b/>
          <w:bCs/>
          <w:sz w:val="22"/>
          <w:szCs w:val="22"/>
        </w:rPr>
      </w:pPr>
      <w:r>
        <w:rPr>
          <w:rFonts w:ascii="Helvetica" w:hAnsi="Helvetica" w:cs="Arial"/>
          <w:b/>
          <w:bCs/>
          <w:sz w:val="22"/>
          <w:szCs w:val="22"/>
        </w:rPr>
        <w:t>Student Volunteer, Optical Society of America</w:t>
      </w:r>
    </w:p>
    <w:p w:rsidR="00AF6FB1" w:rsidRPr="000C5CCF" w:rsidRDefault="003E0A2B" w:rsidP="003E0A2B">
      <w:pPr>
        <w:spacing w:before="60" w:after="60"/>
        <w:ind w:firstLine="360"/>
        <w:rPr>
          <w:rFonts w:ascii="Helvetica" w:hAnsi="Helvetica" w:cs="Arial"/>
          <w:i/>
          <w:iCs/>
          <w:sz w:val="22"/>
          <w:szCs w:val="22"/>
        </w:rPr>
      </w:pPr>
      <w:r w:rsidRPr="003E0A2B">
        <w:rPr>
          <w:rFonts w:ascii="Helvetica" w:hAnsi="Helvetica" w:cs="Arial"/>
          <w:bCs/>
          <w:i/>
          <w:sz w:val="22"/>
          <w:szCs w:val="22"/>
        </w:rPr>
        <w:t>F</w:t>
      </w:r>
      <w:r w:rsidR="00244D94" w:rsidRPr="00B02427">
        <w:rPr>
          <w:rFonts w:ascii="Helvetica" w:hAnsi="Helvetica" w:cs="Arial"/>
          <w:i/>
          <w:iCs/>
          <w:sz w:val="22"/>
          <w:szCs w:val="22"/>
        </w:rPr>
        <w:t>all 2013 Meeting, Houston, TX</w:t>
      </w:r>
    </w:p>
    <w:sectPr w:rsidR="00AF6FB1" w:rsidRPr="000C5CCF" w:rsidSect="00244D94">
      <w:footerReference w:type="even" r:id="rId7"/>
      <w:footerReference w:type="default" r:id="rId8"/>
      <w:pgSz w:w="12240" w:h="15840"/>
      <w:pgMar w:top="1440" w:right="900" w:bottom="1440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4398" w:rsidRDefault="00B24398">
      <w:r>
        <w:separator/>
      </w:r>
    </w:p>
  </w:endnote>
  <w:endnote w:type="continuationSeparator" w:id="0">
    <w:p w:rsidR="00B24398" w:rsidRDefault="00B243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37C0" w:rsidRDefault="00F463C8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0D37C0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0D37C0" w:rsidRDefault="000D37C0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37C0" w:rsidRDefault="00F463C8">
    <w:pPr>
      <w:pStyle w:val="Footer"/>
      <w:jc w:val="center"/>
      <w:rPr>
        <w:rFonts w:ascii="Helvetica" w:hAnsi="Helvetica"/>
        <w:b/>
        <w:sz w:val="20"/>
      </w:rPr>
    </w:pPr>
    <w:r>
      <w:rPr>
        <w:rStyle w:val="PageNumber"/>
        <w:rFonts w:ascii="Helvetica" w:hAnsi="Helvetica"/>
        <w:b/>
        <w:sz w:val="20"/>
      </w:rPr>
      <w:fldChar w:fldCharType="begin"/>
    </w:r>
    <w:r w:rsidR="000D37C0">
      <w:rPr>
        <w:rStyle w:val="PageNumber"/>
        <w:rFonts w:ascii="Helvetica" w:hAnsi="Helvetica"/>
        <w:b/>
        <w:sz w:val="20"/>
      </w:rPr>
      <w:instrText xml:space="preserve"> PAGE </w:instrText>
    </w:r>
    <w:r>
      <w:rPr>
        <w:rStyle w:val="PageNumber"/>
        <w:rFonts w:ascii="Helvetica" w:hAnsi="Helvetica"/>
        <w:b/>
        <w:sz w:val="20"/>
      </w:rPr>
      <w:fldChar w:fldCharType="separate"/>
    </w:r>
    <w:r w:rsidR="008303E9">
      <w:rPr>
        <w:rStyle w:val="PageNumber"/>
        <w:rFonts w:ascii="Helvetica" w:hAnsi="Helvetica"/>
        <w:b/>
        <w:noProof/>
        <w:sz w:val="20"/>
      </w:rPr>
      <w:t>7</w:t>
    </w:r>
    <w:r>
      <w:rPr>
        <w:rStyle w:val="PageNumber"/>
        <w:rFonts w:ascii="Helvetica" w:hAnsi="Helvetica"/>
        <w:b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4398" w:rsidRDefault="00B24398">
      <w:r>
        <w:separator/>
      </w:r>
    </w:p>
  </w:footnote>
  <w:footnote w:type="continuationSeparator" w:id="0">
    <w:p w:rsidR="00B24398" w:rsidRDefault="00B243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E970A5"/>
    <w:multiLevelType w:val="hybridMultilevel"/>
    <w:tmpl w:val="565A2006"/>
    <w:lvl w:ilvl="0" w:tplc="0409000F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1" w15:restartNumberingAfterBreak="0">
    <w:nsid w:val="07E62837"/>
    <w:multiLevelType w:val="multilevel"/>
    <w:tmpl w:val="DED05E7A"/>
    <w:lvl w:ilvl="0">
      <w:start w:val="1"/>
      <w:numFmt w:val="decimal"/>
      <w:lvlText w:val="*%1."/>
      <w:lvlJc w:val="left"/>
      <w:pPr>
        <w:tabs>
          <w:tab w:val="num" w:pos="2280"/>
        </w:tabs>
        <w:ind w:left="2280" w:hanging="360"/>
      </w:pPr>
      <w:rPr>
        <w:rFonts w:ascii="Arial" w:hAnsi="Arial" w:hint="default"/>
        <w:b w:val="0"/>
        <w:i w:val="0"/>
        <w:sz w:val="22"/>
      </w:rPr>
    </w:lvl>
    <w:lvl w:ilvl="1">
      <w:start w:val="1"/>
      <w:numFmt w:val="decimal"/>
      <w:lvlText w:val="%2."/>
      <w:lvlJc w:val="left"/>
      <w:pPr>
        <w:tabs>
          <w:tab w:val="num" w:pos="3360"/>
        </w:tabs>
        <w:ind w:left="3360" w:hanging="360"/>
      </w:pPr>
      <w:rPr>
        <w:rFonts w:hint="default"/>
        <w:b w:val="0"/>
        <w:i w:val="0"/>
        <w:sz w:val="22"/>
      </w:rPr>
    </w:lvl>
    <w:lvl w:ilvl="2">
      <w:start w:val="1"/>
      <w:numFmt w:val="lowerRoman"/>
      <w:lvlText w:val="%3."/>
      <w:lvlJc w:val="right"/>
      <w:pPr>
        <w:tabs>
          <w:tab w:val="num" w:pos="4080"/>
        </w:tabs>
        <w:ind w:left="4080" w:hanging="180"/>
      </w:pPr>
    </w:lvl>
    <w:lvl w:ilvl="3">
      <w:start w:val="1"/>
      <w:numFmt w:val="decimal"/>
      <w:lvlText w:val="%4."/>
      <w:lvlJc w:val="left"/>
      <w:pPr>
        <w:tabs>
          <w:tab w:val="num" w:pos="4800"/>
        </w:tabs>
        <w:ind w:left="4800" w:hanging="360"/>
      </w:pPr>
    </w:lvl>
    <w:lvl w:ilvl="4">
      <w:start w:val="1"/>
      <w:numFmt w:val="lowerLetter"/>
      <w:lvlText w:val="%5."/>
      <w:lvlJc w:val="left"/>
      <w:pPr>
        <w:tabs>
          <w:tab w:val="num" w:pos="5520"/>
        </w:tabs>
        <w:ind w:left="5520" w:hanging="360"/>
      </w:pPr>
    </w:lvl>
    <w:lvl w:ilvl="5">
      <w:start w:val="1"/>
      <w:numFmt w:val="lowerRoman"/>
      <w:lvlText w:val="%6."/>
      <w:lvlJc w:val="right"/>
      <w:pPr>
        <w:tabs>
          <w:tab w:val="num" w:pos="6240"/>
        </w:tabs>
        <w:ind w:left="6240" w:hanging="180"/>
      </w:pPr>
    </w:lvl>
    <w:lvl w:ilvl="6">
      <w:start w:val="1"/>
      <w:numFmt w:val="decimal"/>
      <w:lvlText w:val="%7."/>
      <w:lvlJc w:val="left"/>
      <w:pPr>
        <w:tabs>
          <w:tab w:val="num" w:pos="6960"/>
        </w:tabs>
        <w:ind w:left="6960" w:hanging="360"/>
      </w:pPr>
    </w:lvl>
    <w:lvl w:ilvl="7">
      <w:start w:val="1"/>
      <w:numFmt w:val="lowerLetter"/>
      <w:lvlText w:val="%8."/>
      <w:lvlJc w:val="left"/>
      <w:pPr>
        <w:tabs>
          <w:tab w:val="num" w:pos="7680"/>
        </w:tabs>
        <w:ind w:left="7680" w:hanging="360"/>
      </w:pPr>
    </w:lvl>
    <w:lvl w:ilvl="8">
      <w:start w:val="1"/>
      <w:numFmt w:val="lowerRoman"/>
      <w:lvlText w:val="%9."/>
      <w:lvlJc w:val="right"/>
      <w:pPr>
        <w:tabs>
          <w:tab w:val="num" w:pos="8400"/>
        </w:tabs>
        <w:ind w:left="8400" w:hanging="180"/>
      </w:pPr>
    </w:lvl>
  </w:abstractNum>
  <w:abstractNum w:abstractNumId="2" w15:restartNumberingAfterBreak="0">
    <w:nsid w:val="08136B84"/>
    <w:multiLevelType w:val="multilevel"/>
    <w:tmpl w:val="0232B32E"/>
    <w:lvl w:ilvl="0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</w:lvl>
    <w:lvl w:ilvl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3" w15:restartNumberingAfterBreak="0">
    <w:nsid w:val="0C0E317F"/>
    <w:multiLevelType w:val="multilevel"/>
    <w:tmpl w:val="F05C817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 w:val="0"/>
        <w:i w:val="0"/>
        <w:sz w:val="22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C6D68E8"/>
    <w:multiLevelType w:val="multilevel"/>
    <w:tmpl w:val="F6605B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 w:val="0"/>
        <w:i w:val="0"/>
        <w:sz w:val="22"/>
      </w:rPr>
    </w:lvl>
    <w:lvl w:ilvl="1">
      <w:start w:val="1"/>
      <w:numFmt w:val="lowerLetter"/>
      <w:lvlText w:val="%2."/>
      <w:lvlJc w:val="left"/>
      <w:pPr>
        <w:tabs>
          <w:tab w:val="num" w:pos="-600"/>
        </w:tabs>
        <w:ind w:left="-600" w:hanging="360"/>
      </w:pPr>
    </w:lvl>
    <w:lvl w:ilvl="2">
      <w:start w:val="1"/>
      <w:numFmt w:val="lowerRoman"/>
      <w:lvlText w:val="%3."/>
      <w:lvlJc w:val="right"/>
      <w:pPr>
        <w:tabs>
          <w:tab w:val="num" w:pos="120"/>
        </w:tabs>
        <w:ind w:left="120" w:hanging="180"/>
      </w:pPr>
    </w:lvl>
    <w:lvl w:ilvl="3">
      <w:start w:val="1"/>
      <w:numFmt w:val="decimal"/>
      <w:lvlText w:val="%4."/>
      <w:lvlJc w:val="left"/>
      <w:pPr>
        <w:tabs>
          <w:tab w:val="num" w:pos="840"/>
        </w:tabs>
        <w:ind w:left="840" w:hanging="360"/>
      </w:pPr>
    </w:lvl>
    <w:lvl w:ilvl="4">
      <w:start w:val="1"/>
      <w:numFmt w:val="lowerLetter"/>
      <w:lvlText w:val="%5."/>
      <w:lvlJc w:val="left"/>
      <w:pPr>
        <w:tabs>
          <w:tab w:val="num" w:pos="1560"/>
        </w:tabs>
        <w:ind w:left="1560" w:hanging="360"/>
      </w:pPr>
    </w:lvl>
    <w:lvl w:ilvl="5">
      <w:start w:val="1"/>
      <w:numFmt w:val="lowerRoman"/>
      <w:lvlText w:val="%6."/>
      <w:lvlJc w:val="right"/>
      <w:pPr>
        <w:tabs>
          <w:tab w:val="num" w:pos="2280"/>
        </w:tabs>
        <w:ind w:left="2280" w:hanging="180"/>
      </w:pPr>
    </w:lvl>
    <w:lvl w:ilvl="6">
      <w:start w:val="1"/>
      <w:numFmt w:val="decimal"/>
      <w:lvlText w:val="%7."/>
      <w:lvlJc w:val="left"/>
      <w:pPr>
        <w:tabs>
          <w:tab w:val="num" w:pos="3000"/>
        </w:tabs>
        <w:ind w:left="3000" w:hanging="360"/>
      </w:pPr>
    </w:lvl>
    <w:lvl w:ilvl="7">
      <w:start w:val="1"/>
      <w:numFmt w:val="lowerLetter"/>
      <w:lvlText w:val="%8."/>
      <w:lvlJc w:val="left"/>
      <w:pPr>
        <w:tabs>
          <w:tab w:val="num" w:pos="3720"/>
        </w:tabs>
        <w:ind w:left="3720" w:hanging="360"/>
      </w:pPr>
    </w:lvl>
    <w:lvl w:ilvl="8">
      <w:start w:val="1"/>
      <w:numFmt w:val="lowerRoman"/>
      <w:lvlText w:val="%9."/>
      <w:lvlJc w:val="right"/>
      <w:pPr>
        <w:tabs>
          <w:tab w:val="num" w:pos="4440"/>
        </w:tabs>
        <w:ind w:left="4440" w:hanging="180"/>
      </w:pPr>
    </w:lvl>
  </w:abstractNum>
  <w:abstractNum w:abstractNumId="5" w15:restartNumberingAfterBreak="0">
    <w:nsid w:val="124818C2"/>
    <w:multiLevelType w:val="hybridMultilevel"/>
    <w:tmpl w:val="0410432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27D78C6"/>
    <w:multiLevelType w:val="hybridMultilevel"/>
    <w:tmpl w:val="44EA443A"/>
    <w:lvl w:ilvl="0" w:tplc="EE8618D2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  <w:b w:val="0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37A6CDC"/>
    <w:multiLevelType w:val="hybridMultilevel"/>
    <w:tmpl w:val="F6605B8A"/>
    <w:lvl w:ilvl="0" w:tplc="680AB71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 w:val="0"/>
        <w:i w:val="0"/>
        <w:sz w:val="22"/>
      </w:rPr>
    </w:lvl>
    <w:lvl w:ilvl="1" w:tplc="04090019">
      <w:start w:val="1"/>
      <w:numFmt w:val="lowerLetter"/>
      <w:lvlText w:val="%2."/>
      <w:lvlJc w:val="left"/>
      <w:pPr>
        <w:tabs>
          <w:tab w:val="num" w:pos="-600"/>
        </w:tabs>
        <w:ind w:left="-6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20"/>
        </w:tabs>
        <w:ind w:left="1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840"/>
        </w:tabs>
        <w:ind w:left="8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1560"/>
        </w:tabs>
        <w:ind w:left="15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280"/>
        </w:tabs>
        <w:ind w:left="22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00"/>
        </w:tabs>
        <w:ind w:left="30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3720"/>
        </w:tabs>
        <w:ind w:left="37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40"/>
        </w:tabs>
        <w:ind w:left="4440" w:hanging="180"/>
      </w:pPr>
    </w:lvl>
  </w:abstractNum>
  <w:abstractNum w:abstractNumId="8" w15:restartNumberingAfterBreak="0">
    <w:nsid w:val="1AC070AC"/>
    <w:multiLevelType w:val="hybridMultilevel"/>
    <w:tmpl w:val="AB36DEF2"/>
    <w:lvl w:ilvl="0" w:tplc="680AB71A">
      <w:start w:val="1"/>
      <w:numFmt w:val="decimal"/>
      <w:lvlText w:val="%1."/>
      <w:lvlJc w:val="left"/>
      <w:pPr>
        <w:tabs>
          <w:tab w:val="num" w:pos="2400"/>
        </w:tabs>
        <w:ind w:left="2400" w:hanging="360"/>
      </w:pPr>
      <w:rPr>
        <w:rFonts w:ascii="Arial" w:hAnsi="Arial" w:hint="default"/>
        <w:b w:val="0"/>
        <w:i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926652"/>
    <w:multiLevelType w:val="hybridMultilevel"/>
    <w:tmpl w:val="4FFA820A"/>
    <w:lvl w:ilvl="0" w:tplc="680AB71A">
      <w:start w:val="1"/>
      <w:numFmt w:val="decimal"/>
      <w:lvlText w:val="%1."/>
      <w:lvlJc w:val="left"/>
      <w:pPr>
        <w:tabs>
          <w:tab w:val="num" w:pos="2400"/>
        </w:tabs>
        <w:ind w:left="2400" w:hanging="360"/>
      </w:pPr>
      <w:rPr>
        <w:rFonts w:ascii="Arial" w:hAnsi="Arial" w:hint="default"/>
        <w:b w:val="0"/>
        <w:i w:val="0"/>
        <w:sz w:val="22"/>
      </w:rPr>
    </w:lvl>
    <w:lvl w:ilvl="1" w:tplc="0409000F">
      <w:start w:val="1"/>
      <w:numFmt w:val="decimal"/>
      <w:lvlText w:val="%2."/>
      <w:lvlJc w:val="left"/>
      <w:pPr>
        <w:tabs>
          <w:tab w:val="num" w:pos="3480"/>
        </w:tabs>
        <w:ind w:left="3480" w:hanging="360"/>
      </w:pPr>
      <w:rPr>
        <w:rFonts w:hint="default"/>
        <w:b w:val="0"/>
        <w:i w:val="0"/>
        <w:sz w:val="22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4200"/>
        </w:tabs>
        <w:ind w:left="42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920"/>
        </w:tabs>
        <w:ind w:left="49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640"/>
        </w:tabs>
        <w:ind w:left="56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360"/>
        </w:tabs>
        <w:ind w:left="63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080"/>
        </w:tabs>
        <w:ind w:left="70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800"/>
        </w:tabs>
        <w:ind w:left="78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520"/>
        </w:tabs>
        <w:ind w:left="8520" w:hanging="180"/>
      </w:pPr>
    </w:lvl>
  </w:abstractNum>
  <w:abstractNum w:abstractNumId="10" w15:restartNumberingAfterBreak="0">
    <w:nsid w:val="1DCF35E5"/>
    <w:multiLevelType w:val="hybridMultilevel"/>
    <w:tmpl w:val="A4C47C4E"/>
    <w:lvl w:ilvl="0" w:tplc="680AB71A">
      <w:start w:val="1"/>
      <w:numFmt w:val="decimal"/>
      <w:lvlText w:val="%1."/>
      <w:lvlJc w:val="left"/>
      <w:pPr>
        <w:tabs>
          <w:tab w:val="num" w:pos="2400"/>
        </w:tabs>
        <w:ind w:left="2400" w:hanging="360"/>
      </w:pPr>
      <w:rPr>
        <w:rFonts w:ascii="Arial" w:hAnsi="Arial" w:hint="default"/>
        <w:b w:val="0"/>
        <w:i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FC120C"/>
    <w:multiLevelType w:val="multilevel"/>
    <w:tmpl w:val="DED05E7A"/>
    <w:lvl w:ilvl="0">
      <w:start w:val="1"/>
      <w:numFmt w:val="decimal"/>
      <w:lvlText w:val="*%1."/>
      <w:lvlJc w:val="left"/>
      <w:pPr>
        <w:tabs>
          <w:tab w:val="num" w:pos="2280"/>
        </w:tabs>
        <w:ind w:left="2280" w:hanging="360"/>
      </w:pPr>
      <w:rPr>
        <w:rFonts w:ascii="Arial" w:hAnsi="Arial" w:hint="default"/>
        <w:b w:val="0"/>
        <w:i w:val="0"/>
        <w:sz w:val="22"/>
      </w:rPr>
    </w:lvl>
    <w:lvl w:ilvl="1">
      <w:start w:val="1"/>
      <w:numFmt w:val="decimal"/>
      <w:lvlText w:val="%2."/>
      <w:lvlJc w:val="left"/>
      <w:pPr>
        <w:tabs>
          <w:tab w:val="num" w:pos="3360"/>
        </w:tabs>
        <w:ind w:left="3360" w:hanging="360"/>
      </w:pPr>
      <w:rPr>
        <w:rFonts w:hint="default"/>
        <w:b w:val="0"/>
        <w:i w:val="0"/>
        <w:sz w:val="22"/>
      </w:rPr>
    </w:lvl>
    <w:lvl w:ilvl="2">
      <w:start w:val="1"/>
      <w:numFmt w:val="lowerRoman"/>
      <w:lvlText w:val="%3."/>
      <w:lvlJc w:val="right"/>
      <w:pPr>
        <w:tabs>
          <w:tab w:val="num" w:pos="4080"/>
        </w:tabs>
        <w:ind w:left="4080" w:hanging="180"/>
      </w:pPr>
    </w:lvl>
    <w:lvl w:ilvl="3">
      <w:start w:val="1"/>
      <w:numFmt w:val="decimal"/>
      <w:lvlText w:val="%4."/>
      <w:lvlJc w:val="left"/>
      <w:pPr>
        <w:tabs>
          <w:tab w:val="num" w:pos="4800"/>
        </w:tabs>
        <w:ind w:left="4800" w:hanging="360"/>
      </w:pPr>
    </w:lvl>
    <w:lvl w:ilvl="4">
      <w:start w:val="1"/>
      <w:numFmt w:val="lowerLetter"/>
      <w:lvlText w:val="%5."/>
      <w:lvlJc w:val="left"/>
      <w:pPr>
        <w:tabs>
          <w:tab w:val="num" w:pos="5520"/>
        </w:tabs>
        <w:ind w:left="5520" w:hanging="360"/>
      </w:pPr>
    </w:lvl>
    <w:lvl w:ilvl="5">
      <w:start w:val="1"/>
      <w:numFmt w:val="lowerRoman"/>
      <w:lvlText w:val="%6."/>
      <w:lvlJc w:val="right"/>
      <w:pPr>
        <w:tabs>
          <w:tab w:val="num" w:pos="6240"/>
        </w:tabs>
        <w:ind w:left="6240" w:hanging="180"/>
      </w:pPr>
    </w:lvl>
    <w:lvl w:ilvl="6">
      <w:start w:val="1"/>
      <w:numFmt w:val="decimal"/>
      <w:lvlText w:val="%7."/>
      <w:lvlJc w:val="left"/>
      <w:pPr>
        <w:tabs>
          <w:tab w:val="num" w:pos="6960"/>
        </w:tabs>
        <w:ind w:left="6960" w:hanging="360"/>
      </w:pPr>
    </w:lvl>
    <w:lvl w:ilvl="7">
      <w:start w:val="1"/>
      <w:numFmt w:val="lowerLetter"/>
      <w:lvlText w:val="%8."/>
      <w:lvlJc w:val="left"/>
      <w:pPr>
        <w:tabs>
          <w:tab w:val="num" w:pos="7680"/>
        </w:tabs>
        <w:ind w:left="7680" w:hanging="360"/>
      </w:pPr>
    </w:lvl>
    <w:lvl w:ilvl="8">
      <w:start w:val="1"/>
      <w:numFmt w:val="lowerRoman"/>
      <w:lvlText w:val="%9."/>
      <w:lvlJc w:val="right"/>
      <w:pPr>
        <w:tabs>
          <w:tab w:val="num" w:pos="8400"/>
        </w:tabs>
        <w:ind w:left="8400" w:hanging="180"/>
      </w:pPr>
    </w:lvl>
  </w:abstractNum>
  <w:abstractNum w:abstractNumId="12" w15:restartNumberingAfterBreak="0">
    <w:nsid w:val="26607B51"/>
    <w:multiLevelType w:val="hybridMultilevel"/>
    <w:tmpl w:val="582C0ACE"/>
    <w:lvl w:ilvl="0" w:tplc="FC9EDCB0">
      <w:start w:val="1"/>
      <w:numFmt w:val="decimal"/>
      <w:lvlText w:val="%1."/>
      <w:lvlJc w:val="left"/>
      <w:pPr>
        <w:tabs>
          <w:tab w:val="num" w:pos="1681"/>
        </w:tabs>
        <w:ind w:left="1681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61"/>
        </w:tabs>
        <w:ind w:left="1861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81"/>
        </w:tabs>
        <w:ind w:left="2581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01"/>
        </w:tabs>
        <w:ind w:left="3301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21"/>
        </w:tabs>
        <w:ind w:left="4021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41"/>
        </w:tabs>
        <w:ind w:left="4741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61"/>
        </w:tabs>
        <w:ind w:left="5461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81"/>
        </w:tabs>
        <w:ind w:left="6181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01"/>
        </w:tabs>
        <w:ind w:left="6901" w:hanging="180"/>
      </w:pPr>
    </w:lvl>
  </w:abstractNum>
  <w:abstractNum w:abstractNumId="13" w15:restartNumberingAfterBreak="0">
    <w:nsid w:val="26CB7F52"/>
    <w:multiLevelType w:val="hybridMultilevel"/>
    <w:tmpl w:val="4FFA820A"/>
    <w:lvl w:ilvl="0" w:tplc="680AB71A">
      <w:start w:val="1"/>
      <w:numFmt w:val="decimal"/>
      <w:lvlText w:val="%1."/>
      <w:lvlJc w:val="left"/>
      <w:pPr>
        <w:tabs>
          <w:tab w:val="num" w:pos="2400"/>
        </w:tabs>
        <w:ind w:left="2400" w:hanging="360"/>
      </w:pPr>
      <w:rPr>
        <w:rFonts w:ascii="Arial" w:hAnsi="Arial" w:hint="default"/>
        <w:b w:val="0"/>
        <w:i w:val="0"/>
        <w:sz w:val="22"/>
      </w:rPr>
    </w:lvl>
    <w:lvl w:ilvl="1" w:tplc="0409000F">
      <w:start w:val="1"/>
      <w:numFmt w:val="decimal"/>
      <w:lvlText w:val="%2."/>
      <w:lvlJc w:val="left"/>
      <w:pPr>
        <w:tabs>
          <w:tab w:val="num" w:pos="3480"/>
        </w:tabs>
        <w:ind w:left="3480" w:hanging="360"/>
      </w:pPr>
      <w:rPr>
        <w:rFonts w:hint="default"/>
        <w:b w:val="0"/>
        <w:i w:val="0"/>
        <w:sz w:val="22"/>
      </w:rPr>
    </w:lvl>
    <w:lvl w:ilvl="2" w:tplc="0409001B">
      <w:start w:val="1"/>
      <w:numFmt w:val="lowerRoman"/>
      <w:lvlText w:val="%3."/>
      <w:lvlJc w:val="right"/>
      <w:pPr>
        <w:tabs>
          <w:tab w:val="num" w:pos="4200"/>
        </w:tabs>
        <w:ind w:left="42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920"/>
        </w:tabs>
        <w:ind w:left="49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640"/>
        </w:tabs>
        <w:ind w:left="56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360"/>
        </w:tabs>
        <w:ind w:left="63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080"/>
        </w:tabs>
        <w:ind w:left="70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800"/>
        </w:tabs>
        <w:ind w:left="78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520"/>
        </w:tabs>
        <w:ind w:left="8520" w:hanging="180"/>
      </w:pPr>
    </w:lvl>
  </w:abstractNum>
  <w:abstractNum w:abstractNumId="14" w15:restartNumberingAfterBreak="0">
    <w:nsid w:val="29544688"/>
    <w:multiLevelType w:val="hybridMultilevel"/>
    <w:tmpl w:val="12D85FA4"/>
    <w:lvl w:ilvl="0" w:tplc="EE8618D2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96D082B"/>
    <w:multiLevelType w:val="hybridMultilevel"/>
    <w:tmpl w:val="15B04030"/>
    <w:lvl w:ilvl="0" w:tplc="05F27852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6" w15:restartNumberingAfterBreak="0">
    <w:nsid w:val="296D7F0C"/>
    <w:multiLevelType w:val="multilevel"/>
    <w:tmpl w:val="4BEE7D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 w:val="0"/>
        <w:i w:val="0"/>
        <w:sz w:val="22"/>
      </w:rPr>
    </w:lvl>
    <w:lvl w:ilvl="1">
      <w:start w:val="1"/>
      <w:numFmt w:val="decimal"/>
      <w:lvlText w:val="%2."/>
      <w:lvlJc w:val="left"/>
      <w:pPr>
        <w:tabs>
          <w:tab w:val="num" w:pos="990"/>
        </w:tabs>
        <w:ind w:left="990" w:hanging="360"/>
      </w:pPr>
      <w:rPr>
        <w:rFonts w:hint="default"/>
        <w:b w:val="0"/>
        <w:i w:val="0"/>
        <w:sz w:val="22"/>
      </w:rPr>
    </w:lvl>
    <w:lvl w:ilvl="2">
      <w:start w:val="1"/>
      <w:numFmt w:val="lowerRoman"/>
      <w:lvlText w:val="%3."/>
      <w:lvlJc w:val="right"/>
      <w:pPr>
        <w:tabs>
          <w:tab w:val="num" w:pos="1710"/>
        </w:tabs>
        <w:ind w:left="1710" w:hanging="180"/>
      </w:pPr>
    </w:lvl>
    <w:lvl w:ilvl="3">
      <w:start w:val="1"/>
      <w:numFmt w:val="decimal"/>
      <w:lvlText w:val="%4."/>
      <w:lvlJc w:val="left"/>
      <w:pPr>
        <w:tabs>
          <w:tab w:val="num" w:pos="2430"/>
        </w:tabs>
        <w:ind w:left="2430" w:hanging="360"/>
      </w:pPr>
    </w:lvl>
    <w:lvl w:ilvl="4">
      <w:start w:val="1"/>
      <w:numFmt w:val="lowerLetter"/>
      <w:lvlText w:val="%5."/>
      <w:lvlJc w:val="left"/>
      <w:pPr>
        <w:tabs>
          <w:tab w:val="num" w:pos="3150"/>
        </w:tabs>
        <w:ind w:left="3150" w:hanging="360"/>
      </w:pPr>
    </w:lvl>
    <w:lvl w:ilvl="5">
      <w:start w:val="1"/>
      <w:numFmt w:val="lowerRoman"/>
      <w:lvlText w:val="%6."/>
      <w:lvlJc w:val="right"/>
      <w:pPr>
        <w:tabs>
          <w:tab w:val="num" w:pos="3870"/>
        </w:tabs>
        <w:ind w:left="3870" w:hanging="180"/>
      </w:pPr>
    </w:lvl>
    <w:lvl w:ilvl="6">
      <w:start w:val="1"/>
      <w:numFmt w:val="decimal"/>
      <w:lvlText w:val="%7."/>
      <w:lvlJc w:val="left"/>
      <w:pPr>
        <w:tabs>
          <w:tab w:val="num" w:pos="4590"/>
        </w:tabs>
        <w:ind w:left="4590" w:hanging="360"/>
      </w:pPr>
    </w:lvl>
    <w:lvl w:ilvl="7">
      <w:start w:val="1"/>
      <w:numFmt w:val="lowerLetter"/>
      <w:lvlText w:val="%8."/>
      <w:lvlJc w:val="left"/>
      <w:pPr>
        <w:tabs>
          <w:tab w:val="num" w:pos="5310"/>
        </w:tabs>
        <w:ind w:left="5310" w:hanging="360"/>
      </w:pPr>
    </w:lvl>
    <w:lvl w:ilvl="8">
      <w:start w:val="1"/>
      <w:numFmt w:val="lowerRoman"/>
      <w:lvlText w:val="%9."/>
      <w:lvlJc w:val="right"/>
      <w:pPr>
        <w:tabs>
          <w:tab w:val="num" w:pos="6030"/>
        </w:tabs>
        <w:ind w:left="6030" w:hanging="180"/>
      </w:pPr>
    </w:lvl>
  </w:abstractNum>
  <w:abstractNum w:abstractNumId="17" w15:restartNumberingAfterBreak="0">
    <w:nsid w:val="29BE0F3C"/>
    <w:multiLevelType w:val="hybridMultilevel"/>
    <w:tmpl w:val="3C200496"/>
    <w:lvl w:ilvl="0" w:tplc="F01C2452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ascii="Helvetica" w:hAnsi="Helvetica" w:hint="default"/>
        <w:b w:val="0"/>
        <w:i w:val="0"/>
        <w:sz w:val="22"/>
      </w:rPr>
    </w:lvl>
    <w:lvl w:ilvl="1" w:tplc="0409000F">
      <w:start w:val="1"/>
      <w:numFmt w:val="decimal"/>
      <w:lvlText w:val="%2."/>
      <w:lvlJc w:val="left"/>
      <w:pPr>
        <w:tabs>
          <w:tab w:val="num" w:pos="990"/>
        </w:tabs>
        <w:ind w:left="990" w:hanging="360"/>
      </w:pPr>
      <w:rPr>
        <w:rFonts w:hint="default"/>
        <w:b w:val="0"/>
        <w:i w:val="0"/>
        <w:sz w:val="22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710"/>
        </w:tabs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30"/>
        </w:tabs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150"/>
        </w:tabs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870"/>
        </w:tabs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90"/>
        </w:tabs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310"/>
        </w:tabs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030"/>
        </w:tabs>
        <w:ind w:left="6030" w:hanging="180"/>
      </w:pPr>
    </w:lvl>
  </w:abstractNum>
  <w:abstractNum w:abstractNumId="18" w15:restartNumberingAfterBreak="0">
    <w:nsid w:val="2A5E125E"/>
    <w:multiLevelType w:val="hybridMultilevel"/>
    <w:tmpl w:val="82FA3FC4"/>
    <w:lvl w:ilvl="0" w:tplc="6ADC0280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  <w:rPr>
        <w:rFonts w:ascii="Arial" w:hAnsi="Arial" w:hint="default"/>
        <w:b w:val="0"/>
        <w:i w:val="0"/>
        <w:sz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2E7D31E6"/>
    <w:multiLevelType w:val="hybridMultilevel"/>
    <w:tmpl w:val="25F691B2"/>
    <w:lvl w:ilvl="0" w:tplc="B57A972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 w:val="0"/>
        <w:i w:val="0"/>
        <w:sz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31775C2F"/>
    <w:multiLevelType w:val="hybridMultilevel"/>
    <w:tmpl w:val="6A62AF8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 w15:restartNumberingAfterBreak="0">
    <w:nsid w:val="32C03A74"/>
    <w:multiLevelType w:val="hybridMultilevel"/>
    <w:tmpl w:val="5594714E"/>
    <w:lvl w:ilvl="0" w:tplc="680AB71A">
      <w:start w:val="1"/>
      <w:numFmt w:val="decimal"/>
      <w:lvlText w:val="%1."/>
      <w:lvlJc w:val="left"/>
      <w:pPr>
        <w:tabs>
          <w:tab w:val="num" w:pos="2400"/>
        </w:tabs>
        <w:ind w:left="2400" w:hanging="360"/>
      </w:pPr>
      <w:rPr>
        <w:rFonts w:ascii="Arial" w:hAnsi="Arial" w:hint="default"/>
        <w:b w:val="0"/>
        <w:i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4D758B8"/>
    <w:multiLevelType w:val="multilevel"/>
    <w:tmpl w:val="DED05E7A"/>
    <w:lvl w:ilvl="0">
      <w:start w:val="1"/>
      <w:numFmt w:val="decimal"/>
      <w:lvlText w:val="*%1."/>
      <w:lvlJc w:val="left"/>
      <w:pPr>
        <w:tabs>
          <w:tab w:val="num" w:pos="2280"/>
        </w:tabs>
        <w:ind w:left="2280" w:hanging="360"/>
      </w:pPr>
      <w:rPr>
        <w:rFonts w:ascii="Arial" w:hAnsi="Arial" w:hint="default"/>
        <w:b w:val="0"/>
        <w:i w:val="0"/>
        <w:sz w:val="22"/>
      </w:rPr>
    </w:lvl>
    <w:lvl w:ilvl="1">
      <w:start w:val="1"/>
      <w:numFmt w:val="decimal"/>
      <w:lvlText w:val="%2."/>
      <w:lvlJc w:val="left"/>
      <w:pPr>
        <w:tabs>
          <w:tab w:val="num" w:pos="3360"/>
        </w:tabs>
        <w:ind w:left="3360" w:hanging="360"/>
      </w:pPr>
      <w:rPr>
        <w:rFonts w:hint="default"/>
        <w:b w:val="0"/>
        <w:i w:val="0"/>
        <w:sz w:val="22"/>
      </w:rPr>
    </w:lvl>
    <w:lvl w:ilvl="2">
      <w:start w:val="1"/>
      <w:numFmt w:val="lowerRoman"/>
      <w:lvlText w:val="%3."/>
      <w:lvlJc w:val="right"/>
      <w:pPr>
        <w:tabs>
          <w:tab w:val="num" w:pos="4080"/>
        </w:tabs>
        <w:ind w:left="4080" w:hanging="180"/>
      </w:pPr>
    </w:lvl>
    <w:lvl w:ilvl="3">
      <w:start w:val="1"/>
      <w:numFmt w:val="decimal"/>
      <w:lvlText w:val="%4."/>
      <w:lvlJc w:val="left"/>
      <w:pPr>
        <w:tabs>
          <w:tab w:val="num" w:pos="4800"/>
        </w:tabs>
        <w:ind w:left="4800" w:hanging="360"/>
      </w:pPr>
    </w:lvl>
    <w:lvl w:ilvl="4">
      <w:start w:val="1"/>
      <w:numFmt w:val="lowerLetter"/>
      <w:lvlText w:val="%5."/>
      <w:lvlJc w:val="left"/>
      <w:pPr>
        <w:tabs>
          <w:tab w:val="num" w:pos="5520"/>
        </w:tabs>
        <w:ind w:left="5520" w:hanging="360"/>
      </w:pPr>
    </w:lvl>
    <w:lvl w:ilvl="5">
      <w:start w:val="1"/>
      <w:numFmt w:val="lowerRoman"/>
      <w:lvlText w:val="%6."/>
      <w:lvlJc w:val="right"/>
      <w:pPr>
        <w:tabs>
          <w:tab w:val="num" w:pos="6240"/>
        </w:tabs>
        <w:ind w:left="6240" w:hanging="180"/>
      </w:pPr>
    </w:lvl>
    <w:lvl w:ilvl="6">
      <w:start w:val="1"/>
      <w:numFmt w:val="decimal"/>
      <w:lvlText w:val="%7."/>
      <w:lvlJc w:val="left"/>
      <w:pPr>
        <w:tabs>
          <w:tab w:val="num" w:pos="6960"/>
        </w:tabs>
        <w:ind w:left="6960" w:hanging="360"/>
      </w:pPr>
    </w:lvl>
    <w:lvl w:ilvl="7">
      <w:start w:val="1"/>
      <w:numFmt w:val="lowerLetter"/>
      <w:lvlText w:val="%8."/>
      <w:lvlJc w:val="left"/>
      <w:pPr>
        <w:tabs>
          <w:tab w:val="num" w:pos="7680"/>
        </w:tabs>
        <w:ind w:left="7680" w:hanging="360"/>
      </w:pPr>
    </w:lvl>
    <w:lvl w:ilvl="8">
      <w:start w:val="1"/>
      <w:numFmt w:val="lowerRoman"/>
      <w:lvlText w:val="%9."/>
      <w:lvlJc w:val="right"/>
      <w:pPr>
        <w:tabs>
          <w:tab w:val="num" w:pos="8400"/>
        </w:tabs>
        <w:ind w:left="8400" w:hanging="180"/>
      </w:pPr>
    </w:lvl>
  </w:abstractNum>
  <w:abstractNum w:abstractNumId="23" w15:restartNumberingAfterBreak="0">
    <w:nsid w:val="37933CB9"/>
    <w:multiLevelType w:val="multilevel"/>
    <w:tmpl w:val="DED05E7A"/>
    <w:lvl w:ilvl="0">
      <w:start w:val="1"/>
      <w:numFmt w:val="decimal"/>
      <w:lvlText w:val="*%1."/>
      <w:lvlJc w:val="left"/>
      <w:pPr>
        <w:tabs>
          <w:tab w:val="num" w:pos="2280"/>
        </w:tabs>
        <w:ind w:left="2280" w:hanging="360"/>
      </w:pPr>
      <w:rPr>
        <w:rFonts w:ascii="Arial" w:hAnsi="Arial" w:hint="default"/>
        <w:b w:val="0"/>
        <w:i w:val="0"/>
        <w:sz w:val="22"/>
      </w:rPr>
    </w:lvl>
    <w:lvl w:ilvl="1">
      <w:start w:val="1"/>
      <w:numFmt w:val="decimal"/>
      <w:lvlText w:val="%2."/>
      <w:lvlJc w:val="left"/>
      <w:pPr>
        <w:tabs>
          <w:tab w:val="num" w:pos="3360"/>
        </w:tabs>
        <w:ind w:left="3360" w:hanging="360"/>
      </w:pPr>
      <w:rPr>
        <w:rFonts w:hint="default"/>
        <w:b w:val="0"/>
        <w:i w:val="0"/>
        <w:sz w:val="22"/>
      </w:rPr>
    </w:lvl>
    <w:lvl w:ilvl="2">
      <w:start w:val="1"/>
      <w:numFmt w:val="lowerRoman"/>
      <w:lvlText w:val="%3."/>
      <w:lvlJc w:val="right"/>
      <w:pPr>
        <w:tabs>
          <w:tab w:val="num" w:pos="4080"/>
        </w:tabs>
        <w:ind w:left="4080" w:hanging="180"/>
      </w:pPr>
    </w:lvl>
    <w:lvl w:ilvl="3">
      <w:start w:val="1"/>
      <w:numFmt w:val="decimal"/>
      <w:lvlText w:val="%4."/>
      <w:lvlJc w:val="left"/>
      <w:pPr>
        <w:tabs>
          <w:tab w:val="num" w:pos="4800"/>
        </w:tabs>
        <w:ind w:left="4800" w:hanging="360"/>
      </w:pPr>
    </w:lvl>
    <w:lvl w:ilvl="4">
      <w:start w:val="1"/>
      <w:numFmt w:val="lowerLetter"/>
      <w:lvlText w:val="%5."/>
      <w:lvlJc w:val="left"/>
      <w:pPr>
        <w:tabs>
          <w:tab w:val="num" w:pos="5520"/>
        </w:tabs>
        <w:ind w:left="5520" w:hanging="360"/>
      </w:pPr>
    </w:lvl>
    <w:lvl w:ilvl="5">
      <w:start w:val="1"/>
      <w:numFmt w:val="lowerRoman"/>
      <w:lvlText w:val="%6."/>
      <w:lvlJc w:val="right"/>
      <w:pPr>
        <w:tabs>
          <w:tab w:val="num" w:pos="6240"/>
        </w:tabs>
        <w:ind w:left="6240" w:hanging="180"/>
      </w:pPr>
    </w:lvl>
    <w:lvl w:ilvl="6">
      <w:start w:val="1"/>
      <w:numFmt w:val="decimal"/>
      <w:lvlText w:val="%7."/>
      <w:lvlJc w:val="left"/>
      <w:pPr>
        <w:tabs>
          <w:tab w:val="num" w:pos="6960"/>
        </w:tabs>
        <w:ind w:left="6960" w:hanging="360"/>
      </w:pPr>
    </w:lvl>
    <w:lvl w:ilvl="7">
      <w:start w:val="1"/>
      <w:numFmt w:val="lowerLetter"/>
      <w:lvlText w:val="%8."/>
      <w:lvlJc w:val="left"/>
      <w:pPr>
        <w:tabs>
          <w:tab w:val="num" w:pos="7680"/>
        </w:tabs>
        <w:ind w:left="7680" w:hanging="360"/>
      </w:pPr>
    </w:lvl>
    <w:lvl w:ilvl="8">
      <w:start w:val="1"/>
      <w:numFmt w:val="lowerRoman"/>
      <w:lvlText w:val="%9."/>
      <w:lvlJc w:val="right"/>
      <w:pPr>
        <w:tabs>
          <w:tab w:val="num" w:pos="8400"/>
        </w:tabs>
        <w:ind w:left="8400" w:hanging="180"/>
      </w:pPr>
    </w:lvl>
  </w:abstractNum>
  <w:abstractNum w:abstractNumId="24" w15:restartNumberingAfterBreak="0">
    <w:nsid w:val="383179F5"/>
    <w:multiLevelType w:val="hybridMultilevel"/>
    <w:tmpl w:val="A540F4E6"/>
    <w:lvl w:ilvl="0" w:tplc="60EEE53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 w15:restartNumberingAfterBreak="0">
    <w:nsid w:val="3B30581F"/>
    <w:multiLevelType w:val="hybridMultilevel"/>
    <w:tmpl w:val="AD308032"/>
    <w:lvl w:ilvl="0" w:tplc="E6028A5C">
      <w:start w:val="1"/>
      <w:numFmt w:val="decimal"/>
      <w:lvlText w:val="%1."/>
      <w:lvlJc w:val="left"/>
      <w:pPr>
        <w:tabs>
          <w:tab w:val="num" w:pos="2400"/>
        </w:tabs>
        <w:ind w:left="2400" w:hanging="360"/>
      </w:pPr>
      <w:rPr>
        <w:rFonts w:ascii="Arial" w:hAnsi="Arial" w:hint="default"/>
        <w:b w:val="0"/>
        <w:i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B3E6687"/>
    <w:multiLevelType w:val="multilevel"/>
    <w:tmpl w:val="CF22C1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 w:val="0"/>
        <w:i w:val="0"/>
        <w:sz w:val="22"/>
      </w:rPr>
    </w:lvl>
    <w:lvl w:ilvl="1">
      <w:start w:val="1"/>
      <w:numFmt w:val="lowerLetter"/>
      <w:lvlText w:val="%2."/>
      <w:lvlJc w:val="left"/>
      <w:pPr>
        <w:tabs>
          <w:tab w:val="num" w:pos="990"/>
        </w:tabs>
        <w:ind w:left="990" w:hanging="360"/>
      </w:pPr>
    </w:lvl>
    <w:lvl w:ilvl="2">
      <w:start w:val="1"/>
      <w:numFmt w:val="lowerRoman"/>
      <w:lvlText w:val="%3."/>
      <w:lvlJc w:val="right"/>
      <w:pPr>
        <w:tabs>
          <w:tab w:val="num" w:pos="1710"/>
        </w:tabs>
        <w:ind w:left="1710" w:hanging="180"/>
      </w:pPr>
    </w:lvl>
    <w:lvl w:ilvl="3">
      <w:start w:val="1"/>
      <w:numFmt w:val="decimal"/>
      <w:lvlText w:val="%4."/>
      <w:lvlJc w:val="left"/>
      <w:pPr>
        <w:tabs>
          <w:tab w:val="num" w:pos="2430"/>
        </w:tabs>
        <w:ind w:left="2430" w:hanging="360"/>
      </w:pPr>
    </w:lvl>
    <w:lvl w:ilvl="4">
      <w:start w:val="1"/>
      <w:numFmt w:val="lowerLetter"/>
      <w:lvlText w:val="%5."/>
      <w:lvlJc w:val="left"/>
      <w:pPr>
        <w:tabs>
          <w:tab w:val="num" w:pos="3150"/>
        </w:tabs>
        <w:ind w:left="3150" w:hanging="360"/>
      </w:pPr>
    </w:lvl>
    <w:lvl w:ilvl="5">
      <w:start w:val="1"/>
      <w:numFmt w:val="lowerRoman"/>
      <w:lvlText w:val="%6."/>
      <w:lvlJc w:val="right"/>
      <w:pPr>
        <w:tabs>
          <w:tab w:val="num" w:pos="3870"/>
        </w:tabs>
        <w:ind w:left="3870" w:hanging="180"/>
      </w:pPr>
    </w:lvl>
    <w:lvl w:ilvl="6">
      <w:start w:val="1"/>
      <w:numFmt w:val="decimal"/>
      <w:lvlText w:val="%7."/>
      <w:lvlJc w:val="left"/>
      <w:pPr>
        <w:tabs>
          <w:tab w:val="num" w:pos="4590"/>
        </w:tabs>
        <w:ind w:left="4590" w:hanging="360"/>
      </w:pPr>
    </w:lvl>
    <w:lvl w:ilvl="7">
      <w:start w:val="1"/>
      <w:numFmt w:val="lowerLetter"/>
      <w:lvlText w:val="%8."/>
      <w:lvlJc w:val="left"/>
      <w:pPr>
        <w:tabs>
          <w:tab w:val="num" w:pos="5310"/>
        </w:tabs>
        <w:ind w:left="5310" w:hanging="360"/>
      </w:pPr>
    </w:lvl>
    <w:lvl w:ilvl="8">
      <w:start w:val="1"/>
      <w:numFmt w:val="lowerRoman"/>
      <w:lvlText w:val="%9."/>
      <w:lvlJc w:val="right"/>
      <w:pPr>
        <w:tabs>
          <w:tab w:val="num" w:pos="6030"/>
        </w:tabs>
        <w:ind w:left="6030" w:hanging="180"/>
      </w:pPr>
    </w:lvl>
  </w:abstractNum>
  <w:abstractNum w:abstractNumId="27" w15:restartNumberingAfterBreak="0">
    <w:nsid w:val="41EE0541"/>
    <w:multiLevelType w:val="multilevel"/>
    <w:tmpl w:val="8F5424D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Helvetica" w:hAnsi="Helvetica" w:hint="default"/>
        <w:b w:val="0"/>
        <w:i w:val="0"/>
        <w:sz w:val="22"/>
      </w:rPr>
    </w:lvl>
    <w:lvl w:ilvl="1">
      <w:start w:val="1"/>
      <w:numFmt w:val="decimal"/>
      <w:lvlText w:val="%2."/>
      <w:lvlJc w:val="left"/>
      <w:pPr>
        <w:tabs>
          <w:tab w:val="num" w:pos="990"/>
        </w:tabs>
        <w:ind w:left="990" w:hanging="360"/>
      </w:pPr>
      <w:rPr>
        <w:rFonts w:hint="default"/>
        <w:b w:val="0"/>
        <w:i w:val="0"/>
        <w:sz w:val="22"/>
      </w:rPr>
    </w:lvl>
    <w:lvl w:ilvl="2">
      <w:start w:val="1"/>
      <w:numFmt w:val="lowerRoman"/>
      <w:lvlText w:val="%3."/>
      <w:lvlJc w:val="right"/>
      <w:pPr>
        <w:tabs>
          <w:tab w:val="num" w:pos="1710"/>
        </w:tabs>
        <w:ind w:left="1710" w:hanging="180"/>
      </w:pPr>
    </w:lvl>
    <w:lvl w:ilvl="3">
      <w:start w:val="1"/>
      <w:numFmt w:val="decimal"/>
      <w:lvlText w:val="%4."/>
      <w:lvlJc w:val="left"/>
      <w:pPr>
        <w:tabs>
          <w:tab w:val="num" w:pos="2430"/>
        </w:tabs>
        <w:ind w:left="2430" w:hanging="360"/>
      </w:pPr>
    </w:lvl>
    <w:lvl w:ilvl="4">
      <w:start w:val="1"/>
      <w:numFmt w:val="lowerLetter"/>
      <w:lvlText w:val="%5."/>
      <w:lvlJc w:val="left"/>
      <w:pPr>
        <w:tabs>
          <w:tab w:val="num" w:pos="3150"/>
        </w:tabs>
        <w:ind w:left="3150" w:hanging="360"/>
      </w:pPr>
    </w:lvl>
    <w:lvl w:ilvl="5">
      <w:start w:val="1"/>
      <w:numFmt w:val="lowerRoman"/>
      <w:lvlText w:val="%6."/>
      <w:lvlJc w:val="right"/>
      <w:pPr>
        <w:tabs>
          <w:tab w:val="num" w:pos="3870"/>
        </w:tabs>
        <w:ind w:left="3870" w:hanging="180"/>
      </w:pPr>
    </w:lvl>
    <w:lvl w:ilvl="6">
      <w:start w:val="1"/>
      <w:numFmt w:val="decimal"/>
      <w:lvlText w:val="%7."/>
      <w:lvlJc w:val="left"/>
      <w:pPr>
        <w:tabs>
          <w:tab w:val="num" w:pos="4590"/>
        </w:tabs>
        <w:ind w:left="4590" w:hanging="360"/>
      </w:pPr>
    </w:lvl>
    <w:lvl w:ilvl="7">
      <w:start w:val="1"/>
      <w:numFmt w:val="lowerLetter"/>
      <w:lvlText w:val="%8."/>
      <w:lvlJc w:val="left"/>
      <w:pPr>
        <w:tabs>
          <w:tab w:val="num" w:pos="5310"/>
        </w:tabs>
        <w:ind w:left="5310" w:hanging="360"/>
      </w:pPr>
    </w:lvl>
    <w:lvl w:ilvl="8">
      <w:start w:val="1"/>
      <w:numFmt w:val="lowerRoman"/>
      <w:lvlText w:val="%9."/>
      <w:lvlJc w:val="right"/>
      <w:pPr>
        <w:tabs>
          <w:tab w:val="num" w:pos="6030"/>
        </w:tabs>
        <w:ind w:left="6030" w:hanging="180"/>
      </w:pPr>
    </w:lvl>
  </w:abstractNum>
  <w:abstractNum w:abstractNumId="28" w15:restartNumberingAfterBreak="0">
    <w:nsid w:val="41EE7C16"/>
    <w:multiLevelType w:val="hybridMultilevel"/>
    <w:tmpl w:val="6C16EE94"/>
    <w:lvl w:ilvl="0" w:tplc="0A104432">
      <w:start w:val="2"/>
      <w:numFmt w:val="decimal"/>
      <w:lvlText w:val="%1."/>
      <w:lvlJc w:val="left"/>
      <w:pPr>
        <w:tabs>
          <w:tab w:val="num" w:pos="2400"/>
        </w:tabs>
        <w:ind w:left="2400" w:hanging="360"/>
      </w:pPr>
      <w:rPr>
        <w:rFonts w:ascii="Arial" w:hAnsi="Arial" w:hint="default"/>
        <w:b w:val="0"/>
        <w:i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56E4DA2"/>
    <w:multiLevelType w:val="hybridMultilevel"/>
    <w:tmpl w:val="F55C9026"/>
    <w:lvl w:ilvl="0" w:tplc="F01C2452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  <w:rPr>
        <w:rFonts w:ascii="Helvetica" w:hAnsi="Helvetica" w:hint="default"/>
        <w:b w:val="0"/>
        <w:i w:val="0"/>
        <w:sz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30"/>
        </w:tabs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0"/>
        </w:tabs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0"/>
        </w:tabs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0"/>
        </w:tabs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0"/>
        </w:tabs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0"/>
        </w:tabs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0"/>
        </w:tabs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0"/>
        </w:tabs>
        <w:ind w:left="6570" w:hanging="180"/>
      </w:pPr>
    </w:lvl>
  </w:abstractNum>
  <w:abstractNum w:abstractNumId="30" w15:restartNumberingAfterBreak="0">
    <w:nsid w:val="471065E2"/>
    <w:multiLevelType w:val="hybridMultilevel"/>
    <w:tmpl w:val="4FFA820A"/>
    <w:lvl w:ilvl="0" w:tplc="680AB71A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ascii="Arial" w:hAnsi="Arial" w:hint="default"/>
        <w:b w:val="0"/>
        <w:i w:val="0"/>
        <w:sz w:val="22"/>
      </w:rPr>
    </w:lvl>
    <w:lvl w:ilvl="1" w:tplc="0409000F">
      <w:start w:val="1"/>
      <w:numFmt w:val="decimal"/>
      <w:lvlText w:val="%2."/>
      <w:lvlJc w:val="left"/>
      <w:pPr>
        <w:tabs>
          <w:tab w:val="num" w:pos="2880"/>
        </w:tabs>
        <w:ind w:left="2880" w:hanging="360"/>
      </w:pPr>
      <w:rPr>
        <w:rFonts w:hint="default"/>
        <w:b w:val="0"/>
        <w:i w:val="0"/>
        <w:sz w:val="22"/>
      </w:rPr>
    </w:lvl>
    <w:lvl w:ilvl="2" w:tplc="0409001B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31" w15:restartNumberingAfterBreak="0">
    <w:nsid w:val="4A456C38"/>
    <w:multiLevelType w:val="multilevel"/>
    <w:tmpl w:val="D26AE89A"/>
    <w:lvl w:ilvl="0">
      <w:start w:val="1"/>
      <w:numFmt w:val="decimal"/>
      <w:lvlText w:val="%1."/>
      <w:lvlJc w:val="left"/>
      <w:pPr>
        <w:tabs>
          <w:tab w:val="num" w:pos="2280"/>
        </w:tabs>
        <w:ind w:left="2280" w:hanging="360"/>
      </w:pPr>
      <w:rPr>
        <w:rFonts w:ascii="Arial" w:hAnsi="Arial" w:hint="default"/>
        <w:b w:val="0"/>
        <w:i w:val="0"/>
        <w:sz w:val="22"/>
      </w:rPr>
    </w:lvl>
    <w:lvl w:ilvl="1">
      <w:start w:val="1"/>
      <w:numFmt w:val="decimal"/>
      <w:lvlText w:val="%2."/>
      <w:lvlJc w:val="left"/>
      <w:pPr>
        <w:tabs>
          <w:tab w:val="num" w:pos="3360"/>
        </w:tabs>
        <w:ind w:left="3360" w:hanging="360"/>
      </w:pPr>
      <w:rPr>
        <w:rFonts w:hint="default"/>
        <w:b w:val="0"/>
        <w:i w:val="0"/>
        <w:sz w:val="22"/>
      </w:rPr>
    </w:lvl>
    <w:lvl w:ilvl="2">
      <w:start w:val="1"/>
      <w:numFmt w:val="lowerRoman"/>
      <w:lvlText w:val="%3."/>
      <w:lvlJc w:val="right"/>
      <w:pPr>
        <w:tabs>
          <w:tab w:val="num" w:pos="4080"/>
        </w:tabs>
        <w:ind w:left="4080" w:hanging="180"/>
      </w:pPr>
    </w:lvl>
    <w:lvl w:ilvl="3">
      <w:start w:val="1"/>
      <w:numFmt w:val="decimal"/>
      <w:lvlText w:val="%4."/>
      <w:lvlJc w:val="left"/>
      <w:pPr>
        <w:tabs>
          <w:tab w:val="num" w:pos="4800"/>
        </w:tabs>
        <w:ind w:left="4800" w:hanging="360"/>
      </w:pPr>
    </w:lvl>
    <w:lvl w:ilvl="4">
      <w:start w:val="1"/>
      <w:numFmt w:val="lowerLetter"/>
      <w:lvlText w:val="%5."/>
      <w:lvlJc w:val="left"/>
      <w:pPr>
        <w:tabs>
          <w:tab w:val="num" w:pos="5520"/>
        </w:tabs>
        <w:ind w:left="5520" w:hanging="360"/>
      </w:pPr>
    </w:lvl>
    <w:lvl w:ilvl="5">
      <w:start w:val="1"/>
      <w:numFmt w:val="lowerRoman"/>
      <w:lvlText w:val="%6."/>
      <w:lvlJc w:val="right"/>
      <w:pPr>
        <w:tabs>
          <w:tab w:val="num" w:pos="6240"/>
        </w:tabs>
        <w:ind w:left="6240" w:hanging="180"/>
      </w:pPr>
    </w:lvl>
    <w:lvl w:ilvl="6">
      <w:start w:val="1"/>
      <w:numFmt w:val="decimal"/>
      <w:lvlText w:val="%7."/>
      <w:lvlJc w:val="left"/>
      <w:pPr>
        <w:tabs>
          <w:tab w:val="num" w:pos="6960"/>
        </w:tabs>
        <w:ind w:left="6960" w:hanging="360"/>
      </w:pPr>
    </w:lvl>
    <w:lvl w:ilvl="7">
      <w:start w:val="1"/>
      <w:numFmt w:val="lowerLetter"/>
      <w:lvlText w:val="%8."/>
      <w:lvlJc w:val="left"/>
      <w:pPr>
        <w:tabs>
          <w:tab w:val="num" w:pos="7680"/>
        </w:tabs>
        <w:ind w:left="7680" w:hanging="360"/>
      </w:pPr>
    </w:lvl>
    <w:lvl w:ilvl="8">
      <w:start w:val="1"/>
      <w:numFmt w:val="lowerRoman"/>
      <w:lvlText w:val="%9."/>
      <w:lvlJc w:val="right"/>
      <w:pPr>
        <w:tabs>
          <w:tab w:val="num" w:pos="8400"/>
        </w:tabs>
        <w:ind w:left="8400" w:hanging="180"/>
      </w:pPr>
    </w:lvl>
  </w:abstractNum>
  <w:abstractNum w:abstractNumId="32" w15:restartNumberingAfterBreak="0">
    <w:nsid w:val="4AAF6FE4"/>
    <w:multiLevelType w:val="hybridMultilevel"/>
    <w:tmpl w:val="A5067214"/>
    <w:lvl w:ilvl="0" w:tplc="FC9EDCB0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33" w15:restartNumberingAfterBreak="0">
    <w:nsid w:val="558F24F3"/>
    <w:multiLevelType w:val="hybridMultilevel"/>
    <w:tmpl w:val="DF28BCD6"/>
    <w:lvl w:ilvl="0" w:tplc="00088EA8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  <w:rPr>
        <w:rFonts w:ascii="Times New Roman" w:hAnsi="Times New Roman" w:hint="default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34" w15:restartNumberingAfterBreak="0">
    <w:nsid w:val="59513E4C"/>
    <w:multiLevelType w:val="hybridMultilevel"/>
    <w:tmpl w:val="4C2E169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5B366802"/>
    <w:multiLevelType w:val="hybridMultilevel"/>
    <w:tmpl w:val="BA864050"/>
    <w:lvl w:ilvl="0" w:tplc="680AB71A">
      <w:start w:val="1"/>
      <w:numFmt w:val="decimal"/>
      <w:lvlText w:val="%1."/>
      <w:lvlJc w:val="left"/>
      <w:pPr>
        <w:tabs>
          <w:tab w:val="num" w:pos="2400"/>
        </w:tabs>
        <w:ind w:left="2400" w:hanging="360"/>
      </w:pPr>
      <w:rPr>
        <w:rFonts w:ascii="Arial" w:hAnsi="Arial" w:hint="default"/>
        <w:b w:val="0"/>
        <w:i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C573D4E"/>
    <w:multiLevelType w:val="hybridMultilevel"/>
    <w:tmpl w:val="4364BE52"/>
    <w:lvl w:ilvl="0" w:tplc="680AB71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 w:val="0"/>
        <w:i w:val="0"/>
        <w:sz w:val="22"/>
      </w:rPr>
    </w:lvl>
    <w:lvl w:ilvl="1" w:tplc="04090019">
      <w:start w:val="1"/>
      <w:numFmt w:val="lowerLetter"/>
      <w:lvlText w:val="%2."/>
      <w:lvlJc w:val="left"/>
      <w:pPr>
        <w:tabs>
          <w:tab w:val="num" w:pos="-600"/>
        </w:tabs>
        <w:ind w:left="-6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0"/>
        </w:tabs>
        <w:ind w:left="1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840"/>
        </w:tabs>
        <w:ind w:left="8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1560"/>
        </w:tabs>
        <w:ind w:left="15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280"/>
        </w:tabs>
        <w:ind w:left="22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00"/>
        </w:tabs>
        <w:ind w:left="30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3720"/>
        </w:tabs>
        <w:ind w:left="37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40"/>
        </w:tabs>
        <w:ind w:left="4440" w:hanging="180"/>
      </w:pPr>
    </w:lvl>
  </w:abstractNum>
  <w:abstractNum w:abstractNumId="37" w15:restartNumberingAfterBreak="0">
    <w:nsid w:val="5F272A63"/>
    <w:multiLevelType w:val="hybridMultilevel"/>
    <w:tmpl w:val="F1BA1E2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8" w15:restartNumberingAfterBreak="0">
    <w:nsid w:val="6E515C79"/>
    <w:multiLevelType w:val="multilevel"/>
    <w:tmpl w:val="C228F65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990"/>
        </w:tabs>
        <w:ind w:left="990" w:hanging="360"/>
      </w:pPr>
    </w:lvl>
    <w:lvl w:ilvl="2">
      <w:start w:val="1"/>
      <w:numFmt w:val="lowerRoman"/>
      <w:lvlText w:val="%3."/>
      <w:lvlJc w:val="right"/>
      <w:pPr>
        <w:tabs>
          <w:tab w:val="num" w:pos="1710"/>
        </w:tabs>
        <w:ind w:left="1710" w:hanging="180"/>
      </w:pPr>
    </w:lvl>
    <w:lvl w:ilvl="3">
      <w:start w:val="1"/>
      <w:numFmt w:val="decimal"/>
      <w:lvlText w:val="%4."/>
      <w:lvlJc w:val="left"/>
      <w:pPr>
        <w:tabs>
          <w:tab w:val="num" w:pos="2430"/>
        </w:tabs>
        <w:ind w:left="2430" w:hanging="360"/>
      </w:pPr>
    </w:lvl>
    <w:lvl w:ilvl="4">
      <w:start w:val="1"/>
      <w:numFmt w:val="lowerLetter"/>
      <w:lvlText w:val="%5."/>
      <w:lvlJc w:val="left"/>
      <w:pPr>
        <w:tabs>
          <w:tab w:val="num" w:pos="3150"/>
        </w:tabs>
        <w:ind w:left="3150" w:hanging="360"/>
      </w:pPr>
    </w:lvl>
    <w:lvl w:ilvl="5">
      <w:start w:val="1"/>
      <w:numFmt w:val="lowerRoman"/>
      <w:lvlText w:val="%6."/>
      <w:lvlJc w:val="right"/>
      <w:pPr>
        <w:tabs>
          <w:tab w:val="num" w:pos="3870"/>
        </w:tabs>
        <w:ind w:left="3870" w:hanging="180"/>
      </w:pPr>
    </w:lvl>
    <w:lvl w:ilvl="6">
      <w:start w:val="1"/>
      <w:numFmt w:val="decimal"/>
      <w:lvlText w:val="%7."/>
      <w:lvlJc w:val="left"/>
      <w:pPr>
        <w:tabs>
          <w:tab w:val="num" w:pos="4590"/>
        </w:tabs>
        <w:ind w:left="4590" w:hanging="360"/>
      </w:pPr>
    </w:lvl>
    <w:lvl w:ilvl="7">
      <w:start w:val="1"/>
      <w:numFmt w:val="lowerLetter"/>
      <w:lvlText w:val="%8."/>
      <w:lvlJc w:val="left"/>
      <w:pPr>
        <w:tabs>
          <w:tab w:val="num" w:pos="5310"/>
        </w:tabs>
        <w:ind w:left="5310" w:hanging="360"/>
      </w:pPr>
    </w:lvl>
    <w:lvl w:ilvl="8">
      <w:start w:val="1"/>
      <w:numFmt w:val="lowerRoman"/>
      <w:lvlText w:val="%9."/>
      <w:lvlJc w:val="right"/>
      <w:pPr>
        <w:tabs>
          <w:tab w:val="num" w:pos="6030"/>
        </w:tabs>
        <w:ind w:left="6030" w:hanging="180"/>
      </w:pPr>
    </w:lvl>
  </w:abstractNum>
  <w:abstractNum w:abstractNumId="39" w15:restartNumberingAfterBreak="0">
    <w:nsid w:val="6FEF0559"/>
    <w:multiLevelType w:val="multilevel"/>
    <w:tmpl w:val="4BEE7D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 w:val="0"/>
        <w:i w:val="0"/>
        <w:sz w:val="22"/>
      </w:rPr>
    </w:lvl>
    <w:lvl w:ilvl="1">
      <w:start w:val="1"/>
      <w:numFmt w:val="decimal"/>
      <w:lvlText w:val="%2."/>
      <w:lvlJc w:val="left"/>
      <w:pPr>
        <w:tabs>
          <w:tab w:val="num" w:pos="990"/>
        </w:tabs>
        <w:ind w:left="990" w:hanging="360"/>
      </w:pPr>
      <w:rPr>
        <w:rFonts w:hint="default"/>
        <w:b w:val="0"/>
        <w:i w:val="0"/>
        <w:sz w:val="22"/>
      </w:rPr>
    </w:lvl>
    <w:lvl w:ilvl="2">
      <w:start w:val="1"/>
      <w:numFmt w:val="lowerRoman"/>
      <w:lvlText w:val="%3."/>
      <w:lvlJc w:val="right"/>
      <w:pPr>
        <w:tabs>
          <w:tab w:val="num" w:pos="1710"/>
        </w:tabs>
        <w:ind w:left="1710" w:hanging="180"/>
      </w:pPr>
    </w:lvl>
    <w:lvl w:ilvl="3">
      <w:start w:val="1"/>
      <w:numFmt w:val="decimal"/>
      <w:lvlText w:val="%4."/>
      <w:lvlJc w:val="left"/>
      <w:pPr>
        <w:tabs>
          <w:tab w:val="num" w:pos="2430"/>
        </w:tabs>
        <w:ind w:left="2430" w:hanging="360"/>
      </w:pPr>
    </w:lvl>
    <w:lvl w:ilvl="4">
      <w:start w:val="1"/>
      <w:numFmt w:val="lowerLetter"/>
      <w:lvlText w:val="%5."/>
      <w:lvlJc w:val="left"/>
      <w:pPr>
        <w:tabs>
          <w:tab w:val="num" w:pos="3150"/>
        </w:tabs>
        <w:ind w:left="3150" w:hanging="360"/>
      </w:pPr>
    </w:lvl>
    <w:lvl w:ilvl="5">
      <w:start w:val="1"/>
      <w:numFmt w:val="lowerRoman"/>
      <w:lvlText w:val="%6."/>
      <w:lvlJc w:val="right"/>
      <w:pPr>
        <w:tabs>
          <w:tab w:val="num" w:pos="3870"/>
        </w:tabs>
        <w:ind w:left="3870" w:hanging="180"/>
      </w:pPr>
    </w:lvl>
    <w:lvl w:ilvl="6">
      <w:start w:val="1"/>
      <w:numFmt w:val="decimal"/>
      <w:lvlText w:val="%7."/>
      <w:lvlJc w:val="left"/>
      <w:pPr>
        <w:tabs>
          <w:tab w:val="num" w:pos="4590"/>
        </w:tabs>
        <w:ind w:left="4590" w:hanging="360"/>
      </w:pPr>
    </w:lvl>
    <w:lvl w:ilvl="7">
      <w:start w:val="1"/>
      <w:numFmt w:val="lowerLetter"/>
      <w:lvlText w:val="%8."/>
      <w:lvlJc w:val="left"/>
      <w:pPr>
        <w:tabs>
          <w:tab w:val="num" w:pos="5310"/>
        </w:tabs>
        <w:ind w:left="5310" w:hanging="360"/>
      </w:pPr>
    </w:lvl>
    <w:lvl w:ilvl="8">
      <w:start w:val="1"/>
      <w:numFmt w:val="lowerRoman"/>
      <w:lvlText w:val="%9."/>
      <w:lvlJc w:val="right"/>
      <w:pPr>
        <w:tabs>
          <w:tab w:val="num" w:pos="6030"/>
        </w:tabs>
        <w:ind w:left="6030" w:hanging="180"/>
      </w:pPr>
    </w:lvl>
  </w:abstractNum>
  <w:abstractNum w:abstractNumId="40" w15:restartNumberingAfterBreak="0">
    <w:nsid w:val="70012828"/>
    <w:multiLevelType w:val="hybridMultilevel"/>
    <w:tmpl w:val="D60AEDE2"/>
    <w:lvl w:ilvl="0" w:tplc="680AB71A">
      <w:start w:val="1"/>
      <w:numFmt w:val="decimal"/>
      <w:lvlText w:val="%1."/>
      <w:lvlJc w:val="left"/>
      <w:pPr>
        <w:tabs>
          <w:tab w:val="num" w:pos="2400"/>
        </w:tabs>
        <w:ind w:left="2400" w:hanging="360"/>
      </w:pPr>
      <w:rPr>
        <w:rFonts w:ascii="Arial" w:hAnsi="Arial" w:hint="default"/>
        <w:b w:val="0"/>
        <w:i w:val="0"/>
        <w:sz w:val="22"/>
      </w:rPr>
    </w:lvl>
    <w:lvl w:ilvl="1" w:tplc="0409000F">
      <w:start w:val="1"/>
      <w:numFmt w:val="decimal"/>
      <w:lvlText w:val="%2."/>
      <w:lvlJc w:val="left"/>
      <w:pPr>
        <w:tabs>
          <w:tab w:val="num" w:pos="3480"/>
        </w:tabs>
        <w:ind w:left="3480" w:hanging="360"/>
      </w:pPr>
      <w:rPr>
        <w:rFonts w:hint="default"/>
        <w:b w:val="0"/>
        <w:i w:val="0"/>
        <w:sz w:val="22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4200"/>
        </w:tabs>
        <w:ind w:left="42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920"/>
        </w:tabs>
        <w:ind w:left="49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640"/>
        </w:tabs>
        <w:ind w:left="56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360"/>
        </w:tabs>
        <w:ind w:left="63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080"/>
        </w:tabs>
        <w:ind w:left="70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800"/>
        </w:tabs>
        <w:ind w:left="78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520"/>
        </w:tabs>
        <w:ind w:left="8520" w:hanging="180"/>
      </w:pPr>
    </w:lvl>
  </w:abstractNum>
  <w:abstractNum w:abstractNumId="41" w15:restartNumberingAfterBreak="0">
    <w:nsid w:val="71A233F7"/>
    <w:multiLevelType w:val="hybridMultilevel"/>
    <w:tmpl w:val="99B8981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9CF59D8"/>
    <w:multiLevelType w:val="multilevel"/>
    <w:tmpl w:val="25F691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 w:val="0"/>
        <w:i w:val="0"/>
        <w:sz w:val="22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6"/>
  </w:num>
  <w:num w:numId="2">
    <w:abstractNumId w:val="24"/>
  </w:num>
  <w:num w:numId="3">
    <w:abstractNumId w:val="14"/>
  </w:num>
  <w:num w:numId="4">
    <w:abstractNumId w:val="20"/>
  </w:num>
  <w:num w:numId="5">
    <w:abstractNumId w:val="33"/>
  </w:num>
  <w:num w:numId="6">
    <w:abstractNumId w:val="17"/>
  </w:num>
  <w:num w:numId="7">
    <w:abstractNumId w:val="15"/>
  </w:num>
  <w:num w:numId="8">
    <w:abstractNumId w:val="38"/>
  </w:num>
  <w:num w:numId="9">
    <w:abstractNumId w:val="26"/>
  </w:num>
  <w:num w:numId="10">
    <w:abstractNumId w:val="19"/>
  </w:num>
  <w:num w:numId="11">
    <w:abstractNumId w:val="16"/>
  </w:num>
  <w:num w:numId="12">
    <w:abstractNumId w:val="3"/>
  </w:num>
  <w:num w:numId="13">
    <w:abstractNumId w:val="18"/>
  </w:num>
  <w:num w:numId="14">
    <w:abstractNumId w:val="13"/>
  </w:num>
  <w:num w:numId="15">
    <w:abstractNumId w:val="37"/>
  </w:num>
  <w:num w:numId="16">
    <w:abstractNumId w:val="32"/>
  </w:num>
  <w:num w:numId="17">
    <w:abstractNumId w:val="0"/>
  </w:num>
  <w:num w:numId="18">
    <w:abstractNumId w:val="2"/>
  </w:num>
  <w:num w:numId="19">
    <w:abstractNumId w:val="12"/>
  </w:num>
  <w:num w:numId="20">
    <w:abstractNumId w:val="39"/>
  </w:num>
  <w:num w:numId="21">
    <w:abstractNumId w:val="27"/>
  </w:num>
  <w:num w:numId="22">
    <w:abstractNumId w:val="31"/>
  </w:num>
  <w:num w:numId="23">
    <w:abstractNumId w:val="22"/>
  </w:num>
  <w:num w:numId="24">
    <w:abstractNumId w:val="23"/>
  </w:num>
  <w:num w:numId="25">
    <w:abstractNumId w:val="11"/>
  </w:num>
  <w:num w:numId="26">
    <w:abstractNumId w:val="1"/>
  </w:num>
  <w:num w:numId="27">
    <w:abstractNumId w:val="29"/>
  </w:num>
  <w:num w:numId="28">
    <w:abstractNumId w:val="7"/>
  </w:num>
  <w:num w:numId="29">
    <w:abstractNumId w:val="4"/>
  </w:num>
  <w:num w:numId="30">
    <w:abstractNumId w:val="36"/>
  </w:num>
  <w:num w:numId="31">
    <w:abstractNumId w:val="42"/>
  </w:num>
  <w:num w:numId="32">
    <w:abstractNumId w:val="41"/>
  </w:num>
  <w:num w:numId="33">
    <w:abstractNumId w:val="5"/>
  </w:num>
  <w:num w:numId="34">
    <w:abstractNumId w:val="40"/>
  </w:num>
  <w:num w:numId="35">
    <w:abstractNumId w:val="21"/>
  </w:num>
  <w:num w:numId="36">
    <w:abstractNumId w:val="9"/>
  </w:num>
  <w:num w:numId="37">
    <w:abstractNumId w:val="8"/>
  </w:num>
  <w:num w:numId="38">
    <w:abstractNumId w:val="35"/>
  </w:num>
  <w:num w:numId="39">
    <w:abstractNumId w:val="10"/>
  </w:num>
  <w:num w:numId="40">
    <w:abstractNumId w:val="34"/>
  </w:num>
  <w:num w:numId="41">
    <w:abstractNumId w:val="25"/>
  </w:num>
  <w:num w:numId="42">
    <w:abstractNumId w:val="28"/>
  </w:num>
  <w:num w:numId="43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7D1C"/>
    <w:rsid w:val="0000045B"/>
    <w:rsid w:val="00000C7D"/>
    <w:rsid w:val="000018BD"/>
    <w:rsid w:val="00001C42"/>
    <w:rsid w:val="0000265B"/>
    <w:rsid w:val="00002C98"/>
    <w:rsid w:val="00002FC0"/>
    <w:rsid w:val="00003B26"/>
    <w:rsid w:val="00004D6A"/>
    <w:rsid w:val="00004DFD"/>
    <w:rsid w:val="000055BC"/>
    <w:rsid w:val="00005668"/>
    <w:rsid w:val="000056BB"/>
    <w:rsid w:val="0000593C"/>
    <w:rsid w:val="0000697D"/>
    <w:rsid w:val="00010620"/>
    <w:rsid w:val="0001104E"/>
    <w:rsid w:val="0001186A"/>
    <w:rsid w:val="0001222B"/>
    <w:rsid w:val="0001308C"/>
    <w:rsid w:val="00014ABA"/>
    <w:rsid w:val="00014C02"/>
    <w:rsid w:val="000159C4"/>
    <w:rsid w:val="00015DBE"/>
    <w:rsid w:val="00015F71"/>
    <w:rsid w:val="00017314"/>
    <w:rsid w:val="00020158"/>
    <w:rsid w:val="0002146C"/>
    <w:rsid w:val="000215D8"/>
    <w:rsid w:val="00021E76"/>
    <w:rsid w:val="000220A6"/>
    <w:rsid w:val="000223CD"/>
    <w:rsid w:val="000227F9"/>
    <w:rsid w:val="00022F75"/>
    <w:rsid w:val="000238E1"/>
    <w:rsid w:val="00024821"/>
    <w:rsid w:val="00024945"/>
    <w:rsid w:val="00024C17"/>
    <w:rsid w:val="0002522B"/>
    <w:rsid w:val="0002623A"/>
    <w:rsid w:val="00026B16"/>
    <w:rsid w:val="000302DF"/>
    <w:rsid w:val="00030B40"/>
    <w:rsid w:val="00031029"/>
    <w:rsid w:val="00031463"/>
    <w:rsid w:val="0003280A"/>
    <w:rsid w:val="000332B6"/>
    <w:rsid w:val="000339F1"/>
    <w:rsid w:val="00033A43"/>
    <w:rsid w:val="00034339"/>
    <w:rsid w:val="000343DB"/>
    <w:rsid w:val="0003443F"/>
    <w:rsid w:val="00034909"/>
    <w:rsid w:val="00035710"/>
    <w:rsid w:val="000358DF"/>
    <w:rsid w:val="00035FD7"/>
    <w:rsid w:val="000365FC"/>
    <w:rsid w:val="00036614"/>
    <w:rsid w:val="0003661C"/>
    <w:rsid w:val="00036A05"/>
    <w:rsid w:val="00036F8B"/>
    <w:rsid w:val="000400C6"/>
    <w:rsid w:val="000405BF"/>
    <w:rsid w:val="00040CCC"/>
    <w:rsid w:val="000416E7"/>
    <w:rsid w:val="000429DB"/>
    <w:rsid w:val="00043ECA"/>
    <w:rsid w:val="000463ED"/>
    <w:rsid w:val="00046758"/>
    <w:rsid w:val="00050052"/>
    <w:rsid w:val="000504BF"/>
    <w:rsid w:val="000507B2"/>
    <w:rsid w:val="00050906"/>
    <w:rsid w:val="0005137D"/>
    <w:rsid w:val="00051E17"/>
    <w:rsid w:val="0005239E"/>
    <w:rsid w:val="000523EE"/>
    <w:rsid w:val="00054B5F"/>
    <w:rsid w:val="00054BA3"/>
    <w:rsid w:val="000559DC"/>
    <w:rsid w:val="00057760"/>
    <w:rsid w:val="00057C3E"/>
    <w:rsid w:val="00060498"/>
    <w:rsid w:val="0006064B"/>
    <w:rsid w:val="00060C9F"/>
    <w:rsid w:val="00061007"/>
    <w:rsid w:val="0006174E"/>
    <w:rsid w:val="00061C90"/>
    <w:rsid w:val="00061CB0"/>
    <w:rsid w:val="00061FF0"/>
    <w:rsid w:val="00065E7E"/>
    <w:rsid w:val="00066FA6"/>
    <w:rsid w:val="000673BA"/>
    <w:rsid w:val="00067A62"/>
    <w:rsid w:val="0007030D"/>
    <w:rsid w:val="00070756"/>
    <w:rsid w:val="00071424"/>
    <w:rsid w:val="00071EE0"/>
    <w:rsid w:val="0007275A"/>
    <w:rsid w:val="000733A2"/>
    <w:rsid w:val="0007442F"/>
    <w:rsid w:val="00076320"/>
    <w:rsid w:val="00076690"/>
    <w:rsid w:val="00077BF8"/>
    <w:rsid w:val="00077FC8"/>
    <w:rsid w:val="0008015D"/>
    <w:rsid w:val="00081309"/>
    <w:rsid w:val="00081395"/>
    <w:rsid w:val="00081BA0"/>
    <w:rsid w:val="0008275B"/>
    <w:rsid w:val="00082935"/>
    <w:rsid w:val="00082FAC"/>
    <w:rsid w:val="00083550"/>
    <w:rsid w:val="000835D3"/>
    <w:rsid w:val="00083CAB"/>
    <w:rsid w:val="00083FEF"/>
    <w:rsid w:val="000840C0"/>
    <w:rsid w:val="0008583B"/>
    <w:rsid w:val="00085B79"/>
    <w:rsid w:val="00086F83"/>
    <w:rsid w:val="000900BF"/>
    <w:rsid w:val="0009016F"/>
    <w:rsid w:val="00090FD5"/>
    <w:rsid w:val="00091EEB"/>
    <w:rsid w:val="000933BF"/>
    <w:rsid w:val="000939DB"/>
    <w:rsid w:val="00096E30"/>
    <w:rsid w:val="000973AD"/>
    <w:rsid w:val="00097B0B"/>
    <w:rsid w:val="000A0430"/>
    <w:rsid w:val="000A082A"/>
    <w:rsid w:val="000A1705"/>
    <w:rsid w:val="000A2937"/>
    <w:rsid w:val="000A2D92"/>
    <w:rsid w:val="000A359F"/>
    <w:rsid w:val="000A4556"/>
    <w:rsid w:val="000A4B5B"/>
    <w:rsid w:val="000A6437"/>
    <w:rsid w:val="000A6B4B"/>
    <w:rsid w:val="000A7117"/>
    <w:rsid w:val="000A7207"/>
    <w:rsid w:val="000A74FF"/>
    <w:rsid w:val="000A7549"/>
    <w:rsid w:val="000B15E5"/>
    <w:rsid w:val="000B1610"/>
    <w:rsid w:val="000B16A1"/>
    <w:rsid w:val="000B210E"/>
    <w:rsid w:val="000B2955"/>
    <w:rsid w:val="000B2993"/>
    <w:rsid w:val="000B346C"/>
    <w:rsid w:val="000B3CB0"/>
    <w:rsid w:val="000B3E6A"/>
    <w:rsid w:val="000B3ECB"/>
    <w:rsid w:val="000B5088"/>
    <w:rsid w:val="000B5441"/>
    <w:rsid w:val="000B6038"/>
    <w:rsid w:val="000B62A4"/>
    <w:rsid w:val="000B7505"/>
    <w:rsid w:val="000B7AD5"/>
    <w:rsid w:val="000B7D84"/>
    <w:rsid w:val="000C043E"/>
    <w:rsid w:val="000C0FF5"/>
    <w:rsid w:val="000C17CA"/>
    <w:rsid w:val="000C266F"/>
    <w:rsid w:val="000C280A"/>
    <w:rsid w:val="000C29BC"/>
    <w:rsid w:val="000C2A6D"/>
    <w:rsid w:val="000C4074"/>
    <w:rsid w:val="000C430F"/>
    <w:rsid w:val="000C4415"/>
    <w:rsid w:val="000C5941"/>
    <w:rsid w:val="000C59AC"/>
    <w:rsid w:val="000C5B2A"/>
    <w:rsid w:val="000C5C06"/>
    <w:rsid w:val="000C5CCF"/>
    <w:rsid w:val="000C5DB0"/>
    <w:rsid w:val="000C6DBE"/>
    <w:rsid w:val="000D0236"/>
    <w:rsid w:val="000D0EE6"/>
    <w:rsid w:val="000D2083"/>
    <w:rsid w:val="000D216E"/>
    <w:rsid w:val="000D37C0"/>
    <w:rsid w:val="000D37E7"/>
    <w:rsid w:val="000D39E1"/>
    <w:rsid w:val="000D3E52"/>
    <w:rsid w:val="000D3F5A"/>
    <w:rsid w:val="000D4076"/>
    <w:rsid w:val="000D4849"/>
    <w:rsid w:val="000D4AE7"/>
    <w:rsid w:val="000D6CC5"/>
    <w:rsid w:val="000D7717"/>
    <w:rsid w:val="000E0B37"/>
    <w:rsid w:val="000E1D05"/>
    <w:rsid w:val="000E2028"/>
    <w:rsid w:val="000E2206"/>
    <w:rsid w:val="000E23D1"/>
    <w:rsid w:val="000E2B33"/>
    <w:rsid w:val="000E37CA"/>
    <w:rsid w:val="000E3802"/>
    <w:rsid w:val="000E3DCC"/>
    <w:rsid w:val="000E4AA1"/>
    <w:rsid w:val="000E575C"/>
    <w:rsid w:val="000E6196"/>
    <w:rsid w:val="000E65E6"/>
    <w:rsid w:val="000E6821"/>
    <w:rsid w:val="000E7416"/>
    <w:rsid w:val="000E7931"/>
    <w:rsid w:val="000F0698"/>
    <w:rsid w:val="000F0E75"/>
    <w:rsid w:val="000F1836"/>
    <w:rsid w:val="000F1B9F"/>
    <w:rsid w:val="000F2E88"/>
    <w:rsid w:val="000F30BF"/>
    <w:rsid w:val="000F3638"/>
    <w:rsid w:val="000F39BC"/>
    <w:rsid w:val="000F39E2"/>
    <w:rsid w:val="000F42AD"/>
    <w:rsid w:val="000F479B"/>
    <w:rsid w:val="000F5055"/>
    <w:rsid w:val="000F62D4"/>
    <w:rsid w:val="000F6483"/>
    <w:rsid w:val="000F6AEF"/>
    <w:rsid w:val="000F6EA5"/>
    <w:rsid w:val="000F71E3"/>
    <w:rsid w:val="000F736B"/>
    <w:rsid w:val="000F7C89"/>
    <w:rsid w:val="00100951"/>
    <w:rsid w:val="001023B6"/>
    <w:rsid w:val="00102511"/>
    <w:rsid w:val="0010359C"/>
    <w:rsid w:val="001045C8"/>
    <w:rsid w:val="00105A65"/>
    <w:rsid w:val="001068DA"/>
    <w:rsid w:val="001106C8"/>
    <w:rsid w:val="001107F0"/>
    <w:rsid w:val="00111593"/>
    <w:rsid w:val="00112DD9"/>
    <w:rsid w:val="001137AB"/>
    <w:rsid w:val="001146D6"/>
    <w:rsid w:val="00114A7A"/>
    <w:rsid w:val="00114CA7"/>
    <w:rsid w:val="00117567"/>
    <w:rsid w:val="00117B2E"/>
    <w:rsid w:val="00120260"/>
    <w:rsid w:val="00120400"/>
    <w:rsid w:val="001207E2"/>
    <w:rsid w:val="00121249"/>
    <w:rsid w:val="001215E3"/>
    <w:rsid w:val="00121831"/>
    <w:rsid w:val="00121FD8"/>
    <w:rsid w:val="00122A5B"/>
    <w:rsid w:val="0012327B"/>
    <w:rsid w:val="00123F2B"/>
    <w:rsid w:val="00123FFD"/>
    <w:rsid w:val="0012404E"/>
    <w:rsid w:val="0012433B"/>
    <w:rsid w:val="00124361"/>
    <w:rsid w:val="001247CB"/>
    <w:rsid w:val="00124AC3"/>
    <w:rsid w:val="00124B78"/>
    <w:rsid w:val="00124D04"/>
    <w:rsid w:val="00126216"/>
    <w:rsid w:val="0012642A"/>
    <w:rsid w:val="00126F98"/>
    <w:rsid w:val="00130531"/>
    <w:rsid w:val="001307B2"/>
    <w:rsid w:val="00131381"/>
    <w:rsid w:val="00131BED"/>
    <w:rsid w:val="00131C3A"/>
    <w:rsid w:val="0013202A"/>
    <w:rsid w:val="00132790"/>
    <w:rsid w:val="0013282F"/>
    <w:rsid w:val="0013295E"/>
    <w:rsid w:val="00134AE4"/>
    <w:rsid w:val="00134D8E"/>
    <w:rsid w:val="00135034"/>
    <w:rsid w:val="00135472"/>
    <w:rsid w:val="00135576"/>
    <w:rsid w:val="00136785"/>
    <w:rsid w:val="00136F9A"/>
    <w:rsid w:val="00136FC8"/>
    <w:rsid w:val="001373BA"/>
    <w:rsid w:val="001379E5"/>
    <w:rsid w:val="00137AF2"/>
    <w:rsid w:val="00137B67"/>
    <w:rsid w:val="00137D39"/>
    <w:rsid w:val="00140AA6"/>
    <w:rsid w:val="00140D69"/>
    <w:rsid w:val="00140DB2"/>
    <w:rsid w:val="00140E58"/>
    <w:rsid w:val="001412AC"/>
    <w:rsid w:val="0014203A"/>
    <w:rsid w:val="0014255E"/>
    <w:rsid w:val="00144376"/>
    <w:rsid w:val="0014458A"/>
    <w:rsid w:val="00145436"/>
    <w:rsid w:val="00145EAD"/>
    <w:rsid w:val="0014750E"/>
    <w:rsid w:val="0014751E"/>
    <w:rsid w:val="001504AF"/>
    <w:rsid w:val="0015057E"/>
    <w:rsid w:val="0015139B"/>
    <w:rsid w:val="00151BAE"/>
    <w:rsid w:val="00152181"/>
    <w:rsid w:val="00155CFD"/>
    <w:rsid w:val="00155DBB"/>
    <w:rsid w:val="00155DE7"/>
    <w:rsid w:val="00156ECD"/>
    <w:rsid w:val="0015746E"/>
    <w:rsid w:val="00157B2B"/>
    <w:rsid w:val="0016042D"/>
    <w:rsid w:val="00160755"/>
    <w:rsid w:val="00160ECA"/>
    <w:rsid w:val="001611E6"/>
    <w:rsid w:val="001613E8"/>
    <w:rsid w:val="001615A7"/>
    <w:rsid w:val="00161C46"/>
    <w:rsid w:val="001626B7"/>
    <w:rsid w:val="00162AC7"/>
    <w:rsid w:val="00162BE8"/>
    <w:rsid w:val="00162E01"/>
    <w:rsid w:val="001639D1"/>
    <w:rsid w:val="0016467E"/>
    <w:rsid w:val="00164D28"/>
    <w:rsid w:val="00164F0F"/>
    <w:rsid w:val="00165519"/>
    <w:rsid w:val="00166C3A"/>
    <w:rsid w:val="001672F0"/>
    <w:rsid w:val="00167338"/>
    <w:rsid w:val="00167D9C"/>
    <w:rsid w:val="001702B4"/>
    <w:rsid w:val="00170671"/>
    <w:rsid w:val="00171187"/>
    <w:rsid w:val="00171ADD"/>
    <w:rsid w:val="00171D97"/>
    <w:rsid w:val="00173467"/>
    <w:rsid w:val="00173F28"/>
    <w:rsid w:val="0017401E"/>
    <w:rsid w:val="00174674"/>
    <w:rsid w:val="00174AEF"/>
    <w:rsid w:val="00175347"/>
    <w:rsid w:val="00175446"/>
    <w:rsid w:val="001770A0"/>
    <w:rsid w:val="0017775D"/>
    <w:rsid w:val="00180605"/>
    <w:rsid w:val="001824A4"/>
    <w:rsid w:val="00182D33"/>
    <w:rsid w:val="00182EE1"/>
    <w:rsid w:val="001835C6"/>
    <w:rsid w:val="00183E94"/>
    <w:rsid w:val="00184803"/>
    <w:rsid w:val="0018501A"/>
    <w:rsid w:val="0018590F"/>
    <w:rsid w:val="00185C19"/>
    <w:rsid w:val="00185ECF"/>
    <w:rsid w:val="001864AF"/>
    <w:rsid w:val="0018652D"/>
    <w:rsid w:val="00186563"/>
    <w:rsid w:val="00186E83"/>
    <w:rsid w:val="00187566"/>
    <w:rsid w:val="0018773D"/>
    <w:rsid w:val="00187F20"/>
    <w:rsid w:val="0019006F"/>
    <w:rsid w:val="001904EC"/>
    <w:rsid w:val="00190DD1"/>
    <w:rsid w:val="001914DF"/>
    <w:rsid w:val="00193716"/>
    <w:rsid w:val="00193D07"/>
    <w:rsid w:val="00194B39"/>
    <w:rsid w:val="00195883"/>
    <w:rsid w:val="00195C70"/>
    <w:rsid w:val="00196B38"/>
    <w:rsid w:val="001A13D8"/>
    <w:rsid w:val="001A14CB"/>
    <w:rsid w:val="001A16FE"/>
    <w:rsid w:val="001A2FC2"/>
    <w:rsid w:val="001A34D0"/>
    <w:rsid w:val="001A3B1E"/>
    <w:rsid w:val="001A523D"/>
    <w:rsid w:val="001A6F8B"/>
    <w:rsid w:val="001A761D"/>
    <w:rsid w:val="001B044E"/>
    <w:rsid w:val="001B0AF7"/>
    <w:rsid w:val="001B1C85"/>
    <w:rsid w:val="001B2019"/>
    <w:rsid w:val="001B340F"/>
    <w:rsid w:val="001B3644"/>
    <w:rsid w:val="001B3CF5"/>
    <w:rsid w:val="001B4571"/>
    <w:rsid w:val="001B49DD"/>
    <w:rsid w:val="001B4DF3"/>
    <w:rsid w:val="001B4F7D"/>
    <w:rsid w:val="001B5BC6"/>
    <w:rsid w:val="001B6B86"/>
    <w:rsid w:val="001B6F56"/>
    <w:rsid w:val="001B7150"/>
    <w:rsid w:val="001B71E2"/>
    <w:rsid w:val="001B7247"/>
    <w:rsid w:val="001B782C"/>
    <w:rsid w:val="001B7991"/>
    <w:rsid w:val="001C0EFC"/>
    <w:rsid w:val="001C1AAB"/>
    <w:rsid w:val="001C2D51"/>
    <w:rsid w:val="001C2E28"/>
    <w:rsid w:val="001C30FC"/>
    <w:rsid w:val="001C3196"/>
    <w:rsid w:val="001C4340"/>
    <w:rsid w:val="001C47FE"/>
    <w:rsid w:val="001C4EFF"/>
    <w:rsid w:val="001C5396"/>
    <w:rsid w:val="001C5A15"/>
    <w:rsid w:val="001C5B5A"/>
    <w:rsid w:val="001C6B98"/>
    <w:rsid w:val="001C7284"/>
    <w:rsid w:val="001C73DC"/>
    <w:rsid w:val="001C7611"/>
    <w:rsid w:val="001C7D43"/>
    <w:rsid w:val="001C7F79"/>
    <w:rsid w:val="001D0DA0"/>
    <w:rsid w:val="001D0FBE"/>
    <w:rsid w:val="001D1272"/>
    <w:rsid w:val="001D1D01"/>
    <w:rsid w:val="001D2588"/>
    <w:rsid w:val="001D265E"/>
    <w:rsid w:val="001D44B0"/>
    <w:rsid w:val="001D53F2"/>
    <w:rsid w:val="001D57C0"/>
    <w:rsid w:val="001D62B3"/>
    <w:rsid w:val="001D63EE"/>
    <w:rsid w:val="001D6CE6"/>
    <w:rsid w:val="001D6EB5"/>
    <w:rsid w:val="001D744D"/>
    <w:rsid w:val="001D7ED0"/>
    <w:rsid w:val="001E0A36"/>
    <w:rsid w:val="001E18E0"/>
    <w:rsid w:val="001E28B7"/>
    <w:rsid w:val="001E2D2F"/>
    <w:rsid w:val="001E44EB"/>
    <w:rsid w:val="001E453D"/>
    <w:rsid w:val="001E4D44"/>
    <w:rsid w:val="001E5BD2"/>
    <w:rsid w:val="001E60C2"/>
    <w:rsid w:val="001E6355"/>
    <w:rsid w:val="001E6B24"/>
    <w:rsid w:val="001E6B66"/>
    <w:rsid w:val="001E787B"/>
    <w:rsid w:val="001E7A17"/>
    <w:rsid w:val="001E7BE4"/>
    <w:rsid w:val="001F2752"/>
    <w:rsid w:val="001F2A9E"/>
    <w:rsid w:val="001F2E7B"/>
    <w:rsid w:val="001F2FB7"/>
    <w:rsid w:val="001F32FD"/>
    <w:rsid w:val="001F4747"/>
    <w:rsid w:val="001F4985"/>
    <w:rsid w:val="001F5222"/>
    <w:rsid w:val="001F5266"/>
    <w:rsid w:val="001F595E"/>
    <w:rsid w:val="001F5B54"/>
    <w:rsid w:val="001F5F3C"/>
    <w:rsid w:val="001F6ED4"/>
    <w:rsid w:val="001F7FE7"/>
    <w:rsid w:val="002010B2"/>
    <w:rsid w:val="00202407"/>
    <w:rsid w:val="00203EA3"/>
    <w:rsid w:val="00203F74"/>
    <w:rsid w:val="00204BE5"/>
    <w:rsid w:val="00204E74"/>
    <w:rsid w:val="00205662"/>
    <w:rsid w:val="00205EA4"/>
    <w:rsid w:val="00206183"/>
    <w:rsid w:val="00206898"/>
    <w:rsid w:val="00206B06"/>
    <w:rsid w:val="00211E8D"/>
    <w:rsid w:val="002124AE"/>
    <w:rsid w:val="002125AE"/>
    <w:rsid w:val="0021371D"/>
    <w:rsid w:val="002138F3"/>
    <w:rsid w:val="002139FF"/>
    <w:rsid w:val="00214423"/>
    <w:rsid w:val="00214951"/>
    <w:rsid w:val="0021610A"/>
    <w:rsid w:val="00216C22"/>
    <w:rsid w:val="002170D8"/>
    <w:rsid w:val="00223368"/>
    <w:rsid w:val="00223CA3"/>
    <w:rsid w:val="00224463"/>
    <w:rsid w:val="00224DD5"/>
    <w:rsid w:val="00225671"/>
    <w:rsid w:val="00225C99"/>
    <w:rsid w:val="002265DF"/>
    <w:rsid w:val="00227956"/>
    <w:rsid w:val="00227A87"/>
    <w:rsid w:val="002300AF"/>
    <w:rsid w:val="00230484"/>
    <w:rsid w:val="0023231E"/>
    <w:rsid w:val="0023241A"/>
    <w:rsid w:val="0023275D"/>
    <w:rsid w:val="00233481"/>
    <w:rsid w:val="00233631"/>
    <w:rsid w:val="002338E3"/>
    <w:rsid w:val="00233FFA"/>
    <w:rsid w:val="0023485C"/>
    <w:rsid w:val="00234A9A"/>
    <w:rsid w:val="00235B5C"/>
    <w:rsid w:val="00236092"/>
    <w:rsid w:val="002369EC"/>
    <w:rsid w:val="0024039E"/>
    <w:rsid w:val="0024129E"/>
    <w:rsid w:val="002412CB"/>
    <w:rsid w:val="0024132C"/>
    <w:rsid w:val="0024220F"/>
    <w:rsid w:val="0024271D"/>
    <w:rsid w:val="00242F12"/>
    <w:rsid w:val="002445E2"/>
    <w:rsid w:val="00244D94"/>
    <w:rsid w:val="0024585B"/>
    <w:rsid w:val="00246B9C"/>
    <w:rsid w:val="00246E1F"/>
    <w:rsid w:val="00246F74"/>
    <w:rsid w:val="00247D03"/>
    <w:rsid w:val="00250C4C"/>
    <w:rsid w:val="00251178"/>
    <w:rsid w:val="002516F5"/>
    <w:rsid w:val="00252901"/>
    <w:rsid w:val="002539D9"/>
    <w:rsid w:val="00253D40"/>
    <w:rsid w:val="00254144"/>
    <w:rsid w:val="0025460B"/>
    <w:rsid w:val="002548EB"/>
    <w:rsid w:val="00255564"/>
    <w:rsid w:val="00255679"/>
    <w:rsid w:val="0025590E"/>
    <w:rsid w:val="00257BB5"/>
    <w:rsid w:val="00257C4C"/>
    <w:rsid w:val="00257C8A"/>
    <w:rsid w:val="00260021"/>
    <w:rsid w:val="00260A12"/>
    <w:rsid w:val="00261FE7"/>
    <w:rsid w:val="0026232C"/>
    <w:rsid w:val="00262A64"/>
    <w:rsid w:val="00262A97"/>
    <w:rsid w:val="0026326F"/>
    <w:rsid w:val="002639EA"/>
    <w:rsid w:val="00263A25"/>
    <w:rsid w:val="0026476F"/>
    <w:rsid w:val="00264B7A"/>
    <w:rsid w:val="00265E89"/>
    <w:rsid w:val="00266650"/>
    <w:rsid w:val="002666C4"/>
    <w:rsid w:val="00267DEA"/>
    <w:rsid w:val="00267E31"/>
    <w:rsid w:val="002702BF"/>
    <w:rsid w:val="0027083F"/>
    <w:rsid w:val="00271030"/>
    <w:rsid w:val="0027109F"/>
    <w:rsid w:val="00271424"/>
    <w:rsid w:val="002715E2"/>
    <w:rsid w:val="0027174B"/>
    <w:rsid w:val="00271EE2"/>
    <w:rsid w:val="00272484"/>
    <w:rsid w:val="00273368"/>
    <w:rsid w:val="002734CD"/>
    <w:rsid w:val="00273EEE"/>
    <w:rsid w:val="00273FB7"/>
    <w:rsid w:val="00274581"/>
    <w:rsid w:val="00274DBA"/>
    <w:rsid w:val="00275064"/>
    <w:rsid w:val="002753B0"/>
    <w:rsid w:val="00276334"/>
    <w:rsid w:val="00276A85"/>
    <w:rsid w:val="00276CBA"/>
    <w:rsid w:val="002777E6"/>
    <w:rsid w:val="00277A34"/>
    <w:rsid w:val="00281543"/>
    <w:rsid w:val="00281D9E"/>
    <w:rsid w:val="0028237B"/>
    <w:rsid w:val="002823A2"/>
    <w:rsid w:val="0028242B"/>
    <w:rsid w:val="00283322"/>
    <w:rsid w:val="002845F2"/>
    <w:rsid w:val="0028685B"/>
    <w:rsid w:val="00286B9D"/>
    <w:rsid w:val="00286E5B"/>
    <w:rsid w:val="00286F39"/>
    <w:rsid w:val="00286F88"/>
    <w:rsid w:val="002876C5"/>
    <w:rsid w:val="00290124"/>
    <w:rsid w:val="002904A2"/>
    <w:rsid w:val="00290730"/>
    <w:rsid w:val="0029097D"/>
    <w:rsid w:val="00290ED3"/>
    <w:rsid w:val="00290F44"/>
    <w:rsid w:val="0029149C"/>
    <w:rsid w:val="00291E66"/>
    <w:rsid w:val="002928D0"/>
    <w:rsid w:val="00292BC0"/>
    <w:rsid w:val="00292F94"/>
    <w:rsid w:val="00293991"/>
    <w:rsid w:val="002944CF"/>
    <w:rsid w:val="002964F1"/>
    <w:rsid w:val="00296564"/>
    <w:rsid w:val="00296870"/>
    <w:rsid w:val="00296E1B"/>
    <w:rsid w:val="00297793"/>
    <w:rsid w:val="002A0652"/>
    <w:rsid w:val="002A089C"/>
    <w:rsid w:val="002A1F0D"/>
    <w:rsid w:val="002A1F9E"/>
    <w:rsid w:val="002A228C"/>
    <w:rsid w:val="002A2549"/>
    <w:rsid w:val="002A2C1B"/>
    <w:rsid w:val="002A37C0"/>
    <w:rsid w:val="002A3C01"/>
    <w:rsid w:val="002A3CB8"/>
    <w:rsid w:val="002A47CC"/>
    <w:rsid w:val="002A4C48"/>
    <w:rsid w:val="002A6160"/>
    <w:rsid w:val="002A7625"/>
    <w:rsid w:val="002A76EC"/>
    <w:rsid w:val="002B08AF"/>
    <w:rsid w:val="002B1DE5"/>
    <w:rsid w:val="002B2620"/>
    <w:rsid w:val="002B266C"/>
    <w:rsid w:val="002B29CA"/>
    <w:rsid w:val="002B2B5B"/>
    <w:rsid w:val="002B38A6"/>
    <w:rsid w:val="002B4291"/>
    <w:rsid w:val="002B51E4"/>
    <w:rsid w:val="002B5893"/>
    <w:rsid w:val="002B758A"/>
    <w:rsid w:val="002B7CB3"/>
    <w:rsid w:val="002C01D9"/>
    <w:rsid w:val="002C1096"/>
    <w:rsid w:val="002C10E8"/>
    <w:rsid w:val="002C13AD"/>
    <w:rsid w:val="002C15CE"/>
    <w:rsid w:val="002C16F8"/>
    <w:rsid w:val="002C1DB5"/>
    <w:rsid w:val="002C246D"/>
    <w:rsid w:val="002C4033"/>
    <w:rsid w:val="002C4986"/>
    <w:rsid w:val="002C51CD"/>
    <w:rsid w:val="002C5C45"/>
    <w:rsid w:val="002C7129"/>
    <w:rsid w:val="002C7482"/>
    <w:rsid w:val="002D05B7"/>
    <w:rsid w:val="002D10E7"/>
    <w:rsid w:val="002D1493"/>
    <w:rsid w:val="002D1563"/>
    <w:rsid w:val="002D23DF"/>
    <w:rsid w:val="002D3750"/>
    <w:rsid w:val="002D399A"/>
    <w:rsid w:val="002D3A3B"/>
    <w:rsid w:val="002D3C3D"/>
    <w:rsid w:val="002D3F2D"/>
    <w:rsid w:val="002D4864"/>
    <w:rsid w:val="002D6097"/>
    <w:rsid w:val="002D6884"/>
    <w:rsid w:val="002D6982"/>
    <w:rsid w:val="002D76F6"/>
    <w:rsid w:val="002D7EDA"/>
    <w:rsid w:val="002E07F7"/>
    <w:rsid w:val="002E09C5"/>
    <w:rsid w:val="002E0F9F"/>
    <w:rsid w:val="002E1EDE"/>
    <w:rsid w:val="002E24D2"/>
    <w:rsid w:val="002E24E0"/>
    <w:rsid w:val="002E2BF7"/>
    <w:rsid w:val="002E3AC8"/>
    <w:rsid w:val="002E3CC1"/>
    <w:rsid w:val="002E4009"/>
    <w:rsid w:val="002E4E50"/>
    <w:rsid w:val="002E553D"/>
    <w:rsid w:val="002E5985"/>
    <w:rsid w:val="002E5C50"/>
    <w:rsid w:val="002E6973"/>
    <w:rsid w:val="002E69E5"/>
    <w:rsid w:val="002E7043"/>
    <w:rsid w:val="002E7136"/>
    <w:rsid w:val="002E74E3"/>
    <w:rsid w:val="002F04BB"/>
    <w:rsid w:val="002F1E75"/>
    <w:rsid w:val="002F22DE"/>
    <w:rsid w:val="002F2F4E"/>
    <w:rsid w:val="002F3612"/>
    <w:rsid w:val="002F3880"/>
    <w:rsid w:val="002F4BC7"/>
    <w:rsid w:val="002F5A08"/>
    <w:rsid w:val="002F6C71"/>
    <w:rsid w:val="002F6CD2"/>
    <w:rsid w:val="002F6DAF"/>
    <w:rsid w:val="002F7906"/>
    <w:rsid w:val="00300929"/>
    <w:rsid w:val="00300979"/>
    <w:rsid w:val="00300C7D"/>
    <w:rsid w:val="00300CF5"/>
    <w:rsid w:val="00300E88"/>
    <w:rsid w:val="0030196B"/>
    <w:rsid w:val="00301D01"/>
    <w:rsid w:val="0030246B"/>
    <w:rsid w:val="00302E2B"/>
    <w:rsid w:val="00304993"/>
    <w:rsid w:val="00304BC9"/>
    <w:rsid w:val="00305462"/>
    <w:rsid w:val="00305D2F"/>
    <w:rsid w:val="003101A8"/>
    <w:rsid w:val="0031064C"/>
    <w:rsid w:val="00311638"/>
    <w:rsid w:val="0031217A"/>
    <w:rsid w:val="00314BA7"/>
    <w:rsid w:val="00315098"/>
    <w:rsid w:val="003153EC"/>
    <w:rsid w:val="003153F8"/>
    <w:rsid w:val="003167EA"/>
    <w:rsid w:val="00317099"/>
    <w:rsid w:val="00320B42"/>
    <w:rsid w:val="00321397"/>
    <w:rsid w:val="00322593"/>
    <w:rsid w:val="003226F9"/>
    <w:rsid w:val="00323FC3"/>
    <w:rsid w:val="003255DF"/>
    <w:rsid w:val="003262CD"/>
    <w:rsid w:val="0032684C"/>
    <w:rsid w:val="003271C0"/>
    <w:rsid w:val="00327545"/>
    <w:rsid w:val="00327E26"/>
    <w:rsid w:val="003302DE"/>
    <w:rsid w:val="003315E2"/>
    <w:rsid w:val="0033181B"/>
    <w:rsid w:val="003324A0"/>
    <w:rsid w:val="00333AF9"/>
    <w:rsid w:val="00334468"/>
    <w:rsid w:val="00334B99"/>
    <w:rsid w:val="00336672"/>
    <w:rsid w:val="0033693F"/>
    <w:rsid w:val="00336CD4"/>
    <w:rsid w:val="00336DC4"/>
    <w:rsid w:val="0033734B"/>
    <w:rsid w:val="0034008F"/>
    <w:rsid w:val="00340123"/>
    <w:rsid w:val="003402A7"/>
    <w:rsid w:val="00340BAC"/>
    <w:rsid w:val="00340EC4"/>
    <w:rsid w:val="00340FD1"/>
    <w:rsid w:val="00341294"/>
    <w:rsid w:val="0034175C"/>
    <w:rsid w:val="00341A43"/>
    <w:rsid w:val="003421C6"/>
    <w:rsid w:val="00342516"/>
    <w:rsid w:val="003425E7"/>
    <w:rsid w:val="00342DDB"/>
    <w:rsid w:val="003430B0"/>
    <w:rsid w:val="003438AE"/>
    <w:rsid w:val="00343A59"/>
    <w:rsid w:val="00344013"/>
    <w:rsid w:val="003440E3"/>
    <w:rsid w:val="003441A2"/>
    <w:rsid w:val="00345408"/>
    <w:rsid w:val="0034553E"/>
    <w:rsid w:val="003470A6"/>
    <w:rsid w:val="00347B25"/>
    <w:rsid w:val="00347C81"/>
    <w:rsid w:val="00347FAB"/>
    <w:rsid w:val="003500E2"/>
    <w:rsid w:val="00350679"/>
    <w:rsid w:val="00350994"/>
    <w:rsid w:val="00351CC2"/>
    <w:rsid w:val="003521EC"/>
    <w:rsid w:val="00352A5F"/>
    <w:rsid w:val="00352DFF"/>
    <w:rsid w:val="00353F99"/>
    <w:rsid w:val="00354207"/>
    <w:rsid w:val="003554C8"/>
    <w:rsid w:val="0035565F"/>
    <w:rsid w:val="003558C3"/>
    <w:rsid w:val="00356202"/>
    <w:rsid w:val="00356647"/>
    <w:rsid w:val="00356775"/>
    <w:rsid w:val="0036116E"/>
    <w:rsid w:val="00361D36"/>
    <w:rsid w:val="00361D9C"/>
    <w:rsid w:val="00362343"/>
    <w:rsid w:val="003623EE"/>
    <w:rsid w:val="00362A8A"/>
    <w:rsid w:val="00363856"/>
    <w:rsid w:val="00365107"/>
    <w:rsid w:val="003658E2"/>
    <w:rsid w:val="00365BD1"/>
    <w:rsid w:val="00365E5A"/>
    <w:rsid w:val="0036788A"/>
    <w:rsid w:val="00370DD3"/>
    <w:rsid w:val="003727B0"/>
    <w:rsid w:val="00372DE6"/>
    <w:rsid w:val="00373838"/>
    <w:rsid w:val="00373A57"/>
    <w:rsid w:val="003742DB"/>
    <w:rsid w:val="00374C79"/>
    <w:rsid w:val="00375170"/>
    <w:rsid w:val="0037522D"/>
    <w:rsid w:val="00376556"/>
    <w:rsid w:val="00376FAA"/>
    <w:rsid w:val="00377395"/>
    <w:rsid w:val="00377A51"/>
    <w:rsid w:val="00377D2D"/>
    <w:rsid w:val="003805E0"/>
    <w:rsid w:val="00380618"/>
    <w:rsid w:val="00380867"/>
    <w:rsid w:val="0038142C"/>
    <w:rsid w:val="003818EE"/>
    <w:rsid w:val="00382387"/>
    <w:rsid w:val="00382503"/>
    <w:rsid w:val="00382D4A"/>
    <w:rsid w:val="00384137"/>
    <w:rsid w:val="003841C9"/>
    <w:rsid w:val="003842F5"/>
    <w:rsid w:val="00384B7A"/>
    <w:rsid w:val="00385178"/>
    <w:rsid w:val="0038610E"/>
    <w:rsid w:val="00386479"/>
    <w:rsid w:val="003867F6"/>
    <w:rsid w:val="00386D55"/>
    <w:rsid w:val="0038743F"/>
    <w:rsid w:val="00387496"/>
    <w:rsid w:val="003874AA"/>
    <w:rsid w:val="0039002D"/>
    <w:rsid w:val="00390051"/>
    <w:rsid w:val="00390210"/>
    <w:rsid w:val="00390AB0"/>
    <w:rsid w:val="00390E51"/>
    <w:rsid w:val="003913CC"/>
    <w:rsid w:val="00391A0A"/>
    <w:rsid w:val="00392028"/>
    <w:rsid w:val="00392DDD"/>
    <w:rsid w:val="00392F3F"/>
    <w:rsid w:val="003936BC"/>
    <w:rsid w:val="003942A1"/>
    <w:rsid w:val="0039437B"/>
    <w:rsid w:val="00394AFD"/>
    <w:rsid w:val="00394D20"/>
    <w:rsid w:val="003958FC"/>
    <w:rsid w:val="00396146"/>
    <w:rsid w:val="00396641"/>
    <w:rsid w:val="0039782C"/>
    <w:rsid w:val="003A081E"/>
    <w:rsid w:val="003A0CAD"/>
    <w:rsid w:val="003A10F1"/>
    <w:rsid w:val="003A1412"/>
    <w:rsid w:val="003A1740"/>
    <w:rsid w:val="003A2253"/>
    <w:rsid w:val="003A27F8"/>
    <w:rsid w:val="003A2913"/>
    <w:rsid w:val="003A314D"/>
    <w:rsid w:val="003A317E"/>
    <w:rsid w:val="003A32BA"/>
    <w:rsid w:val="003A3A90"/>
    <w:rsid w:val="003A42E9"/>
    <w:rsid w:val="003A4C9D"/>
    <w:rsid w:val="003A4DC2"/>
    <w:rsid w:val="003A5B9F"/>
    <w:rsid w:val="003A5CF5"/>
    <w:rsid w:val="003A71CC"/>
    <w:rsid w:val="003B03BA"/>
    <w:rsid w:val="003B0559"/>
    <w:rsid w:val="003B0730"/>
    <w:rsid w:val="003B07AA"/>
    <w:rsid w:val="003B1D3D"/>
    <w:rsid w:val="003B1F15"/>
    <w:rsid w:val="003B2064"/>
    <w:rsid w:val="003B24F9"/>
    <w:rsid w:val="003B2BB3"/>
    <w:rsid w:val="003B3C5F"/>
    <w:rsid w:val="003B43A1"/>
    <w:rsid w:val="003B46A1"/>
    <w:rsid w:val="003B49CC"/>
    <w:rsid w:val="003B55F3"/>
    <w:rsid w:val="003B585B"/>
    <w:rsid w:val="003B6911"/>
    <w:rsid w:val="003B6A17"/>
    <w:rsid w:val="003B6E21"/>
    <w:rsid w:val="003B6EB0"/>
    <w:rsid w:val="003B6ECA"/>
    <w:rsid w:val="003C17AA"/>
    <w:rsid w:val="003C199B"/>
    <w:rsid w:val="003C21BF"/>
    <w:rsid w:val="003C251A"/>
    <w:rsid w:val="003C2855"/>
    <w:rsid w:val="003C308A"/>
    <w:rsid w:val="003C3E59"/>
    <w:rsid w:val="003C48CB"/>
    <w:rsid w:val="003C4CD1"/>
    <w:rsid w:val="003C4E17"/>
    <w:rsid w:val="003C5A55"/>
    <w:rsid w:val="003C5C5B"/>
    <w:rsid w:val="003C610B"/>
    <w:rsid w:val="003C6576"/>
    <w:rsid w:val="003C69A9"/>
    <w:rsid w:val="003C72FC"/>
    <w:rsid w:val="003C771E"/>
    <w:rsid w:val="003C7C87"/>
    <w:rsid w:val="003C7F62"/>
    <w:rsid w:val="003D073B"/>
    <w:rsid w:val="003D0E4D"/>
    <w:rsid w:val="003D2029"/>
    <w:rsid w:val="003D2178"/>
    <w:rsid w:val="003D2D35"/>
    <w:rsid w:val="003D3F05"/>
    <w:rsid w:val="003D47BD"/>
    <w:rsid w:val="003D4E9B"/>
    <w:rsid w:val="003D4F1B"/>
    <w:rsid w:val="003D50AA"/>
    <w:rsid w:val="003D5AD6"/>
    <w:rsid w:val="003D5EAE"/>
    <w:rsid w:val="003D62BF"/>
    <w:rsid w:val="003D62F2"/>
    <w:rsid w:val="003D6A9E"/>
    <w:rsid w:val="003D730B"/>
    <w:rsid w:val="003E03C5"/>
    <w:rsid w:val="003E0A2B"/>
    <w:rsid w:val="003E0AB1"/>
    <w:rsid w:val="003E1623"/>
    <w:rsid w:val="003E1776"/>
    <w:rsid w:val="003E1B7A"/>
    <w:rsid w:val="003E2100"/>
    <w:rsid w:val="003E24A3"/>
    <w:rsid w:val="003E24C6"/>
    <w:rsid w:val="003E27EB"/>
    <w:rsid w:val="003E2DA1"/>
    <w:rsid w:val="003E3B93"/>
    <w:rsid w:val="003E477B"/>
    <w:rsid w:val="003E481D"/>
    <w:rsid w:val="003E4858"/>
    <w:rsid w:val="003E5FEE"/>
    <w:rsid w:val="003E629B"/>
    <w:rsid w:val="003E6542"/>
    <w:rsid w:val="003E68B6"/>
    <w:rsid w:val="003E7884"/>
    <w:rsid w:val="003E79EA"/>
    <w:rsid w:val="003F0B68"/>
    <w:rsid w:val="003F1789"/>
    <w:rsid w:val="003F2E75"/>
    <w:rsid w:val="003F37DE"/>
    <w:rsid w:val="003F3ACC"/>
    <w:rsid w:val="003F4E24"/>
    <w:rsid w:val="003F5CD1"/>
    <w:rsid w:val="003F6937"/>
    <w:rsid w:val="003F744D"/>
    <w:rsid w:val="003F7A1F"/>
    <w:rsid w:val="003F7CF2"/>
    <w:rsid w:val="0040059D"/>
    <w:rsid w:val="00400988"/>
    <w:rsid w:val="00400E60"/>
    <w:rsid w:val="00401253"/>
    <w:rsid w:val="00401D2A"/>
    <w:rsid w:val="00402DA6"/>
    <w:rsid w:val="004030C5"/>
    <w:rsid w:val="0040336A"/>
    <w:rsid w:val="00405A5F"/>
    <w:rsid w:val="00405F34"/>
    <w:rsid w:val="00406E23"/>
    <w:rsid w:val="00406EB2"/>
    <w:rsid w:val="00407498"/>
    <w:rsid w:val="00407EDC"/>
    <w:rsid w:val="004149AA"/>
    <w:rsid w:val="004152C8"/>
    <w:rsid w:val="0041532E"/>
    <w:rsid w:val="00415B9F"/>
    <w:rsid w:val="004163E4"/>
    <w:rsid w:val="004165C1"/>
    <w:rsid w:val="00417256"/>
    <w:rsid w:val="0042084A"/>
    <w:rsid w:val="00420AA1"/>
    <w:rsid w:val="00420DE4"/>
    <w:rsid w:val="00421A82"/>
    <w:rsid w:val="00422197"/>
    <w:rsid w:val="00422FE6"/>
    <w:rsid w:val="004244C8"/>
    <w:rsid w:val="00424B38"/>
    <w:rsid w:val="00424DA8"/>
    <w:rsid w:val="00424E39"/>
    <w:rsid w:val="004250BF"/>
    <w:rsid w:val="00425425"/>
    <w:rsid w:val="00425633"/>
    <w:rsid w:val="00425841"/>
    <w:rsid w:val="00425985"/>
    <w:rsid w:val="004273F0"/>
    <w:rsid w:val="0043026C"/>
    <w:rsid w:val="00430317"/>
    <w:rsid w:val="004309C4"/>
    <w:rsid w:val="0043224A"/>
    <w:rsid w:val="004322DD"/>
    <w:rsid w:val="00432382"/>
    <w:rsid w:val="00432A4F"/>
    <w:rsid w:val="00433D70"/>
    <w:rsid w:val="0043401A"/>
    <w:rsid w:val="00434063"/>
    <w:rsid w:val="004341DC"/>
    <w:rsid w:val="004341F2"/>
    <w:rsid w:val="00434306"/>
    <w:rsid w:val="00434594"/>
    <w:rsid w:val="00434B6C"/>
    <w:rsid w:val="00435B48"/>
    <w:rsid w:val="00436058"/>
    <w:rsid w:val="004361FF"/>
    <w:rsid w:val="0043728E"/>
    <w:rsid w:val="004372B1"/>
    <w:rsid w:val="00437FE6"/>
    <w:rsid w:val="004407C4"/>
    <w:rsid w:val="0044084F"/>
    <w:rsid w:val="0044105E"/>
    <w:rsid w:val="00441C2E"/>
    <w:rsid w:val="004421A1"/>
    <w:rsid w:val="0044241C"/>
    <w:rsid w:val="004427E7"/>
    <w:rsid w:val="004440A6"/>
    <w:rsid w:val="00445C99"/>
    <w:rsid w:val="0044605B"/>
    <w:rsid w:val="0044662D"/>
    <w:rsid w:val="00447730"/>
    <w:rsid w:val="00450009"/>
    <w:rsid w:val="00450299"/>
    <w:rsid w:val="00451278"/>
    <w:rsid w:val="00451611"/>
    <w:rsid w:val="00452C48"/>
    <w:rsid w:val="00452E0C"/>
    <w:rsid w:val="00453CB6"/>
    <w:rsid w:val="004541B4"/>
    <w:rsid w:val="00454F2F"/>
    <w:rsid w:val="004550E4"/>
    <w:rsid w:val="00455C22"/>
    <w:rsid w:val="004560FC"/>
    <w:rsid w:val="00456DE7"/>
    <w:rsid w:val="00460281"/>
    <w:rsid w:val="00460F2F"/>
    <w:rsid w:val="0046179B"/>
    <w:rsid w:val="0046290D"/>
    <w:rsid w:val="004632B2"/>
    <w:rsid w:val="0046559A"/>
    <w:rsid w:val="00465796"/>
    <w:rsid w:val="0046638B"/>
    <w:rsid w:val="004665E7"/>
    <w:rsid w:val="0046679C"/>
    <w:rsid w:val="00466A3E"/>
    <w:rsid w:val="00467245"/>
    <w:rsid w:val="004673ED"/>
    <w:rsid w:val="00467695"/>
    <w:rsid w:val="00467772"/>
    <w:rsid w:val="0047034D"/>
    <w:rsid w:val="00470822"/>
    <w:rsid w:val="00471702"/>
    <w:rsid w:val="00471D1B"/>
    <w:rsid w:val="00472082"/>
    <w:rsid w:val="0047233A"/>
    <w:rsid w:val="00472A3E"/>
    <w:rsid w:val="0047342D"/>
    <w:rsid w:val="00474436"/>
    <w:rsid w:val="0047500C"/>
    <w:rsid w:val="004755E4"/>
    <w:rsid w:val="00475EC4"/>
    <w:rsid w:val="0047605E"/>
    <w:rsid w:val="0047609C"/>
    <w:rsid w:val="004762B2"/>
    <w:rsid w:val="0047655C"/>
    <w:rsid w:val="0047727A"/>
    <w:rsid w:val="00477A55"/>
    <w:rsid w:val="00477D8E"/>
    <w:rsid w:val="00480894"/>
    <w:rsid w:val="00480897"/>
    <w:rsid w:val="00480A26"/>
    <w:rsid w:val="00481C05"/>
    <w:rsid w:val="004822BE"/>
    <w:rsid w:val="004831A8"/>
    <w:rsid w:val="00484243"/>
    <w:rsid w:val="00485434"/>
    <w:rsid w:val="00485B5F"/>
    <w:rsid w:val="00485B65"/>
    <w:rsid w:val="00485B76"/>
    <w:rsid w:val="00486B2A"/>
    <w:rsid w:val="004872BC"/>
    <w:rsid w:val="00487499"/>
    <w:rsid w:val="00487F4C"/>
    <w:rsid w:val="00490030"/>
    <w:rsid w:val="004901F1"/>
    <w:rsid w:val="0049044E"/>
    <w:rsid w:val="0049053E"/>
    <w:rsid w:val="00491E85"/>
    <w:rsid w:val="0049292F"/>
    <w:rsid w:val="0049296A"/>
    <w:rsid w:val="00492FA3"/>
    <w:rsid w:val="004940FE"/>
    <w:rsid w:val="00495490"/>
    <w:rsid w:val="00495851"/>
    <w:rsid w:val="0049665E"/>
    <w:rsid w:val="004972DB"/>
    <w:rsid w:val="00497397"/>
    <w:rsid w:val="004A016A"/>
    <w:rsid w:val="004A0C10"/>
    <w:rsid w:val="004A15DD"/>
    <w:rsid w:val="004A3411"/>
    <w:rsid w:val="004A34FF"/>
    <w:rsid w:val="004A3737"/>
    <w:rsid w:val="004A4970"/>
    <w:rsid w:val="004A4B63"/>
    <w:rsid w:val="004A5DC2"/>
    <w:rsid w:val="004A70AF"/>
    <w:rsid w:val="004A71B9"/>
    <w:rsid w:val="004A7C18"/>
    <w:rsid w:val="004B02FA"/>
    <w:rsid w:val="004B13EE"/>
    <w:rsid w:val="004B2425"/>
    <w:rsid w:val="004B27EC"/>
    <w:rsid w:val="004B49D5"/>
    <w:rsid w:val="004B4ECB"/>
    <w:rsid w:val="004B5AA3"/>
    <w:rsid w:val="004B5AB7"/>
    <w:rsid w:val="004B5CB4"/>
    <w:rsid w:val="004B6C1B"/>
    <w:rsid w:val="004B7075"/>
    <w:rsid w:val="004B77D2"/>
    <w:rsid w:val="004C1176"/>
    <w:rsid w:val="004C13EF"/>
    <w:rsid w:val="004C1845"/>
    <w:rsid w:val="004C1E49"/>
    <w:rsid w:val="004C278E"/>
    <w:rsid w:val="004C29AD"/>
    <w:rsid w:val="004C488B"/>
    <w:rsid w:val="004C55F7"/>
    <w:rsid w:val="004C6172"/>
    <w:rsid w:val="004C7972"/>
    <w:rsid w:val="004D0280"/>
    <w:rsid w:val="004D03A9"/>
    <w:rsid w:val="004D0B14"/>
    <w:rsid w:val="004D1D33"/>
    <w:rsid w:val="004D2A20"/>
    <w:rsid w:val="004D2EA8"/>
    <w:rsid w:val="004D2F63"/>
    <w:rsid w:val="004D3BD7"/>
    <w:rsid w:val="004D43AB"/>
    <w:rsid w:val="004D4F8D"/>
    <w:rsid w:val="004D641E"/>
    <w:rsid w:val="004D6F5F"/>
    <w:rsid w:val="004D7214"/>
    <w:rsid w:val="004D7728"/>
    <w:rsid w:val="004D7CD5"/>
    <w:rsid w:val="004E0011"/>
    <w:rsid w:val="004E01C3"/>
    <w:rsid w:val="004E089F"/>
    <w:rsid w:val="004E1484"/>
    <w:rsid w:val="004E2B1E"/>
    <w:rsid w:val="004E2C9A"/>
    <w:rsid w:val="004E30D2"/>
    <w:rsid w:val="004E3501"/>
    <w:rsid w:val="004E44D4"/>
    <w:rsid w:val="004E483E"/>
    <w:rsid w:val="004E4A42"/>
    <w:rsid w:val="004E5A8B"/>
    <w:rsid w:val="004E5D78"/>
    <w:rsid w:val="004E6441"/>
    <w:rsid w:val="004E6553"/>
    <w:rsid w:val="004E6BED"/>
    <w:rsid w:val="004E6DE4"/>
    <w:rsid w:val="004E7410"/>
    <w:rsid w:val="004F00CE"/>
    <w:rsid w:val="004F125F"/>
    <w:rsid w:val="004F1A52"/>
    <w:rsid w:val="004F1D11"/>
    <w:rsid w:val="004F1D74"/>
    <w:rsid w:val="004F1F95"/>
    <w:rsid w:val="004F2EA7"/>
    <w:rsid w:val="004F3079"/>
    <w:rsid w:val="004F328B"/>
    <w:rsid w:val="004F3722"/>
    <w:rsid w:val="004F3DAA"/>
    <w:rsid w:val="004F4413"/>
    <w:rsid w:val="004F58CC"/>
    <w:rsid w:val="004F60B8"/>
    <w:rsid w:val="004F626C"/>
    <w:rsid w:val="004F63A7"/>
    <w:rsid w:val="004F648B"/>
    <w:rsid w:val="004F6A85"/>
    <w:rsid w:val="00500B37"/>
    <w:rsid w:val="00501FCC"/>
    <w:rsid w:val="005024F5"/>
    <w:rsid w:val="00503985"/>
    <w:rsid w:val="00503C5D"/>
    <w:rsid w:val="00504A76"/>
    <w:rsid w:val="00504BB4"/>
    <w:rsid w:val="00504CD6"/>
    <w:rsid w:val="0050596F"/>
    <w:rsid w:val="005070A2"/>
    <w:rsid w:val="00507368"/>
    <w:rsid w:val="00507A97"/>
    <w:rsid w:val="00507B10"/>
    <w:rsid w:val="00507F53"/>
    <w:rsid w:val="005106CB"/>
    <w:rsid w:val="005118F7"/>
    <w:rsid w:val="00511B16"/>
    <w:rsid w:val="00512C47"/>
    <w:rsid w:val="00512E90"/>
    <w:rsid w:val="00513897"/>
    <w:rsid w:val="00513FB9"/>
    <w:rsid w:val="00514A91"/>
    <w:rsid w:val="00515B11"/>
    <w:rsid w:val="00515B5D"/>
    <w:rsid w:val="00515F52"/>
    <w:rsid w:val="0051617D"/>
    <w:rsid w:val="005163A2"/>
    <w:rsid w:val="005168C1"/>
    <w:rsid w:val="005179C0"/>
    <w:rsid w:val="00520212"/>
    <w:rsid w:val="00520AC2"/>
    <w:rsid w:val="005213A3"/>
    <w:rsid w:val="005214CE"/>
    <w:rsid w:val="005216AC"/>
    <w:rsid w:val="00522C7F"/>
    <w:rsid w:val="00523162"/>
    <w:rsid w:val="005235F9"/>
    <w:rsid w:val="00523BCB"/>
    <w:rsid w:val="00523E15"/>
    <w:rsid w:val="0052457C"/>
    <w:rsid w:val="005248C9"/>
    <w:rsid w:val="0052492E"/>
    <w:rsid w:val="00525151"/>
    <w:rsid w:val="0052548F"/>
    <w:rsid w:val="00525F8E"/>
    <w:rsid w:val="005261F5"/>
    <w:rsid w:val="005274F9"/>
    <w:rsid w:val="005275FD"/>
    <w:rsid w:val="00527CBB"/>
    <w:rsid w:val="00530D31"/>
    <w:rsid w:val="00530FD1"/>
    <w:rsid w:val="005316EE"/>
    <w:rsid w:val="00531A47"/>
    <w:rsid w:val="00531D39"/>
    <w:rsid w:val="00531F41"/>
    <w:rsid w:val="00534516"/>
    <w:rsid w:val="0053501A"/>
    <w:rsid w:val="00535376"/>
    <w:rsid w:val="00535580"/>
    <w:rsid w:val="00535DF1"/>
    <w:rsid w:val="0053761C"/>
    <w:rsid w:val="00537A29"/>
    <w:rsid w:val="00540C46"/>
    <w:rsid w:val="00541599"/>
    <w:rsid w:val="0054205F"/>
    <w:rsid w:val="0054236E"/>
    <w:rsid w:val="00543519"/>
    <w:rsid w:val="0054476E"/>
    <w:rsid w:val="005447C8"/>
    <w:rsid w:val="0054694F"/>
    <w:rsid w:val="0054705B"/>
    <w:rsid w:val="005501EB"/>
    <w:rsid w:val="00550F83"/>
    <w:rsid w:val="00551C92"/>
    <w:rsid w:val="00551E55"/>
    <w:rsid w:val="00552FBC"/>
    <w:rsid w:val="00553767"/>
    <w:rsid w:val="00553D1B"/>
    <w:rsid w:val="005541B6"/>
    <w:rsid w:val="00554A14"/>
    <w:rsid w:val="005558B8"/>
    <w:rsid w:val="00555995"/>
    <w:rsid w:val="00555CEE"/>
    <w:rsid w:val="00555DB1"/>
    <w:rsid w:val="005565B4"/>
    <w:rsid w:val="00556733"/>
    <w:rsid w:val="00556E55"/>
    <w:rsid w:val="00560890"/>
    <w:rsid w:val="00560B90"/>
    <w:rsid w:val="0056112A"/>
    <w:rsid w:val="005613EE"/>
    <w:rsid w:val="00561AD1"/>
    <w:rsid w:val="00562973"/>
    <w:rsid w:val="005637E3"/>
    <w:rsid w:val="00563975"/>
    <w:rsid w:val="0056399D"/>
    <w:rsid w:val="00563A35"/>
    <w:rsid w:val="00563AF6"/>
    <w:rsid w:val="005642DB"/>
    <w:rsid w:val="005644C7"/>
    <w:rsid w:val="0056476B"/>
    <w:rsid w:val="0056509C"/>
    <w:rsid w:val="00566369"/>
    <w:rsid w:val="00566B75"/>
    <w:rsid w:val="00567CF1"/>
    <w:rsid w:val="00570333"/>
    <w:rsid w:val="0057164E"/>
    <w:rsid w:val="00572D43"/>
    <w:rsid w:val="00573FEC"/>
    <w:rsid w:val="0057403C"/>
    <w:rsid w:val="005752E5"/>
    <w:rsid w:val="0057553F"/>
    <w:rsid w:val="00575CEC"/>
    <w:rsid w:val="00575D4E"/>
    <w:rsid w:val="0058037C"/>
    <w:rsid w:val="00580704"/>
    <w:rsid w:val="00580DAB"/>
    <w:rsid w:val="0058140F"/>
    <w:rsid w:val="005818A9"/>
    <w:rsid w:val="00582154"/>
    <w:rsid w:val="00582CCD"/>
    <w:rsid w:val="005842EF"/>
    <w:rsid w:val="005859DD"/>
    <w:rsid w:val="00585B68"/>
    <w:rsid w:val="00586ED0"/>
    <w:rsid w:val="00587445"/>
    <w:rsid w:val="0058749F"/>
    <w:rsid w:val="00587B0E"/>
    <w:rsid w:val="00590121"/>
    <w:rsid w:val="00590224"/>
    <w:rsid w:val="00590359"/>
    <w:rsid w:val="005903ED"/>
    <w:rsid w:val="00590E86"/>
    <w:rsid w:val="00591141"/>
    <w:rsid w:val="005921A4"/>
    <w:rsid w:val="005929FC"/>
    <w:rsid w:val="00592B43"/>
    <w:rsid w:val="00592FE7"/>
    <w:rsid w:val="00593695"/>
    <w:rsid w:val="0059475D"/>
    <w:rsid w:val="00594C4E"/>
    <w:rsid w:val="005952A4"/>
    <w:rsid w:val="00595DDC"/>
    <w:rsid w:val="00595FDA"/>
    <w:rsid w:val="0059604F"/>
    <w:rsid w:val="00596A4D"/>
    <w:rsid w:val="00596F49"/>
    <w:rsid w:val="005976D3"/>
    <w:rsid w:val="005A03C7"/>
    <w:rsid w:val="005A1C8D"/>
    <w:rsid w:val="005A24F8"/>
    <w:rsid w:val="005A3AF7"/>
    <w:rsid w:val="005A4103"/>
    <w:rsid w:val="005A43D8"/>
    <w:rsid w:val="005A4FD9"/>
    <w:rsid w:val="005A647D"/>
    <w:rsid w:val="005A68B2"/>
    <w:rsid w:val="005A7676"/>
    <w:rsid w:val="005B1DD3"/>
    <w:rsid w:val="005B38A0"/>
    <w:rsid w:val="005B3D8A"/>
    <w:rsid w:val="005B4516"/>
    <w:rsid w:val="005B507F"/>
    <w:rsid w:val="005B5327"/>
    <w:rsid w:val="005B6602"/>
    <w:rsid w:val="005C1EBB"/>
    <w:rsid w:val="005C215B"/>
    <w:rsid w:val="005C2EAA"/>
    <w:rsid w:val="005C3C80"/>
    <w:rsid w:val="005C4A06"/>
    <w:rsid w:val="005C5745"/>
    <w:rsid w:val="005C5755"/>
    <w:rsid w:val="005C5DE6"/>
    <w:rsid w:val="005C74DE"/>
    <w:rsid w:val="005C7B97"/>
    <w:rsid w:val="005D0500"/>
    <w:rsid w:val="005D062A"/>
    <w:rsid w:val="005D117A"/>
    <w:rsid w:val="005D1DA9"/>
    <w:rsid w:val="005D2406"/>
    <w:rsid w:val="005D42A3"/>
    <w:rsid w:val="005D4655"/>
    <w:rsid w:val="005D53C7"/>
    <w:rsid w:val="005D5AB2"/>
    <w:rsid w:val="005D5B65"/>
    <w:rsid w:val="005D5B90"/>
    <w:rsid w:val="005D6059"/>
    <w:rsid w:val="005D6698"/>
    <w:rsid w:val="005D6AE0"/>
    <w:rsid w:val="005D6BA4"/>
    <w:rsid w:val="005D6FCC"/>
    <w:rsid w:val="005D74AC"/>
    <w:rsid w:val="005D77BF"/>
    <w:rsid w:val="005D77CF"/>
    <w:rsid w:val="005D7F68"/>
    <w:rsid w:val="005E1E41"/>
    <w:rsid w:val="005E231C"/>
    <w:rsid w:val="005E2419"/>
    <w:rsid w:val="005E273F"/>
    <w:rsid w:val="005E3092"/>
    <w:rsid w:val="005E436D"/>
    <w:rsid w:val="005E4CEC"/>
    <w:rsid w:val="005E58D2"/>
    <w:rsid w:val="005E5D5D"/>
    <w:rsid w:val="005E6397"/>
    <w:rsid w:val="005E75E0"/>
    <w:rsid w:val="005F0C7B"/>
    <w:rsid w:val="005F1995"/>
    <w:rsid w:val="005F1C57"/>
    <w:rsid w:val="005F2899"/>
    <w:rsid w:val="005F294D"/>
    <w:rsid w:val="005F302A"/>
    <w:rsid w:val="005F4493"/>
    <w:rsid w:val="005F5864"/>
    <w:rsid w:val="005F61E6"/>
    <w:rsid w:val="005F70A0"/>
    <w:rsid w:val="00600290"/>
    <w:rsid w:val="00600B1B"/>
    <w:rsid w:val="00600C77"/>
    <w:rsid w:val="00601A91"/>
    <w:rsid w:val="00601EC7"/>
    <w:rsid w:val="0060336F"/>
    <w:rsid w:val="0060343F"/>
    <w:rsid w:val="00603B60"/>
    <w:rsid w:val="00603DF7"/>
    <w:rsid w:val="0060458A"/>
    <w:rsid w:val="00604634"/>
    <w:rsid w:val="00605032"/>
    <w:rsid w:val="006058ED"/>
    <w:rsid w:val="0060617C"/>
    <w:rsid w:val="00606286"/>
    <w:rsid w:val="00606D58"/>
    <w:rsid w:val="00606DD5"/>
    <w:rsid w:val="00607663"/>
    <w:rsid w:val="0061168D"/>
    <w:rsid w:val="0061219A"/>
    <w:rsid w:val="00612400"/>
    <w:rsid w:val="0061460B"/>
    <w:rsid w:val="00614EA5"/>
    <w:rsid w:val="006158FF"/>
    <w:rsid w:val="00615A85"/>
    <w:rsid w:val="006174C0"/>
    <w:rsid w:val="00617AEF"/>
    <w:rsid w:val="00617BFA"/>
    <w:rsid w:val="00617D1C"/>
    <w:rsid w:val="0062163C"/>
    <w:rsid w:val="00621D50"/>
    <w:rsid w:val="00622280"/>
    <w:rsid w:val="00622550"/>
    <w:rsid w:val="00622BED"/>
    <w:rsid w:val="00622F85"/>
    <w:rsid w:val="00623105"/>
    <w:rsid w:val="006231C3"/>
    <w:rsid w:val="0062374D"/>
    <w:rsid w:val="00624010"/>
    <w:rsid w:val="00626408"/>
    <w:rsid w:val="00626CB1"/>
    <w:rsid w:val="006271BD"/>
    <w:rsid w:val="00627326"/>
    <w:rsid w:val="00627932"/>
    <w:rsid w:val="00627A47"/>
    <w:rsid w:val="00627D47"/>
    <w:rsid w:val="00630A65"/>
    <w:rsid w:val="00630E97"/>
    <w:rsid w:val="00632207"/>
    <w:rsid w:val="00632287"/>
    <w:rsid w:val="0063337E"/>
    <w:rsid w:val="00633E14"/>
    <w:rsid w:val="006345BC"/>
    <w:rsid w:val="006348ED"/>
    <w:rsid w:val="006363C2"/>
    <w:rsid w:val="00636A41"/>
    <w:rsid w:val="00637A2B"/>
    <w:rsid w:val="00637E9E"/>
    <w:rsid w:val="00640CA5"/>
    <w:rsid w:val="00641886"/>
    <w:rsid w:val="006418CA"/>
    <w:rsid w:val="00641A41"/>
    <w:rsid w:val="00642848"/>
    <w:rsid w:val="006430CF"/>
    <w:rsid w:val="00643646"/>
    <w:rsid w:val="00643803"/>
    <w:rsid w:val="00644372"/>
    <w:rsid w:val="00644AA0"/>
    <w:rsid w:val="00644BB9"/>
    <w:rsid w:val="00645520"/>
    <w:rsid w:val="006458CF"/>
    <w:rsid w:val="00645BBA"/>
    <w:rsid w:val="006462F0"/>
    <w:rsid w:val="006466DB"/>
    <w:rsid w:val="0064771A"/>
    <w:rsid w:val="00647912"/>
    <w:rsid w:val="0065096B"/>
    <w:rsid w:val="006529C0"/>
    <w:rsid w:val="006530F4"/>
    <w:rsid w:val="0065404C"/>
    <w:rsid w:val="006548EC"/>
    <w:rsid w:val="00654F30"/>
    <w:rsid w:val="00655061"/>
    <w:rsid w:val="006552E1"/>
    <w:rsid w:val="0065614E"/>
    <w:rsid w:val="006563DF"/>
    <w:rsid w:val="006576FC"/>
    <w:rsid w:val="00657E66"/>
    <w:rsid w:val="00661B0E"/>
    <w:rsid w:val="00662295"/>
    <w:rsid w:val="00664422"/>
    <w:rsid w:val="00665035"/>
    <w:rsid w:val="00665B20"/>
    <w:rsid w:val="00665C4F"/>
    <w:rsid w:val="00665EBB"/>
    <w:rsid w:val="00666334"/>
    <w:rsid w:val="006677F4"/>
    <w:rsid w:val="0067058B"/>
    <w:rsid w:val="0067088C"/>
    <w:rsid w:val="00671A11"/>
    <w:rsid w:val="00671CCB"/>
    <w:rsid w:val="006731E5"/>
    <w:rsid w:val="00673D5E"/>
    <w:rsid w:val="0067650E"/>
    <w:rsid w:val="0067681F"/>
    <w:rsid w:val="00676E5E"/>
    <w:rsid w:val="006775DF"/>
    <w:rsid w:val="00680103"/>
    <w:rsid w:val="00680704"/>
    <w:rsid w:val="00681808"/>
    <w:rsid w:val="00681C56"/>
    <w:rsid w:val="00681D94"/>
    <w:rsid w:val="006824F9"/>
    <w:rsid w:val="00682F98"/>
    <w:rsid w:val="0068314D"/>
    <w:rsid w:val="0068441B"/>
    <w:rsid w:val="00684BDC"/>
    <w:rsid w:val="00684EFA"/>
    <w:rsid w:val="00685130"/>
    <w:rsid w:val="00685377"/>
    <w:rsid w:val="00685DC4"/>
    <w:rsid w:val="006867D9"/>
    <w:rsid w:val="00687BB5"/>
    <w:rsid w:val="00690A4D"/>
    <w:rsid w:val="00692CEF"/>
    <w:rsid w:val="00693192"/>
    <w:rsid w:val="00693A9E"/>
    <w:rsid w:val="00693FC6"/>
    <w:rsid w:val="00693FF0"/>
    <w:rsid w:val="0069446E"/>
    <w:rsid w:val="00695B15"/>
    <w:rsid w:val="00695C20"/>
    <w:rsid w:val="00696CD0"/>
    <w:rsid w:val="0069766B"/>
    <w:rsid w:val="00697909"/>
    <w:rsid w:val="00697931"/>
    <w:rsid w:val="00697D87"/>
    <w:rsid w:val="006A174D"/>
    <w:rsid w:val="006A34E0"/>
    <w:rsid w:val="006A37EE"/>
    <w:rsid w:val="006A397C"/>
    <w:rsid w:val="006A4860"/>
    <w:rsid w:val="006A5021"/>
    <w:rsid w:val="006A595D"/>
    <w:rsid w:val="006A5CDB"/>
    <w:rsid w:val="006A622F"/>
    <w:rsid w:val="006A7269"/>
    <w:rsid w:val="006A7366"/>
    <w:rsid w:val="006A7E92"/>
    <w:rsid w:val="006B0ADC"/>
    <w:rsid w:val="006B12AB"/>
    <w:rsid w:val="006B27A2"/>
    <w:rsid w:val="006B315A"/>
    <w:rsid w:val="006B3A51"/>
    <w:rsid w:val="006B482F"/>
    <w:rsid w:val="006B5D22"/>
    <w:rsid w:val="006B5E80"/>
    <w:rsid w:val="006B6930"/>
    <w:rsid w:val="006B70B5"/>
    <w:rsid w:val="006B78CE"/>
    <w:rsid w:val="006C03A4"/>
    <w:rsid w:val="006C11D2"/>
    <w:rsid w:val="006C2754"/>
    <w:rsid w:val="006C4834"/>
    <w:rsid w:val="006C56C1"/>
    <w:rsid w:val="006C56CF"/>
    <w:rsid w:val="006C5779"/>
    <w:rsid w:val="006C6F2C"/>
    <w:rsid w:val="006C7538"/>
    <w:rsid w:val="006C76EC"/>
    <w:rsid w:val="006C7C94"/>
    <w:rsid w:val="006D0707"/>
    <w:rsid w:val="006D116B"/>
    <w:rsid w:val="006D14A6"/>
    <w:rsid w:val="006D2626"/>
    <w:rsid w:val="006D2EC9"/>
    <w:rsid w:val="006D3029"/>
    <w:rsid w:val="006D371A"/>
    <w:rsid w:val="006D3820"/>
    <w:rsid w:val="006D3E11"/>
    <w:rsid w:val="006D4482"/>
    <w:rsid w:val="006D44BB"/>
    <w:rsid w:val="006D5A09"/>
    <w:rsid w:val="006D5B63"/>
    <w:rsid w:val="006D5CBF"/>
    <w:rsid w:val="006D6385"/>
    <w:rsid w:val="006D681E"/>
    <w:rsid w:val="006D6DE0"/>
    <w:rsid w:val="006D7E0C"/>
    <w:rsid w:val="006E188F"/>
    <w:rsid w:val="006E1942"/>
    <w:rsid w:val="006E1CF5"/>
    <w:rsid w:val="006E1FBB"/>
    <w:rsid w:val="006E25A3"/>
    <w:rsid w:val="006E40EC"/>
    <w:rsid w:val="006E52E5"/>
    <w:rsid w:val="006E6556"/>
    <w:rsid w:val="006E65E8"/>
    <w:rsid w:val="006E67A0"/>
    <w:rsid w:val="006E6BE2"/>
    <w:rsid w:val="006E7205"/>
    <w:rsid w:val="006F028C"/>
    <w:rsid w:val="006F0CA5"/>
    <w:rsid w:val="006F0DF5"/>
    <w:rsid w:val="006F15F8"/>
    <w:rsid w:val="006F1878"/>
    <w:rsid w:val="006F216C"/>
    <w:rsid w:val="006F3DA1"/>
    <w:rsid w:val="006F3DAD"/>
    <w:rsid w:val="006F4115"/>
    <w:rsid w:val="006F4B25"/>
    <w:rsid w:val="006F4CE5"/>
    <w:rsid w:val="006F511E"/>
    <w:rsid w:val="006F5E6B"/>
    <w:rsid w:val="006F6033"/>
    <w:rsid w:val="006F78E4"/>
    <w:rsid w:val="006F7B09"/>
    <w:rsid w:val="00700430"/>
    <w:rsid w:val="00700510"/>
    <w:rsid w:val="00700719"/>
    <w:rsid w:val="0070075D"/>
    <w:rsid w:val="00700795"/>
    <w:rsid w:val="00701FB4"/>
    <w:rsid w:val="007020EA"/>
    <w:rsid w:val="007028E7"/>
    <w:rsid w:val="007043DA"/>
    <w:rsid w:val="00705091"/>
    <w:rsid w:val="00705115"/>
    <w:rsid w:val="00705BA3"/>
    <w:rsid w:val="007071B1"/>
    <w:rsid w:val="00707C11"/>
    <w:rsid w:val="007122EC"/>
    <w:rsid w:val="007127C2"/>
    <w:rsid w:val="00712E96"/>
    <w:rsid w:val="00713424"/>
    <w:rsid w:val="007154DB"/>
    <w:rsid w:val="00721287"/>
    <w:rsid w:val="00721A91"/>
    <w:rsid w:val="00722583"/>
    <w:rsid w:val="00722662"/>
    <w:rsid w:val="00722AD2"/>
    <w:rsid w:val="007251AD"/>
    <w:rsid w:val="00725431"/>
    <w:rsid w:val="007260C0"/>
    <w:rsid w:val="00727418"/>
    <w:rsid w:val="00727D2B"/>
    <w:rsid w:val="00730FB0"/>
    <w:rsid w:val="00731087"/>
    <w:rsid w:val="00731556"/>
    <w:rsid w:val="0073229C"/>
    <w:rsid w:val="00733755"/>
    <w:rsid w:val="007337DC"/>
    <w:rsid w:val="0073415E"/>
    <w:rsid w:val="00735047"/>
    <w:rsid w:val="00735422"/>
    <w:rsid w:val="0073565D"/>
    <w:rsid w:val="00737256"/>
    <w:rsid w:val="0073776B"/>
    <w:rsid w:val="00737CE6"/>
    <w:rsid w:val="007411D3"/>
    <w:rsid w:val="007413F5"/>
    <w:rsid w:val="007423E4"/>
    <w:rsid w:val="00742883"/>
    <w:rsid w:val="00742C7D"/>
    <w:rsid w:val="00743286"/>
    <w:rsid w:val="007435F5"/>
    <w:rsid w:val="00744256"/>
    <w:rsid w:val="00744B97"/>
    <w:rsid w:val="00744D08"/>
    <w:rsid w:val="007455A8"/>
    <w:rsid w:val="00747668"/>
    <w:rsid w:val="007478A1"/>
    <w:rsid w:val="007501B1"/>
    <w:rsid w:val="00750B18"/>
    <w:rsid w:val="00750CE4"/>
    <w:rsid w:val="00750DE2"/>
    <w:rsid w:val="007515D9"/>
    <w:rsid w:val="00751BC9"/>
    <w:rsid w:val="00751D44"/>
    <w:rsid w:val="00752BE9"/>
    <w:rsid w:val="00752D70"/>
    <w:rsid w:val="0075353E"/>
    <w:rsid w:val="007545BE"/>
    <w:rsid w:val="00755AD1"/>
    <w:rsid w:val="00755D5F"/>
    <w:rsid w:val="007560D1"/>
    <w:rsid w:val="00756566"/>
    <w:rsid w:val="00756A11"/>
    <w:rsid w:val="00756B76"/>
    <w:rsid w:val="00756D26"/>
    <w:rsid w:val="00756E9C"/>
    <w:rsid w:val="00757C55"/>
    <w:rsid w:val="00760157"/>
    <w:rsid w:val="00760DC4"/>
    <w:rsid w:val="007615BC"/>
    <w:rsid w:val="00761B6A"/>
    <w:rsid w:val="00761ED5"/>
    <w:rsid w:val="00762A18"/>
    <w:rsid w:val="007650A6"/>
    <w:rsid w:val="00765F68"/>
    <w:rsid w:val="007665F2"/>
    <w:rsid w:val="00767AE2"/>
    <w:rsid w:val="00767E41"/>
    <w:rsid w:val="00767FC3"/>
    <w:rsid w:val="00770159"/>
    <w:rsid w:val="007704E8"/>
    <w:rsid w:val="00771192"/>
    <w:rsid w:val="00772023"/>
    <w:rsid w:val="00773D59"/>
    <w:rsid w:val="00774F75"/>
    <w:rsid w:val="00776E29"/>
    <w:rsid w:val="0078129E"/>
    <w:rsid w:val="00781616"/>
    <w:rsid w:val="00781A64"/>
    <w:rsid w:val="007820A8"/>
    <w:rsid w:val="007826EF"/>
    <w:rsid w:val="007826F7"/>
    <w:rsid w:val="0078390A"/>
    <w:rsid w:val="00783F25"/>
    <w:rsid w:val="007850F9"/>
    <w:rsid w:val="007850FC"/>
    <w:rsid w:val="00785569"/>
    <w:rsid w:val="00786543"/>
    <w:rsid w:val="007879A7"/>
    <w:rsid w:val="00791DB9"/>
    <w:rsid w:val="0079227D"/>
    <w:rsid w:val="00793873"/>
    <w:rsid w:val="00793D06"/>
    <w:rsid w:val="00794A80"/>
    <w:rsid w:val="00794EF3"/>
    <w:rsid w:val="0079520B"/>
    <w:rsid w:val="00795DB0"/>
    <w:rsid w:val="0079671B"/>
    <w:rsid w:val="007A063F"/>
    <w:rsid w:val="007A0D0B"/>
    <w:rsid w:val="007A2315"/>
    <w:rsid w:val="007A3236"/>
    <w:rsid w:val="007A4377"/>
    <w:rsid w:val="007A5352"/>
    <w:rsid w:val="007A53CE"/>
    <w:rsid w:val="007A5EAF"/>
    <w:rsid w:val="007A5F9B"/>
    <w:rsid w:val="007A6304"/>
    <w:rsid w:val="007A6BE8"/>
    <w:rsid w:val="007A6FD8"/>
    <w:rsid w:val="007A7570"/>
    <w:rsid w:val="007A781C"/>
    <w:rsid w:val="007B1EDE"/>
    <w:rsid w:val="007B2F98"/>
    <w:rsid w:val="007B31B5"/>
    <w:rsid w:val="007B33D4"/>
    <w:rsid w:val="007B470F"/>
    <w:rsid w:val="007B591A"/>
    <w:rsid w:val="007B64EB"/>
    <w:rsid w:val="007B6B25"/>
    <w:rsid w:val="007B6C23"/>
    <w:rsid w:val="007B7C95"/>
    <w:rsid w:val="007C0ACC"/>
    <w:rsid w:val="007C19B7"/>
    <w:rsid w:val="007C4356"/>
    <w:rsid w:val="007C52B6"/>
    <w:rsid w:val="007C5539"/>
    <w:rsid w:val="007C5EEE"/>
    <w:rsid w:val="007C6801"/>
    <w:rsid w:val="007C6F68"/>
    <w:rsid w:val="007C7FB5"/>
    <w:rsid w:val="007D0942"/>
    <w:rsid w:val="007D0CD2"/>
    <w:rsid w:val="007D118A"/>
    <w:rsid w:val="007D12E7"/>
    <w:rsid w:val="007D1335"/>
    <w:rsid w:val="007D139E"/>
    <w:rsid w:val="007D1AF6"/>
    <w:rsid w:val="007D26D1"/>
    <w:rsid w:val="007D28FD"/>
    <w:rsid w:val="007D2D83"/>
    <w:rsid w:val="007D31CF"/>
    <w:rsid w:val="007D384F"/>
    <w:rsid w:val="007D4655"/>
    <w:rsid w:val="007D474E"/>
    <w:rsid w:val="007D4FA1"/>
    <w:rsid w:val="007D584A"/>
    <w:rsid w:val="007D5A70"/>
    <w:rsid w:val="007D5D9A"/>
    <w:rsid w:val="007D691E"/>
    <w:rsid w:val="007E0B71"/>
    <w:rsid w:val="007E1023"/>
    <w:rsid w:val="007E22F5"/>
    <w:rsid w:val="007E2D19"/>
    <w:rsid w:val="007E3240"/>
    <w:rsid w:val="007E3561"/>
    <w:rsid w:val="007E5DBC"/>
    <w:rsid w:val="007E5E39"/>
    <w:rsid w:val="007E5F4D"/>
    <w:rsid w:val="007E65B3"/>
    <w:rsid w:val="007E7275"/>
    <w:rsid w:val="007E7442"/>
    <w:rsid w:val="007E7E57"/>
    <w:rsid w:val="007F0AD6"/>
    <w:rsid w:val="007F18AB"/>
    <w:rsid w:val="007F285C"/>
    <w:rsid w:val="007F291C"/>
    <w:rsid w:val="007F2FA4"/>
    <w:rsid w:val="007F356E"/>
    <w:rsid w:val="007F3B4F"/>
    <w:rsid w:val="007F3ED7"/>
    <w:rsid w:val="007F42DD"/>
    <w:rsid w:val="007F4310"/>
    <w:rsid w:val="007F48B3"/>
    <w:rsid w:val="007F523F"/>
    <w:rsid w:val="007F77CE"/>
    <w:rsid w:val="007F7828"/>
    <w:rsid w:val="007F7EBB"/>
    <w:rsid w:val="008016AF"/>
    <w:rsid w:val="00801B7F"/>
    <w:rsid w:val="00801FBD"/>
    <w:rsid w:val="00802685"/>
    <w:rsid w:val="0080450C"/>
    <w:rsid w:val="0080460B"/>
    <w:rsid w:val="008055D6"/>
    <w:rsid w:val="00806621"/>
    <w:rsid w:val="008070B8"/>
    <w:rsid w:val="00810B9C"/>
    <w:rsid w:val="00810C7E"/>
    <w:rsid w:val="008132C7"/>
    <w:rsid w:val="00813347"/>
    <w:rsid w:val="008137F9"/>
    <w:rsid w:val="008141B8"/>
    <w:rsid w:val="0081479B"/>
    <w:rsid w:val="008149D2"/>
    <w:rsid w:val="00815280"/>
    <w:rsid w:val="00815C48"/>
    <w:rsid w:val="0081617C"/>
    <w:rsid w:val="00816643"/>
    <w:rsid w:val="00816A3A"/>
    <w:rsid w:val="00816B5B"/>
    <w:rsid w:val="00817C24"/>
    <w:rsid w:val="00817CD1"/>
    <w:rsid w:val="008209FB"/>
    <w:rsid w:val="00822122"/>
    <w:rsid w:val="008223F7"/>
    <w:rsid w:val="00822BDF"/>
    <w:rsid w:val="00822E6A"/>
    <w:rsid w:val="00824044"/>
    <w:rsid w:val="0082537F"/>
    <w:rsid w:val="00825773"/>
    <w:rsid w:val="008259AA"/>
    <w:rsid w:val="008261F0"/>
    <w:rsid w:val="0082696B"/>
    <w:rsid w:val="008279F2"/>
    <w:rsid w:val="00827D30"/>
    <w:rsid w:val="008303E9"/>
    <w:rsid w:val="00830750"/>
    <w:rsid w:val="008307CE"/>
    <w:rsid w:val="00830BB2"/>
    <w:rsid w:val="00830DFC"/>
    <w:rsid w:val="00831971"/>
    <w:rsid w:val="0083278E"/>
    <w:rsid w:val="00832A40"/>
    <w:rsid w:val="00832EBD"/>
    <w:rsid w:val="00832F20"/>
    <w:rsid w:val="00833008"/>
    <w:rsid w:val="00833149"/>
    <w:rsid w:val="0083328C"/>
    <w:rsid w:val="00833764"/>
    <w:rsid w:val="00833A54"/>
    <w:rsid w:val="00833D1F"/>
    <w:rsid w:val="00833EC9"/>
    <w:rsid w:val="00833F0F"/>
    <w:rsid w:val="00834B6A"/>
    <w:rsid w:val="00835823"/>
    <w:rsid w:val="00835FDB"/>
    <w:rsid w:val="008360B7"/>
    <w:rsid w:val="00836115"/>
    <w:rsid w:val="00836648"/>
    <w:rsid w:val="00836839"/>
    <w:rsid w:val="00837176"/>
    <w:rsid w:val="00840094"/>
    <w:rsid w:val="00840DD0"/>
    <w:rsid w:val="0084131A"/>
    <w:rsid w:val="0084167B"/>
    <w:rsid w:val="00841E35"/>
    <w:rsid w:val="00842A44"/>
    <w:rsid w:val="00842AC6"/>
    <w:rsid w:val="008436F5"/>
    <w:rsid w:val="00843A31"/>
    <w:rsid w:val="0084512B"/>
    <w:rsid w:val="008467C3"/>
    <w:rsid w:val="008468FD"/>
    <w:rsid w:val="008473CA"/>
    <w:rsid w:val="008505E9"/>
    <w:rsid w:val="00850A18"/>
    <w:rsid w:val="00851D4F"/>
    <w:rsid w:val="0085238C"/>
    <w:rsid w:val="00852986"/>
    <w:rsid w:val="00853C35"/>
    <w:rsid w:val="00853F78"/>
    <w:rsid w:val="00854283"/>
    <w:rsid w:val="008578AA"/>
    <w:rsid w:val="00860B5C"/>
    <w:rsid w:val="00861A9C"/>
    <w:rsid w:val="0086254A"/>
    <w:rsid w:val="00862FD0"/>
    <w:rsid w:val="008637A1"/>
    <w:rsid w:val="008658EC"/>
    <w:rsid w:val="00865E28"/>
    <w:rsid w:val="00865EA7"/>
    <w:rsid w:val="008664D9"/>
    <w:rsid w:val="00866D45"/>
    <w:rsid w:val="00866E26"/>
    <w:rsid w:val="0086746A"/>
    <w:rsid w:val="00870522"/>
    <w:rsid w:val="00870569"/>
    <w:rsid w:val="00870E1A"/>
    <w:rsid w:val="008711F5"/>
    <w:rsid w:val="00871BE7"/>
    <w:rsid w:val="00871CD2"/>
    <w:rsid w:val="00871F29"/>
    <w:rsid w:val="008724AB"/>
    <w:rsid w:val="00872DA4"/>
    <w:rsid w:val="00873B58"/>
    <w:rsid w:val="00873E68"/>
    <w:rsid w:val="00873ED5"/>
    <w:rsid w:val="00874EBE"/>
    <w:rsid w:val="008757AD"/>
    <w:rsid w:val="00875BB1"/>
    <w:rsid w:val="00875F37"/>
    <w:rsid w:val="008771A6"/>
    <w:rsid w:val="00877F13"/>
    <w:rsid w:val="00880253"/>
    <w:rsid w:val="00880F32"/>
    <w:rsid w:val="00881CAD"/>
    <w:rsid w:val="008834A5"/>
    <w:rsid w:val="00883AC0"/>
    <w:rsid w:val="008845AE"/>
    <w:rsid w:val="00884A20"/>
    <w:rsid w:val="00885B8C"/>
    <w:rsid w:val="008870BA"/>
    <w:rsid w:val="008875E4"/>
    <w:rsid w:val="00887B2A"/>
    <w:rsid w:val="00890D2A"/>
    <w:rsid w:val="00890E26"/>
    <w:rsid w:val="00891078"/>
    <w:rsid w:val="00891C37"/>
    <w:rsid w:val="00891D8C"/>
    <w:rsid w:val="0089249E"/>
    <w:rsid w:val="0089260D"/>
    <w:rsid w:val="00892F48"/>
    <w:rsid w:val="00892FC6"/>
    <w:rsid w:val="0089358D"/>
    <w:rsid w:val="00893BE6"/>
    <w:rsid w:val="00893D96"/>
    <w:rsid w:val="00894501"/>
    <w:rsid w:val="00896715"/>
    <w:rsid w:val="008968EA"/>
    <w:rsid w:val="0089763E"/>
    <w:rsid w:val="00897984"/>
    <w:rsid w:val="008979E9"/>
    <w:rsid w:val="00897E42"/>
    <w:rsid w:val="008A0CB4"/>
    <w:rsid w:val="008A1CD0"/>
    <w:rsid w:val="008A1D0B"/>
    <w:rsid w:val="008A2A00"/>
    <w:rsid w:val="008A35A8"/>
    <w:rsid w:val="008A3ACB"/>
    <w:rsid w:val="008A4783"/>
    <w:rsid w:val="008A4F3F"/>
    <w:rsid w:val="008A5136"/>
    <w:rsid w:val="008A5381"/>
    <w:rsid w:val="008A54A1"/>
    <w:rsid w:val="008A6230"/>
    <w:rsid w:val="008A703B"/>
    <w:rsid w:val="008A7EA8"/>
    <w:rsid w:val="008B0399"/>
    <w:rsid w:val="008B110E"/>
    <w:rsid w:val="008B3CF0"/>
    <w:rsid w:val="008B5CE6"/>
    <w:rsid w:val="008B5E18"/>
    <w:rsid w:val="008B63D3"/>
    <w:rsid w:val="008B74FD"/>
    <w:rsid w:val="008B76D1"/>
    <w:rsid w:val="008B77B7"/>
    <w:rsid w:val="008B7EA7"/>
    <w:rsid w:val="008B7FB1"/>
    <w:rsid w:val="008C08AF"/>
    <w:rsid w:val="008C0A5B"/>
    <w:rsid w:val="008C14EF"/>
    <w:rsid w:val="008C1B11"/>
    <w:rsid w:val="008C1C4B"/>
    <w:rsid w:val="008C1E99"/>
    <w:rsid w:val="008C34D7"/>
    <w:rsid w:val="008C3695"/>
    <w:rsid w:val="008C3E07"/>
    <w:rsid w:val="008C3EC0"/>
    <w:rsid w:val="008C4A6D"/>
    <w:rsid w:val="008C6453"/>
    <w:rsid w:val="008C6F66"/>
    <w:rsid w:val="008D0306"/>
    <w:rsid w:val="008D0355"/>
    <w:rsid w:val="008D155D"/>
    <w:rsid w:val="008D22F7"/>
    <w:rsid w:val="008D30C4"/>
    <w:rsid w:val="008D35F9"/>
    <w:rsid w:val="008D4EBA"/>
    <w:rsid w:val="008D5888"/>
    <w:rsid w:val="008D59C0"/>
    <w:rsid w:val="008D68A3"/>
    <w:rsid w:val="008D6F66"/>
    <w:rsid w:val="008D7852"/>
    <w:rsid w:val="008D7CFC"/>
    <w:rsid w:val="008E027C"/>
    <w:rsid w:val="008E07A9"/>
    <w:rsid w:val="008E0A09"/>
    <w:rsid w:val="008E0B83"/>
    <w:rsid w:val="008E0D4C"/>
    <w:rsid w:val="008E0FB7"/>
    <w:rsid w:val="008E1257"/>
    <w:rsid w:val="008E1745"/>
    <w:rsid w:val="008E1811"/>
    <w:rsid w:val="008E1C06"/>
    <w:rsid w:val="008E2378"/>
    <w:rsid w:val="008E2D13"/>
    <w:rsid w:val="008E3D31"/>
    <w:rsid w:val="008E46EA"/>
    <w:rsid w:val="008E589B"/>
    <w:rsid w:val="008E5B9F"/>
    <w:rsid w:val="008E5BDD"/>
    <w:rsid w:val="008E66CA"/>
    <w:rsid w:val="008E6CDA"/>
    <w:rsid w:val="008E6CE9"/>
    <w:rsid w:val="008E7C0E"/>
    <w:rsid w:val="008F0469"/>
    <w:rsid w:val="008F0B91"/>
    <w:rsid w:val="008F2036"/>
    <w:rsid w:val="008F282B"/>
    <w:rsid w:val="008F5827"/>
    <w:rsid w:val="008F65BB"/>
    <w:rsid w:val="008F681F"/>
    <w:rsid w:val="0090033E"/>
    <w:rsid w:val="009008A7"/>
    <w:rsid w:val="00900A89"/>
    <w:rsid w:val="00900E0A"/>
    <w:rsid w:val="00901650"/>
    <w:rsid w:val="009020A4"/>
    <w:rsid w:val="00902566"/>
    <w:rsid w:val="00902998"/>
    <w:rsid w:val="0090346D"/>
    <w:rsid w:val="0090377D"/>
    <w:rsid w:val="00903BCD"/>
    <w:rsid w:val="00904238"/>
    <w:rsid w:val="00904960"/>
    <w:rsid w:val="00904C7C"/>
    <w:rsid w:val="00905869"/>
    <w:rsid w:val="00907085"/>
    <w:rsid w:val="00907170"/>
    <w:rsid w:val="0091007C"/>
    <w:rsid w:val="009119D5"/>
    <w:rsid w:val="00911F35"/>
    <w:rsid w:val="00912117"/>
    <w:rsid w:val="00913D0C"/>
    <w:rsid w:val="0091453A"/>
    <w:rsid w:val="00914BB4"/>
    <w:rsid w:val="00914EDA"/>
    <w:rsid w:val="0091526C"/>
    <w:rsid w:val="00915F3F"/>
    <w:rsid w:val="009168F9"/>
    <w:rsid w:val="0091731F"/>
    <w:rsid w:val="009177B9"/>
    <w:rsid w:val="00917943"/>
    <w:rsid w:val="00917BA1"/>
    <w:rsid w:val="00920723"/>
    <w:rsid w:val="009208AA"/>
    <w:rsid w:val="00920B02"/>
    <w:rsid w:val="00920CB6"/>
    <w:rsid w:val="00921D7A"/>
    <w:rsid w:val="00923009"/>
    <w:rsid w:val="00926AE6"/>
    <w:rsid w:val="00927AEF"/>
    <w:rsid w:val="00927DBE"/>
    <w:rsid w:val="00927F29"/>
    <w:rsid w:val="0093021C"/>
    <w:rsid w:val="00930B0C"/>
    <w:rsid w:val="00930C57"/>
    <w:rsid w:val="009315AC"/>
    <w:rsid w:val="009318AE"/>
    <w:rsid w:val="00932005"/>
    <w:rsid w:val="009326B1"/>
    <w:rsid w:val="00932CF4"/>
    <w:rsid w:val="009344FB"/>
    <w:rsid w:val="00934C18"/>
    <w:rsid w:val="00934FC5"/>
    <w:rsid w:val="00934FE9"/>
    <w:rsid w:val="00935C39"/>
    <w:rsid w:val="00936570"/>
    <w:rsid w:val="00936A4D"/>
    <w:rsid w:val="00937072"/>
    <w:rsid w:val="009402ED"/>
    <w:rsid w:val="00941157"/>
    <w:rsid w:val="009413FD"/>
    <w:rsid w:val="00942592"/>
    <w:rsid w:val="00942BAD"/>
    <w:rsid w:val="00942E3D"/>
    <w:rsid w:val="00942F27"/>
    <w:rsid w:val="00942F63"/>
    <w:rsid w:val="00942FE5"/>
    <w:rsid w:val="009433C9"/>
    <w:rsid w:val="0094378E"/>
    <w:rsid w:val="00944393"/>
    <w:rsid w:val="00945C3E"/>
    <w:rsid w:val="009465D2"/>
    <w:rsid w:val="00947428"/>
    <w:rsid w:val="009476EC"/>
    <w:rsid w:val="00947C24"/>
    <w:rsid w:val="00950B8D"/>
    <w:rsid w:val="00951723"/>
    <w:rsid w:val="00951E32"/>
    <w:rsid w:val="00951F08"/>
    <w:rsid w:val="00952DB1"/>
    <w:rsid w:val="0095321F"/>
    <w:rsid w:val="00953676"/>
    <w:rsid w:val="00953907"/>
    <w:rsid w:val="0095398E"/>
    <w:rsid w:val="00954540"/>
    <w:rsid w:val="0095492C"/>
    <w:rsid w:val="009553C5"/>
    <w:rsid w:val="00955C4E"/>
    <w:rsid w:val="00956368"/>
    <w:rsid w:val="00956674"/>
    <w:rsid w:val="009570B7"/>
    <w:rsid w:val="009571BC"/>
    <w:rsid w:val="00957563"/>
    <w:rsid w:val="00957F9B"/>
    <w:rsid w:val="009600F8"/>
    <w:rsid w:val="00960416"/>
    <w:rsid w:val="0096052B"/>
    <w:rsid w:val="00960C15"/>
    <w:rsid w:val="00961147"/>
    <w:rsid w:val="009611C5"/>
    <w:rsid w:val="0096187B"/>
    <w:rsid w:val="00962820"/>
    <w:rsid w:val="00962C1E"/>
    <w:rsid w:val="00963D3A"/>
    <w:rsid w:val="00963E0C"/>
    <w:rsid w:val="00964D51"/>
    <w:rsid w:val="00964E37"/>
    <w:rsid w:val="00965313"/>
    <w:rsid w:val="0096593D"/>
    <w:rsid w:val="00965D45"/>
    <w:rsid w:val="00965DA2"/>
    <w:rsid w:val="00965FF7"/>
    <w:rsid w:val="009662D5"/>
    <w:rsid w:val="00967834"/>
    <w:rsid w:val="0096785D"/>
    <w:rsid w:val="0097029C"/>
    <w:rsid w:val="00970C81"/>
    <w:rsid w:val="0097182A"/>
    <w:rsid w:val="009719B7"/>
    <w:rsid w:val="009723DE"/>
    <w:rsid w:val="00972F0E"/>
    <w:rsid w:val="00973575"/>
    <w:rsid w:val="009737C8"/>
    <w:rsid w:val="00973F4D"/>
    <w:rsid w:val="009743DD"/>
    <w:rsid w:val="00974CC0"/>
    <w:rsid w:val="00974D63"/>
    <w:rsid w:val="00974E77"/>
    <w:rsid w:val="009757C6"/>
    <w:rsid w:val="00975A27"/>
    <w:rsid w:val="00975F90"/>
    <w:rsid w:val="009775F0"/>
    <w:rsid w:val="0098068A"/>
    <w:rsid w:val="00981B77"/>
    <w:rsid w:val="00981CA2"/>
    <w:rsid w:val="009826D6"/>
    <w:rsid w:val="00982B82"/>
    <w:rsid w:val="00983421"/>
    <w:rsid w:val="009834EA"/>
    <w:rsid w:val="00983D3A"/>
    <w:rsid w:val="009840ED"/>
    <w:rsid w:val="00984229"/>
    <w:rsid w:val="0098438D"/>
    <w:rsid w:val="009844DA"/>
    <w:rsid w:val="00984FCC"/>
    <w:rsid w:val="009856F4"/>
    <w:rsid w:val="009858B2"/>
    <w:rsid w:val="0098660E"/>
    <w:rsid w:val="00987F40"/>
    <w:rsid w:val="009914BC"/>
    <w:rsid w:val="009916C3"/>
    <w:rsid w:val="00991AC4"/>
    <w:rsid w:val="00991F57"/>
    <w:rsid w:val="00993523"/>
    <w:rsid w:val="009940F2"/>
    <w:rsid w:val="0099478E"/>
    <w:rsid w:val="0099635F"/>
    <w:rsid w:val="00996D19"/>
    <w:rsid w:val="009A0064"/>
    <w:rsid w:val="009A0368"/>
    <w:rsid w:val="009A0D0E"/>
    <w:rsid w:val="009A11B4"/>
    <w:rsid w:val="009A1F9D"/>
    <w:rsid w:val="009A2F02"/>
    <w:rsid w:val="009A3346"/>
    <w:rsid w:val="009A3E0F"/>
    <w:rsid w:val="009A460F"/>
    <w:rsid w:val="009A4D34"/>
    <w:rsid w:val="009A5DE6"/>
    <w:rsid w:val="009A5E33"/>
    <w:rsid w:val="009A6238"/>
    <w:rsid w:val="009A66DF"/>
    <w:rsid w:val="009A6B2B"/>
    <w:rsid w:val="009A6D59"/>
    <w:rsid w:val="009A75B9"/>
    <w:rsid w:val="009B0B4C"/>
    <w:rsid w:val="009B1C01"/>
    <w:rsid w:val="009B1F23"/>
    <w:rsid w:val="009B212F"/>
    <w:rsid w:val="009B26B2"/>
    <w:rsid w:val="009B29FF"/>
    <w:rsid w:val="009B2BC7"/>
    <w:rsid w:val="009B349E"/>
    <w:rsid w:val="009B3BE8"/>
    <w:rsid w:val="009B49B1"/>
    <w:rsid w:val="009B4A26"/>
    <w:rsid w:val="009B6430"/>
    <w:rsid w:val="009B643F"/>
    <w:rsid w:val="009B65D1"/>
    <w:rsid w:val="009B67C2"/>
    <w:rsid w:val="009B7880"/>
    <w:rsid w:val="009C186E"/>
    <w:rsid w:val="009C1B37"/>
    <w:rsid w:val="009C233E"/>
    <w:rsid w:val="009C285A"/>
    <w:rsid w:val="009C2923"/>
    <w:rsid w:val="009C2E55"/>
    <w:rsid w:val="009C446A"/>
    <w:rsid w:val="009C4502"/>
    <w:rsid w:val="009C5281"/>
    <w:rsid w:val="009C5A5A"/>
    <w:rsid w:val="009C5B66"/>
    <w:rsid w:val="009C7E9B"/>
    <w:rsid w:val="009D011A"/>
    <w:rsid w:val="009D0681"/>
    <w:rsid w:val="009D15B6"/>
    <w:rsid w:val="009D1AFD"/>
    <w:rsid w:val="009D1DCD"/>
    <w:rsid w:val="009D2630"/>
    <w:rsid w:val="009D3356"/>
    <w:rsid w:val="009D3A56"/>
    <w:rsid w:val="009D45A8"/>
    <w:rsid w:val="009D5576"/>
    <w:rsid w:val="009D659E"/>
    <w:rsid w:val="009D6F3D"/>
    <w:rsid w:val="009D7843"/>
    <w:rsid w:val="009D7C86"/>
    <w:rsid w:val="009E12F0"/>
    <w:rsid w:val="009E137F"/>
    <w:rsid w:val="009E1429"/>
    <w:rsid w:val="009E172E"/>
    <w:rsid w:val="009E180D"/>
    <w:rsid w:val="009E1E73"/>
    <w:rsid w:val="009E27A4"/>
    <w:rsid w:val="009E2A69"/>
    <w:rsid w:val="009E2DBC"/>
    <w:rsid w:val="009E3D37"/>
    <w:rsid w:val="009E3E24"/>
    <w:rsid w:val="009E55B8"/>
    <w:rsid w:val="009E599A"/>
    <w:rsid w:val="009E5DD0"/>
    <w:rsid w:val="009E680A"/>
    <w:rsid w:val="009E7387"/>
    <w:rsid w:val="009E739D"/>
    <w:rsid w:val="009E78D7"/>
    <w:rsid w:val="009E7D30"/>
    <w:rsid w:val="009F0EE8"/>
    <w:rsid w:val="009F1693"/>
    <w:rsid w:val="009F18D6"/>
    <w:rsid w:val="009F20DA"/>
    <w:rsid w:val="009F28B6"/>
    <w:rsid w:val="009F309D"/>
    <w:rsid w:val="009F3DCF"/>
    <w:rsid w:val="009F4A29"/>
    <w:rsid w:val="009F4EFB"/>
    <w:rsid w:val="009F4FBD"/>
    <w:rsid w:val="009F51E3"/>
    <w:rsid w:val="009F5AE6"/>
    <w:rsid w:val="009F6141"/>
    <w:rsid w:val="009F6B06"/>
    <w:rsid w:val="009F6B29"/>
    <w:rsid w:val="009F769D"/>
    <w:rsid w:val="00A00387"/>
    <w:rsid w:val="00A0068E"/>
    <w:rsid w:val="00A00767"/>
    <w:rsid w:val="00A00B82"/>
    <w:rsid w:val="00A011CC"/>
    <w:rsid w:val="00A01441"/>
    <w:rsid w:val="00A01800"/>
    <w:rsid w:val="00A02573"/>
    <w:rsid w:val="00A02C92"/>
    <w:rsid w:val="00A03097"/>
    <w:rsid w:val="00A031A6"/>
    <w:rsid w:val="00A04FD1"/>
    <w:rsid w:val="00A0674E"/>
    <w:rsid w:val="00A07311"/>
    <w:rsid w:val="00A074F7"/>
    <w:rsid w:val="00A0768C"/>
    <w:rsid w:val="00A079DD"/>
    <w:rsid w:val="00A07C40"/>
    <w:rsid w:val="00A07EF2"/>
    <w:rsid w:val="00A10270"/>
    <w:rsid w:val="00A108B9"/>
    <w:rsid w:val="00A112E3"/>
    <w:rsid w:val="00A11F14"/>
    <w:rsid w:val="00A12BD5"/>
    <w:rsid w:val="00A13AD2"/>
    <w:rsid w:val="00A1472A"/>
    <w:rsid w:val="00A14A66"/>
    <w:rsid w:val="00A14B4E"/>
    <w:rsid w:val="00A15045"/>
    <w:rsid w:val="00A1538F"/>
    <w:rsid w:val="00A15CD1"/>
    <w:rsid w:val="00A16112"/>
    <w:rsid w:val="00A16981"/>
    <w:rsid w:val="00A17BDB"/>
    <w:rsid w:val="00A22CA4"/>
    <w:rsid w:val="00A24B9E"/>
    <w:rsid w:val="00A254D1"/>
    <w:rsid w:val="00A26061"/>
    <w:rsid w:val="00A26227"/>
    <w:rsid w:val="00A264CB"/>
    <w:rsid w:val="00A26FEF"/>
    <w:rsid w:val="00A30618"/>
    <w:rsid w:val="00A3092C"/>
    <w:rsid w:val="00A30E50"/>
    <w:rsid w:val="00A31041"/>
    <w:rsid w:val="00A31058"/>
    <w:rsid w:val="00A3139F"/>
    <w:rsid w:val="00A32681"/>
    <w:rsid w:val="00A32C52"/>
    <w:rsid w:val="00A33905"/>
    <w:rsid w:val="00A357A9"/>
    <w:rsid w:val="00A35829"/>
    <w:rsid w:val="00A35875"/>
    <w:rsid w:val="00A35CE0"/>
    <w:rsid w:val="00A35E6F"/>
    <w:rsid w:val="00A3624D"/>
    <w:rsid w:val="00A36FF0"/>
    <w:rsid w:val="00A37905"/>
    <w:rsid w:val="00A40767"/>
    <w:rsid w:val="00A40CA8"/>
    <w:rsid w:val="00A42443"/>
    <w:rsid w:val="00A42903"/>
    <w:rsid w:val="00A42DD8"/>
    <w:rsid w:val="00A435C9"/>
    <w:rsid w:val="00A44B25"/>
    <w:rsid w:val="00A44C3D"/>
    <w:rsid w:val="00A44E55"/>
    <w:rsid w:val="00A45038"/>
    <w:rsid w:val="00A4560A"/>
    <w:rsid w:val="00A4681A"/>
    <w:rsid w:val="00A474CB"/>
    <w:rsid w:val="00A47511"/>
    <w:rsid w:val="00A4756F"/>
    <w:rsid w:val="00A50186"/>
    <w:rsid w:val="00A50913"/>
    <w:rsid w:val="00A5291B"/>
    <w:rsid w:val="00A530FA"/>
    <w:rsid w:val="00A53F7F"/>
    <w:rsid w:val="00A542A6"/>
    <w:rsid w:val="00A54553"/>
    <w:rsid w:val="00A54B02"/>
    <w:rsid w:val="00A55309"/>
    <w:rsid w:val="00A555E9"/>
    <w:rsid w:val="00A568E2"/>
    <w:rsid w:val="00A6031D"/>
    <w:rsid w:val="00A605D0"/>
    <w:rsid w:val="00A6174C"/>
    <w:rsid w:val="00A61E0B"/>
    <w:rsid w:val="00A634CE"/>
    <w:rsid w:val="00A64013"/>
    <w:rsid w:val="00A64754"/>
    <w:rsid w:val="00A648D9"/>
    <w:rsid w:val="00A648ED"/>
    <w:rsid w:val="00A65404"/>
    <w:rsid w:val="00A6646A"/>
    <w:rsid w:val="00A67D06"/>
    <w:rsid w:val="00A700B7"/>
    <w:rsid w:val="00A70608"/>
    <w:rsid w:val="00A7137C"/>
    <w:rsid w:val="00A721D9"/>
    <w:rsid w:val="00A72289"/>
    <w:rsid w:val="00A7283B"/>
    <w:rsid w:val="00A72EC9"/>
    <w:rsid w:val="00A739A0"/>
    <w:rsid w:val="00A739EA"/>
    <w:rsid w:val="00A74B3E"/>
    <w:rsid w:val="00A74C57"/>
    <w:rsid w:val="00A75370"/>
    <w:rsid w:val="00A761FE"/>
    <w:rsid w:val="00A763DD"/>
    <w:rsid w:val="00A76CB1"/>
    <w:rsid w:val="00A76FBC"/>
    <w:rsid w:val="00A8037D"/>
    <w:rsid w:val="00A803C5"/>
    <w:rsid w:val="00A80F21"/>
    <w:rsid w:val="00A811DE"/>
    <w:rsid w:val="00A81BD6"/>
    <w:rsid w:val="00A823F5"/>
    <w:rsid w:val="00A82634"/>
    <w:rsid w:val="00A82F1B"/>
    <w:rsid w:val="00A8319E"/>
    <w:rsid w:val="00A834F8"/>
    <w:rsid w:val="00A836F0"/>
    <w:rsid w:val="00A83A03"/>
    <w:rsid w:val="00A84760"/>
    <w:rsid w:val="00A84BD7"/>
    <w:rsid w:val="00A8615D"/>
    <w:rsid w:val="00A8682A"/>
    <w:rsid w:val="00A868F3"/>
    <w:rsid w:val="00A86E8F"/>
    <w:rsid w:val="00A870C3"/>
    <w:rsid w:val="00A875FA"/>
    <w:rsid w:val="00A8791A"/>
    <w:rsid w:val="00A91588"/>
    <w:rsid w:val="00A91CF7"/>
    <w:rsid w:val="00A91E5C"/>
    <w:rsid w:val="00A93231"/>
    <w:rsid w:val="00A93FB1"/>
    <w:rsid w:val="00A9407F"/>
    <w:rsid w:val="00A947F1"/>
    <w:rsid w:val="00A94C29"/>
    <w:rsid w:val="00A9579A"/>
    <w:rsid w:val="00A95B57"/>
    <w:rsid w:val="00A96059"/>
    <w:rsid w:val="00A96285"/>
    <w:rsid w:val="00A965D1"/>
    <w:rsid w:val="00A9713B"/>
    <w:rsid w:val="00A97895"/>
    <w:rsid w:val="00A97AA3"/>
    <w:rsid w:val="00AA0058"/>
    <w:rsid w:val="00AA10B7"/>
    <w:rsid w:val="00AA132F"/>
    <w:rsid w:val="00AA135A"/>
    <w:rsid w:val="00AA15B9"/>
    <w:rsid w:val="00AA1A70"/>
    <w:rsid w:val="00AA27B0"/>
    <w:rsid w:val="00AA467A"/>
    <w:rsid w:val="00AA4A6F"/>
    <w:rsid w:val="00AA5366"/>
    <w:rsid w:val="00AA5A69"/>
    <w:rsid w:val="00AA6349"/>
    <w:rsid w:val="00AA6379"/>
    <w:rsid w:val="00AA6E3A"/>
    <w:rsid w:val="00AA71DE"/>
    <w:rsid w:val="00AA74BE"/>
    <w:rsid w:val="00AA7EE0"/>
    <w:rsid w:val="00AB01A4"/>
    <w:rsid w:val="00AB0409"/>
    <w:rsid w:val="00AB09EB"/>
    <w:rsid w:val="00AB36CA"/>
    <w:rsid w:val="00AB3986"/>
    <w:rsid w:val="00AB39B6"/>
    <w:rsid w:val="00AB5477"/>
    <w:rsid w:val="00AB5517"/>
    <w:rsid w:val="00AB6255"/>
    <w:rsid w:val="00AB7148"/>
    <w:rsid w:val="00AB728E"/>
    <w:rsid w:val="00AB7FE4"/>
    <w:rsid w:val="00AC0404"/>
    <w:rsid w:val="00AC0A98"/>
    <w:rsid w:val="00AC12D0"/>
    <w:rsid w:val="00AC14E9"/>
    <w:rsid w:val="00AC207F"/>
    <w:rsid w:val="00AC3225"/>
    <w:rsid w:val="00AC367D"/>
    <w:rsid w:val="00AC3F96"/>
    <w:rsid w:val="00AC4120"/>
    <w:rsid w:val="00AC4CF4"/>
    <w:rsid w:val="00AC52CF"/>
    <w:rsid w:val="00AC554F"/>
    <w:rsid w:val="00AC5E2C"/>
    <w:rsid w:val="00AC6FB4"/>
    <w:rsid w:val="00AC714B"/>
    <w:rsid w:val="00AC78FA"/>
    <w:rsid w:val="00AC79F7"/>
    <w:rsid w:val="00AC7F4A"/>
    <w:rsid w:val="00AD0984"/>
    <w:rsid w:val="00AD115D"/>
    <w:rsid w:val="00AD2492"/>
    <w:rsid w:val="00AD24D3"/>
    <w:rsid w:val="00AD2510"/>
    <w:rsid w:val="00AD2F55"/>
    <w:rsid w:val="00AD345D"/>
    <w:rsid w:val="00AD361F"/>
    <w:rsid w:val="00AD44A1"/>
    <w:rsid w:val="00AD4EF4"/>
    <w:rsid w:val="00AD52E7"/>
    <w:rsid w:val="00AD5E7D"/>
    <w:rsid w:val="00AD6309"/>
    <w:rsid w:val="00AD688A"/>
    <w:rsid w:val="00AD6D22"/>
    <w:rsid w:val="00AD73E5"/>
    <w:rsid w:val="00AD7F4B"/>
    <w:rsid w:val="00AE220B"/>
    <w:rsid w:val="00AE31CC"/>
    <w:rsid w:val="00AE3386"/>
    <w:rsid w:val="00AE3BA5"/>
    <w:rsid w:val="00AE40B4"/>
    <w:rsid w:val="00AE4685"/>
    <w:rsid w:val="00AE66D0"/>
    <w:rsid w:val="00AE684B"/>
    <w:rsid w:val="00AE71FA"/>
    <w:rsid w:val="00AF0015"/>
    <w:rsid w:val="00AF08E1"/>
    <w:rsid w:val="00AF16B5"/>
    <w:rsid w:val="00AF23E6"/>
    <w:rsid w:val="00AF253D"/>
    <w:rsid w:val="00AF305B"/>
    <w:rsid w:val="00AF3993"/>
    <w:rsid w:val="00AF3A50"/>
    <w:rsid w:val="00AF4105"/>
    <w:rsid w:val="00AF487A"/>
    <w:rsid w:val="00AF4B47"/>
    <w:rsid w:val="00AF51F5"/>
    <w:rsid w:val="00AF5495"/>
    <w:rsid w:val="00AF62A5"/>
    <w:rsid w:val="00AF62D2"/>
    <w:rsid w:val="00AF6A54"/>
    <w:rsid w:val="00AF6B71"/>
    <w:rsid w:val="00AF6CB9"/>
    <w:rsid w:val="00AF6FB1"/>
    <w:rsid w:val="00AF72FB"/>
    <w:rsid w:val="00AF76C7"/>
    <w:rsid w:val="00AF78A8"/>
    <w:rsid w:val="00B0047C"/>
    <w:rsid w:val="00B0053E"/>
    <w:rsid w:val="00B00FC1"/>
    <w:rsid w:val="00B01004"/>
    <w:rsid w:val="00B01673"/>
    <w:rsid w:val="00B01DC4"/>
    <w:rsid w:val="00B02205"/>
    <w:rsid w:val="00B02652"/>
    <w:rsid w:val="00B02FA0"/>
    <w:rsid w:val="00B037ED"/>
    <w:rsid w:val="00B058BB"/>
    <w:rsid w:val="00B060C0"/>
    <w:rsid w:val="00B06FE7"/>
    <w:rsid w:val="00B07779"/>
    <w:rsid w:val="00B077A4"/>
    <w:rsid w:val="00B1043A"/>
    <w:rsid w:val="00B11553"/>
    <w:rsid w:val="00B11AE9"/>
    <w:rsid w:val="00B12982"/>
    <w:rsid w:val="00B12D36"/>
    <w:rsid w:val="00B13702"/>
    <w:rsid w:val="00B14109"/>
    <w:rsid w:val="00B16D0C"/>
    <w:rsid w:val="00B17026"/>
    <w:rsid w:val="00B170A3"/>
    <w:rsid w:val="00B17140"/>
    <w:rsid w:val="00B20B17"/>
    <w:rsid w:val="00B2236E"/>
    <w:rsid w:val="00B22401"/>
    <w:rsid w:val="00B22DDD"/>
    <w:rsid w:val="00B2356A"/>
    <w:rsid w:val="00B23711"/>
    <w:rsid w:val="00B237C1"/>
    <w:rsid w:val="00B23AD2"/>
    <w:rsid w:val="00B24398"/>
    <w:rsid w:val="00B249BD"/>
    <w:rsid w:val="00B261A4"/>
    <w:rsid w:val="00B2699F"/>
    <w:rsid w:val="00B26E8E"/>
    <w:rsid w:val="00B275C8"/>
    <w:rsid w:val="00B27C98"/>
    <w:rsid w:val="00B30394"/>
    <w:rsid w:val="00B30675"/>
    <w:rsid w:val="00B3147D"/>
    <w:rsid w:val="00B31DCA"/>
    <w:rsid w:val="00B32509"/>
    <w:rsid w:val="00B32620"/>
    <w:rsid w:val="00B32BD0"/>
    <w:rsid w:val="00B32C56"/>
    <w:rsid w:val="00B32FF0"/>
    <w:rsid w:val="00B33B22"/>
    <w:rsid w:val="00B3461E"/>
    <w:rsid w:val="00B34761"/>
    <w:rsid w:val="00B353E2"/>
    <w:rsid w:val="00B35687"/>
    <w:rsid w:val="00B35CE1"/>
    <w:rsid w:val="00B35F61"/>
    <w:rsid w:val="00B37863"/>
    <w:rsid w:val="00B378A7"/>
    <w:rsid w:val="00B378F7"/>
    <w:rsid w:val="00B37D10"/>
    <w:rsid w:val="00B40456"/>
    <w:rsid w:val="00B40CC1"/>
    <w:rsid w:val="00B41B9F"/>
    <w:rsid w:val="00B42D0D"/>
    <w:rsid w:val="00B43133"/>
    <w:rsid w:val="00B44169"/>
    <w:rsid w:val="00B445C1"/>
    <w:rsid w:val="00B46B09"/>
    <w:rsid w:val="00B471D5"/>
    <w:rsid w:val="00B4757B"/>
    <w:rsid w:val="00B4758B"/>
    <w:rsid w:val="00B4769E"/>
    <w:rsid w:val="00B478D2"/>
    <w:rsid w:val="00B518AF"/>
    <w:rsid w:val="00B523FA"/>
    <w:rsid w:val="00B5274F"/>
    <w:rsid w:val="00B52BBA"/>
    <w:rsid w:val="00B52ED1"/>
    <w:rsid w:val="00B53718"/>
    <w:rsid w:val="00B5455C"/>
    <w:rsid w:val="00B546B4"/>
    <w:rsid w:val="00B54991"/>
    <w:rsid w:val="00B54E3E"/>
    <w:rsid w:val="00B551E1"/>
    <w:rsid w:val="00B5637A"/>
    <w:rsid w:val="00B57186"/>
    <w:rsid w:val="00B5724A"/>
    <w:rsid w:val="00B57701"/>
    <w:rsid w:val="00B578BB"/>
    <w:rsid w:val="00B57F86"/>
    <w:rsid w:val="00B60141"/>
    <w:rsid w:val="00B609E6"/>
    <w:rsid w:val="00B6310E"/>
    <w:rsid w:val="00B638EC"/>
    <w:rsid w:val="00B6391E"/>
    <w:rsid w:val="00B63C20"/>
    <w:rsid w:val="00B64701"/>
    <w:rsid w:val="00B656DC"/>
    <w:rsid w:val="00B65A86"/>
    <w:rsid w:val="00B66E8A"/>
    <w:rsid w:val="00B67A75"/>
    <w:rsid w:val="00B70486"/>
    <w:rsid w:val="00B70813"/>
    <w:rsid w:val="00B713B8"/>
    <w:rsid w:val="00B71984"/>
    <w:rsid w:val="00B744DF"/>
    <w:rsid w:val="00B74995"/>
    <w:rsid w:val="00B74D85"/>
    <w:rsid w:val="00B75599"/>
    <w:rsid w:val="00B75683"/>
    <w:rsid w:val="00B76292"/>
    <w:rsid w:val="00B76AC4"/>
    <w:rsid w:val="00B76D89"/>
    <w:rsid w:val="00B807D8"/>
    <w:rsid w:val="00B80B0D"/>
    <w:rsid w:val="00B8110B"/>
    <w:rsid w:val="00B81668"/>
    <w:rsid w:val="00B818D1"/>
    <w:rsid w:val="00B81BAC"/>
    <w:rsid w:val="00B81CA0"/>
    <w:rsid w:val="00B8266F"/>
    <w:rsid w:val="00B82826"/>
    <w:rsid w:val="00B82FBC"/>
    <w:rsid w:val="00B83980"/>
    <w:rsid w:val="00B83C86"/>
    <w:rsid w:val="00B84663"/>
    <w:rsid w:val="00B84C4A"/>
    <w:rsid w:val="00B85043"/>
    <w:rsid w:val="00B86632"/>
    <w:rsid w:val="00B86D31"/>
    <w:rsid w:val="00B900B2"/>
    <w:rsid w:val="00B90D7B"/>
    <w:rsid w:val="00B92C94"/>
    <w:rsid w:val="00B92E9B"/>
    <w:rsid w:val="00B93084"/>
    <w:rsid w:val="00B9454E"/>
    <w:rsid w:val="00B94C16"/>
    <w:rsid w:val="00B953B9"/>
    <w:rsid w:val="00B9568C"/>
    <w:rsid w:val="00B95D2D"/>
    <w:rsid w:val="00BA011B"/>
    <w:rsid w:val="00BA1542"/>
    <w:rsid w:val="00BA1885"/>
    <w:rsid w:val="00BA2892"/>
    <w:rsid w:val="00BA2CBC"/>
    <w:rsid w:val="00BA4189"/>
    <w:rsid w:val="00BA4492"/>
    <w:rsid w:val="00BA51B9"/>
    <w:rsid w:val="00BA5716"/>
    <w:rsid w:val="00BA5ADA"/>
    <w:rsid w:val="00BA608C"/>
    <w:rsid w:val="00BA6192"/>
    <w:rsid w:val="00BA6BD1"/>
    <w:rsid w:val="00BA7E28"/>
    <w:rsid w:val="00BB14EC"/>
    <w:rsid w:val="00BB1D48"/>
    <w:rsid w:val="00BB2883"/>
    <w:rsid w:val="00BB3B30"/>
    <w:rsid w:val="00BB3C3E"/>
    <w:rsid w:val="00BB4DAF"/>
    <w:rsid w:val="00BB5D64"/>
    <w:rsid w:val="00BB6C64"/>
    <w:rsid w:val="00BC020B"/>
    <w:rsid w:val="00BC093A"/>
    <w:rsid w:val="00BC130F"/>
    <w:rsid w:val="00BC14BC"/>
    <w:rsid w:val="00BC1A98"/>
    <w:rsid w:val="00BC1F9C"/>
    <w:rsid w:val="00BC28BB"/>
    <w:rsid w:val="00BC30A3"/>
    <w:rsid w:val="00BC3789"/>
    <w:rsid w:val="00BC40C9"/>
    <w:rsid w:val="00BC4D16"/>
    <w:rsid w:val="00BC5B29"/>
    <w:rsid w:val="00BC5D45"/>
    <w:rsid w:val="00BC716A"/>
    <w:rsid w:val="00BC7793"/>
    <w:rsid w:val="00BC78AF"/>
    <w:rsid w:val="00BD0644"/>
    <w:rsid w:val="00BD093F"/>
    <w:rsid w:val="00BD16FE"/>
    <w:rsid w:val="00BD1A2E"/>
    <w:rsid w:val="00BD1C97"/>
    <w:rsid w:val="00BD2F40"/>
    <w:rsid w:val="00BD462D"/>
    <w:rsid w:val="00BD4848"/>
    <w:rsid w:val="00BD4902"/>
    <w:rsid w:val="00BD520A"/>
    <w:rsid w:val="00BD535B"/>
    <w:rsid w:val="00BD5478"/>
    <w:rsid w:val="00BD6AF9"/>
    <w:rsid w:val="00BD6C12"/>
    <w:rsid w:val="00BD79C5"/>
    <w:rsid w:val="00BD7B8A"/>
    <w:rsid w:val="00BE0909"/>
    <w:rsid w:val="00BE0C1F"/>
    <w:rsid w:val="00BE0FFF"/>
    <w:rsid w:val="00BE196A"/>
    <w:rsid w:val="00BE1E09"/>
    <w:rsid w:val="00BE3041"/>
    <w:rsid w:val="00BE34C2"/>
    <w:rsid w:val="00BE3D0A"/>
    <w:rsid w:val="00BE4091"/>
    <w:rsid w:val="00BE4322"/>
    <w:rsid w:val="00BE47E7"/>
    <w:rsid w:val="00BE4886"/>
    <w:rsid w:val="00BE4A38"/>
    <w:rsid w:val="00BE4CFB"/>
    <w:rsid w:val="00BE4F22"/>
    <w:rsid w:val="00BE57E6"/>
    <w:rsid w:val="00BE5B81"/>
    <w:rsid w:val="00BE5FD3"/>
    <w:rsid w:val="00BE6DBB"/>
    <w:rsid w:val="00BF1B1F"/>
    <w:rsid w:val="00BF28F5"/>
    <w:rsid w:val="00BF2B51"/>
    <w:rsid w:val="00BF3314"/>
    <w:rsid w:val="00BF3355"/>
    <w:rsid w:val="00BF35E2"/>
    <w:rsid w:val="00BF362A"/>
    <w:rsid w:val="00BF434D"/>
    <w:rsid w:val="00BF605C"/>
    <w:rsid w:val="00BF60C3"/>
    <w:rsid w:val="00BF7112"/>
    <w:rsid w:val="00BF7AB3"/>
    <w:rsid w:val="00C00823"/>
    <w:rsid w:val="00C00898"/>
    <w:rsid w:val="00C016D9"/>
    <w:rsid w:val="00C01722"/>
    <w:rsid w:val="00C026AA"/>
    <w:rsid w:val="00C02C1E"/>
    <w:rsid w:val="00C03508"/>
    <w:rsid w:val="00C03581"/>
    <w:rsid w:val="00C03ABD"/>
    <w:rsid w:val="00C04678"/>
    <w:rsid w:val="00C046C4"/>
    <w:rsid w:val="00C04B56"/>
    <w:rsid w:val="00C04C57"/>
    <w:rsid w:val="00C04C65"/>
    <w:rsid w:val="00C05FF4"/>
    <w:rsid w:val="00C06123"/>
    <w:rsid w:val="00C06540"/>
    <w:rsid w:val="00C07591"/>
    <w:rsid w:val="00C1004B"/>
    <w:rsid w:val="00C1073A"/>
    <w:rsid w:val="00C10B50"/>
    <w:rsid w:val="00C11BCE"/>
    <w:rsid w:val="00C11D9E"/>
    <w:rsid w:val="00C12423"/>
    <w:rsid w:val="00C13E5F"/>
    <w:rsid w:val="00C149CC"/>
    <w:rsid w:val="00C1548D"/>
    <w:rsid w:val="00C159EC"/>
    <w:rsid w:val="00C17061"/>
    <w:rsid w:val="00C174E3"/>
    <w:rsid w:val="00C17C82"/>
    <w:rsid w:val="00C20618"/>
    <w:rsid w:val="00C20685"/>
    <w:rsid w:val="00C2074F"/>
    <w:rsid w:val="00C2095B"/>
    <w:rsid w:val="00C20D9A"/>
    <w:rsid w:val="00C20DCF"/>
    <w:rsid w:val="00C21150"/>
    <w:rsid w:val="00C21774"/>
    <w:rsid w:val="00C21AEE"/>
    <w:rsid w:val="00C22E12"/>
    <w:rsid w:val="00C23547"/>
    <w:rsid w:val="00C24014"/>
    <w:rsid w:val="00C24339"/>
    <w:rsid w:val="00C24DBC"/>
    <w:rsid w:val="00C24F65"/>
    <w:rsid w:val="00C2524F"/>
    <w:rsid w:val="00C2567A"/>
    <w:rsid w:val="00C26914"/>
    <w:rsid w:val="00C26EF2"/>
    <w:rsid w:val="00C272D8"/>
    <w:rsid w:val="00C2753D"/>
    <w:rsid w:val="00C27724"/>
    <w:rsid w:val="00C3020E"/>
    <w:rsid w:val="00C3199F"/>
    <w:rsid w:val="00C31C2D"/>
    <w:rsid w:val="00C333C8"/>
    <w:rsid w:val="00C33948"/>
    <w:rsid w:val="00C339DC"/>
    <w:rsid w:val="00C340F8"/>
    <w:rsid w:val="00C346F7"/>
    <w:rsid w:val="00C36125"/>
    <w:rsid w:val="00C36422"/>
    <w:rsid w:val="00C37738"/>
    <w:rsid w:val="00C377F8"/>
    <w:rsid w:val="00C401D1"/>
    <w:rsid w:val="00C40FAB"/>
    <w:rsid w:val="00C417BE"/>
    <w:rsid w:val="00C41A3E"/>
    <w:rsid w:val="00C41F0A"/>
    <w:rsid w:val="00C42BB6"/>
    <w:rsid w:val="00C4399A"/>
    <w:rsid w:val="00C439A4"/>
    <w:rsid w:val="00C4446D"/>
    <w:rsid w:val="00C44F64"/>
    <w:rsid w:val="00C459C7"/>
    <w:rsid w:val="00C46EF2"/>
    <w:rsid w:val="00C473C9"/>
    <w:rsid w:val="00C50345"/>
    <w:rsid w:val="00C50BDA"/>
    <w:rsid w:val="00C50E68"/>
    <w:rsid w:val="00C50EDE"/>
    <w:rsid w:val="00C51B78"/>
    <w:rsid w:val="00C51CAA"/>
    <w:rsid w:val="00C52605"/>
    <w:rsid w:val="00C542D8"/>
    <w:rsid w:val="00C567A0"/>
    <w:rsid w:val="00C56DD3"/>
    <w:rsid w:val="00C5782E"/>
    <w:rsid w:val="00C6042D"/>
    <w:rsid w:val="00C6047C"/>
    <w:rsid w:val="00C614C8"/>
    <w:rsid w:val="00C61C0C"/>
    <w:rsid w:val="00C625E6"/>
    <w:rsid w:val="00C6370F"/>
    <w:rsid w:val="00C6444D"/>
    <w:rsid w:val="00C645E7"/>
    <w:rsid w:val="00C65039"/>
    <w:rsid w:val="00C6631B"/>
    <w:rsid w:val="00C665D9"/>
    <w:rsid w:val="00C66B2C"/>
    <w:rsid w:val="00C671F9"/>
    <w:rsid w:val="00C70327"/>
    <w:rsid w:val="00C707C7"/>
    <w:rsid w:val="00C70EC5"/>
    <w:rsid w:val="00C71DEB"/>
    <w:rsid w:val="00C72213"/>
    <w:rsid w:val="00C72AD1"/>
    <w:rsid w:val="00C72FCC"/>
    <w:rsid w:val="00C72FD7"/>
    <w:rsid w:val="00C731C0"/>
    <w:rsid w:val="00C737B6"/>
    <w:rsid w:val="00C73E70"/>
    <w:rsid w:val="00C758D0"/>
    <w:rsid w:val="00C75CA3"/>
    <w:rsid w:val="00C75CF1"/>
    <w:rsid w:val="00C760FB"/>
    <w:rsid w:val="00C764B6"/>
    <w:rsid w:val="00C76D6A"/>
    <w:rsid w:val="00C80157"/>
    <w:rsid w:val="00C81072"/>
    <w:rsid w:val="00C810AE"/>
    <w:rsid w:val="00C810C6"/>
    <w:rsid w:val="00C81734"/>
    <w:rsid w:val="00C83221"/>
    <w:rsid w:val="00C83733"/>
    <w:rsid w:val="00C84627"/>
    <w:rsid w:val="00C847F4"/>
    <w:rsid w:val="00C84F9C"/>
    <w:rsid w:val="00C864DF"/>
    <w:rsid w:val="00C8761D"/>
    <w:rsid w:val="00C90630"/>
    <w:rsid w:val="00C9098D"/>
    <w:rsid w:val="00C90DC3"/>
    <w:rsid w:val="00C91173"/>
    <w:rsid w:val="00C91DD4"/>
    <w:rsid w:val="00C931BA"/>
    <w:rsid w:val="00C934B1"/>
    <w:rsid w:val="00C93506"/>
    <w:rsid w:val="00C935A6"/>
    <w:rsid w:val="00C93AB0"/>
    <w:rsid w:val="00C93FC5"/>
    <w:rsid w:val="00C94520"/>
    <w:rsid w:val="00C94CA3"/>
    <w:rsid w:val="00C965D7"/>
    <w:rsid w:val="00C96D99"/>
    <w:rsid w:val="00C96E32"/>
    <w:rsid w:val="00C96F9E"/>
    <w:rsid w:val="00C97647"/>
    <w:rsid w:val="00C97C5A"/>
    <w:rsid w:val="00CA00A7"/>
    <w:rsid w:val="00CA0886"/>
    <w:rsid w:val="00CA0EFC"/>
    <w:rsid w:val="00CA1591"/>
    <w:rsid w:val="00CA1BF1"/>
    <w:rsid w:val="00CA2CDF"/>
    <w:rsid w:val="00CA33DC"/>
    <w:rsid w:val="00CA375D"/>
    <w:rsid w:val="00CA4A47"/>
    <w:rsid w:val="00CA51A4"/>
    <w:rsid w:val="00CA55DE"/>
    <w:rsid w:val="00CA5692"/>
    <w:rsid w:val="00CA5DE0"/>
    <w:rsid w:val="00CA6CD3"/>
    <w:rsid w:val="00CA6E85"/>
    <w:rsid w:val="00CA6F99"/>
    <w:rsid w:val="00CB03BF"/>
    <w:rsid w:val="00CB047A"/>
    <w:rsid w:val="00CB06E4"/>
    <w:rsid w:val="00CB0876"/>
    <w:rsid w:val="00CB0CDA"/>
    <w:rsid w:val="00CB1466"/>
    <w:rsid w:val="00CB28BA"/>
    <w:rsid w:val="00CB2BFB"/>
    <w:rsid w:val="00CB36BF"/>
    <w:rsid w:val="00CB37F7"/>
    <w:rsid w:val="00CB39AE"/>
    <w:rsid w:val="00CB3AA6"/>
    <w:rsid w:val="00CB47A9"/>
    <w:rsid w:val="00CB4824"/>
    <w:rsid w:val="00CB4B69"/>
    <w:rsid w:val="00CB6634"/>
    <w:rsid w:val="00CB6A99"/>
    <w:rsid w:val="00CB782D"/>
    <w:rsid w:val="00CC0164"/>
    <w:rsid w:val="00CC15E2"/>
    <w:rsid w:val="00CC1D07"/>
    <w:rsid w:val="00CC20D7"/>
    <w:rsid w:val="00CC2DAA"/>
    <w:rsid w:val="00CC2F70"/>
    <w:rsid w:val="00CC36C0"/>
    <w:rsid w:val="00CC3F68"/>
    <w:rsid w:val="00CC42AC"/>
    <w:rsid w:val="00CC4858"/>
    <w:rsid w:val="00CC567A"/>
    <w:rsid w:val="00CC5BC6"/>
    <w:rsid w:val="00CC5C9C"/>
    <w:rsid w:val="00CC6F29"/>
    <w:rsid w:val="00CD0FCE"/>
    <w:rsid w:val="00CD12C0"/>
    <w:rsid w:val="00CD1D7C"/>
    <w:rsid w:val="00CD22CE"/>
    <w:rsid w:val="00CD2FD1"/>
    <w:rsid w:val="00CD47A4"/>
    <w:rsid w:val="00CD4EBD"/>
    <w:rsid w:val="00CD562D"/>
    <w:rsid w:val="00CD57D5"/>
    <w:rsid w:val="00CD6775"/>
    <w:rsid w:val="00CE1365"/>
    <w:rsid w:val="00CE1AFF"/>
    <w:rsid w:val="00CE2D33"/>
    <w:rsid w:val="00CE3236"/>
    <w:rsid w:val="00CE3BAD"/>
    <w:rsid w:val="00CE4691"/>
    <w:rsid w:val="00CE604C"/>
    <w:rsid w:val="00CE6A5C"/>
    <w:rsid w:val="00CF01AF"/>
    <w:rsid w:val="00CF0563"/>
    <w:rsid w:val="00CF16E1"/>
    <w:rsid w:val="00CF1D67"/>
    <w:rsid w:val="00CF2283"/>
    <w:rsid w:val="00CF23B0"/>
    <w:rsid w:val="00CF25A3"/>
    <w:rsid w:val="00CF2886"/>
    <w:rsid w:val="00CF2EB0"/>
    <w:rsid w:val="00CF303B"/>
    <w:rsid w:val="00CF3D64"/>
    <w:rsid w:val="00CF4587"/>
    <w:rsid w:val="00CF46C9"/>
    <w:rsid w:val="00CF4D54"/>
    <w:rsid w:val="00CF50D4"/>
    <w:rsid w:val="00CF5A26"/>
    <w:rsid w:val="00CF60F1"/>
    <w:rsid w:val="00CF645B"/>
    <w:rsid w:val="00CF6508"/>
    <w:rsid w:val="00CF6693"/>
    <w:rsid w:val="00CF67BD"/>
    <w:rsid w:val="00CF6C50"/>
    <w:rsid w:val="00CF72E7"/>
    <w:rsid w:val="00CF76BD"/>
    <w:rsid w:val="00D0002B"/>
    <w:rsid w:val="00D0144D"/>
    <w:rsid w:val="00D022F5"/>
    <w:rsid w:val="00D022FF"/>
    <w:rsid w:val="00D02379"/>
    <w:rsid w:val="00D045A3"/>
    <w:rsid w:val="00D049E3"/>
    <w:rsid w:val="00D054B2"/>
    <w:rsid w:val="00D06576"/>
    <w:rsid w:val="00D07E7D"/>
    <w:rsid w:val="00D07FDB"/>
    <w:rsid w:val="00D10249"/>
    <w:rsid w:val="00D107D9"/>
    <w:rsid w:val="00D10803"/>
    <w:rsid w:val="00D109C8"/>
    <w:rsid w:val="00D115C0"/>
    <w:rsid w:val="00D118D9"/>
    <w:rsid w:val="00D11A53"/>
    <w:rsid w:val="00D11AFC"/>
    <w:rsid w:val="00D12134"/>
    <w:rsid w:val="00D125B3"/>
    <w:rsid w:val="00D12858"/>
    <w:rsid w:val="00D128EF"/>
    <w:rsid w:val="00D129EC"/>
    <w:rsid w:val="00D130A5"/>
    <w:rsid w:val="00D1327C"/>
    <w:rsid w:val="00D13A86"/>
    <w:rsid w:val="00D13C75"/>
    <w:rsid w:val="00D14235"/>
    <w:rsid w:val="00D150A9"/>
    <w:rsid w:val="00D157F9"/>
    <w:rsid w:val="00D15A87"/>
    <w:rsid w:val="00D16AA2"/>
    <w:rsid w:val="00D16CF5"/>
    <w:rsid w:val="00D1731E"/>
    <w:rsid w:val="00D17844"/>
    <w:rsid w:val="00D20B0F"/>
    <w:rsid w:val="00D20C37"/>
    <w:rsid w:val="00D210CB"/>
    <w:rsid w:val="00D2129A"/>
    <w:rsid w:val="00D21B14"/>
    <w:rsid w:val="00D2235E"/>
    <w:rsid w:val="00D223F8"/>
    <w:rsid w:val="00D2483F"/>
    <w:rsid w:val="00D25E69"/>
    <w:rsid w:val="00D25EC3"/>
    <w:rsid w:val="00D261B1"/>
    <w:rsid w:val="00D2696F"/>
    <w:rsid w:val="00D26EF6"/>
    <w:rsid w:val="00D26F34"/>
    <w:rsid w:val="00D27F67"/>
    <w:rsid w:val="00D31A8E"/>
    <w:rsid w:val="00D32122"/>
    <w:rsid w:val="00D323EE"/>
    <w:rsid w:val="00D32632"/>
    <w:rsid w:val="00D32E23"/>
    <w:rsid w:val="00D33128"/>
    <w:rsid w:val="00D334FC"/>
    <w:rsid w:val="00D33511"/>
    <w:rsid w:val="00D34404"/>
    <w:rsid w:val="00D34B74"/>
    <w:rsid w:val="00D34C87"/>
    <w:rsid w:val="00D34E29"/>
    <w:rsid w:val="00D35100"/>
    <w:rsid w:val="00D35204"/>
    <w:rsid w:val="00D369DE"/>
    <w:rsid w:val="00D36EEF"/>
    <w:rsid w:val="00D36F99"/>
    <w:rsid w:val="00D40229"/>
    <w:rsid w:val="00D40310"/>
    <w:rsid w:val="00D40916"/>
    <w:rsid w:val="00D40AD6"/>
    <w:rsid w:val="00D41369"/>
    <w:rsid w:val="00D4297A"/>
    <w:rsid w:val="00D42A84"/>
    <w:rsid w:val="00D445CB"/>
    <w:rsid w:val="00D446E9"/>
    <w:rsid w:val="00D448BD"/>
    <w:rsid w:val="00D44B0F"/>
    <w:rsid w:val="00D44D0B"/>
    <w:rsid w:val="00D4609E"/>
    <w:rsid w:val="00D466A5"/>
    <w:rsid w:val="00D46F9D"/>
    <w:rsid w:val="00D47351"/>
    <w:rsid w:val="00D47D75"/>
    <w:rsid w:val="00D47F1D"/>
    <w:rsid w:val="00D507A0"/>
    <w:rsid w:val="00D52DA8"/>
    <w:rsid w:val="00D52E0C"/>
    <w:rsid w:val="00D52EDA"/>
    <w:rsid w:val="00D5311F"/>
    <w:rsid w:val="00D535B7"/>
    <w:rsid w:val="00D55683"/>
    <w:rsid w:val="00D55904"/>
    <w:rsid w:val="00D55C8C"/>
    <w:rsid w:val="00D55D4A"/>
    <w:rsid w:val="00D57655"/>
    <w:rsid w:val="00D57680"/>
    <w:rsid w:val="00D600AC"/>
    <w:rsid w:val="00D60104"/>
    <w:rsid w:val="00D6035E"/>
    <w:rsid w:val="00D60A21"/>
    <w:rsid w:val="00D60F5A"/>
    <w:rsid w:val="00D60F6E"/>
    <w:rsid w:val="00D60F86"/>
    <w:rsid w:val="00D61017"/>
    <w:rsid w:val="00D6186F"/>
    <w:rsid w:val="00D61AB9"/>
    <w:rsid w:val="00D61ADD"/>
    <w:rsid w:val="00D624F9"/>
    <w:rsid w:val="00D62702"/>
    <w:rsid w:val="00D62AF3"/>
    <w:rsid w:val="00D62EBB"/>
    <w:rsid w:val="00D6324B"/>
    <w:rsid w:val="00D63323"/>
    <w:rsid w:val="00D63394"/>
    <w:rsid w:val="00D63AD7"/>
    <w:rsid w:val="00D647EB"/>
    <w:rsid w:val="00D64931"/>
    <w:rsid w:val="00D65069"/>
    <w:rsid w:val="00D65B00"/>
    <w:rsid w:val="00D66BBA"/>
    <w:rsid w:val="00D67C1C"/>
    <w:rsid w:val="00D67C5D"/>
    <w:rsid w:val="00D7065A"/>
    <w:rsid w:val="00D70D76"/>
    <w:rsid w:val="00D7153D"/>
    <w:rsid w:val="00D71DD9"/>
    <w:rsid w:val="00D71EF1"/>
    <w:rsid w:val="00D71F47"/>
    <w:rsid w:val="00D72F02"/>
    <w:rsid w:val="00D73350"/>
    <w:rsid w:val="00D73E12"/>
    <w:rsid w:val="00D779B1"/>
    <w:rsid w:val="00D77B78"/>
    <w:rsid w:val="00D77EA8"/>
    <w:rsid w:val="00D8042C"/>
    <w:rsid w:val="00D80B12"/>
    <w:rsid w:val="00D80CC1"/>
    <w:rsid w:val="00D81639"/>
    <w:rsid w:val="00D8180A"/>
    <w:rsid w:val="00D82094"/>
    <w:rsid w:val="00D839A4"/>
    <w:rsid w:val="00D83BBE"/>
    <w:rsid w:val="00D83BFD"/>
    <w:rsid w:val="00D83E66"/>
    <w:rsid w:val="00D8429E"/>
    <w:rsid w:val="00D85DF7"/>
    <w:rsid w:val="00D86085"/>
    <w:rsid w:val="00D86784"/>
    <w:rsid w:val="00D868A5"/>
    <w:rsid w:val="00D86E29"/>
    <w:rsid w:val="00D872E6"/>
    <w:rsid w:val="00D874F7"/>
    <w:rsid w:val="00D87DFA"/>
    <w:rsid w:val="00D90349"/>
    <w:rsid w:val="00D916BD"/>
    <w:rsid w:val="00D9171E"/>
    <w:rsid w:val="00D92241"/>
    <w:rsid w:val="00D92386"/>
    <w:rsid w:val="00D9412E"/>
    <w:rsid w:val="00D944E1"/>
    <w:rsid w:val="00D94B52"/>
    <w:rsid w:val="00D95FDD"/>
    <w:rsid w:val="00D96059"/>
    <w:rsid w:val="00D9613B"/>
    <w:rsid w:val="00D97FF1"/>
    <w:rsid w:val="00DA1C3C"/>
    <w:rsid w:val="00DA3EAF"/>
    <w:rsid w:val="00DA5715"/>
    <w:rsid w:val="00DA5857"/>
    <w:rsid w:val="00DA5A25"/>
    <w:rsid w:val="00DB0B75"/>
    <w:rsid w:val="00DB10E5"/>
    <w:rsid w:val="00DB14C9"/>
    <w:rsid w:val="00DB1E32"/>
    <w:rsid w:val="00DB1FFC"/>
    <w:rsid w:val="00DB2394"/>
    <w:rsid w:val="00DB2E02"/>
    <w:rsid w:val="00DB3390"/>
    <w:rsid w:val="00DB3441"/>
    <w:rsid w:val="00DB34F1"/>
    <w:rsid w:val="00DB34F3"/>
    <w:rsid w:val="00DB549B"/>
    <w:rsid w:val="00DB66EF"/>
    <w:rsid w:val="00DB6885"/>
    <w:rsid w:val="00DB6BF2"/>
    <w:rsid w:val="00DB7AEF"/>
    <w:rsid w:val="00DC00C0"/>
    <w:rsid w:val="00DC094E"/>
    <w:rsid w:val="00DC096D"/>
    <w:rsid w:val="00DC1A48"/>
    <w:rsid w:val="00DC2F76"/>
    <w:rsid w:val="00DC3681"/>
    <w:rsid w:val="00DC3785"/>
    <w:rsid w:val="00DC3A36"/>
    <w:rsid w:val="00DC683F"/>
    <w:rsid w:val="00DC72AA"/>
    <w:rsid w:val="00DC7611"/>
    <w:rsid w:val="00DC7AE8"/>
    <w:rsid w:val="00DC7CB8"/>
    <w:rsid w:val="00DD04E1"/>
    <w:rsid w:val="00DD0AB7"/>
    <w:rsid w:val="00DD0C1A"/>
    <w:rsid w:val="00DD2B5C"/>
    <w:rsid w:val="00DD3185"/>
    <w:rsid w:val="00DD4379"/>
    <w:rsid w:val="00DD5925"/>
    <w:rsid w:val="00DD6783"/>
    <w:rsid w:val="00DD6A7D"/>
    <w:rsid w:val="00DD77A1"/>
    <w:rsid w:val="00DE0BE7"/>
    <w:rsid w:val="00DE0E1C"/>
    <w:rsid w:val="00DE16BA"/>
    <w:rsid w:val="00DE16D8"/>
    <w:rsid w:val="00DE178A"/>
    <w:rsid w:val="00DE1C13"/>
    <w:rsid w:val="00DE1CDA"/>
    <w:rsid w:val="00DE20B6"/>
    <w:rsid w:val="00DE221D"/>
    <w:rsid w:val="00DE255A"/>
    <w:rsid w:val="00DE324A"/>
    <w:rsid w:val="00DE358C"/>
    <w:rsid w:val="00DE3A61"/>
    <w:rsid w:val="00DE4115"/>
    <w:rsid w:val="00DE478E"/>
    <w:rsid w:val="00DE4A15"/>
    <w:rsid w:val="00DE4DA7"/>
    <w:rsid w:val="00DE5169"/>
    <w:rsid w:val="00DE57A8"/>
    <w:rsid w:val="00DE5B4E"/>
    <w:rsid w:val="00DE5C3C"/>
    <w:rsid w:val="00DE5CFD"/>
    <w:rsid w:val="00DE6155"/>
    <w:rsid w:val="00DE6E59"/>
    <w:rsid w:val="00DE70BA"/>
    <w:rsid w:val="00DF04F8"/>
    <w:rsid w:val="00DF1293"/>
    <w:rsid w:val="00DF15B8"/>
    <w:rsid w:val="00DF1666"/>
    <w:rsid w:val="00DF1DDF"/>
    <w:rsid w:val="00DF2E2A"/>
    <w:rsid w:val="00DF4B55"/>
    <w:rsid w:val="00DF4C6D"/>
    <w:rsid w:val="00DF5337"/>
    <w:rsid w:val="00DF55CF"/>
    <w:rsid w:val="00DF5B8C"/>
    <w:rsid w:val="00DF5CA5"/>
    <w:rsid w:val="00DF6204"/>
    <w:rsid w:val="00DF62C1"/>
    <w:rsid w:val="00DF74A4"/>
    <w:rsid w:val="00DF7B2A"/>
    <w:rsid w:val="00DF7EF9"/>
    <w:rsid w:val="00E00FCE"/>
    <w:rsid w:val="00E013EF"/>
    <w:rsid w:val="00E01855"/>
    <w:rsid w:val="00E01C4A"/>
    <w:rsid w:val="00E0289E"/>
    <w:rsid w:val="00E03E6F"/>
    <w:rsid w:val="00E05545"/>
    <w:rsid w:val="00E05F10"/>
    <w:rsid w:val="00E06257"/>
    <w:rsid w:val="00E0640A"/>
    <w:rsid w:val="00E06E23"/>
    <w:rsid w:val="00E06ECE"/>
    <w:rsid w:val="00E06FF1"/>
    <w:rsid w:val="00E07480"/>
    <w:rsid w:val="00E10573"/>
    <w:rsid w:val="00E10CC5"/>
    <w:rsid w:val="00E11112"/>
    <w:rsid w:val="00E117F1"/>
    <w:rsid w:val="00E11AD6"/>
    <w:rsid w:val="00E11BC8"/>
    <w:rsid w:val="00E11CBD"/>
    <w:rsid w:val="00E120F2"/>
    <w:rsid w:val="00E125CA"/>
    <w:rsid w:val="00E126B3"/>
    <w:rsid w:val="00E12B6F"/>
    <w:rsid w:val="00E1406A"/>
    <w:rsid w:val="00E14C15"/>
    <w:rsid w:val="00E1525A"/>
    <w:rsid w:val="00E158CF"/>
    <w:rsid w:val="00E15E7F"/>
    <w:rsid w:val="00E16B6D"/>
    <w:rsid w:val="00E16CF6"/>
    <w:rsid w:val="00E16DAC"/>
    <w:rsid w:val="00E179E0"/>
    <w:rsid w:val="00E2000B"/>
    <w:rsid w:val="00E205D3"/>
    <w:rsid w:val="00E206B7"/>
    <w:rsid w:val="00E20ED0"/>
    <w:rsid w:val="00E21185"/>
    <w:rsid w:val="00E21BF4"/>
    <w:rsid w:val="00E22FFB"/>
    <w:rsid w:val="00E24126"/>
    <w:rsid w:val="00E24217"/>
    <w:rsid w:val="00E242E1"/>
    <w:rsid w:val="00E24D6E"/>
    <w:rsid w:val="00E25676"/>
    <w:rsid w:val="00E2630D"/>
    <w:rsid w:val="00E26996"/>
    <w:rsid w:val="00E27ACA"/>
    <w:rsid w:val="00E27E22"/>
    <w:rsid w:val="00E30F60"/>
    <w:rsid w:val="00E31F8C"/>
    <w:rsid w:val="00E32639"/>
    <w:rsid w:val="00E32743"/>
    <w:rsid w:val="00E32A7A"/>
    <w:rsid w:val="00E32C6D"/>
    <w:rsid w:val="00E33032"/>
    <w:rsid w:val="00E339E8"/>
    <w:rsid w:val="00E33AEE"/>
    <w:rsid w:val="00E33B57"/>
    <w:rsid w:val="00E33C0F"/>
    <w:rsid w:val="00E33F63"/>
    <w:rsid w:val="00E349CB"/>
    <w:rsid w:val="00E352D9"/>
    <w:rsid w:val="00E35C18"/>
    <w:rsid w:val="00E3630B"/>
    <w:rsid w:val="00E36B93"/>
    <w:rsid w:val="00E36F33"/>
    <w:rsid w:val="00E37B00"/>
    <w:rsid w:val="00E410F0"/>
    <w:rsid w:val="00E4175E"/>
    <w:rsid w:val="00E4176A"/>
    <w:rsid w:val="00E41ABF"/>
    <w:rsid w:val="00E41FB1"/>
    <w:rsid w:val="00E4224B"/>
    <w:rsid w:val="00E42AA8"/>
    <w:rsid w:val="00E43F41"/>
    <w:rsid w:val="00E453F5"/>
    <w:rsid w:val="00E45BBC"/>
    <w:rsid w:val="00E46758"/>
    <w:rsid w:val="00E473E5"/>
    <w:rsid w:val="00E47584"/>
    <w:rsid w:val="00E47697"/>
    <w:rsid w:val="00E50BB3"/>
    <w:rsid w:val="00E50EE9"/>
    <w:rsid w:val="00E51197"/>
    <w:rsid w:val="00E52302"/>
    <w:rsid w:val="00E53EDE"/>
    <w:rsid w:val="00E54142"/>
    <w:rsid w:val="00E54F41"/>
    <w:rsid w:val="00E55051"/>
    <w:rsid w:val="00E57526"/>
    <w:rsid w:val="00E57579"/>
    <w:rsid w:val="00E57637"/>
    <w:rsid w:val="00E57FB3"/>
    <w:rsid w:val="00E605CF"/>
    <w:rsid w:val="00E60A12"/>
    <w:rsid w:val="00E60B8F"/>
    <w:rsid w:val="00E60BF5"/>
    <w:rsid w:val="00E610C2"/>
    <w:rsid w:val="00E61DB4"/>
    <w:rsid w:val="00E62D67"/>
    <w:rsid w:val="00E63051"/>
    <w:rsid w:val="00E636FC"/>
    <w:rsid w:val="00E64578"/>
    <w:rsid w:val="00E645D6"/>
    <w:rsid w:val="00E64860"/>
    <w:rsid w:val="00E64FA3"/>
    <w:rsid w:val="00E65B5E"/>
    <w:rsid w:val="00E66CCE"/>
    <w:rsid w:val="00E670EA"/>
    <w:rsid w:val="00E67C6B"/>
    <w:rsid w:val="00E70A8A"/>
    <w:rsid w:val="00E711F7"/>
    <w:rsid w:val="00E7145B"/>
    <w:rsid w:val="00E72033"/>
    <w:rsid w:val="00E72F7B"/>
    <w:rsid w:val="00E734D7"/>
    <w:rsid w:val="00E73592"/>
    <w:rsid w:val="00E73929"/>
    <w:rsid w:val="00E76323"/>
    <w:rsid w:val="00E77F24"/>
    <w:rsid w:val="00E80EC3"/>
    <w:rsid w:val="00E80EEF"/>
    <w:rsid w:val="00E81ADE"/>
    <w:rsid w:val="00E8227F"/>
    <w:rsid w:val="00E8307D"/>
    <w:rsid w:val="00E83245"/>
    <w:rsid w:val="00E83447"/>
    <w:rsid w:val="00E84B2A"/>
    <w:rsid w:val="00E8546D"/>
    <w:rsid w:val="00E8598A"/>
    <w:rsid w:val="00E859C2"/>
    <w:rsid w:val="00E872C1"/>
    <w:rsid w:val="00E876CA"/>
    <w:rsid w:val="00E87A5C"/>
    <w:rsid w:val="00E90A55"/>
    <w:rsid w:val="00E91E28"/>
    <w:rsid w:val="00E9232F"/>
    <w:rsid w:val="00E93262"/>
    <w:rsid w:val="00E95471"/>
    <w:rsid w:val="00E95A6F"/>
    <w:rsid w:val="00E96729"/>
    <w:rsid w:val="00E96AE2"/>
    <w:rsid w:val="00EA0893"/>
    <w:rsid w:val="00EA08BF"/>
    <w:rsid w:val="00EA2296"/>
    <w:rsid w:val="00EA2604"/>
    <w:rsid w:val="00EA2C26"/>
    <w:rsid w:val="00EA4310"/>
    <w:rsid w:val="00EA5494"/>
    <w:rsid w:val="00EA5654"/>
    <w:rsid w:val="00EA5B61"/>
    <w:rsid w:val="00EA5E23"/>
    <w:rsid w:val="00EA64CC"/>
    <w:rsid w:val="00EA6829"/>
    <w:rsid w:val="00EA6B25"/>
    <w:rsid w:val="00EA6F82"/>
    <w:rsid w:val="00EB05DA"/>
    <w:rsid w:val="00EB1479"/>
    <w:rsid w:val="00EB1B16"/>
    <w:rsid w:val="00EB2160"/>
    <w:rsid w:val="00EB2425"/>
    <w:rsid w:val="00EB323F"/>
    <w:rsid w:val="00EB32D9"/>
    <w:rsid w:val="00EB386B"/>
    <w:rsid w:val="00EB41A8"/>
    <w:rsid w:val="00EB47D4"/>
    <w:rsid w:val="00EB5136"/>
    <w:rsid w:val="00EB64E8"/>
    <w:rsid w:val="00EB6D9A"/>
    <w:rsid w:val="00EB7F97"/>
    <w:rsid w:val="00EC029F"/>
    <w:rsid w:val="00EC0844"/>
    <w:rsid w:val="00EC107D"/>
    <w:rsid w:val="00EC17BB"/>
    <w:rsid w:val="00EC19A6"/>
    <w:rsid w:val="00EC2A05"/>
    <w:rsid w:val="00EC2E60"/>
    <w:rsid w:val="00EC2F3C"/>
    <w:rsid w:val="00EC2F76"/>
    <w:rsid w:val="00EC5648"/>
    <w:rsid w:val="00EC5734"/>
    <w:rsid w:val="00EC5847"/>
    <w:rsid w:val="00EC59AC"/>
    <w:rsid w:val="00EC607C"/>
    <w:rsid w:val="00ED00D0"/>
    <w:rsid w:val="00ED05AD"/>
    <w:rsid w:val="00ED2712"/>
    <w:rsid w:val="00ED2ECA"/>
    <w:rsid w:val="00ED37F4"/>
    <w:rsid w:val="00ED4D06"/>
    <w:rsid w:val="00ED5115"/>
    <w:rsid w:val="00ED5200"/>
    <w:rsid w:val="00ED5C4D"/>
    <w:rsid w:val="00ED61A1"/>
    <w:rsid w:val="00ED7703"/>
    <w:rsid w:val="00ED7AB0"/>
    <w:rsid w:val="00EE02F7"/>
    <w:rsid w:val="00EE0C72"/>
    <w:rsid w:val="00EE0F0F"/>
    <w:rsid w:val="00EE18D2"/>
    <w:rsid w:val="00EE2451"/>
    <w:rsid w:val="00EE2CAD"/>
    <w:rsid w:val="00EE322A"/>
    <w:rsid w:val="00EE36BE"/>
    <w:rsid w:val="00EE38F4"/>
    <w:rsid w:val="00EE39C7"/>
    <w:rsid w:val="00EE5539"/>
    <w:rsid w:val="00EE563E"/>
    <w:rsid w:val="00EE5A50"/>
    <w:rsid w:val="00EE5DFF"/>
    <w:rsid w:val="00EF0309"/>
    <w:rsid w:val="00EF0D31"/>
    <w:rsid w:val="00EF1838"/>
    <w:rsid w:val="00EF1D4B"/>
    <w:rsid w:val="00EF1FA5"/>
    <w:rsid w:val="00EF20BA"/>
    <w:rsid w:val="00EF20EB"/>
    <w:rsid w:val="00EF23A8"/>
    <w:rsid w:val="00EF2E00"/>
    <w:rsid w:val="00EF36EB"/>
    <w:rsid w:val="00EF3E05"/>
    <w:rsid w:val="00EF51D8"/>
    <w:rsid w:val="00EF5638"/>
    <w:rsid w:val="00F00F81"/>
    <w:rsid w:val="00F0130D"/>
    <w:rsid w:val="00F02B21"/>
    <w:rsid w:val="00F02BF2"/>
    <w:rsid w:val="00F034AD"/>
    <w:rsid w:val="00F03727"/>
    <w:rsid w:val="00F03A27"/>
    <w:rsid w:val="00F03A5D"/>
    <w:rsid w:val="00F03B42"/>
    <w:rsid w:val="00F03FB3"/>
    <w:rsid w:val="00F04005"/>
    <w:rsid w:val="00F043BE"/>
    <w:rsid w:val="00F0536C"/>
    <w:rsid w:val="00F05DF7"/>
    <w:rsid w:val="00F06056"/>
    <w:rsid w:val="00F0743A"/>
    <w:rsid w:val="00F07C3A"/>
    <w:rsid w:val="00F103B9"/>
    <w:rsid w:val="00F1066E"/>
    <w:rsid w:val="00F11598"/>
    <w:rsid w:val="00F11DF2"/>
    <w:rsid w:val="00F121B6"/>
    <w:rsid w:val="00F134B8"/>
    <w:rsid w:val="00F13F6A"/>
    <w:rsid w:val="00F153A9"/>
    <w:rsid w:val="00F15689"/>
    <w:rsid w:val="00F15B3B"/>
    <w:rsid w:val="00F16EDB"/>
    <w:rsid w:val="00F2033F"/>
    <w:rsid w:val="00F20BB1"/>
    <w:rsid w:val="00F20C25"/>
    <w:rsid w:val="00F20C2C"/>
    <w:rsid w:val="00F22041"/>
    <w:rsid w:val="00F2246C"/>
    <w:rsid w:val="00F23295"/>
    <w:rsid w:val="00F23C04"/>
    <w:rsid w:val="00F2428A"/>
    <w:rsid w:val="00F2473C"/>
    <w:rsid w:val="00F25C1E"/>
    <w:rsid w:val="00F261BB"/>
    <w:rsid w:val="00F26353"/>
    <w:rsid w:val="00F274F3"/>
    <w:rsid w:val="00F27ED8"/>
    <w:rsid w:val="00F30615"/>
    <w:rsid w:val="00F31AB7"/>
    <w:rsid w:val="00F32F53"/>
    <w:rsid w:val="00F33702"/>
    <w:rsid w:val="00F33827"/>
    <w:rsid w:val="00F3422D"/>
    <w:rsid w:val="00F34FFD"/>
    <w:rsid w:val="00F35919"/>
    <w:rsid w:val="00F35BB8"/>
    <w:rsid w:val="00F36B80"/>
    <w:rsid w:val="00F3716A"/>
    <w:rsid w:val="00F37C0C"/>
    <w:rsid w:val="00F40657"/>
    <w:rsid w:val="00F40944"/>
    <w:rsid w:val="00F40D21"/>
    <w:rsid w:val="00F41525"/>
    <w:rsid w:val="00F42D7A"/>
    <w:rsid w:val="00F433B8"/>
    <w:rsid w:val="00F4425C"/>
    <w:rsid w:val="00F44B76"/>
    <w:rsid w:val="00F44EEC"/>
    <w:rsid w:val="00F46389"/>
    <w:rsid w:val="00F463C8"/>
    <w:rsid w:val="00F46739"/>
    <w:rsid w:val="00F46782"/>
    <w:rsid w:val="00F467D2"/>
    <w:rsid w:val="00F46D78"/>
    <w:rsid w:val="00F47786"/>
    <w:rsid w:val="00F47EF0"/>
    <w:rsid w:val="00F47FB5"/>
    <w:rsid w:val="00F50657"/>
    <w:rsid w:val="00F50F3D"/>
    <w:rsid w:val="00F51D35"/>
    <w:rsid w:val="00F51F39"/>
    <w:rsid w:val="00F52BC6"/>
    <w:rsid w:val="00F5364D"/>
    <w:rsid w:val="00F54298"/>
    <w:rsid w:val="00F56709"/>
    <w:rsid w:val="00F578F9"/>
    <w:rsid w:val="00F60849"/>
    <w:rsid w:val="00F60A30"/>
    <w:rsid w:val="00F627D1"/>
    <w:rsid w:val="00F62B4D"/>
    <w:rsid w:val="00F62FCF"/>
    <w:rsid w:val="00F63E16"/>
    <w:rsid w:val="00F63FB9"/>
    <w:rsid w:val="00F64769"/>
    <w:rsid w:val="00F659E1"/>
    <w:rsid w:val="00F65DAB"/>
    <w:rsid w:val="00F66932"/>
    <w:rsid w:val="00F669BE"/>
    <w:rsid w:val="00F66E5B"/>
    <w:rsid w:val="00F67B66"/>
    <w:rsid w:val="00F67CCD"/>
    <w:rsid w:val="00F70CD5"/>
    <w:rsid w:val="00F721C3"/>
    <w:rsid w:val="00F735EE"/>
    <w:rsid w:val="00F74CFE"/>
    <w:rsid w:val="00F74D57"/>
    <w:rsid w:val="00F76556"/>
    <w:rsid w:val="00F7663C"/>
    <w:rsid w:val="00F76BAC"/>
    <w:rsid w:val="00F77083"/>
    <w:rsid w:val="00F7769F"/>
    <w:rsid w:val="00F77803"/>
    <w:rsid w:val="00F8001B"/>
    <w:rsid w:val="00F810A9"/>
    <w:rsid w:val="00F81D96"/>
    <w:rsid w:val="00F81DD9"/>
    <w:rsid w:val="00F821BB"/>
    <w:rsid w:val="00F82343"/>
    <w:rsid w:val="00F831EE"/>
    <w:rsid w:val="00F83CCB"/>
    <w:rsid w:val="00F84099"/>
    <w:rsid w:val="00F8476A"/>
    <w:rsid w:val="00F84792"/>
    <w:rsid w:val="00F8595A"/>
    <w:rsid w:val="00F8685C"/>
    <w:rsid w:val="00F876CA"/>
    <w:rsid w:val="00F9058D"/>
    <w:rsid w:val="00F9115E"/>
    <w:rsid w:val="00F911C5"/>
    <w:rsid w:val="00F913B0"/>
    <w:rsid w:val="00F91DCF"/>
    <w:rsid w:val="00F91F92"/>
    <w:rsid w:val="00F9272C"/>
    <w:rsid w:val="00F9291E"/>
    <w:rsid w:val="00F92FF3"/>
    <w:rsid w:val="00F934DA"/>
    <w:rsid w:val="00F943D2"/>
    <w:rsid w:val="00F94586"/>
    <w:rsid w:val="00F94A11"/>
    <w:rsid w:val="00F95ECF"/>
    <w:rsid w:val="00F978AF"/>
    <w:rsid w:val="00F979D6"/>
    <w:rsid w:val="00F97EBC"/>
    <w:rsid w:val="00FA015A"/>
    <w:rsid w:val="00FA0CB7"/>
    <w:rsid w:val="00FA1415"/>
    <w:rsid w:val="00FA1F18"/>
    <w:rsid w:val="00FA3058"/>
    <w:rsid w:val="00FA424E"/>
    <w:rsid w:val="00FA46A1"/>
    <w:rsid w:val="00FA4C38"/>
    <w:rsid w:val="00FA5346"/>
    <w:rsid w:val="00FA6DA4"/>
    <w:rsid w:val="00FA77E7"/>
    <w:rsid w:val="00FB05E0"/>
    <w:rsid w:val="00FB1AE8"/>
    <w:rsid w:val="00FB28E8"/>
    <w:rsid w:val="00FB2AA8"/>
    <w:rsid w:val="00FB2D9A"/>
    <w:rsid w:val="00FB3F21"/>
    <w:rsid w:val="00FB5203"/>
    <w:rsid w:val="00FB544B"/>
    <w:rsid w:val="00FB6425"/>
    <w:rsid w:val="00FB69F6"/>
    <w:rsid w:val="00FB7197"/>
    <w:rsid w:val="00FB72C0"/>
    <w:rsid w:val="00FB78E4"/>
    <w:rsid w:val="00FC0FF2"/>
    <w:rsid w:val="00FC11EC"/>
    <w:rsid w:val="00FC2208"/>
    <w:rsid w:val="00FC386D"/>
    <w:rsid w:val="00FC3DE8"/>
    <w:rsid w:val="00FC3F39"/>
    <w:rsid w:val="00FC43CD"/>
    <w:rsid w:val="00FC547C"/>
    <w:rsid w:val="00FC5E22"/>
    <w:rsid w:val="00FC66AF"/>
    <w:rsid w:val="00FC6BE7"/>
    <w:rsid w:val="00FC6DAF"/>
    <w:rsid w:val="00FC7153"/>
    <w:rsid w:val="00FC769E"/>
    <w:rsid w:val="00FC7FD5"/>
    <w:rsid w:val="00FD0425"/>
    <w:rsid w:val="00FD06C9"/>
    <w:rsid w:val="00FD08AF"/>
    <w:rsid w:val="00FD0A3B"/>
    <w:rsid w:val="00FD1C71"/>
    <w:rsid w:val="00FD257D"/>
    <w:rsid w:val="00FD2BC3"/>
    <w:rsid w:val="00FD2E3C"/>
    <w:rsid w:val="00FD3224"/>
    <w:rsid w:val="00FD3569"/>
    <w:rsid w:val="00FD3ED7"/>
    <w:rsid w:val="00FD48F7"/>
    <w:rsid w:val="00FD6038"/>
    <w:rsid w:val="00FD6BD6"/>
    <w:rsid w:val="00FD78B0"/>
    <w:rsid w:val="00FE0093"/>
    <w:rsid w:val="00FE093A"/>
    <w:rsid w:val="00FE1906"/>
    <w:rsid w:val="00FE20C3"/>
    <w:rsid w:val="00FE3275"/>
    <w:rsid w:val="00FE38BD"/>
    <w:rsid w:val="00FE4A7B"/>
    <w:rsid w:val="00FE5A4B"/>
    <w:rsid w:val="00FE5A70"/>
    <w:rsid w:val="00FE6B1B"/>
    <w:rsid w:val="00FE6F3F"/>
    <w:rsid w:val="00FE7309"/>
    <w:rsid w:val="00FE7755"/>
    <w:rsid w:val="00FE7C79"/>
    <w:rsid w:val="00FE7E78"/>
    <w:rsid w:val="00FF0362"/>
    <w:rsid w:val="00FF0920"/>
    <w:rsid w:val="00FF0FCA"/>
    <w:rsid w:val="00FF1658"/>
    <w:rsid w:val="00FF1926"/>
    <w:rsid w:val="00FF1B9F"/>
    <w:rsid w:val="00FF2ADF"/>
    <w:rsid w:val="00FF403A"/>
    <w:rsid w:val="00FF5066"/>
    <w:rsid w:val="00FF55D2"/>
    <w:rsid w:val="00FF57C5"/>
    <w:rsid w:val="00FF5B21"/>
    <w:rsid w:val="00FF6428"/>
    <w:rsid w:val="00FF6DA3"/>
    <w:rsid w:val="00FF75A6"/>
    <w:rsid w:val="00FF77E3"/>
    <w:rsid w:val="00FF7939"/>
    <w:rsid w:val="00FF7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E4F015F2-FA67-43C3-835F-3D72F7679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535B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rsid w:val="00A42903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A42903"/>
    <w:pPr>
      <w:keepNext/>
      <w:spacing w:before="240" w:after="60"/>
      <w:outlineLvl w:val="1"/>
    </w:pPr>
    <w:rPr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A42903"/>
    <w:pPr>
      <w:keepNext/>
      <w:spacing w:before="240" w:after="60"/>
      <w:outlineLvl w:val="2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617D1C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textAlignment w:val="baseline"/>
    </w:pPr>
    <w:rPr>
      <w:rFonts w:ascii="Times" w:hAnsi="Times"/>
      <w:sz w:val="28"/>
      <w:szCs w:val="20"/>
    </w:rPr>
  </w:style>
  <w:style w:type="character" w:styleId="PageNumber">
    <w:name w:val="page number"/>
    <w:basedOn w:val="DefaultParagraphFont"/>
    <w:rsid w:val="00617D1C"/>
  </w:style>
  <w:style w:type="paragraph" w:styleId="Header">
    <w:name w:val="header"/>
    <w:basedOn w:val="Normal"/>
    <w:rsid w:val="00617D1C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textAlignment w:val="baseline"/>
    </w:pPr>
    <w:rPr>
      <w:rFonts w:ascii="Times" w:hAnsi="Times"/>
      <w:szCs w:val="20"/>
    </w:rPr>
  </w:style>
  <w:style w:type="character" w:customStyle="1" w:styleId="pages">
    <w:name w:val="pages"/>
    <w:basedOn w:val="DefaultParagraphFont"/>
    <w:rsid w:val="00617D1C"/>
  </w:style>
  <w:style w:type="character" w:customStyle="1" w:styleId="rprtid1">
    <w:name w:val="rprtid1"/>
    <w:rsid w:val="00617D1C"/>
    <w:rPr>
      <w:vanish w:val="0"/>
      <w:webHidden w:val="0"/>
      <w:color w:val="696969"/>
      <w:specVanish w:val="0"/>
    </w:rPr>
  </w:style>
  <w:style w:type="character" w:styleId="Hyperlink">
    <w:name w:val="Hyperlink"/>
    <w:rsid w:val="00A42903"/>
    <w:rPr>
      <w:color w:val="666699"/>
      <w:u w:val="single"/>
    </w:rPr>
  </w:style>
  <w:style w:type="paragraph" w:customStyle="1" w:styleId="Default">
    <w:name w:val="Default"/>
    <w:rsid w:val="00A42903"/>
    <w:pPr>
      <w:widowControl w:val="0"/>
      <w:autoSpaceDE w:val="0"/>
      <w:autoSpaceDN w:val="0"/>
      <w:adjustRightInd w:val="0"/>
    </w:pPr>
    <w:rPr>
      <w:rFonts w:eastAsia="SimSun"/>
      <w:color w:val="000000"/>
      <w:sz w:val="24"/>
      <w:szCs w:val="24"/>
    </w:rPr>
  </w:style>
  <w:style w:type="character" w:customStyle="1" w:styleId="volume">
    <w:name w:val="volume"/>
    <w:basedOn w:val="DefaultParagraphFont"/>
    <w:rsid w:val="00A42903"/>
  </w:style>
  <w:style w:type="character" w:styleId="FollowedHyperlink">
    <w:name w:val="FollowedHyperlink"/>
    <w:rsid w:val="00A42903"/>
    <w:rPr>
      <w:color w:val="800080"/>
      <w:u w:val="single"/>
    </w:rPr>
  </w:style>
  <w:style w:type="character" w:styleId="Strong">
    <w:name w:val="Strong"/>
    <w:qFormat/>
    <w:rsid w:val="004244C8"/>
    <w:rPr>
      <w:b/>
      <w:bCs/>
    </w:rPr>
  </w:style>
  <w:style w:type="character" w:customStyle="1" w:styleId="doi">
    <w:name w:val="doi"/>
    <w:basedOn w:val="DefaultParagraphFont"/>
    <w:rsid w:val="004F00CE"/>
  </w:style>
  <w:style w:type="character" w:customStyle="1" w:styleId="value">
    <w:name w:val="value"/>
    <w:basedOn w:val="DefaultParagraphFont"/>
    <w:rsid w:val="004F00CE"/>
  </w:style>
  <w:style w:type="character" w:customStyle="1" w:styleId="label1">
    <w:name w:val="label1"/>
    <w:basedOn w:val="DefaultParagraphFont"/>
    <w:rsid w:val="004F00CE"/>
  </w:style>
  <w:style w:type="character" w:styleId="CommentReference">
    <w:name w:val="annotation reference"/>
    <w:semiHidden/>
    <w:rsid w:val="00AF72FB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AF72FB"/>
    <w:pPr>
      <w:spacing w:after="200" w:line="276" w:lineRule="auto"/>
    </w:pPr>
    <w:rPr>
      <w:rFonts w:ascii="Calibri" w:hAnsi="Calibri"/>
      <w:sz w:val="20"/>
      <w:szCs w:val="20"/>
    </w:rPr>
  </w:style>
  <w:style w:type="character" w:customStyle="1" w:styleId="CommentTextChar">
    <w:name w:val="Comment Text Char"/>
    <w:link w:val="CommentText"/>
    <w:semiHidden/>
    <w:locked/>
    <w:rsid w:val="00AF72FB"/>
    <w:rPr>
      <w:rFonts w:ascii="Calibri" w:hAnsi="Calibri"/>
      <w:lang w:val="en-US" w:eastAsia="en-US" w:bidi="ar-SA"/>
    </w:rPr>
  </w:style>
  <w:style w:type="paragraph" w:styleId="BalloonText">
    <w:name w:val="Balloon Text"/>
    <w:basedOn w:val="Normal"/>
    <w:semiHidden/>
    <w:rsid w:val="00BA449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64F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287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24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650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057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2068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0794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7917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1540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4977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8709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339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742355">
          <w:marLeft w:val="0"/>
          <w:marRight w:val="0"/>
          <w:marTop w:val="1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47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318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052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2558</Words>
  <Characters>14587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FACE SHEET</vt:lpstr>
    </vt:vector>
  </TitlesOfParts>
  <Company>UHCO</Company>
  <LinksUpToDate>false</LinksUpToDate>
  <CharactersWithSpaces>17111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FACE SHEET</dc:title>
  <dc:creator>dotteson</dc:creator>
  <cp:lastModifiedBy>Julie Mocko</cp:lastModifiedBy>
  <cp:revision>2</cp:revision>
  <cp:lastPrinted>2012-07-31T13:58:00Z</cp:lastPrinted>
  <dcterms:created xsi:type="dcterms:W3CDTF">2018-04-12T20:01:00Z</dcterms:created>
  <dcterms:modified xsi:type="dcterms:W3CDTF">2018-04-12T20:01:00Z</dcterms:modified>
</cp:coreProperties>
</file>