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210.0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待提交</w:t>
      </w:r>
      <w:r w:rsidRPr="0088071A">
        <w:rPr>
          <w:rFonts w:hint="eastAsia"/>
          <w:lang w:val="en-GB"/>
        </w:rPr>
        <w:t>，结构安全等级为</w:t>
      </w:r>
      <w:r w:rsidR="008B7970" w:rsidRPr="0088071A">
        <w:t>待提交</w:t>
      </w:r>
      <w:r w:rsidRPr="0088071A">
        <w:rPr>
          <w:rFonts w:hint="eastAsia"/>
          <w:lang w:val="en-GB"/>
        </w:rPr>
        <w:t>，洪水设计标准为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84</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84</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84</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w:t>
      </w:r>
      <w:bookmarkStart w:id="9" w:name="_GoBack"/>
      <w:bookmarkEnd w:id="9"/>
      <w:r w:rsidRPr="0088071A">
        <w:rPr>
          <w:lang w:val="en-GB"/>
        </w:rPr>
        <w:t>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1C5460" w:rsidRPr="0088071A" w:rsidTr="001C5460">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重力密度</w:t>
            </w:r>
          </w:p>
          <w:p w:rsidR="001C5460" w:rsidRPr="0088071A" w:rsidRDefault="001C5460" w:rsidP="00D72CA2">
            <w:pPr>
              <w:pStyle w:val="afffff6"/>
            </w:pPr>
            <w:r w:rsidRPr="0088071A">
              <w:t>(</w:t>
            </w:r>
            <w:proofErr w:type="spellStart"/>
            <w:r w:rsidRPr="0088071A">
              <w:t>kN</w:t>
            </w:r>
            <w:proofErr w:type="spellEnd"/>
            <w:r w:rsidRPr="0088071A">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压缩模量</w:t>
            </w:r>
            <w:r w:rsidRPr="0088071A">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内聚力</w:t>
            </w:r>
            <w:r w:rsidRPr="0088071A">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摩擦角</w:t>
            </w:r>
            <w:r w:rsidRPr="0088071A">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承载力特征值</w:t>
            </w:r>
            <w:proofErr w:type="spellStart"/>
            <w:r w:rsidRPr="0088071A">
              <w:t>fak</w:t>
            </w:r>
            <w:proofErr w:type="spellEnd"/>
            <w:r w:rsidRPr="0088071A">
              <w:t>(kPa)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宽度承载力修正系数</w:t>
            </w:r>
            <w:proofErr w:type="spellStart"/>
            <w:r w:rsidRPr="0088071A">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深度承载力修正系数</w:t>
            </w:r>
            <w:proofErr w:type="spellStart"/>
            <w:r w:rsidRPr="0088071A">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地基抗震承载力修正系数</w:t>
            </w:r>
            <w:proofErr w:type="spellStart"/>
            <w:r w:rsidRPr="0088071A">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460" w:rsidRPr="0088071A" w:rsidRDefault="001C5460" w:rsidP="00D72CA2">
            <w:pPr>
              <w:pStyle w:val="afffff6"/>
            </w:pPr>
            <w:r w:rsidRPr="0088071A">
              <w:rPr>
                <w:rFonts w:hint="eastAsia"/>
              </w:rPr>
              <w:t>承载力标准值</w:t>
            </w:r>
            <w:r w:rsidRPr="0088071A">
              <w:t>(kPa)</w:t>
            </w:r>
          </w:p>
        </w:tc>
      </w:tr>
      <w:tr w:rsidR="006F1D0C" w:rsidRPr="0088071A" w:rsidTr="001C5460">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10"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10"/>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84</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1257.29</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105612.36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26402.88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77293.44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50481.48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4240.32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5048.4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336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待提交</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84</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3763.2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940.8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1478.4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199.9</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441.0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519.1</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20.2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8601.46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206.44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51.61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17202.92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24192.0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6048.0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4" w:name="_Toc81302386"/>
      <w:bookmarkStart w:id="25" w:name="_Toc81302014"/>
      <w:bookmarkStart w:id="26" w:name="_Toc81293862"/>
      <w:bookmarkStart w:id="27"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平原</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1200~2030m</w:t>
      </w:r>
      <w:r w:rsidRPr="00CB3324">
        <w:rPr>
          <w:rFonts w:cs="宋体"/>
          <w:szCs w:val="21"/>
        </w:rPr>
        <w:t>之间</w:t>
      </w:r>
      <w:r w:rsidRPr="00CB3324">
        <w:rPr>
          <w:rFonts w:cs="宋体" w:hint="eastAsia"/>
          <w:szCs w:val="21"/>
        </w:rPr>
        <w:t>。项目地处东经</w:t>
      </w:r>
      <w:r w:rsidRPr="00CB3324">
        <w:rPr>
          <w:rFonts w:cs="宋体" w:hint="eastAsia"/>
          <w:szCs w:val="21"/>
        </w:rPr>
        <w:t xml:space="preserve">107°34'~107°42'</w:t>
      </w:r>
      <w:r w:rsidRPr="00CB3324">
        <w:rPr>
          <w:rFonts w:cs="宋体" w:hint="eastAsia"/>
          <w:szCs w:val="21"/>
        </w:rPr>
        <w:t>、北纬</w:t>
      </w:r>
      <w:r w:rsidRPr="00CB3324">
        <w:rPr>
          <w:rFonts w:cs="宋体" w:hint="eastAsia"/>
          <w:szCs w:val="21"/>
        </w:rPr>
        <w:t xml:space="preserve">29°25'~29°37'</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待提交</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平原</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False</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False</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False</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84</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219142.38</w:t>
      </w:r>
      <w:r w:rsidRPr="00CB3324">
        <w:rPr>
          <w:rFonts w:cs="宋体" w:hint="eastAsia"/>
          <w:szCs w:val="21"/>
        </w:rPr>
        <w:t>m</w:t>
      </w:r>
      <w:r w:rsidRPr="00CB3324">
        <w:rPr>
          <w:rFonts w:cs="宋体" w:hint="eastAsia"/>
          <w:szCs w:val="21"/>
        </w:rPr>
        <w:t>³，土石方填筑工程量</w:t>
      </w:r>
      <w:r w:rsidRPr="00CB3324">
        <w:rPr>
          <w:rFonts w:cs="宋体"/>
          <w:szCs w:val="21"/>
        </w:rPr>
        <w:t>186089.53</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136719.34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78771.61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57947.73</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258.04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17202.92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-16944.86</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27425.0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42375.0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-14950.0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30240.0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30240.0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219142.38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186089.53</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33052.85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33052.85</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27725.34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2016.0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8601.46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38342.8</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57.51</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121458.66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256058.66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384.09</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57.51</w:t>
      </w:r>
      <w:r w:rsidRPr="00CB3324">
        <w:rPr>
          <w:rFonts w:cs="宋体" w:hint="eastAsia"/>
          <w:szCs w:val="21"/>
        </w:rPr>
        <w:t>亩，临时用地</w:t>
      </w:r>
      <w:r w:rsidR="00143242" w:rsidRPr="00CB3324">
        <w:rPr>
          <w:rFonts w:cs="宋体"/>
          <w:szCs w:val="21"/>
        </w:rPr>
        <w:t>384.09</w:t>
      </w:r>
      <w:r w:rsidRPr="00CB3324">
        <w:rPr>
          <w:rFonts w:cs="宋体" w:hint="eastAsia"/>
          <w:szCs w:val="21"/>
        </w:rPr>
        <w:t>亩，总用地</w:t>
      </w:r>
      <w:r w:rsidR="00143242" w:rsidRPr="00CB3324">
        <w:rPr>
          <w:rFonts w:cs="宋体"/>
          <w:szCs w:val="21"/>
        </w:rPr>
        <w:t>441.6</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D9F" w:rsidRDefault="003E1D9F">
      <w:pPr>
        <w:spacing w:line="240" w:lineRule="auto"/>
        <w:ind w:firstLine="480"/>
      </w:pPr>
      <w:r>
        <w:separator/>
      </w:r>
    </w:p>
  </w:endnote>
  <w:endnote w:type="continuationSeparator" w:id="0">
    <w:p w:rsidR="003E1D9F" w:rsidRDefault="003E1D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D9F" w:rsidRDefault="003E1D9F">
      <w:pPr>
        <w:spacing w:line="240" w:lineRule="auto"/>
        <w:ind w:firstLine="480"/>
      </w:pPr>
      <w:r>
        <w:separator/>
      </w:r>
    </w:p>
  </w:footnote>
  <w:footnote w:type="continuationSeparator" w:id="0">
    <w:p w:rsidR="003E1D9F" w:rsidRDefault="003E1D9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5460"/>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6" Type="http://schemas.openxmlformats.org/officeDocument/2006/relationships/endnotes" Target="endnotes.xml"/><Relationship Id="rId13" Type="http://schemas.openxmlformats.org/officeDocument/2006/relationships/footer" Target="footer3.xml"/><Relationship Id="rId5" Type="http://schemas.openxmlformats.org/officeDocument/2006/relationships/footnotes" Target="footnotes.xml"/><Relationship Id="rId4" Type="http://schemas.openxmlformats.org/officeDocument/2006/relationships/webSettings" Target="webSettings.xml"/><Relationship Id="rId15" Type="http://schemas.openxmlformats.org/officeDocument/2006/relationships/theme" Target="theme/theme1.xml"/><Relationship Id="rId8"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14" Type="http://schemas.openxmlformats.org/officeDocument/2006/relationships/fontTable" Target="fontTable.xml"/><Relationship Id="rId1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31</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zhangyicheng1986</cp:lastModifiedBy>
  <cp:revision>62</cp:revision>
  <dcterms:created xsi:type="dcterms:W3CDTF">2019-04-07T12:50:00Z</dcterms:created>
  <dcterms:modified xsi:type="dcterms:W3CDTF">2019-11-30T12:34:00Z</dcterms:modified>
</cp:coreProperties>
</file>