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6062E4"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Start w:id="13" w:name="_GoBack"/>
      <w:bookmarkEnd w:id="5"/>
      <w:bookmarkEnd w:id="6"/>
      <w:bookmarkEnd w:id="7"/>
      <w:bookmarkEnd w:id="8"/>
      <w:bookmarkEnd w:id="9"/>
      <w:bookmarkEnd w:id="10"/>
      <w:bookmarkEnd w:id="11"/>
      <w:bookmarkEnd w:id="12"/>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4" w:name="_Toc508715341"/>
      <w:bookmarkStart w:id="15"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4"/>
      <w:bookmarkEnd w:id="15"/>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4EA047F2" w:rsidR="00171BFC" w:rsidRDefault="00994D24" w:rsidP="00171BFC">
      <w:pPr>
        <w:pStyle w:val="01maintext"/>
        <w:rPr>
          <w:noProof/>
          <w:szCs w:val="24"/>
          <w:lang w:val="zh-CN"/>
        </w:rPr>
      </w:pPr>
      <w:bookmarkStart w:id="31"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26AA7FEA" w14:textId="77777777" w:rsidR="00F535D3" w:rsidRPr="00D3669E" w:rsidRDefault="00F535D3" w:rsidP="00C129B3">
      <w:pPr>
        <w:pStyle w:val="01maintext"/>
      </w:pPr>
      <w:bookmarkStart w:id="35" w:name="_Toc508028201"/>
      <w:bookmarkStart w:id="36"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lastRenderedPageBreak/>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7" w:name="_Toc23233929"/>
      <w:r w:rsidRPr="00D3669E">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8" w:name="_Toc508028202"/>
      <w:bookmarkStart w:id="39"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w:t>
      </w:r>
      <w:r w:rsidRPr="00D3669E">
        <w:rPr>
          <w:rFonts w:hint="eastAsia"/>
        </w:rPr>
        <w:lastRenderedPageBreak/>
        <w:t>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 </w:t>
      </w:r>
      <w:proofErr w:type="gramStart"/>
      <w:r w:rsidR="007C7C7E">
        <w:rPr>
          <w:rFonts w:hint="eastAsia"/>
          <w:highlight w:val="green"/>
        </w:rPr>
        <w:t>折减率</w:t>
      </w:r>
      <w:proofErr w:type="gramEnd"/>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6434FD31" w14:textId="2E407549" w:rsidR="00CE10A3" w:rsidRPr="00D3669E" w:rsidRDefault="0066002B" w:rsidP="00C129B3">
      <w:pPr>
        <w:pStyle w:val="01maintext"/>
      </w:pPr>
      <w:bookmarkStart w:id="44"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w:t>
      </w:r>
      <w:r w:rsidRPr="00993728">
        <w:rPr>
          <w:highlight w:val="yellow"/>
        </w:rPr>
        <w:lastRenderedPageBreak/>
        <w:t>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5" w:name="_Toc508028204"/>
      <w:bookmarkStart w:id="46" w:name="_Toc508715348"/>
      <w:bookmarkStart w:id="47" w:name="_Toc23233932"/>
      <w:r w:rsidRPr="00D3669E">
        <w:t xml:space="preserve">1.7 </w:t>
      </w:r>
      <w:r w:rsidRPr="00D3669E">
        <w:rPr>
          <w:rFonts w:hint="eastAsia"/>
        </w:rPr>
        <w:t>工程消防</w:t>
      </w:r>
      <w:bookmarkEnd w:id="45"/>
      <w:bookmarkEnd w:id="46"/>
      <w:bookmarkEnd w:id="47"/>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8" w:name="_Toc508028205"/>
      <w:bookmarkStart w:id="49" w:name="_Toc508715349"/>
      <w:bookmarkStart w:id="50" w:name="_Toc23233933"/>
      <w:r w:rsidRPr="00D3669E">
        <w:lastRenderedPageBreak/>
        <w:t xml:space="preserve">1.8 </w:t>
      </w:r>
      <w:r w:rsidRPr="00D3669E">
        <w:rPr>
          <w:rFonts w:hint="eastAsia"/>
        </w:rPr>
        <w:t>土建工程</w:t>
      </w:r>
      <w:bookmarkEnd w:id="48"/>
      <w:bookmarkEnd w:id="49"/>
      <w:bookmarkEnd w:id="50"/>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1"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1"/>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2" w:name="_Toc508028206"/>
      <w:bookmarkStart w:id="53"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4" w:name="_Toc23233934"/>
      <w:r w:rsidRPr="00D3669E">
        <w:t xml:space="preserve">1.9 </w:t>
      </w:r>
      <w:r w:rsidRPr="00D3669E">
        <w:rPr>
          <w:rFonts w:hint="eastAsia"/>
        </w:rPr>
        <w:t>施工组织设计</w:t>
      </w:r>
      <w:bookmarkEnd w:id="52"/>
      <w:bookmarkEnd w:id="53"/>
      <w:bookmarkEnd w:id="54"/>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5" w:name="_Toc508028208"/>
      <w:bookmarkStart w:id="56" w:name="_Toc508715352"/>
      <w:r w:rsidRPr="00D3669E">
        <w:rPr>
          <w:rFonts w:hint="eastAsia"/>
        </w:rPr>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7" w:name="_Toc23233935"/>
      <w:r w:rsidRPr="00D3669E">
        <w:lastRenderedPageBreak/>
        <w:t xml:space="preserve">1.10 </w:t>
      </w:r>
      <w:r w:rsidR="00F80639" w:rsidRPr="00D3669E">
        <w:rPr>
          <w:rFonts w:hint="eastAsia"/>
        </w:rPr>
        <w:t>环境保护和水土保持设计</w:t>
      </w:r>
      <w:bookmarkEnd w:id="55"/>
      <w:bookmarkEnd w:id="56"/>
      <w:bookmarkEnd w:id="57"/>
    </w:p>
    <w:p w14:paraId="2A949411" w14:textId="77777777" w:rsidR="00F80639" w:rsidRPr="00D3669E" w:rsidRDefault="00F80639" w:rsidP="00C129B3">
      <w:pPr>
        <w:pStyle w:val="01maintext"/>
      </w:pPr>
      <w:bookmarkStart w:id="58" w:name="_Toc191701408"/>
      <w:r w:rsidRPr="00D3669E">
        <w:t>（</w:t>
      </w:r>
      <w:r w:rsidRPr="00D3669E">
        <w:t>1</w:t>
      </w:r>
      <w:r w:rsidRPr="00D3669E">
        <w:t>）环境保护</w:t>
      </w:r>
      <w:bookmarkEnd w:id="58"/>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9" w:name="_Toc191701409"/>
      <w:r w:rsidRPr="00D3669E">
        <w:t>（</w:t>
      </w:r>
      <w:r w:rsidRPr="00D3669E">
        <w:t>2</w:t>
      </w:r>
      <w:r w:rsidRPr="00D3669E">
        <w:t>）水土保持设计</w:t>
      </w:r>
      <w:bookmarkEnd w:id="59"/>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0" w:name="_Toc508028209"/>
      <w:bookmarkStart w:id="61" w:name="_Toc508715353"/>
      <w:bookmarkStart w:id="62" w:name="_Toc23233936"/>
      <w:r w:rsidRPr="00D3669E">
        <w:t>1.1</w:t>
      </w:r>
      <w:r w:rsidR="005079A4" w:rsidRPr="00D3669E">
        <w:t>1</w:t>
      </w:r>
      <w:r w:rsidRPr="00D3669E">
        <w:t xml:space="preserve"> </w:t>
      </w:r>
      <w:r w:rsidRPr="00D3669E">
        <w:rPr>
          <w:rFonts w:hint="eastAsia"/>
        </w:rPr>
        <w:t>劳动安全与工业卫生</w:t>
      </w:r>
      <w:bookmarkEnd w:id="60"/>
      <w:bookmarkEnd w:id="61"/>
      <w:bookmarkEnd w:id="62"/>
    </w:p>
    <w:p w14:paraId="31AEFA90" w14:textId="77777777" w:rsidR="00F80639" w:rsidRPr="00D3669E" w:rsidRDefault="00F80639" w:rsidP="00C129B3">
      <w:pPr>
        <w:pStyle w:val="01maintext"/>
      </w:pPr>
      <w:bookmarkStart w:id="63" w:name="_Toc191701405"/>
      <w:r w:rsidRPr="00D3669E">
        <w:t>（</w:t>
      </w:r>
      <w:r w:rsidRPr="00D3669E">
        <w:t>1</w:t>
      </w:r>
      <w:r w:rsidRPr="00D3669E">
        <w:t>）主要措施</w:t>
      </w:r>
      <w:bookmarkEnd w:id="63"/>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4" w:name="_Toc191701406"/>
      <w:r w:rsidRPr="00D3669E">
        <w:t>（</w:t>
      </w:r>
      <w:r w:rsidRPr="00D3669E">
        <w:t>2</w:t>
      </w:r>
      <w:r w:rsidRPr="00D3669E">
        <w:t>）劳动安全与工业卫生预评价</w:t>
      </w:r>
      <w:bookmarkEnd w:id="64"/>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5" w:name="_Toc508028211"/>
      <w:bookmarkStart w:id="66" w:name="_Toc508715355"/>
      <w:bookmarkStart w:id="67" w:name="_Toc23233937"/>
      <w:r w:rsidRPr="00D3669E">
        <w:t>1.1</w:t>
      </w:r>
      <w:r w:rsidR="005079A4" w:rsidRPr="00D3669E">
        <w:t>2</w:t>
      </w:r>
      <w:r w:rsidRPr="00D3669E">
        <w:t xml:space="preserve"> </w:t>
      </w:r>
      <w:r w:rsidRPr="00D3669E">
        <w:rPr>
          <w:rFonts w:hint="eastAsia"/>
        </w:rPr>
        <w:t>工程设计概算</w:t>
      </w:r>
      <w:bookmarkEnd w:id="65"/>
      <w:bookmarkEnd w:id="66"/>
      <w:bookmarkEnd w:id="67"/>
    </w:p>
    <w:p w14:paraId="43671BEC" w14:textId="531EA750" w:rsidR="008F460E" w:rsidRPr="00D3669E" w:rsidRDefault="008F460E" w:rsidP="008F460E">
      <w:pPr>
        <w:pStyle w:val="01maintext"/>
      </w:pPr>
      <w:bookmarkStart w:id="68" w:name="_Toc508028212"/>
      <w:bookmarkStart w:id="69"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70" w:name="_Toc23233938"/>
      <w:r w:rsidRPr="00D3669E">
        <w:t>1.1</w:t>
      </w:r>
      <w:r w:rsidR="005079A4" w:rsidRPr="00D3669E">
        <w:t>3</w:t>
      </w:r>
      <w:r w:rsidRPr="00D3669E">
        <w:t xml:space="preserve"> </w:t>
      </w:r>
      <w:r w:rsidRPr="00D3669E">
        <w:rPr>
          <w:rFonts w:hint="eastAsia"/>
        </w:rPr>
        <w:t>财务评价和社会效果分析</w:t>
      </w:r>
      <w:bookmarkEnd w:id="68"/>
      <w:bookmarkEnd w:id="69"/>
      <w:bookmarkEnd w:id="70"/>
    </w:p>
    <w:p w14:paraId="4BD0DF45" w14:textId="586F6AF6" w:rsidR="004409F8" w:rsidRPr="00D3669E" w:rsidRDefault="008F460E" w:rsidP="00C129B3">
      <w:pPr>
        <w:pStyle w:val="01maintext"/>
      </w:pPr>
      <w:bookmarkStart w:id="71"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2" w:name="_Toc508028210"/>
      <w:bookmarkStart w:id="73" w:name="_Toc508715354"/>
      <w:bookmarkStart w:id="74" w:name="_Toc23233939"/>
      <w:r w:rsidRPr="00D3669E">
        <w:t xml:space="preserve">1.14 </w:t>
      </w:r>
      <w:r w:rsidRPr="00D3669E">
        <w:rPr>
          <w:rFonts w:hint="eastAsia"/>
        </w:rPr>
        <w:t>节能设计</w:t>
      </w:r>
      <w:bookmarkEnd w:id="72"/>
      <w:bookmarkEnd w:id="73"/>
      <w:bookmarkEnd w:id="74"/>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lastRenderedPageBreak/>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5" w:name="_Toc508028214"/>
      <w:bookmarkStart w:id="76" w:name="_Toc508715358"/>
      <w:bookmarkEnd w:id="71"/>
    </w:p>
    <w:p w14:paraId="4CDF5348" w14:textId="58028755" w:rsidR="00F80639" w:rsidRPr="00D3669E" w:rsidRDefault="00F80639" w:rsidP="00A71B8C">
      <w:pPr>
        <w:pStyle w:val="2"/>
        <w:spacing w:before="326" w:after="326"/>
      </w:pPr>
      <w:bookmarkStart w:id="77" w:name="_Toc23233940"/>
      <w:r w:rsidRPr="00D3669E">
        <w:t>1.1</w:t>
      </w:r>
      <w:r w:rsidR="005079A4" w:rsidRPr="00D3669E">
        <w:t>5</w:t>
      </w:r>
      <w:r w:rsidRPr="00D3669E">
        <w:t xml:space="preserve"> </w:t>
      </w:r>
      <w:r w:rsidRPr="00D3669E">
        <w:rPr>
          <w:rFonts w:hint="eastAsia"/>
        </w:rPr>
        <w:t>建设项目招标</w:t>
      </w:r>
      <w:bookmarkEnd w:id="75"/>
      <w:bookmarkEnd w:id="76"/>
      <w:bookmarkEnd w:id="77"/>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8" w:name="_Toc23233941"/>
      <w:r w:rsidRPr="00D3669E">
        <w:rPr>
          <w:rFonts w:hint="eastAsia"/>
        </w:rPr>
        <w:t>1.16</w:t>
      </w:r>
      <w:r w:rsidRPr="00D3669E">
        <w:t xml:space="preserve"> </w:t>
      </w:r>
      <w:r w:rsidR="000553FF" w:rsidRPr="00D3669E">
        <w:rPr>
          <w:rFonts w:hint="eastAsia"/>
        </w:rPr>
        <w:t>技术方案和设备合理性</w:t>
      </w:r>
      <w:bookmarkEnd w:id="78"/>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lastRenderedPageBreak/>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9" w:name="_Toc508028215"/>
      <w:bookmarkStart w:id="80" w:name="_Toc508715359"/>
      <w:bookmarkStart w:id="81" w:name="_Toc23233942"/>
      <w:r w:rsidRPr="00D3669E">
        <w:t>1.1</w:t>
      </w:r>
      <w:r w:rsidR="00A71B8C" w:rsidRPr="00D3669E">
        <w:t>7</w:t>
      </w:r>
      <w:r w:rsidRPr="00D3669E">
        <w:t xml:space="preserve"> </w:t>
      </w:r>
      <w:r w:rsidRPr="00D3669E">
        <w:rPr>
          <w:rFonts w:hint="eastAsia"/>
        </w:rPr>
        <w:t>结论与建议</w:t>
      </w:r>
      <w:bookmarkEnd w:id="79"/>
      <w:bookmarkEnd w:id="80"/>
      <w:bookmarkEnd w:id="81"/>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A036BA">
        <w:rPr>
          <w:rFonts w:hint="eastAsia"/>
          <w:highlight w:val="green"/>
        </w:rPr>
        <w:t>风能率密度等级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w:t>
      </w:r>
      <w:proofErr w:type="spellStart"/>
      <w:r w:rsidRPr="00D3669E">
        <w:t>yr</w:t>
      </w:r>
      <w:proofErr w:type="spellEnd"/>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w:t>
      </w:r>
      <w:r w:rsidRPr="00D3669E">
        <w:lastRenderedPageBreak/>
        <w:t>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 </w:t>
            </w:r>
            <w:r>
              <w:rPr>
                <w:rFonts w:hint="eastAsia"/>
              </w:rPr>
              <w:t>东经</w:t>
            </w:r>
            <w:r>
              <w:rPr>
                <w:rFonts w:hint="eastAsia"/>
              </w:rPr>
              <w:t xml:space="preserve"> }}</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 </w:t>
            </w:r>
            <w:r>
              <w:rPr>
                <w:rFonts w:hint="eastAsia"/>
              </w:rPr>
              <w:t>北纬</w:t>
            </w:r>
            <w:r>
              <w:rPr>
                <w:rFonts w:hint="eastAsia"/>
              </w:rPr>
              <w:t xml:space="preserve"> }}</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 </w:t>
            </w:r>
            <w:r>
              <w:t>机组数量</w:t>
            </w:r>
            <w:r>
              <w:t xml:space="preserve"> }}</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 </w:t>
            </w:r>
            <w:r>
              <w:t>叶轮直径</w:t>
            </w:r>
            <w:r>
              <w:t xml:space="preserve"> }}</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 </w:t>
            </w:r>
            <w:r>
              <w:t>机组数量</w:t>
            </w:r>
            <w:r>
              <w:t xml:space="preserve"> }}</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 </w:t>
            </w:r>
            <w:r>
              <w:t>机组数量</w:t>
            </w:r>
            <w:r>
              <w:t xml:space="preserve"> }}</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lastRenderedPageBreak/>
              <w:t>_13 }}</w:t>
            </w:r>
          </w:p>
        </w:tc>
        <w:tc>
          <w:tcPr>
            <w:tcW w:w="2799" w:type="dxa"/>
            <w:vAlign w:val="center"/>
          </w:tcPr>
          <w:p w14:paraId="50E582FB" w14:textId="77777777" w:rsidR="008D0E56" w:rsidRPr="00D3669E" w:rsidRDefault="008D0E56" w:rsidP="008702F3">
            <w:pPr>
              <w:pStyle w:val="015"/>
            </w:pPr>
            <w:r w:rsidRPr="00D3669E">
              <w:lastRenderedPageBreak/>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2" w:name="_Toc23233943"/>
    </w:p>
    <w:p w14:paraId="58A4A3D7" w14:textId="2D057950" w:rsidR="009B4FEB" w:rsidRPr="00D3669E" w:rsidRDefault="002A61D0" w:rsidP="00800579">
      <w:pPr>
        <w:pStyle w:val="1"/>
        <w:spacing w:before="360" w:after="360"/>
      </w:pPr>
      <w:bookmarkStart w:id="83" w:name="_Toc382467943"/>
      <w:bookmarkStart w:id="84" w:name="_Toc388633622"/>
      <w:bookmarkStart w:id="85" w:name="_Toc434427398"/>
      <w:bookmarkStart w:id="86" w:name="_Toc434855159"/>
      <w:bookmarkStart w:id="87" w:name="_Toc508028264"/>
      <w:bookmarkStart w:id="88" w:name="_Toc508715407"/>
      <w:bookmarkStart w:id="89" w:name="_Toc23233992"/>
      <w:bookmarkEnd w:id="82"/>
      <w:r w:rsidRPr="00D3669E">
        <w:lastRenderedPageBreak/>
        <w:t>10</w:t>
      </w:r>
      <w:r w:rsidR="009B4FEB" w:rsidRPr="00D3669E">
        <w:rPr>
          <w:rFonts w:hint="eastAsia"/>
        </w:rPr>
        <w:t xml:space="preserve"> </w:t>
      </w:r>
      <w:r w:rsidR="009B4FEB" w:rsidRPr="00D3669E">
        <w:t>环境保护与水土保持</w:t>
      </w:r>
      <w:bookmarkEnd w:id="83"/>
      <w:bookmarkEnd w:id="84"/>
      <w:bookmarkEnd w:id="85"/>
      <w:bookmarkEnd w:id="86"/>
      <w:bookmarkEnd w:id="87"/>
      <w:bookmarkEnd w:id="88"/>
      <w:bookmarkEnd w:id="89"/>
    </w:p>
    <w:p w14:paraId="4FCA8C70" w14:textId="77777777" w:rsidR="00C761DB" w:rsidRPr="00D3669E" w:rsidRDefault="00C761DB" w:rsidP="00800579">
      <w:pPr>
        <w:pStyle w:val="2"/>
        <w:spacing w:before="240" w:after="240"/>
      </w:pPr>
      <w:bookmarkStart w:id="90" w:name="_Toc519536314"/>
      <w:bookmarkStart w:id="91" w:name="_Toc528163151"/>
      <w:bookmarkStart w:id="92" w:name="_Toc23233993"/>
      <w:r w:rsidRPr="00D3669E">
        <w:rPr>
          <w:rFonts w:hint="eastAsia"/>
        </w:rPr>
        <w:t>10.1</w:t>
      </w:r>
      <w:r w:rsidRPr="00D3669E">
        <w:t xml:space="preserve"> </w:t>
      </w:r>
      <w:r w:rsidRPr="00D3669E">
        <w:rPr>
          <w:rFonts w:hint="eastAsia"/>
        </w:rPr>
        <w:t>环境保护</w:t>
      </w:r>
      <w:bookmarkEnd w:id="90"/>
      <w:bookmarkEnd w:id="91"/>
      <w:bookmarkEnd w:id="92"/>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3"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3"/>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4"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4"/>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5"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5"/>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6"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6"/>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7" w:name="_Ref519522180"/>
      <w:r w:rsidRPr="00D3669E">
        <w:rPr>
          <w:rFonts w:hint="eastAsia"/>
        </w:rPr>
        <w:t>表</w:t>
      </w:r>
      <w:r w:rsidRPr="00D3669E">
        <w:rPr>
          <w:rFonts w:hint="eastAsia"/>
        </w:rPr>
        <w:t xml:space="preserve">10- </w:t>
      </w:r>
      <w:bookmarkEnd w:id="97"/>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8" w:name="_Toc523238790"/>
      <w:bookmarkStart w:id="99" w:name="_Toc9609374"/>
      <w:bookmarkStart w:id="100" w:name="_Toc23233994"/>
      <w:r w:rsidRPr="00D3669E">
        <w:t xml:space="preserve">10.2 </w:t>
      </w:r>
      <w:r w:rsidRPr="00D3669E">
        <w:t>水土保持设计</w:t>
      </w:r>
      <w:bookmarkEnd w:id="98"/>
      <w:bookmarkEnd w:id="99"/>
      <w:bookmarkEnd w:id="100"/>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1" w:name="_Toc434855162"/>
      <w:bookmarkStart w:id="102" w:name="_Toc508028267"/>
      <w:bookmarkStart w:id="103" w:name="_Toc508715410"/>
      <w:bookmarkStart w:id="104" w:name="_Toc23233995"/>
      <w:bookmarkStart w:id="105" w:name="_Toc371605409"/>
      <w:bookmarkStart w:id="106" w:name="_Toc301658518"/>
      <w:bookmarkStart w:id="107" w:name="_Toc342069538"/>
      <w:bookmarkStart w:id="108" w:name="_Toc349683048"/>
      <w:bookmarkStart w:id="109" w:name="_Toc382400393"/>
      <w:bookmarkStart w:id="110" w:name="_Toc382467946"/>
      <w:bookmarkStart w:id="111"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1"/>
      <w:bookmarkEnd w:id="102"/>
      <w:bookmarkEnd w:id="103"/>
      <w:bookmarkEnd w:id="104"/>
    </w:p>
    <w:p w14:paraId="62A27FB5" w14:textId="362DC958" w:rsidR="00E30863" w:rsidRPr="00D3669E" w:rsidRDefault="00E30863" w:rsidP="00800579">
      <w:pPr>
        <w:pStyle w:val="2"/>
        <w:spacing w:before="312" w:after="312"/>
      </w:pPr>
      <w:bookmarkStart w:id="112" w:name="_Toc492990706"/>
      <w:bookmarkStart w:id="113" w:name="_Toc468417538"/>
      <w:bookmarkStart w:id="114" w:name="_Toc360183673"/>
      <w:bookmarkStart w:id="115" w:name="_Toc23233996"/>
      <w:bookmarkEnd w:id="105"/>
      <w:bookmarkEnd w:id="106"/>
      <w:bookmarkEnd w:id="107"/>
      <w:bookmarkEnd w:id="108"/>
      <w:bookmarkEnd w:id="109"/>
      <w:bookmarkEnd w:id="110"/>
      <w:bookmarkEnd w:id="111"/>
      <w:r w:rsidRPr="00D3669E">
        <w:t>1</w:t>
      </w:r>
      <w:r w:rsidR="00851675" w:rsidRPr="00D3669E">
        <w:t>1</w:t>
      </w:r>
      <w:r w:rsidRPr="00D3669E">
        <w:t xml:space="preserve">.1  </w:t>
      </w:r>
      <w:r w:rsidRPr="00D3669E">
        <w:t>劳动安全</w:t>
      </w:r>
      <w:bookmarkEnd w:id="112"/>
      <w:bookmarkEnd w:id="113"/>
      <w:bookmarkEnd w:id="114"/>
      <w:bookmarkEnd w:id="115"/>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6" w:name="_Toc468417539"/>
      <w:bookmarkStart w:id="117" w:name="_Toc492990707"/>
      <w:bookmarkStart w:id="118"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9"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6"/>
      <w:bookmarkEnd w:id="117"/>
      <w:bookmarkEnd w:id="118"/>
      <w:bookmarkEnd w:id="119"/>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20" w:name="_Toc348948845"/>
      <w:bookmarkStart w:id="121" w:name="_Toc347910617"/>
      <w:bookmarkStart w:id="122" w:name="_Toc350420412"/>
      <w:bookmarkStart w:id="123" w:name="_Toc347927372"/>
      <w:bookmarkStart w:id="124" w:name="_Toc352310331"/>
      <w:bookmarkStart w:id="125" w:name="_Toc347926885"/>
      <w:bookmarkStart w:id="126" w:name="_Toc347926380"/>
      <w:bookmarkStart w:id="127" w:name="_Toc349823872"/>
      <w:bookmarkStart w:id="128"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9"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30" w:name="_Toc347926621"/>
      <w:bookmarkStart w:id="131" w:name="_Toc347926887"/>
      <w:bookmarkStart w:id="132" w:name="_Toc347910619"/>
      <w:bookmarkStart w:id="133" w:name="_Toc347926382"/>
      <w:bookmarkStart w:id="134" w:name="_Toc349823874"/>
      <w:bookmarkStart w:id="135" w:name="_Toc350420414"/>
      <w:bookmarkStart w:id="136" w:name="_Toc347927374"/>
      <w:bookmarkStart w:id="137" w:name="_Toc348948847"/>
      <w:bookmarkEnd w:id="120"/>
      <w:bookmarkEnd w:id="121"/>
      <w:bookmarkEnd w:id="122"/>
      <w:bookmarkEnd w:id="123"/>
      <w:bookmarkEnd w:id="124"/>
      <w:bookmarkEnd w:id="125"/>
      <w:bookmarkEnd w:id="126"/>
      <w:bookmarkEnd w:id="127"/>
      <w:bookmarkEnd w:id="128"/>
      <w:bookmarkEnd w:id="129"/>
      <w:r w:rsidRPr="00D3669E">
        <w:t>1</w:t>
      </w:r>
      <w:r w:rsidR="008F58CB" w:rsidRPr="00D3669E">
        <w:t>1</w:t>
      </w:r>
      <w:r w:rsidRPr="00D3669E">
        <w:t xml:space="preserve">.2.4.2 </w:t>
      </w:r>
      <w:r w:rsidRPr="00D3669E">
        <w:t>职业卫生制度</w:t>
      </w:r>
      <w:bookmarkEnd w:id="130"/>
      <w:bookmarkEnd w:id="131"/>
      <w:bookmarkEnd w:id="132"/>
      <w:bookmarkEnd w:id="133"/>
      <w:bookmarkEnd w:id="134"/>
      <w:bookmarkEnd w:id="135"/>
      <w:bookmarkEnd w:id="136"/>
      <w:bookmarkEnd w:id="137"/>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8" w:name="_Toc350420415"/>
      <w:bookmarkStart w:id="139" w:name="_Toc348948848"/>
      <w:bookmarkStart w:id="140" w:name="_Toc349823875"/>
      <w:bookmarkStart w:id="141" w:name="_Toc352310332"/>
      <w:bookmarkStart w:id="142" w:name="_Toc347910620"/>
      <w:bookmarkStart w:id="143" w:name="_Toc347926622"/>
      <w:bookmarkStart w:id="144" w:name="_Toc347926383"/>
      <w:bookmarkStart w:id="145" w:name="_Toc347926888"/>
      <w:bookmarkStart w:id="146" w:name="_Toc347927375"/>
      <w:bookmarkStart w:id="147" w:name="_Toc352605249"/>
      <w:r w:rsidRPr="00D3669E">
        <w:t>1</w:t>
      </w:r>
      <w:r w:rsidR="008F58CB" w:rsidRPr="00D3669E">
        <w:t>1</w:t>
      </w:r>
      <w:r w:rsidRPr="00D3669E">
        <w:t xml:space="preserve">.2.4.3 </w:t>
      </w:r>
      <w:r w:rsidRPr="00D3669E">
        <w:t>职业病危害档案管理情况</w:t>
      </w:r>
      <w:bookmarkEnd w:id="138"/>
      <w:bookmarkEnd w:id="139"/>
      <w:bookmarkEnd w:id="140"/>
      <w:bookmarkEnd w:id="141"/>
      <w:bookmarkEnd w:id="142"/>
      <w:bookmarkEnd w:id="143"/>
      <w:bookmarkEnd w:id="144"/>
      <w:bookmarkEnd w:id="145"/>
      <w:bookmarkEnd w:id="146"/>
      <w:bookmarkEnd w:id="147"/>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8"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8"/>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9"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9"/>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50" w:name="_Toc360183675"/>
      <w:bookmarkStart w:id="151" w:name="_Toc468417540"/>
      <w:bookmarkStart w:id="152" w:name="_Toc492990708"/>
      <w:bookmarkStart w:id="153" w:name="_Toc23234000"/>
      <w:r w:rsidRPr="00D3669E">
        <w:t>1</w:t>
      </w:r>
      <w:r w:rsidR="008F58CB" w:rsidRPr="00D3669E">
        <w:t>1</w:t>
      </w:r>
      <w:r w:rsidRPr="00D3669E">
        <w:t xml:space="preserve">.5 </w:t>
      </w:r>
      <w:r w:rsidRPr="00D3669E">
        <w:t>结论</w:t>
      </w:r>
      <w:bookmarkEnd w:id="150"/>
      <w:bookmarkEnd w:id="151"/>
      <w:bookmarkEnd w:id="152"/>
      <w:r w:rsidRPr="00D3669E">
        <w:t>和建议</w:t>
      </w:r>
      <w:bookmarkEnd w:id="153"/>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4" w:name="_Toc333424204"/>
      <w:bookmarkStart w:id="155" w:name="_Toc339006970"/>
      <w:bookmarkStart w:id="156" w:name="_Toc451765827"/>
      <w:bookmarkStart w:id="157" w:name="_Toc459017191"/>
      <w:bookmarkStart w:id="158" w:name="_Toc508028283"/>
      <w:bookmarkStart w:id="159" w:name="_Toc508715426"/>
      <w:bookmarkStart w:id="160" w:name="_Toc512727806"/>
      <w:bookmarkStart w:id="161" w:name="_Toc523238797"/>
      <w:bookmarkStart w:id="162" w:name="_Toc23234001"/>
      <w:bookmarkStart w:id="163" w:name="_Toc402283284"/>
      <w:bookmarkStart w:id="164" w:name="_Toc496276912"/>
      <w:bookmarkStart w:id="165"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4"/>
      <w:bookmarkEnd w:id="155"/>
      <w:bookmarkEnd w:id="156"/>
      <w:bookmarkEnd w:id="157"/>
      <w:bookmarkEnd w:id="158"/>
      <w:bookmarkEnd w:id="159"/>
      <w:bookmarkEnd w:id="160"/>
      <w:bookmarkEnd w:id="161"/>
      <w:bookmarkEnd w:id="162"/>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3"/>
      <w:bookmarkEnd w:id="164"/>
      <w:bookmarkEnd w:id="165"/>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8" w:name="_Hlk25513068"/>
      <w:r w:rsidRPr="00D3669E">
        <w:t>本风电场共需新改建道路共计</w:t>
      </w:r>
      <w:r w:rsidR="00B9160B">
        <w:t xml:space="preserve">{{ </w:t>
      </w:r>
      <w:r w:rsidR="00B9160B">
        <w:rPr>
          <w:rFonts w:hint="eastAsia"/>
        </w:rPr>
        <w:t>道路工程长度</w:t>
      </w:r>
      <w:r w:rsidR="00B9160B">
        <w:t xml:space="preserve"> }}</w:t>
      </w:r>
      <w:r w:rsidRPr="00D3669E">
        <w:t>km</w:t>
      </w:r>
      <w:r w:rsidRPr="00D3669E">
        <w:rPr>
          <w:rFonts w:hint="eastAsia"/>
        </w:rPr>
        <w:t>，</w:t>
      </w:r>
      <w:r w:rsidRPr="00D3669E">
        <w:t>其中</w:t>
      </w:r>
      <w:r w:rsidR="00B9160B">
        <w:t>新建施工检修道路</w:t>
      </w:r>
      <w:r w:rsidR="00B9160B">
        <w:t xml:space="preserve">{{ </w:t>
      </w:r>
      <w:r w:rsidR="00B74B8B">
        <w:rPr>
          <w:rFonts w:hint="eastAsia"/>
        </w:rPr>
        <w:t>新建</w:t>
      </w:r>
      <w:r w:rsidR="00B9160B">
        <w:t>施工检修道路</w:t>
      </w:r>
      <w:r w:rsidR="00B9160B">
        <w:t xml:space="preserve"> }}</w:t>
      </w:r>
      <w:r w:rsidRPr="00D3669E">
        <w:t>km</w:t>
      </w:r>
      <w:r w:rsidRPr="00D3669E">
        <w:rPr>
          <w:rFonts w:hint="eastAsia"/>
        </w:rPr>
        <w:t>，</w:t>
      </w:r>
      <w:r w:rsidRPr="00D3669E">
        <w:t>改扩建道路</w:t>
      </w:r>
      <w:r w:rsidR="00B9160B">
        <w:t xml:space="preserve">{{ </w:t>
      </w:r>
      <w:r w:rsidR="00B9160B">
        <w:rPr>
          <w:rFonts w:hint="eastAsia"/>
        </w:rPr>
        <w:t>改扩建进场道路</w:t>
      </w:r>
      <w:r w:rsidR="00B9160B">
        <w:t xml:space="preserve"> }}</w:t>
      </w:r>
      <w:r w:rsidRPr="00D3669E">
        <w:rPr>
          <w:rFonts w:hint="eastAsia"/>
        </w:rPr>
        <w:t>km</w:t>
      </w:r>
      <w:r w:rsidRPr="00D3669E">
        <w:rPr>
          <w:rFonts w:hint="eastAsia"/>
        </w:rPr>
        <w:t>，新建进站道路</w:t>
      </w:r>
      <w:r w:rsidR="00B9160B">
        <w:t xml:space="preserve">{{ </w:t>
      </w:r>
      <w:r w:rsidR="00B9160B">
        <w:rPr>
          <w:rFonts w:hint="eastAsia"/>
        </w:rPr>
        <w:t>进站道路</w:t>
      </w:r>
      <w:r w:rsidR="00B9160B">
        <w:t xml:space="preserve"> }}</w:t>
      </w:r>
      <w:r w:rsidRPr="00D3669E">
        <w:rPr>
          <w:rFonts w:hint="eastAsia"/>
        </w:rPr>
        <w:t>km</w:t>
      </w:r>
      <w:r w:rsidRPr="00D3669E">
        <w:rPr>
          <w:rFonts w:hint="eastAsia"/>
        </w:rPr>
        <w:t>。</w:t>
      </w:r>
    </w:p>
    <w:bookmarkEnd w:id="188"/>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 </w:t>
      </w:r>
      <w:r w:rsidR="007677DE">
        <w:t>单机容量</w:t>
      </w:r>
      <w:r w:rsidR="007677DE">
        <w:t xml:space="preserve"> }}</w:t>
      </w:r>
      <w:r w:rsidRPr="00D3669E">
        <w:t>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t xml:space="preserve">{{ </w:t>
      </w:r>
      <w:r w:rsidR="00D74420">
        <w:t>上网电量</w:t>
      </w:r>
      <w:r w:rsidR="00D74420">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 </w:t>
      </w:r>
      <w:r w:rsidR="00492394">
        <w:t>机组数量</w:t>
      </w:r>
      <w:r w:rsidR="00492394">
        <w:t xml:space="preserve"> }}</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 </w:t>
            </w:r>
            <w:r w:rsidR="007677DE">
              <w:t>单机容量</w:t>
            </w:r>
            <w:r w:rsidR="007677DE">
              <w:t xml:space="preserve"> }}</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 </w:t>
      </w:r>
      <w:r w:rsidR="00C1636F">
        <w:rPr>
          <w:rFonts w:ascii="Arial" w:hAnsi="Arial" w:cs="Arial" w:hint="eastAsia"/>
        </w:rPr>
        <w:t>建设地点</w:t>
      </w:r>
      <w:r w:rsidR="00C1636F">
        <w:rPr>
          <w:rFonts w:ascii="Arial" w:hAnsi="Arial" w:cs="Arial" w:hint="eastAsia"/>
        </w:rPr>
        <w:t xml:space="preserve"> }}</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 </w:t>
      </w:r>
      <w:r w:rsidR="00C1636F" w:rsidRPr="00C1636F">
        <w:rPr>
          <w:rFonts w:hint="eastAsia"/>
        </w:rPr>
        <w:t>建设地点</w:t>
      </w:r>
      <w:r w:rsidR="00C1636F" w:rsidRPr="00C1636F">
        <w:rPr>
          <w:rFonts w:hint="eastAsia"/>
        </w:rPr>
        <w:t xml:space="preserve"> }}</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w:t>
      </w:r>
      <w:r w:rsidR="002E66EA">
        <w:t>资本金比例</w:t>
      </w:r>
      <w:r w:rsidR="002E66EA">
        <w:t>_12}}</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w:t>
      </w:r>
      <w:r w:rsidR="002F2E8B">
        <w:t>静态总投资</w:t>
      </w:r>
      <w:r w:rsidR="002F2E8B">
        <w:t>_12}}</w:t>
      </w:r>
      <w:r w:rsidRPr="00D3669E">
        <w:t>万元（不含送出工程）。其中，施工辅助工程</w:t>
      </w:r>
      <w:r w:rsidR="002E66EA">
        <w:t>{{</w:t>
      </w:r>
      <w:r w:rsidR="002E66EA">
        <w:t>施工辅助工程</w:t>
      </w:r>
      <w:r w:rsidR="002E66EA">
        <w:t>}}</w:t>
      </w:r>
      <w:r w:rsidRPr="00D3669E">
        <w:t>万元，设备及安装工程</w:t>
      </w:r>
      <w:r w:rsidR="002E66EA">
        <w:t xml:space="preserve">{{ </w:t>
      </w:r>
      <w:r w:rsidR="002E66EA">
        <w:t>设备及安装工程</w:t>
      </w:r>
      <w:r w:rsidR="002E66EA">
        <w:t xml:space="preserve"> }}</w:t>
      </w:r>
      <w:r w:rsidRPr="00D3669E">
        <w:t>万元，建筑工程</w:t>
      </w:r>
      <w:r w:rsidR="002E66EA">
        <w:t xml:space="preserve">{{ </w:t>
      </w:r>
      <w:r w:rsidR="002E66EA">
        <w:t>建筑工程</w:t>
      </w:r>
      <w:r w:rsidR="002E66EA">
        <w:t xml:space="preserve"> }}</w:t>
      </w:r>
      <w:r w:rsidRPr="00D3669E">
        <w:t>万元，其他建设用地费、建设管理费、生产准备费、勘察设计费等</w:t>
      </w:r>
      <w:r w:rsidR="002E66EA">
        <w:t xml:space="preserve">{{ </w:t>
      </w:r>
      <w:r w:rsidR="002E66EA">
        <w:t>其他费用</w:t>
      </w:r>
      <w:r w:rsidR="002E66EA">
        <w:t xml:space="preserve"> }}</w:t>
      </w:r>
      <w:r w:rsidRPr="00D3669E">
        <w:t>万元，单位千瓦静态投资</w:t>
      </w:r>
      <w:r w:rsidR="002E66EA">
        <w:t xml:space="preserve">{{ </w:t>
      </w:r>
      <w:r w:rsidR="002E66EA">
        <w:t>单位千瓦静态投资</w:t>
      </w:r>
      <w:r w:rsidR="002E66EA">
        <w:t xml:space="preserve"> }}</w:t>
      </w:r>
      <w:r w:rsidRPr="00D3669E">
        <w:t>元。</w:t>
      </w:r>
    </w:p>
    <w:p w14:paraId="76081627" w14:textId="210021B8" w:rsidR="0028041F" w:rsidRPr="00D3669E" w:rsidRDefault="0028041F" w:rsidP="0028041F">
      <w:pPr>
        <w:pStyle w:val="01maintext"/>
      </w:pPr>
      <w:r w:rsidRPr="00D3669E">
        <w:t>本项目资本金为</w:t>
      </w:r>
      <w:r w:rsidR="002E66EA">
        <w:t>{{</w:t>
      </w:r>
      <w:r w:rsidR="002E66EA">
        <w:t>资本金比例</w:t>
      </w:r>
      <w:r w:rsidR="002E66EA">
        <w:t>_12}}</w:t>
      </w:r>
      <w:r w:rsidRPr="00D3669E">
        <w:t>%</w:t>
      </w:r>
      <w:r w:rsidRPr="00D3669E">
        <w:t>，国内银行贷款</w:t>
      </w:r>
      <w:r w:rsidR="002E66EA">
        <w:t xml:space="preserve">{{ </w:t>
      </w:r>
      <w:r w:rsidR="002E66EA">
        <w:t>国内银行贷款</w:t>
      </w:r>
      <w:r w:rsidR="002E66EA">
        <w:t xml:space="preserve"> }}</w:t>
      </w:r>
      <w:r w:rsidRPr="00D3669E">
        <w:t>%</w:t>
      </w:r>
      <w:r w:rsidRPr="00D3669E">
        <w:t>，建设</w:t>
      </w:r>
      <w:proofErr w:type="gramStart"/>
      <w:r w:rsidRPr="00D3669E">
        <w:t>期贷</w:t>
      </w:r>
      <w:proofErr w:type="gramEnd"/>
      <w:r w:rsidRPr="00D3669E">
        <w:t>款利息</w:t>
      </w:r>
      <w:r w:rsidR="002E66EA">
        <w:t>{{</w:t>
      </w:r>
      <w:r w:rsidR="002E66EA">
        <w:t>建设</w:t>
      </w:r>
      <w:proofErr w:type="gramStart"/>
      <w:r w:rsidR="002E66EA">
        <w:t>期贷</w:t>
      </w:r>
      <w:proofErr w:type="gramEnd"/>
      <w:r w:rsidR="002E66EA">
        <w:t>款利息</w:t>
      </w:r>
      <w:r w:rsidR="002E66EA">
        <w:t>_12}}</w:t>
      </w:r>
      <w:r w:rsidRPr="00D3669E">
        <w:t>元，工程动态总投资</w:t>
      </w:r>
      <w:r w:rsidR="002E66EA">
        <w:t xml:space="preserve">{{ </w:t>
      </w:r>
      <w:r w:rsidR="002E66EA">
        <w:t>动态总投资</w:t>
      </w:r>
      <w:r w:rsidR="002E66EA">
        <w:t>_12 }}</w:t>
      </w:r>
      <w:r w:rsidRPr="00D3669E">
        <w:t>万元，单位千瓦动态投资</w:t>
      </w:r>
      <w:r w:rsidR="002E66EA">
        <w:t xml:space="preserve">{{ </w:t>
      </w:r>
      <w:r w:rsidR="002E66EA">
        <w:t>单位千瓦动态投资</w:t>
      </w:r>
      <w:r w:rsidR="002E66EA">
        <w:t xml:space="preserve"> }}</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 </w:t>
            </w:r>
            <w:r>
              <w:rPr>
                <w:rFonts w:hint="eastAsia"/>
              </w:rPr>
              <w:t>风电场名称</w:t>
            </w:r>
            <w:r>
              <w:rPr>
                <w:rFonts w:hint="eastAsia"/>
              </w:rPr>
              <w:t xml:space="preserve"> }}</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 </w:t>
            </w:r>
            <w:r>
              <w:rPr>
                <w:rFonts w:hint="eastAsia"/>
              </w:rPr>
              <w:t>建设地点</w:t>
            </w:r>
            <w:r>
              <w:rPr>
                <w:rFonts w:hint="eastAsia"/>
              </w:rPr>
              <w:t xml:space="preserve"> }}</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 </w:t>
            </w:r>
            <w:r>
              <w:t>上网电量</w:t>
            </w:r>
            <w:r>
              <w:t xml:space="preserve"> }}</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 </w:t>
            </w:r>
            <w:r>
              <w:t>满发小时</w:t>
            </w:r>
            <w:r>
              <w:t xml:space="preserve"> }}</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w:t>
            </w:r>
            <w:r>
              <w:t>静态总投资</w:t>
            </w:r>
            <w:r>
              <w:t>_12}}</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 </w:t>
            </w:r>
            <w:r>
              <w:t>动态总投资</w:t>
            </w:r>
            <w:r>
              <w:t>_12 }}</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1E5B8BA9" w:rsidR="0028041F" w:rsidRPr="00D3669E" w:rsidRDefault="00BC2207" w:rsidP="0028041F">
            <w:pPr>
              <w:pStyle w:val="015"/>
            </w:pPr>
            <w:r>
              <w:t xml:space="preserve">{{ </w:t>
            </w:r>
            <w:r w:rsidR="007925F1">
              <w:t>合计亩</w:t>
            </w:r>
            <w:r w:rsidR="007925F1">
              <w:t>_</w:t>
            </w:r>
            <w:r w:rsidR="007925F1">
              <w:t>永久用地面积</w:t>
            </w:r>
            <w:r>
              <w:t xml:space="preserve"> }}</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 </w:t>
            </w:r>
            <w:r>
              <w:t>单位千瓦静态</w:t>
            </w:r>
            <w:r>
              <w:lastRenderedPageBreak/>
              <w:t>投资</w:t>
            </w:r>
            <w:r>
              <w:t xml:space="preserve"> }}</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27F97EB5" w:rsidR="0028041F" w:rsidRPr="00D3669E" w:rsidRDefault="00BC2207" w:rsidP="0028041F">
            <w:pPr>
              <w:pStyle w:val="015"/>
            </w:pPr>
            <w:r>
              <w:t xml:space="preserve">{{ </w:t>
            </w:r>
            <w:r w:rsidR="007925F1">
              <w:t>合计亩</w:t>
            </w:r>
            <w:r w:rsidR="007925F1">
              <w:t>_</w:t>
            </w:r>
            <w:r w:rsidR="007925F1">
              <w:t>临时</w:t>
            </w:r>
            <w:r w:rsidR="007925F1">
              <w:lastRenderedPageBreak/>
              <w:t>用地面积</w:t>
            </w:r>
            <w:r>
              <w:t xml:space="preserve"> }}</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w:t>
            </w:r>
            <w:r>
              <w:t>建设</w:t>
            </w:r>
            <w:proofErr w:type="gramStart"/>
            <w:r>
              <w:t>期贷</w:t>
            </w:r>
            <w:proofErr w:type="gramEnd"/>
            <w:r>
              <w:t>款利息</w:t>
            </w:r>
            <w:r>
              <w:t>_12}}</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w:t>
            </w:r>
            <w:r>
              <w:rPr>
                <w:rFonts w:hint="eastAsia"/>
              </w:rPr>
              <w:t>施工辅助工程</w:t>
            </w:r>
            <w:r>
              <w:rPr>
                <w:rFonts w:hint="eastAsia"/>
              </w:rPr>
              <w:t>}}</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w:t>
            </w:r>
            <w:r>
              <w:rPr>
                <w:rFonts w:hint="eastAsia"/>
              </w:rPr>
              <w:t>施工辅助工程</w:t>
            </w:r>
            <w:r>
              <w:rPr>
                <w:rFonts w:hint="eastAsia"/>
              </w:rPr>
              <w:t>}}</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 </w:t>
            </w:r>
            <w:r>
              <w:rPr>
                <w:rFonts w:hint="eastAsia"/>
              </w:rPr>
              <w:t>设备及安装工程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w:t>
            </w:r>
            <w:r>
              <w:rPr>
                <w:rFonts w:hint="eastAsia"/>
              </w:rPr>
              <w:t>静态总投资</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 </w:t>
            </w:r>
            <w:r>
              <w:rPr>
                <w:rFonts w:hint="eastAsia"/>
              </w:rPr>
              <w:t>动态总投资</w:t>
            </w:r>
            <w:r>
              <w:rPr>
                <w:rFonts w:hint="eastAsia"/>
              </w:rPr>
              <w:lastRenderedPageBreak/>
              <w:t>_12 }}</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 </w:t>
            </w:r>
            <w:r>
              <w:rPr>
                <w:rFonts w:hint="eastAsia"/>
              </w:rPr>
              <w:t>单位千瓦静态投资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 </w:t>
            </w:r>
            <w:r>
              <w:rPr>
                <w:rFonts w:hint="eastAsia"/>
              </w:rPr>
              <w:t>单位千瓦动态投资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w:t>
            </w:r>
            <w:r>
              <w:rPr>
                <w:rFonts w:hint="eastAsia"/>
              </w:rPr>
              <w:t>施工辅助工程</w:t>
            </w:r>
            <w:r>
              <w:rPr>
                <w:rFonts w:hint="eastAsia"/>
              </w:rPr>
              <w:t>}}</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 </w:t>
            </w:r>
            <w:r>
              <w:rPr>
                <w:rFonts w:hint="eastAsia"/>
              </w:rPr>
              <w:t>环境保护总投资</w:t>
            </w:r>
            <w:r>
              <w:rPr>
                <w:rFonts w:hint="eastAsia"/>
              </w:rPr>
              <w:t xml:space="preserve"> }}</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3D02B1F4" w:rsidR="0028041F" w:rsidRPr="00D3669E" w:rsidRDefault="00BC2207" w:rsidP="0028041F">
            <w:pPr>
              <w:pStyle w:val="015"/>
            </w:pPr>
            <w:r>
              <w:rPr>
                <w:rFonts w:hint="eastAsia"/>
              </w:rPr>
              <w:t xml:space="preserve">{{ </w:t>
            </w:r>
            <w:r w:rsidR="007925F1">
              <w:rPr>
                <w:rFonts w:hint="eastAsia"/>
              </w:rPr>
              <w:t>合计亩</w:t>
            </w:r>
            <w:r w:rsidR="007925F1">
              <w:rPr>
                <w:rFonts w:hint="eastAsia"/>
              </w:rPr>
              <w:t>_</w:t>
            </w:r>
            <w:r w:rsidR="007925F1">
              <w:rPr>
                <w:rFonts w:hint="eastAsia"/>
              </w:rPr>
              <w:t>永久用地面积</w:t>
            </w:r>
            <w:r>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41E9BA44" w:rsidR="0028041F" w:rsidRPr="00D3669E" w:rsidRDefault="00BC2207" w:rsidP="0028041F">
            <w:pPr>
              <w:pStyle w:val="015"/>
            </w:pPr>
            <w:r>
              <w:rPr>
                <w:rFonts w:hint="eastAsia"/>
              </w:rPr>
              <w:t xml:space="preserve">{{ </w:t>
            </w:r>
            <w:r w:rsidR="007925F1">
              <w:rPr>
                <w:rFonts w:hint="eastAsia"/>
              </w:rPr>
              <w:t>合计亩</w:t>
            </w:r>
            <w:r w:rsidR="007925F1">
              <w:rPr>
                <w:rFonts w:hint="eastAsia"/>
              </w:rPr>
              <w:t>_</w:t>
            </w:r>
            <w:r w:rsidR="007925F1">
              <w:rPr>
                <w:rFonts w:hint="eastAsia"/>
              </w:rPr>
              <w:t>永久用地面积</w:t>
            </w:r>
            <w:r>
              <w:rPr>
                <w:rFonts w:hint="eastAsia"/>
              </w:rPr>
              <w:t xml:space="preserve"> }}</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lastRenderedPageBreak/>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w:t>
      </w:r>
      <w:r w:rsidR="002F2E8B">
        <w:t>静态总投资</w:t>
      </w:r>
      <w:r w:rsidR="002F2E8B">
        <w:t>_12}}</w:t>
      </w:r>
      <w:r w:rsidRPr="00D3669E">
        <w:t>万元，其中可抵扣增值税额为</w:t>
      </w:r>
      <w:r w:rsidRPr="00D3669E">
        <w:t>5084.85</w:t>
      </w:r>
      <w:r w:rsidRPr="00D3669E">
        <w:t>万元，计入建设期利息</w:t>
      </w:r>
      <w:r w:rsidR="002E66EA">
        <w:t>{{</w:t>
      </w:r>
      <w:r w:rsidR="002E66EA">
        <w:t>建设</w:t>
      </w:r>
      <w:proofErr w:type="gramStart"/>
      <w:r w:rsidR="002E66EA">
        <w:t>期贷</w:t>
      </w:r>
      <w:proofErr w:type="gramEnd"/>
      <w:r w:rsidR="002E66EA">
        <w:t>款利息</w:t>
      </w:r>
      <w:r w:rsidR="002E66EA">
        <w:t>_12}}</w:t>
      </w:r>
      <w:r w:rsidRPr="00D3669E">
        <w:t>万元，项目动态投资为</w:t>
      </w:r>
      <w:r w:rsidR="002E66EA">
        <w:t xml:space="preserve">{{ </w:t>
      </w:r>
      <w:r w:rsidR="002E66EA">
        <w:t>动态总投资</w:t>
      </w:r>
      <w:r w:rsidR="002E66EA">
        <w:t>_12 }}</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w:t>
      </w:r>
      <w:r w:rsidR="002F2E8B">
        <w:t>静态总投资</w:t>
      </w:r>
      <w:r w:rsidR="002F2E8B">
        <w:t>_12}}</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w:t>
      </w:r>
      <w:r w:rsidR="002E66EA">
        <w:t>资本金比例</w:t>
      </w:r>
      <w:r w:rsidR="002E66EA">
        <w:t>_12}}</w:t>
      </w:r>
      <w:r w:rsidRPr="00D3669E">
        <w:t>%</w:t>
      </w:r>
      <w:r w:rsidRPr="00D3669E">
        <w:t>，建设期利息</w:t>
      </w:r>
      <w:r w:rsidR="002E66EA">
        <w:t>{{</w:t>
      </w:r>
      <w:r w:rsidR="002E66EA">
        <w:t>建设</w:t>
      </w:r>
      <w:proofErr w:type="gramStart"/>
      <w:r w:rsidR="002E66EA">
        <w:t>期贷</w:t>
      </w:r>
      <w:proofErr w:type="gramEnd"/>
      <w:r w:rsidR="002E66EA">
        <w:t>款利息</w:t>
      </w:r>
      <w:r w:rsidR="002E66EA">
        <w:t>_12}}</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w:t>
      </w:r>
      <w:r w:rsidR="002E66EA">
        <w:t>资本金比例</w:t>
      </w:r>
      <w:r w:rsidR="002E66EA">
        <w:t>_12}}</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w:t>
      </w:r>
      <w:r w:rsidR="002F2E8B">
        <w:t>静态总投资</w:t>
      </w:r>
      <w:r w:rsidR="002F2E8B">
        <w:t>_12}}</w:t>
      </w:r>
      <w:r w:rsidRPr="00D3669E">
        <w:t>万元，计入建设期利息</w:t>
      </w:r>
      <w:r w:rsidR="002E66EA">
        <w:t>{{</w:t>
      </w:r>
      <w:r w:rsidR="002E66EA">
        <w:t>建设</w:t>
      </w:r>
      <w:proofErr w:type="gramStart"/>
      <w:r w:rsidR="002E66EA">
        <w:t>期贷</w:t>
      </w:r>
      <w:proofErr w:type="gramEnd"/>
      <w:r w:rsidR="002E66EA">
        <w:t>款利息</w:t>
      </w:r>
      <w:r w:rsidR="002E66EA">
        <w:t>_12}}</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w:t>
      </w:r>
      <w:r w:rsidR="002E66EA">
        <w:t>资本金比例</w:t>
      </w:r>
      <w:r w:rsidR="002E66EA">
        <w:t>_12}}</w:t>
      </w:r>
      <w:r w:rsidRPr="00D3669E">
        <w:t>%</w:t>
      </w:r>
      <w:r w:rsidRPr="00D3669E">
        <w:t>为自筹资本金，为</w:t>
      </w:r>
      <w:r w:rsidRPr="00D3669E">
        <w:t>22547.95</w:t>
      </w:r>
      <w:r w:rsidRPr="00D3669E">
        <w:t>万元，资本金不还本付息；</w:t>
      </w:r>
      <w:proofErr w:type="gramStart"/>
      <w:r w:rsidRPr="00D3669E">
        <w:t>其余</w:t>
      </w:r>
      <w:r w:rsidR="002E66EA">
        <w:t>{{</w:t>
      </w:r>
      <w:proofErr w:type="gramEnd"/>
      <w:r w:rsidR="002E66EA">
        <w:t xml:space="preserve"> </w:t>
      </w:r>
      <w:r w:rsidR="002E66EA">
        <w:t>国内银行贷款</w:t>
      </w:r>
      <w:r w:rsidR="002E66EA">
        <w:t xml:space="preserve"> }}</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w:t>
            </w:r>
            <w:r>
              <w:rPr>
                <w:rFonts w:hint="eastAsia"/>
              </w:rPr>
              <w:lastRenderedPageBreak/>
              <w:t>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w:t>
            </w:r>
            <w:r>
              <w:rPr>
                <w:rFonts w:hint="eastAsia"/>
              </w:rPr>
              <w:t>建设</w:t>
            </w:r>
            <w:proofErr w:type="gramStart"/>
            <w:r>
              <w:rPr>
                <w:rFonts w:hint="eastAsia"/>
              </w:rPr>
              <w:t>期贷</w:t>
            </w:r>
            <w:proofErr w:type="gramEnd"/>
            <w:r>
              <w:rPr>
                <w:rFonts w:hint="eastAsia"/>
              </w:rPr>
              <w:t>款利</w:t>
            </w:r>
            <w:r>
              <w:rPr>
                <w:rFonts w:hint="eastAsia"/>
              </w:rPr>
              <w:lastRenderedPageBreak/>
              <w:t>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 </w:t>
      </w:r>
      <w:r w:rsidR="00D74420">
        <w:t>上网电量</w:t>
      </w:r>
      <w:r w:rsidR="00D74420">
        <w:t xml:space="preserve"> }}</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 </w:t>
      </w:r>
      <w:r w:rsidR="002E66EA">
        <w:t>国内银行贷款</w:t>
      </w:r>
      <w:r w:rsidR="002E66EA">
        <w:t xml:space="preserve"> }}</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 </w:t>
            </w:r>
            <w:r>
              <w:rPr>
                <w:rFonts w:hint="eastAsia"/>
                <w:sz w:val="20"/>
                <w:szCs w:val="20"/>
              </w:rPr>
              <w:t>装机容量</w:t>
            </w:r>
            <w:r>
              <w:rPr>
                <w:rFonts w:hint="eastAsia"/>
                <w:sz w:val="20"/>
                <w:szCs w:val="20"/>
              </w:rPr>
              <w:t xml:space="preserve"> }}</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 </w:t>
            </w:r>
            <w:r>
              <w:rPr>
                <w:rFonts w:hint="eastAsia"/>
                <w:sz w:val="20"/>
                <w:szCs w:val="20"/>
              </w:rPr>
              <w:t>上网电量</w:t>
            </w:r>
            <w:r>
              <w:rPr>
                <w:rFonts w:hint="eastAsia"/>
                <w:sz w:val="20"/>
                <w:szCs w:val="20"/>
              </w:rPr>
              <w:t xml:space="preserve"> }}</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w:t>
            </w:r>
            <w:r>
              <w:rPr>
                <w:rFonts w:hint="eastAsia"/>
                <w:sz w:val="20"/>
                <w:szCs w:val="20"/>
              </w:rPr>
              <w:t>建设</w:t>
            </w:r>
            <w:proofErr w:type="gramStart"/>
            <w:r>
              <w:rPr>
                <w:rFonts w:hint="eastAsia"/>
                <w:sz w:val="20"/>
                <w:szCs w:val="20"/>
              </w:rPr>
              <w:t>期贷</w:t>
            </w:r>
            <w:proofErr w:type="gramEnd"/>
            <w:r>
              <w:rPr>
                <w:rFonts w:hint="eastAsia"/>
                <w:sz w:val="20"/>
                <w:szCs w:val="20"/>
              </w:rPr>
              <w:t>款利息</w:t>
            </w:r>
            <w:r>
              <w:rPr>
                <w:rFonts w:hint="eastAsia"/>
                <w:sz w:val="20"/>
                <w:szCs w:val="20"/>
              </w:rPr>
              <w:t>_12}}</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 </w:t>
            </w:r>
            <w:r>
              <w:rPr>
                <w:rFonts w:hint="eastAsia"/>
                <w:sz w:val="20"/>
                <w:szCs w:val="20"/>
              </w:rPr>
              <w:t>投资回收期</w:t>
            </w:r>
            <w:r>
              <w:rPr>
                <w:rFonts w:hint="eastAsia"/>
                <w:sz w:val="20"/>
                <w:szCs w:val="20"/>
              </w:rPr>
              <w:t>_13 }}</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 </w:t>
            </w:r>
            <w:r>
              <w:rPr>
                <w:rFonts w:hint="eastAsia"/>
                <w:sz w:val="20"/>
                <w:szCs w:val="20"/>
              </w:rPr>
              <w:t>税前财务内部收益率</w:t>
            </w:r>
            <w:r>
              <w:rPr>
                <w:rFonts w:hint="eastAsia"/>
                <w:sz w:val="20"/>
                <w:szCs w:val="20"/>
              </w:rPr>
              <w:t>_13 }}</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 </w:t>
            </w:r>
            <w:r>
              <w:rPr>
                <w:rFonts w:hint="eastAsia"/>
                <w:sz w:val="20"/>
                <w:szCs w:val="20"/>
              </w:rPr>
              <w:t>税后财务内部收益率</w:t>
            </w:r>
            <w:r>
              <w:rPr>
                <w:rFonts w:hint="eastAsia"/>
                <w:sz w:val="20"/>
                <w:szCs w:val="20"/>
              </w:rPr>
              <w:t>_13 }}</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 </w:t>
            </w:r>
            <w:r>
              <w:rPr>
                <w:rFonts w:hint="eastAsia"/>
                <w:sz w:val="20"/>
                <w:szCs w:val="20"/>
              </w:rPr>
              <w:t>总投资收益率</w:t>
            </w:r>
            <w:r>
              <w:rPr>
                <w:rFonts w:hint="eastAsia"/>
                <w:sz w:val="20"/>
                <w:szCs w:val="20"/>
              </w:rPr>
              <w:t>_13 }}</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 </w:t>
            </w:r>
            <w:r>
              <w:rPr>
                <w:rFonts w:hint="eastAsia"/>
                <w:sz w:val="20"/>
                <w:szCs w:val="20"/>
              </w:rPr>
              <w:t>资本金利润率</w:t>
            </w:r>
            <w:r>
              <w:rPr>
                <w:rFonts w:hint="eastAsia"/>
                <w:sz w:val="20"/>
                <w:szCs w:val="20"/>
              </w:rPr>
              <w:t>_13 }}</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装机容量</w:t>
      </w:r>
      <w:r w:rsidR="0034100A">
        <w:t xml:space="preserve">{{ </w:t>
      </w:r>
      <w:r w:rsidR="0034100A">
        <w:t>装机容量</w:t>
      </w:r>
      <w:r w:rsidR="0034100A">
        <w:t xml:space="preserve"> }}</w:t>
      </w:r>
      <w:r w:rsidR="0028041F" w:rsidRPr="00D3669E">
        <w:t>MW</w:t>
      </w:r>
      <w:r w:rsidR="0028041F"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0028041F" w:rsidRPr="00D3669E">
        <w:t>MWh</w:t>
      </w:r>
      <w:r w:rsidR="0028041F" w:rsidRPr="00D3669E">
        <w:t>，本项目全部投资的税前财务内部收益率为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0028041F" w:rsidRPr="00D3669E">
        <w:rPr>
          <w:rFonts w:hint="eastAsia"/>
        </w:rPr>
        <w:t>%</w:t>
      </w:r>
      <w:r w:rsidR="0028041F" w:rsidRPr="00D3669E">
        <w:rPr>
          <w:rFonts w:hint="eastAsia"/>
        </w:rPr>
        <w:t>；全部投资的税后财务内部收益率为</w:t>
      </w:r>
      <w:r w:rsidR="006E45B4">
        <w:t xml:space="preserve">{{ </w:t>
      </w:r>
      <w:r w:rsidR="006E45B4">
        <w:t>税后财务内部收益率</w:t>
      </w:r>
      <w:r w:rsidR="006E45B4">
        <w:t>_13 }}</w:t>
      </w:r>
      <w:r w:rsidR="0028041F" w:rsidRPr="00D3669E">
        <w:rPr>
          <w:rFonts w:hint="eastAsia"/>
        </w:rPr>
        <w:t>%</w:t>
      </w:r>
      <w:r w:rsidR="0028041F"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28041F" w:rsidRPr="00D3669E">
        <w:rPr>
          <w:rFonts w:hint="eastAsia"/>
        </w:rPr>
        <w:t>%</w:t>
      </w:r>
      <w:r w:rsidR="0028041F"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0028041F" w:rsidRPr="00D3669E">
        <w:rPr>
          <w:rFonts w:hint="eastAsia"/>
        </w:rPr>
        <w:t>%</w:t>
      </w:r>
      <w:r w:rsidR="0028041F" w:rsidRPr="00D3669E">
        <w:t>。工程静态总投资</w:t>
      </w:r>
      <w:r w:rsidR="002F2E8B">
        <w:t>{{</w:t>
      </w:r>
      <w:r w:rsidR="002F2E8B">
        <w:t>静态总投资</w:t>
      </w:r>
      <w:r w:rsidR="002F2E8B">
        <w:t>_12}}</w:t>
      </w:r>
      <w:r w:rsidR="0028041F" w:rsidRPr="00D3669E">
        <w:t>万元，单位千瓦静态投资</w:t>
      </w:r>
      <w:r w:rsidR="002E66EA">
        <w:t xml:space="preserve">{{ </w:t>
      </w:r>
      <w:r w:rsidR="002E66EA">
        <w:t>单位千瓦静态投资</w:t>
      </w:r>
      <w:r w:rsidR="002E66EA">
        <w:t xml:space="preserve"> }}</w:t>
      </w:r>
      <w:r w:rsidR="0028041F" w:rsidRPr="00D3669E">
        <w:t>元</w:t>
      </w:r>
      <w:r w:rsidR="0028041F" w:rsidRPr="00D3669E">
        <w:t>/kW</w:t>
      </w:r>
      <w:r w:rsidR="0028041F" w:rsidRPr="00D3669E">
        <w:t>，工程动态总投资</w:t>
      </w:r>
      <w:r w:rsidR="002E66EA">
        <w:t xml:space="preserve">{{ </w:t>
      </w:r>
      <w:r w:rsidR="002E66EA">
        <w:t>动态总投资</w:t>
      </w:r>
      <w:r w:rsidR="002E66EA">
        <w:t>_12 }}</w:t>
      </w:r>
      <w:r w:rsidR="0028041F" w:rsidRPr="00D3669E">
        <w:t>万元，单位千瓦动态投资</w:t>
      </w:r>
      <w:r w:rsidR="002E66EA">
        <w:t xml:space="preserve">{{ </w:t>
      </w:r>
      <w:r w:rsidR="002E66EA">
        <w:t>单位千瓦动态投资</w:t>
      </w:r>
      <w:r w:rsidR="002E66EA">
        <w:t xml:space="preserve"> }}</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 </w:t>
      </w:r>
      <w:r w:rsidR="00D76C4B">
        <w:rPr>
          <w:rFonts w:hint="eastAsia"/>
        </w:rPr>
        <w:t>风电场名称</w:t>
      </w:r>
      <w:r w:rsidR="00D76C4B">
        <w:rPr>
          <w:rFonts w:hint="eastAsia"/>
        </w:rPr>
        <w:t xml:space="preserve"> }}</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CEB69" w14:textId="77777777" w:rsidR="006062E4" w:rsidRDefault="006062E4">
      <w:pPr>
        <w:spacing w:line="240" w:lineRule="auto"/>
      </w:pPr>
      <w:r>
        <w:separator/>
      </w:r>
    </w:p>
  </w:endnote>
  <w:endnote w:type="continuationSeparator" w:id="0">
    <w:p w14:paraId="66BDD16B" w14:textId="77777777" w:rsidR="006062E4" w:rsidRDefault="00606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0AC56A8F"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35</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6062E4"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6062E4"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4768056C" w:rsidR="00535549" w:rsidRPr="00664E6B" w:rsidRDefault="006062E4"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3E734E" w:rsidRPr="003E734E">
              <w:rPr>
                <w:noProof/>
                <w:lang w:val="zh-CN"/>
              </w:rPr>
              <w:t>90</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74629B1A"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106</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6062E4"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623DC0B5"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04444A75"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5</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E4F10" w14:textId="77777777" w:rsidR="006062E4" w:rsidRDefault="006062E4">
      <w:pPr>
        <w:spacing w:line="240" w:lineRule="auto"/>
      </w:pPr>
      <w:r>
        <w:separator/>
      </w:r>
    </w:p>
  </w:footnote>
  <w:footnote w:type="continuationSeparator" w:id="0">
    <w:p w14:paraId="45D4C45A" w14:textId="77777777" w:rsidR="006062E4" w:rsidRDefault="006062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C362AE8" w:rsidR="00535549" w:rsidRDefault="00535549" w:rsidP="003E734E">
    <w:pPr>
      <w:widowControl w:val="0"/>
      <w:tabs>
        <w:tab w:val="left" w:pos="7215"/>
      </w:tabs>
      <w:spacing w:before="156" w:after="156" w:line="520" w:lineRule="atLeast"/>
      <w:ind w:firstLine="0"/>
      <w:jc w:val="center"/>
    </w:pPr>
    <w:r w:rsidRPr="00591C77">
      <w:rPr>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sidR="003E734E" w:rsidRPr="003E734E">
      <w:rPr>
        <w:rFonts w:hint="eastAsia"/>
      </w:rPr>
      <w:t xml:space="preserve">{{ </w:t>
    </w:r>
    <w:r w:rsidR="003E734E" w:rsidRPr="003E734E">
      <w:rPr>
        <w:rFonts w:hint="eastAsia"/>
      </w:rPr>
      <w:t>风电场名称</w:t>
    </w:r>
    <w:r w:rsidR="003E734E" w:rsidRPr="003E734E">
      <w:rPr>
        <w:rFonts w:hint="eastAsia"/>
      </w:rPr>
      <w:t xml:space="preserve"> }}</w:t>
    </w:r>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5.png"/><Relationship Id="rId21" Type="http://schemas.openxmlformats.org/officeDocument/2006/relationships/header" Target="header6.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3.xml"/><Relationship Id="rId8" Type="http://schemas.openxmlformats.org/officeDocument/2006/relationships/image" Target="media/image1.jpe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77703-2023-40E2-AE4A-1C3E3D6C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109</Pages>
  <Words>11642</Words>
  <Characters>66361</Characters>
  <Application>Microsoft Office Word</Application>
  <DocSecurity>0</DocSecurity>
  <Lines>553</Lines>
  <Paragraphs>155</Paragraphs>
  <ScaleCrop>false</ScaleCrop>
  <Company>Microsoft</Company>
  <LinksUpToDate>false</LinksUpToDate>
  <CharactersWithSpaces>77848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176</cp:revision>
  <cp:lastPrinted>2019-10-29T06:20:00Z</cp:lastPrinted>
  <dcterms:created xsi:type="dcterms:W3CDTF">2019-10-16T07:33:00Z</dcterms:created>
  <dcterms:modified xsi:type="dcterms:W3CDTF">2019-11-29T09:24:00Z</dcterms:modified>
</cp:coreProperties>
</file>