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B088" w14:textId="222718B3" w:rsidR="00232F9B" w:rsidRDefault="00A52D66" w:rsidP="00A52D66">
      <w:pPr>
        <w:jc w:val="center"/>
      </w:pPr>
      <w:r>
        <w:t>Culture Collection Transfers</w:t>
      </w:r>
    </w:p>
    <w:p w14:paraId="41FD2819" w14:textId="08FC1234" w:rsidR="00A52D66" w:rsidRDefault="00A52D66" w:rsidP="00A52D66">
      <w:pPr>
        <w:jc w:val="center"/>
      </w:pPr>
      <w:r>
        <w:t>J Pyle</w:t>
      </w:r>
    </w:p>
    <w:p w14:paraId="120A4919" w14:textId="57E1E4E6" w:rsidR="00A52D66" w:rsidRDefault="00A52D66" w:rsidP="00A52D66">
      <w:pPr>
        <w:jc w:val="center"/>
      </w:pPr>
      <w:r>
        <w:t>2-23-24</w:t>
      </w:r>
    </w:p>
    <w:p w14:paraId="211773AA" w14:textId="77777777" w:rsidR="00A52D66" w:rsidRDefault="00A52D66" w:rsidP="00A52D66">
      <w:pPr>
        <w:jc w:val="center"/>
      </w:pPr>
    </w:p>
    <w:p w14:paraId="3B70EDC7" w14:textId="17E186D2" w:rsidR="00A52D66" w:rsidRDefault="00A52D66" w:rsidP="00A52D66">
      <w:r>
        <w:t xml:space="preserve">The bacterial culture collection for Microbiology Teaching Labs is maintained in the 4C glass door fridge in </w:t>
      </w:r>
      <w:proofErr w:type="spellStart"/>
      <w:r>
        <w:t>Hesler</w:t>
      </w:r>
      <w:proofErr w:type="spellEnd"/>
      <w:r>
        <w:t xml:space="preserve"> 415. Every 2 months, cultures are transferred to maintain cell viability. Some organisms do not persist well in the fridge on BHI </w:t>
      </w:r>
      <w:proofErr w:type="gramStart"/>
      <w:r>
        <w:t>slants, and</w:t>
      </w:r>
      <w:proofErr w:type="gramEnd"/>
      <w:r>
        <w:t xml:space="preserve"> are kept as glycerol stocks in the -80 in </w:t>
      </w:r>
      <w:proofErr w:type="spellStart"/>
      <w:r>
        <w:t>Hesler</w:t>
      </w:r>
      <w:proofErr w:type="spellEnd"/>
      <w:r>
        <w:t xml:space="preserve"> 414. The organisms found on the Culture Transfer Tally Sheet are kept on BHI slants and transferred every 2 months.</w:t>
      </w:r>
    </w:p>
    <w:p w14:paraId="45FEFEB0" w14:textId="77777777" w:rsidR="00A52D66" w:rsidRDefault="00A52D66" w:rsidP="00A52D66"/>
    <w:p w14:paraId="287B0BF1" w14:textId="2F9BED90" w:rsidR="00A52D66" w:rsidRDefault="00A52D66" w:rsidP="00A52D66">
      <w:pPr>
        <w:pStyle w:val="ListParagraph"/>
        <w:numPr>
          <w:ilvl w:val="0"/>
          <w:numId w:val="1"/>
        </w:numPr>
      </w:pPr>
      <w:r>
        <w:t>Add 3 ml sterile BHI broth to one sterile tube per organism. About 1 ml of culture can inoculate 4-5 slants.</w:t>
      </w:r>
    </w:p>
    <w:p w14:paraId="64EA195D" w14:textId="7BE6D8DB" w:rsidR="00A52D66" w:rsidRDefault="00A52D66" w:rsidP="00A52D66">
      <w:pPr>
        <w:pStyle w:val="ListParagraph"/>
        <w:numPr>
          <w:ilvl w:val="0"/>
          <w:numId w:val="1"/>
        </w:numPr>
      </w:pPr>
      <w:r>
        <w:t>Transfer a loopful from the slant to the broth. Note temperatures on each label on tubes. If the incubation temperature is not noted, then it is 37C.</w:t>
      </w:r>
    </w:p>
    <w:p w14:paraId="7E1DBF43" w14:textId="03A01C19" w:rsidR="00A52D66" w:rsidRDefault="00A52D66" w:rsidP="00A52D66">
      <w:pPr>
        <w:pStyle w:val="ListParagraph"/>
        <w:numPr>
          <w:ilvl w:val="1"/>
          <w:numId w:val="1"/>
        </w:numPr>
      </w:pPr>
      <w:r>
        <w:t>Organize organism on racks based on incubation temperature.</w:t>
      </w:r>
    </w:p>
    <w:p w14:paraId="510255C9" w14:textId="48EC682B" w:rsidR="00A52D66" w:rsidRDefault="00A52D66" w:rsidP="00A52D66">
      <w:pPr>
        <w:pStyle w:val="ListParagraph"/>
        <w:numPr>
          <w:ilvl w:val="1"/>
          <w:numId w:val="1"/>
        </w:numPr>
      </w:pPr>
      <w:r>
        <w:t xml:space="preserve">Keep each original slant behind the broth tube it inoculated on the rack. </w:t>
      </w:r>
    </w:p>
    <w:p w14:paraId="33040C62" w14:textId="686322BA" w:rsidR="00A52D66" w:rsidRDefault="00A52D66" w:rsidP="00A52D66">
      <w:pPr>
        <w:pStyle w:val="ListParagraph"/>
        <w:numPr>
          <w:ilvl w:val="1"/>
          <w:numId w:val="1"/>
        </w:numPr>
      </w:pPr>
      <w:r>
        <w:t>No need to label the broth tubes.</w:t>
      </w:r>
    </w:p>
    <w:p w14:paraId="0AC018A0" w14:textId="4868F3CC" w:rsidR="00A52D66" w:rsidRDefault="00A52D66" w:rsidP="00A52D66">
      <w:pPr>
        <w:pStyle w:val="ListParagraph"/>
        <w:numPr>
          <w:ilvl w:val="0"/>
          <w:numId w:val="1"/>
        </w:numPr>
      </w:pPr>
      <w:r>
        <w:t>Grow cultures for 24-48 hours until the culture is visible.</w:t>
      </w:r>
    </w:p>
    <w:p w14:paraId="0C5C8056" w14:textId="09585F17" w:rsidR="00A52D66" w:rsidRDefault="00A52D66" w:rsidP="00A52D66">
      <w:pPr>
        <w:pStyle w:val="ListParagraph"/>
        <w:numPr>
          <w:ilvl w:val="0"/>
          <w:numId w:val="1"/>
        </w:numPr>
      </w:pPr>
      <w:r>
        <w:t xml:space="preserve">Transfer ~ 200 </w:t>
      </w:r>
      <w:proofErr w:type="spellStart"/>
      <w:r>
        <w:t>ul</w:t>
      </w:r>
      <w:proofErr w:type="spellEnd"/>
      <w:r>
        <w:t xml:space="preserve"> of broth to each slant.</w:t>
      </w:r>
    </w:p>
    <w:p w14:paraId="48DA5E66" w14:textId="5340046E" w:rsidR="00A52D66" w:rsidRDefault="00A52D66" w:rsidP="00A52D66">
      <w:pPr>
        <w:pStyle w:val="ListParagraph"/>
        <w:numPr>
          <w:ilvl w:val="0"/>
          <w:numId w:val="1"/>
        </w:numPr>
      </w:pPr>
      <w:r>
        <w:t>Incubate for 24-48 hours until culture is visible.</w:t>
      </w:r>
    </w:p>
    <w:p w14:paraId="6C972468" w14:textId="3327D262" w:rsidR="00A52D66" w:rsidRDefault="00A52D66" w:rsidP="00A52D66">
      <w:pPr>
        <w:pStyle w:val="ListParagraph"/>
        <w:numPr>
          <w:ilvl w:val="0"/>
          <w:numId w:val="1"/>
        </w:numPr>
      </w:pPr>
      <w:r>
        <w:t>Store in fridge.</w:t>
      </w:r>
    </w:p>
    <w:p w14:paraId="3354213A" w14:textId="77777777" w:rsidR="00A52D66" w:rsidRDefault="00A52D66" w:rsidP="00A52D66"/>
    <w:p w14:paraId="2BEFB292" w14:textId="77777777" w:rsidR="00A52D66" w:rsidRDefault="00A52D66" w:rsidP="00A52D66"/>
    <w:sectPr w:rsidR="00A5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3786"/>
    <w:multiLevelType w:val="hybridMultilevel"/>
    <w:tmpl w:val="A796C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65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66"/>
    <w:rsid w:val="000039B3"/>
    <w:rsid w:val="00040456"/>
    <w:rsid w:val="000C7B39"/>
    <w:rsid w:val="000D78B8"/>
    <w:rsid w:val="00121D2F"/>
    <w:rsid w:val="00141FBC"/>
    <w:rsid w:val="00173480"/>
    <w:rsid w:val="001749DF"/>
    <w:rsid w:val="001C67B6"/>
    <w:rsid w:val="001E29F4"/>
    <w:rsid w:val="00211524"/>
    <w:rsid w:val="00232F9B"/>
    <w:rsid w:val="002B3EFD"/>
    <w:rsid w:val="002C27AD"/>
    <w:rsid w:val="002E69AB"/>
    <w:rsid w:val="003244E9"/>
    <w:rsid w:val="003632F4"/>
    <w:rsid w:val="00375E18"/>
    <w:rsid w:val="003A66C5"/>
    <w:rsid w:val="003B6EA4"/>
    <w:rsid w:val="003B6EBD"/>
    <w:rsid w:val="003E7ED4"/>
    <w:rsid w:val="003F2BB2"/>
    <w:rsid w:val="0040441F"/>
    <w:rsid w:val="0047472B"/>
    <w:rsid w:val="00481FFF"/>
    <w:rsid w:val="004927A4"/>
    <w:rsid w:val="004B45A5"/>
    <w:rsid w:val="004F24A1"/>
    <w:rsid w:val="005168EB"/>
    <w:rsid w:val="00527D0F"/>
    <w:rsid w:val="00550910"/>
    <w:rsid w:val="0056392E"/>
    <w:rsid w:val="00565CF2"/>
    <w:rsid w:val="005660A1"/>
    <w:rsid w:val="005D139F"/>
    <w:rsid w:val="00600C85"/>
    <w:rsid w:val="00616F3A"/>
    <w:rsid w:val="00666651"/>
    <w:rsid w:val="00686262"/>
    <w:rsid w:val="006D5648"/>
    <w:rsid w:val="007149A3"/>
    <w:rsid w:val="00723858"/>
    <w:rsid w:val="00740136"/>
    <w:rsid w:val="007D5C52"/>
    <w:rsid w:val="007E0FEE"/>
    <w:rsid w:val="007E326A"/>
    <w:rsid w:val="007F2943"/>
    <w:rsid w:val="00813801"/>
    <w:rsid w:val="008377D0"/>
    <w:rsid w:val="00837C24"/>
    <w:rsid w:val="00850ECD"/>
    <w:rsid w:val="0089759D"/>
    <w:rsid w:val="008A1540"/>
    <w:rsid w:val="008E2E0D"/>
    <w:rsid w:val="009118D5"/>
    <w:rsid w:val="009373FB"/>
    <w:rsid w:val="009852AC"/>
    <w:rsid w:val="009B568A"/>
    <w:rsid w:val="00A5168C"/>
    <w:rsid w:val="00A52D66"/>
    <w:rsid w:val="00AC0092"/>
    <w:rsid w:val="00B32D74"/>
    <w:rsid w:val="00B41A20"/>
    <w:rsid w:val="00B60947"/>
    <w:rsid w:val="00B7004B"/>
    <w:rsid w:val="00BC6412"/>
    <w:rsid w:val="00BF35B7"/>
    <w:rsid w:val="00C73CFE"/>
    <w:rsid w:val="00C86B6D"/>
    <w:rsid w:val="00C957B0"/>
    <w:rsid w:val="00D738B9"/>
    <w:rsid w:val="00D8654D"/>
    <w:rsid w:val="00DD6127"/>
    <w:rsid w:val="00E000F5"/>
    <w:rsid w:val="00E170BA"/>
    <w:rsid w:val="00E4387D"/>
    <w:rsid w:val="00E70FCF"/>
    <w:rsid w:val="00EA4672"/>
    <w:rsid w:val="00EB360F"/>
    <w:rsid w:val="00EC7187"/>
    <w:rsid w:val="00ED1811"/>
    <w:rsid w:val="00EF5E99"/>
    <w:rsid w:val="00F03B61"/>
    <w:rsid w:val="00F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A3D61"/>
  <w15:chartTrackingRefBased/>
  <w15:docId w15:val="{62391B25-2BCC-8142-9385-CE0E6B67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Pyle</dc:creator>
  <cp:keywords/>
  <dc:description/>
  <cp:lastModifiedBy>Jessica Pyle</cp:lastModifiedBy>
  <cp:revision>1</cp:revision>
  <dcterms:created xsi:type="dcterms:W3CDTF">2024-02-23T18:52:00Z</dcterms:created>
  <dcterms:modified xsi:type="dcterms:W3CDTF">2024-02-23T19:00:00Z</dcterms:modified>
</cp:coreProperties>
</file>