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1640" w:line="276" w:lineRule="auto"/>
        <w:jc w:val="center"/>
        <w:rPr>
          <w:b w:val="1"/>
          <w:bCs w:val="1"/>
        </w:rPr>
      </w:pPr>
      <w:r w:rsidDel="00000000" w:rsidR="00000000" w:rsidRPr="00000000">
        <w:rPr>
          <w:b w:val="1"/>
          <w:bCs w:val="1"/>
          <w:rtl w:val="0"/>
        </w:rPr>
        <w:t xml:space="preserve">COURSE PROPOSAL: CURRICULUM ROADMAP</w:t>
      </w:r>
    </w:p>
    <w:p w:rsidR="00000000" w:rsidDel="00000000" w:rsidP="00000000" w:rsidRDefault="00000000" w:rsidRPr="00000000" w14:paraId="00000002">
      <w:pPr>
        <w:spacing w:after="160" w:line="276" w:lineRule="auto"/>
        <w:jc w:val="center"/>
        <w:rPr>
          <w:b w:val="1"/>
          <w:bCs w:val="1"/>
        </w:rPr>
      </w:pPr>
      <w:r w:rsidDel="00000000" w:rsidR="00000000" w:rsidRPr="00000000">
        <w:rPr>
          <w:b w:val="1"/>
          <w:bCs w:val="1"/>
          <w:rtl w:val="0"/>
        </w:rPr>
        <w:t xml:space="preserve">Foundations of Cybersecurity</w:t>
      </w:r>
    </w:p>
    <w:p w:rsidR="00000000" w:rsidDel="00000000" w:rsidP="00000000" w:rsidRDefault="00000000" w:rsidRPr="00000000" w14:paraId="00000003">
      <w:pPr>
        <w:spacing w:after="560" w:line="276" w:lineRule="auto"/>
        <w:jc w:val="center"/>
        <w:rPr/>
      </w:pPr>
      <w:r w:rsidDel="00000000" w:rsidR="00000000" w:rsidRPr="00000000">
        <w:rPr>
          <w:rtl w:val="0"/>
        </w:rPr>
        <w:t xml:space="preserve">Standards-Aligned Course Roadmap and Portable State Module Framework</w:t>
      </w:r>
    </w:p>
    <w:p w:rsidR="00000000" w:rsidDel="00000000" w:rsidP="00000000" w:rsidRDefault="00000000" w:rsidRPr="00000000" w14:paraId="00000004">
      <w:pPr>
        <w:spacing w:after="560" w:line="276" w:lineRule="auto"/>
        <w:jc w:val="center"/>
        <w:rPr>
          <w:b w:val="1"/>
          <w:bCs w:val="1"/>
        </w:rPr>
      </w:pPr>
      <w:r w:rsidDel="00000000" w:rsidR="00000000" w:rsidRPr="00000000">
        <w:rPr>
          <w:b w:val="1"/>
          <w:bCs w:val="1"/>
          <w:rtl w:val="0"/>
        </w:rPr>
        <w:t xml:space="preserve">Grades 9-12  |  Semester core  |  20 modules  |  2-3 lesson experiences per module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1.232"/>
        <w:gridCol w:w="2336.256"/>
        <w:gridCol w:w="2351.232"/>
        <w:gridCol w:w="2321.2799999999997"/>
        <w:tblGridChange w:id="0">
          <w:tblGrid>
            <w:gridCol w:w="2351.232"/>
            <w:gridCol w:w="2336.256"/>
            <w:gridCol w:w="2351.232"/>
            <w:gridCol w:w="2321.2799999999997"/>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e8eef5" w:val="clear"/>
            <w:tcMar>
              <w:top w:w="80.0" w:type="dxa"/>
              <w:left w:w="120.0" w:type="dxa"/>
              <w:bottom w:w="80.0" w:type="dxa"/>
              <w:right w:w="120.0" w:type="dxa"/>
            </w:tcMar>
            <w:vAlign w:val="top"/>
          </w:tcPr>
          <w:p w:rsidR="00000000" w:rsidDel="00000000" w:rsidP="00000000" w:rsidRDefault="00000000" w:rsidRPr="00000000" w14:paraId="00000005">
            <w:pPr>
              <w:spacing w:after="40" w:line="276" w:lineRule="auto"/>
              <w:jc w:val="center"/>
              <w:rPr>
                <w:b w:val="1"/>
                <w:bCs w:val="1"/>
              </w:rPr>
            </w:pPr>
            <w:r w:rsidDel="00000000" w:rsidR="00000000" w:rsidRPr="00000000">
              <w:rPr>
                <w:b w:val="1"/>
                <w:bCs w:val="1"/>
                <w:rtl w:val="0"/>
              </w:rPr>
              <w:t xml:space="preserve">20</w:t>
            </w:r>
          </w:p>
          <w:p w:rsidR="00000000" w:rsidDel="00000000" w:rsidP="00000000" w:rsidRDefault="00000000" w:rsidRPr="00000000" w14:paraId="00000006">
            <w:pPr>
              <w:spacing w:line="276" w:lineRule="auto"/>
              <w:jc w:val="center"/>
              <w:rPr>
                <w:b w:val="1"/>
                <w:bCs w:val="1"/>
              </w:rPr>
            </w:pPr>
            <w:r w:rsidDel="00000000" w:rsidR="00000000" w:rsidRPr="00000000">
              <w:rPr>
                <w:b w:val="1"/>
                <w:bCs w:val="1"/>
                <w:rtl w:val="0"/>
              </w:rPr>
              <w:t xml:space="preserve">modules</w:t>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vAlign w:val="top"/>
          </w:tcPr>
          <w:p w:rsidR="00000000" w:rsidDel="00000000" w:rsidP="00000000" w:rsidRDefault="00000000" w:rsidRPr="00000000" w14:paraId="00000007">
            <w:pPr>
              <w:spacing w:after="40" w:line="276" w:lineRule="auto"/>
              <w:jc w:val="center"/>
              <w:rPr>
                <w:b w:val="1"/>
                <w:bCs w:val="1"/>
              </w:rPr>
            </w:pPr>
            <w:r w:rsidDel="00000000" w:rsidR="00000000" w:rsidRPr="00000000">
              <w:rPr>
                <w:b w:val="1"/>
                <w:bCs w:val="1"/>
                <w:rtl w:val="0"/>
              </w:rPr>
              <w:t xml:space="preserve">60</w:t>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tl w:val="0"/>
              </w:rPr>
              <w:t xml:space="preserve">core periods</w:t>
            </w:r>
          </w:p>
        </w:tc>
        <w:tc>
          <w:tcPr>
            <w:tcBorders>
              <w:top w:color="000000" w:space="0" w:sz="0" w:val="nil"/>
              <w:left w:color="000000" w:space="0" w:sz="0" w:val="nil"/>
              <w:bottom w:color="000000" w:space="0" w:sz="0" w:val="nil"/>
              <w:right w:color="000000" w:space="0" w:sz="0" w:val="nil"/>
            </w:tcBorders>
            <w:shd w:fill="e8eef5" w:val="clear"/>
            <w:tcMar>
              <w:top w:w="80.0" w:type="dxa"/>
              <w:left w:w="120.0" w:type="dxa"/>
              <w:bottom w:w="80.0" w:type="dxa"/>
              <w:right w:w="120.0" w:type="dxa"/>
            </w:tcMar>
            <w:vAlign w:val="top"/>
          </w:tcPr>
          <w:p w:rsidR="00000000" w:rsidDel="00000000" w:rsidP="00000000" w:rsidRDefault="00000000" w:rsidRPr="00000000" w14:paraId="00000009">
            <w:pPr>
              <w:spacing w:after="40" w:line="276" w:lineRule="auto"/>
              <w:jc w:val="center"/>
              <w:rPr>
                <w:b w:val="1"/>
                <w:bCs w:val="1"/>
              </w:rPr>
            </w:pPr>
            <w:r w:rsidDel="00000000" w:rsidR="00000000" w:rsidRPr="00000000">
              <w:rPr>
                <w:b w:val="1"/>
                <w:bCs w:val="1"/>
                <w:rtl w:val="0"/>
              </w:rPr>
              <w:t xml:space="preserve">82.5</w:t>
            </w:r>
          </w:p>
          <w:p w:rsidR="00000000" w:rsidDel="00000000" w:rsidP="00000000" w:rsidRDefault="00000000" w:rsidRPr="00000000" w14:paraId="0000000A">
            <w:pPr>
              <w:spacing w:line="276" w:lineRule="auto"/>
              <w:jc w:val="center"/>
              <w:rPr>
                <w:b w:val="1"/>
                <w:bCs w:val="1"/>
              </w:rPr>
            </w:pPr>
            <w:r w:rsidDel="00000000" w:rsidR="00000000" w:rsidRPr="00000000">
              <w:rPr>
                <w:b w:val="1"/>
                <w:bCs w:val="1"/>
                <w:rtl w:val="0"/>
              </w:rPr>
              <w:t xml:space="preserve">default hours</w:t>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vAlign w:val="top"/>
          </w:tcPr>
          <w:p w:rsidR="00000000" w:rsidDel="00000000" w:rsidP="00000000" w:rsidRDefault="00000000" w:rsidRPr="00000000" w14:paraId="0000000B">
            <w:pPr>
              <w:spacing w:after="40" w:line="276" w:lineRule="auto"/>
              <w:jc w:val="center"/>
              <w:rPr>
                <w:b w:val="1"/>
                <w:bCs w:val="1"/>
              </w:rPr>
            </w:pPr>
            <w:r w:rsidDel="00000000" w:rsidR="00000000" w:rsidRPr="00000000">
              <w:rPr>
                <w:b w:val="1"/>
                <w:bCs w:val="1"/>
                <w:rtl w:val="0"/>
              </w:rPr>
              <w:t xml:space="preserve">51</w:t>
            </w:r>
          </w:p>
          <w:p w:rsidR="00000000" w:rsidDel="00000000" w:rsidP="00000000" w:rsidRDefault="00000000" w:rsidRPr="00000000" w14:paraId="0000000C">
            <w:pPr>
              <w:spacing w:line="276" w:lineRule="auto"/>
              <w:jc w:val="center"/>
              <w:rPr>
                <w:b w:val="1"/>
                <w:bCs w:val="1"/>
              </w:rPr>
            </w:pPr>
            <w:r w:rsidDel="00000000" w:rsidR="00000000" w:rsidRPr="00000000">
              <w:rPr>
                <w:b w:val="1"/>
                <w:bCs w:val="1"/>
                <w:rtl w:val="0"/>
              </w:rPr>
              <w:t xml:space="preserve">state routes</w:t>
            </w:r>
          </w:p>
        </w:tc>
      </w:tr>
    </w:tbl>
    <w:p w:rsidR="00000000" w:rsidDel="00000000" w:rsidP="00000000" w:rsidRDefault="00000000" w:rsidRPr="00000000" w14:paraId="0000000D">
      <w:pPr>
        <w:spacing w:after="800" w:line="276" w:lineRule="auto"/>
        <w:rPr/>
      </w:pPr>
      <w:r w:rsidDel="00000000" w:rsidR="00000000" w:rsidRPr="00000000">
        <w:rPr>
          <w:rtl w:val="0"/>
        </w:rPr>
        <w:t xml:space="preserve"> </w:t>
      </w:r>
    </w:p>
    <w:p w:rsidR="00000000" w:rsidDel="00000000" w:rsidP="00000000" w:rsidRDefault="00000000" w:rsidRPr="00000000" w14:paraId="0000000E">
      <w:pPr>
        <w:spacing w:after="120" w:line="276" w:lineRule="auto"/>
        <w:jc w:val="center"/>
        <w:rPr>
          <w:i w:val="1"/>
          <w:iCs w:val="1"/>
        </w:rPr>
      </w:pPr>
      <w:r w:rsidDel="00000000" w:rsidR="00000000" w:rsidRPr="00000000">
        <w:rPr>
          <w:i w:val="1"/>
          <w:iCs w:val="1"/>
          <w:rtl w:val="0"/>
        </w:rPr>
        <w:t xml:space="preserve">Prepared from the Foundations of Cybersecurity 51-Jurisdiction Research Report v1.0 and its 22-tab standards matrix.</w:t>
      </w:r>
    </w:p>
    <w:p w:rsidR="00000000" w:rsidDel="00000000" w:rsidP="00000000" w:rsidRDefault="00000000" w:rsidRPr="00000000" w14:paraId="0000000F">
      <w:pPr>
        <w:spacing w:line="276" w:lineRule="auto"/>
        <w:jc w:val="center"/>
        <w:rPr>
          <w:b w:val="1"/>
          <w:bCs w:val="1"/>
        </w:rPr>
      </w:pPr>
      <w:r w:rsidDel="00000000" w:rsidR="00000000" w:rsidRPr="00000000">
        <w:rPr>
          <w:b w:val="1"/>
          <w:bCs w:val="1"/>
          <w:rtl w:val="0"/>
        </w:rPr>
        <w:t xml:space="preserve">Design current through August 2026</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rtl w:val="0"/>
        </w:rPr>
        <w:t xml:space="preserve"> </w:t>
      </w:r>
    </w:p>
    <w:p w:rsidR="00000000" w:rsidDel="00000000" w:rsidP="00000000" w:rsidRDefault="00000000" w:rsidRPr="00000000" w14:paraId="00000012">
      <w:pPr>
        <w:pStyle w:val="Heading1"/>
        <w:keepNext w:val="0"/>
        <w:keepLines w:val="0"/>
        <w:spacing w:before="480" w:line="276" w:lineRule="auto"/>
        <w:rPr>
          <w:sz w:val="22"/>
          <w:szCs w:val="22"/>
        </w:rPr>
      </w:pPr>
      <w:bookmarkStart w:colFirst="0" w:colLast="0" w:name="_ucsr3zt3k4du" w:id="0"/>
      <w:bookmarkEnd w:id="0"/>
      <w:r w:rsidDel="00000000" w:rsidR="00000000" w:rsidRPr="00000000">
        <w:rPr>
          <w:b w:val="1"/>
          <w:bCs w:val="1"/>
          <w:sz w:val="22"/>
          <w:szCs w:val="22"/>
          <w:rtl w:val="0"/>
        </w:rPr>
        <w:t xml:space="preserve">Executive recommendation</w:t>
      </w:r>
      <w:r w:rsidDel="00000000" w:rsidR="00000000" w:rsidRPr="00000000">
        <w:rPr>
          <w:sz w:val="22"/>
          <w:szCs w:val="22"/>
          <w:rtl w:val="0"/>
        </w:rPr>
        <w:t xml:space="preserve"> </w:t>
      </w:r>
    </w:p>
    <w:p w:rsidR="00000000" w:rsidDel="00000000" w:rsidP="00000000" w:rsidRDefault="00000000" w:rsidRPr="00000000" w14:paraId="00000013">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submitted outline is strongest in cybersecurity relevance, digital citizenship, organizational risk, and an intentionally threaded AI component.</w:t>
      </w:r>
    </w:p>
    <w:p w:rsidR="00000000" w:rsidDel="00000000" w:rsidP="00000000" w:rsidRDefault="00000000" w:rsidRPr="00000000" w14:paraId="00000014">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Its approval risk is structural: many objectives stop at explain or describe; programming, data analysis, abstraction, protocol depth, resilience, and verifiable technical evidence are too thin for jurisdictions that treat the course as foundational computer science or as a state CTE cybersecurity course.</w:t>
      </w:r>
    </w:p>
    <w:p w:rsidR="00000000" w:rsidDel="00000000" w:rsidP="00000000" w:rsidRDefault="00000000" w:rsidRPr="00000000" w14:paraId="00000015">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national core below contains 20 modules and 60 core 55-minute periods. A 90-day semester adds 30 periods for setup, labs, assessment, reteaching, portable state extensions, and the capstone, producing an 82.5-hour default model to best fit most schools at an average of 60 to 90 hours of direct instructional time.</w:t>
      </w:r>
    </w:p>
    <w:p w:rsidR="00000000" w:rsidDel="00000000" w:rsidP="00000000" w:rsidRDefault="00000000" w:rsidRPr="00000000" w14:paraId="0000001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 universal 0.5-credit or state-approval claim should be made. Credit, course code, teacher assignment, pathway, Perkins, credential, and local approval requirements remain jurisdiction-specific.</w:t>
      </w:r>
    </w:p>
    <w:p w:rsidR="00000000" w:rsidDel="00000000" w:rsidP="00000000" w:rsidRDefault="00000000" w:rsidRPr="00000000" w14:paraId="00000017">
      <w:pPr>
        <w:spacing w:after="80" w:before="80" w:line="276" w:lineRule="auto"/>
        <w:rPr>
          <w:i w:val="1"/>
          <w:iCs w:val="1"/>
        </w:rPr>
      </w:pPr>
      <w:r w:rsidDel="00000000" w:rsidR="00000000" w:rsidRPr="00000000">
        <w:rPr>
          <w:i w:val="1"/>
          <w:iCs w:val="1"/>
          <w:rtl w:val="0"/>
        </w:rPr>
        <w:t xml:space="preserve">Alignment basis: Foundations of Cybersecurity 51-Jurisdiction Research Report v1.0, pp. 2-8 and 36-37; Standards Matrix v2, tabs '20-Module Course,' 'Module-Lesson Map,' 'State Exact Detail,' and 'AI-State Standards.'</w:t>
      </w:r>
    </w:p>
    <w:p w:rsidR="00000000" w:rsidDel="00000000" w:rsidP="00000000" w:rsidRDefault="00000000" w:rsidRPr="00000000" w14:paraId="00000018">
      <w:pPr>
        <w:pStyle w:val="Heading1"/>
        <w:keepNext w:val="0"/>
        <w:keepLines w:val="0"/>
        <w:spacing w:before="480" w:line="276" w:lineRule="auto"/>
        <w:rPr>
          <w:b w:val="1"/>
          <w:bCs w:val="1"/>
          <w:sz w:val="22"/>
          <w:szCs w:val="22"/>
        </w:rPr>
      </w:pPr>
      <w:bookmarkStart w:colFirst="0" w:colLast="0" w:name="_o4frq58f6f6c" w:id="1"/>
      <w:bookmarkEnd w:id="1"/>
      <w:r w:rsidDel="00000000" w:rsidR="00000000" w:rsidRPr="00000000">
        <w:rPr>
          <w:b w:val="1"/>
          <w:bCs w:val="1"/>
          <w:sz w:val="22"/>
          <w:szCs w:val="22"/>
          <w:rtl w:val="0"/>
        </w:rPr>
        <w:t xml:space="preserve">Standards and framework spine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3105"/>
        <w:gridCol w:w="3690"/>
        <w:tblGridChange w:id="0">
          <w:tblGrid>
            <w:gridCol w:w="2550"/>
            <w:gridCol w:w="3105"/>
            <w:gridCol w:w="3690"/>
          </w:tblGrid>
        </w:tblGridChange>
      </w:tblGrid>
      <w:tr>
        <w:trPr>
          <w:cantSplit w:val="0"/>
          <w:trHeight w:val="375" w:hRule="atLeast"/>
          <w:tblHeader w:val="0"/>
        </w:trPr>
        <w:tc>
          <w:tcPr>
            <w:tcBorders>
              <w:top w:color="b8c3ce" w:space="0" w:sz="4" w:val="single"/>
              <w:left w:color="b8c3ce" w:space="0" w:sz="4" w:val="single"/>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019">
            <w:pPr>
              <w:spacing w:after="40" w:line="276" w:lineRule="auto"/>
              <w:ind w:left="120" w:firstLine="0"/>
              <w:jc w:val="center"/>
              <w:rPr>
                <w:b w:val="1"/>
                <w:bCs w:val="1"/>
              </w:rPr>
            </w:pPr>
            <w:r w:rsidDel="00000000" w:rsidR="00000000" w:rsidRPr="00000000">
              <w:rPr>
                <w:b w:val="1"/>
                <w:bCs w:val="1"/>
                <w:rtl w:val="0"/>
              </w:rPr>
              <w:t xml:space="preserve">Source</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01A">
            <w:pPr>
              <w:spacing w:after="40" w:line="276" w:lineRule="auto"/>
              <w:ind w:left="120" w:firstLine="0"/>
              <w:jc w:val="center"/>
              <w:rPr>
                <w:b w:val="1"/>
                <w:bCs w:val="1"/>
              </w:rPr>
            </w:pPr>
            <w:r w:rsidDel="00000000" w:rsidR="00000000" w:rsidRPr="00000000">
              <w:rPr>
                <w:b w:val="1"/>
                <w:bCs w:val="1"/>
                <w:rtl w:val="0"/>
              </w:rPr>
              <w:t xml:space="preserve">Role</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01B">
            <w:pPr>
              <w:spacing w:after="40" w:line="276" w:lineRule="auto"/>
              <w:ind w:left="120" w:firstLine="0"/>
              <w:jc w:val="center"/>
              <w:rPr>
                <w:b w:val="1"/>
                <w:bCs w:val="1"/>
              </w:rPr>
            </w:pPr>
            <w:r w:rsidDel="00000000" w:rsidR="00000000" w:rsidRPr="00000000">
              <w:rPr>
                <w:b w:val="1"/>
                <w:bCs w:val="1"/>
                <w:rtl w:val="0"/>
              </w:rPr>
              <w:t xml:space="preserve">Use boundary</w:t>
            </w:r>
          </w:p>
        </w:tc>
      </w:tr>
      <w:tr>
        <w:trPr>
          <w:cantSplit w:val="0"/>
          <w:trHeight w:val="390"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after="40" w:line="276" w:lineRule="auto"/>
              <w:ind w:left="120" w:firstLine="0"/>
              <w:jc w:val="center"/>
              <w:rPr/>
            </w:pPr>
            <w:r w:rsidDel="00000000" w:rsidR="00000000" w:rsidRPr="00000000">
              <w:rPr>
                <w:rtl w:val="0"/>
              </w:rPr>
              <w:t xml:space="preserve">CYBER.ORG K-12 Cybersecurity Learning Standards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after="40" w:line="276" w:lineRule="auto"/>
              <w:ind w:left="120" w:firstLine="0"/>
              <w:rPr/>
            </w:pPr>
            <w:r w:rsidDel="00000000" w:rsidR="00000000" w:rsidRPr="00000000">
              <w:rPr>
                <w:rtl w:val="0"/>
              </w:rPr>
              <w:t xml:space="preserve">Primary 9-12 cybersecurity academic content and exact identifiers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after="40" w:line="276" w:lineRule="auto"/>
              <w:ind w:left="120" w:firstLine="0"/>
              <w:rPr/>
            </w:pPr>
            <w:r w:rsidDel="00000000" w:rsidR="00000000" w:rsidRPr="00000000">
              <w:rPr>
                <w:rtl w:val="0"/>
              </w:rPr>
              <w:t xml:space="preserve">Use exact IDs such as 9-12.SEC.ACC; do not use shorthand in approval claims.</w:t>
            </w:r>
          </w:p>
        </w:tc>
      </w:tr>
      <w:tr>
        <w:trPr>
          <w:cantSplit w:val="0"/>
          <w:trHeight w:val="390"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after="40" w:line="276" w:lineRule="auto"/>
              <w:ind w:left="120" w:firstLine="0"/>
              <w:jc w:val="center"/>
              <w:rPr/>
            </w:pPr>
            <w:r w:rsidDel="00000000" w:rsidR="00000000" w:rsidRPr="00000000">
              <w:rPr>
                <w:rtl w:val="0"/>
              </w:rPr>
              <w:t xml:space="preserve">CSTA 2026 PK-12 Standards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after="40" w:line="276" w:lineRule="auto"/>
              <w:ind w:left="120" w:firstLine="0"/>
              <w:rPr/>
            </w:pPr>
            <w:r w:rsidDel="00000000" w:rsidR="00000000" w:rsidRPr="00000000">
              <w:rPr>
                <w:rtl w:val="0"/>
              </w:rPr>
              <w:t xml:space="preserve">Current professional CS foundation and Cybersecurity Specialty I/II</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1">
            <w:pPr>
              <w:spacing w:after="40" w:line="276" w:lineRule="auto"/>
              <w:ind w:left="120" w:firstLine="0"/>
              <w:rPr/>
            </w:pPr>
            <w:r w:rsidDel="00000000" w:rsidR="00000000" w:rsidRPr="00000000">
              <w:rPr>
                <w:rtl w:val="0"/>
              </w:rPr>
              <w:t xml:space="preserve">Maintain a CSTA 2017 bridge for jurisdictions that still use 2017-derived identifiers.</w:t>
            </w:r>
          </w:p>
        </w:tc>
      </w:tr>
      <w:tr>
        <w:trPr>
          <w:cantSplit w:val="0"/>
          <w:trHeight w:val="55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2">
            <w:pPr>
              <w:spacing w:after="40" w:line="276" w:lineRule="auto"/>
              <w:ind w:left="120" w:firstLine="0"/>
              <w:jc w:val="center"/>
              <w:rPr/>
            </w:pPr>
            <w:r w:rsidDel="00000000" w:rsidR="00000000" w:rsidRPr="00000000">
              <w:rPr>
                <w:rtl w:val="0"/>
              </w:rPr>
              <w:t xml:space="preserve">State standards/authority register</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3">
            <w:pPr>
              <w:spacing w:after="40" w:line="276" w:lineRule="auto"/>
              <w:ind w:left="120" w:firstLine="0"/>
              <w:rPr/>
            </w:pPr>
            <w:r w:rsidDel="00000000" w:rsidR="00000000" w:rsidRPr="00000000">
              <w:rPr>
                <w:rtl w:val="0"/>
              </w:rPr>
              <w:t xml:space="preserve">Controlling compliance baseline for each jurisdiction</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4">
            <w:pPr>
              <w:spacing w:after="40" w:line="276" w:lineRule="auto"/>
              <w:ind w:left="120" w:firstLine="0"/>
              <w:rPr/>
            </w:pPr>
            <w:r w:rsidDel="00000000" w:rsidR="00000000" w:rsidRPr="00000000">
              <w:rPr>
                <w:rtl w:val="0"/>
              </w:rPr>
              <w:t xml:space="preserve">The exact state row, grade band, version, authority, lesson, artifact, and Full/Partial/Supporting/Gap disposition must appear in the state overlay.</w:t>
            </w:r>
          </w:p>
        </w:tc>
      </w:tr>
      <w:tr>
        <w:trPr>
          <w:cantSplit w:val="0"/>
          <w:trHeight w:val="390"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5">
            <w:pPr>
              <w:spacing w:after="40" w:line="276" w:lineRule="auto"/>
              <w:ind w:left="120" w:firstLine="0"/>
              <w:jc w:val="center"/>
              <w:rPr/>
            </w:pPr>
            <w:r w:rsidDel="00000000" w:rsidR="00000000" w:rsidRPr="00000000">
              <w:rPr>
                <w:rtl w:val="0"/>
              </w:rPr>
              <w:t xml:space="preserve">NIST CSF 2.0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6">
            <w:pPr>
              <w:spacing w:after="40" w:line="276" w:lineRule="auto"/>
              <w:ind w:left="120" w:firstLine="0"/>
              <w:rPr/>
            </w:pPr>
            <w:r w:rsidDel="00000000" w:rsidR="00000000" w:rsidRPr="00000000">
              <w:rPr>
                <w:rtl w:val="0"/>
              </w:rPr>
              <w:t xml:space="preserve">Risk, governance, and organizational scenario vocabulary</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7">
            <w:pPr>
              <w:spacing w:after="40" w:line="276" w:lineRule="auto"/>
              <w:ind w:left="120" w:firstLine="0"/>
              <w:rPr/>
            </w:pPr>
            <w:r w:rsidDel="00000000" w:rsidR="00000000" w:rsidRPr="00000000">
              <w:rPr>
                <w:rtl w:val="0"/>
              </w:rPr>
              <w:t xml:space="preserve">Supplemental; not a high-school academic standard.</w:t>
            </w:r>
          </w:p>
        </w:tc>
      </w:tr>
      <w:tr>
        <w:trPr>
          <w:cantSplit w:val="0"/>
          <w:trHeight w:val="390"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8">
            <w:pPr>
              <w:spacing w:after="40" w:line="276" w:lineRule="auto"/>
              <w:ind w:left="120" w:firstLine="0"/>
              <w:jc w:val="center"/>
              <w:rPr/>
            </w:pPr>
            <w:r w:rsidDel="00000000" w:rsidR="00000000" w:rsidRPr="00000000">
              <w:rPr>
                <w:rtl w:val="0"/>
              </w:rPr>
              <w:t xml:space="preserve">NICE Workforce Framework</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9">
            <w:pPr>
              <w:spacing w:after="40" w:line="276" w:lineRule="auto"/>
              <w:ind w:left="120" w:firstLine="0"/>
              <w:rPr/>
            </w:pPr>
            <w:r w:rsidDel="00000000" w:rsidR="00000000" w:rsidRPr="00000000">
              <w:rPr>
                <w:rtl w:val="0"/>
              </w:rPr>
              <w:t xml:space="preserve">Career exploration and work-role context</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A">
            <w:pPr>
              <w:spacing w:after="40" w:line="276" w:lineRule="auto"/>
              <w:ind w:left="120" w:firstLine="0"/>
              <w:rPr/>
            </w:pPr>
            <w:r w:rsidDel="00000000" w:rsidR="00000000" w:rsidRPr="00000000">
              <w:rPr>
                <w:rtl w:val="0"/>
              </w:rPr>
              <w:t xml:space="preserve">Cite SP 800-181 Rev. 1 and record NICE Framework Components v2.2.0 on role crosswalks.</w:t>
            </w:r>
          </w:p>
        </w:tc>
      </w:tr>
      <w:tr>
        <w:trPr>
          <w:cantSplit w:val="0"/>
          <w:trHeight w:val="55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B">
            <w:pPr>
              <w:spacing w:after="40" w:line="276" w:lineRule="auto"/>
              <w:ind w:left="120" w:firstLine="0"/>
              <w:jc w:val="center"/>
              <w:rPr/>
            </w:pPr>
            <w:r w:rsidDel="00000000" w:rsidR="00000000" w:rsidRPr="00000000">
              <w:rPr>
                <w:rtl w:val="0"/>
              </w:rPr>
              <w:t xml:space="preserve">AP Cybersecurity 2026-27</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C">
            <w:pPr>
              <w:spacing w:after="40" w:line="276" w:lineRule="auto"/>
              <w:ind w:left="120" w:firstLine="0"/>
              <w:rPr/>
            </w:pPr>
            <w:r w:rsidDel="00000000" w:rsidR="00000000" w:rsidRPr="00000000">
              <w:rPr>
                <w:rtl w:val="0"/>
              </w:rPr>
              <w:t xml:space="preserve">Yearlong rigor and feeder benchmark</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D">
            <w:pPr>
              <w:spacing w:after="40" w:line="276" w:lineRule="auto"/>
              <w:ind w:left="120" w:firstLine="0"/>
              <w:rPr/>
            </w:pPr>
            <w:r w:rsidDel="00000000" w:rsidR="00000000" w:rsidRPr="00000000">
              <w:rPr>
                <w:rtl w:val="0"/>
              </w:rPr>
              <w:t xml:space="preserve">The semester course is a feeder, alternative, or prerequisite where locally allowed; AP Course Audit remains separate.</w:t>
            </w:r>
          </w:p>
        </w:tc>
      </w:tr>
      <w:tr>
        <w:trPr>
          <w:cantSplit w:val="0"/>
          <w:trHeight w:val="390"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E">
            <w:pPr>
              <w:spacing w:after="40" w:line="276" w:lineRule="auto"/>
              <w:ind w:left="120" w:firstLine="0"/>
              <w:jc w:val="center"/>
              <w:rPr/>
            </w:pPr>
            <w:r w:rsidDel="00000000" w:rsidR="00000000" w:rsidRPr="00000000">
              <w:rPr>
                <w:rtl w:val="0"/>
              </w:rPr>
              <w:t xml:space="preserve">AI4K12/CSTA AI learning priorities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2F">
            <w:pPr>
              <w:spacing w:after="40" w:line="276" w:lineRule="auto"/>
              <w:ind w:left="120" w:firstLine="0"/>
              <w:rPr/>
            </w:pPr>
            <w:r w:rsidDel="00000000" w:rsidR="00000000" w:rsidRPr="00000000">
              <w:rPr>
                <w:rtl w:val="0"/>
              </w:rPr>
              <w:t xml:space="preserve">AI literacy, privacy, bias, evaluation, and human oversight</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30">
            <w:pPr>
              <w:spacing w:after="40" w:line="276" w:lineRule="auto"/>
              <w:ind w:left="120" w:firstLine="0"/>
              <w:rPr/>
            </w:pPr>
            <w:r w:rsidDel="00000000" w:rsidR="00000000" w:rsidRPr="00000000">
              <w:rPr>
                <w:rtl w:val="0"/>
              </w:rPr>
              <w:t xml:space="preserve">Use as guidance and pair with operative state AI expectations.</w:t>
            </w:r>
          </w:p>
        </w:tc>
      </w:tr>
      <w:tr>
        <w:trPr>
          <w:cantSplit w:val="0"/>
          <w:trHeight w:val="390"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31">
            <w:pPr>
              <w:spacing w:after="40" w:line="276" w:lineRule="auto"/>
              <w:ind w:left="120" w:firstLine="0"/>
              <w:jc w:val="center"/>
              <w:rPr/>
            </w:pPr>
            <w:r w:rsidDel="00000000" w:rsidR="00000000" w:rsidRPr="00000000">
              <w:rPr>
                <w:rtl w:val="0"/>
              </w:rPr>
              <w:t xml:space="preserve">ACTE and National Standards for Quality Online Courses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32">
            <w:pPr>
              <w:spacing w:after="40" w:line="276" w:lineRule="auto"/>
              <w:ind w:left="120" w:firstLine="0"/>
              <w:rPr/>
            </w:pPr>
            <w:r w:rsidDel="00000000" w:rsidR="00000000" w:rsidRPr="00000000">
              <w:rPr>
                <w:rtl w:val="0"/>
              </w:rPr>
              <w:t xml:space="preserve">Program quality, accessibility, interaction, support, and assessment controls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33">
            <w:pPr>
              <w:spacing w:after="40" w:line="276" w:lineRule="auto"/>
              <w:ind w:left="120" w:firstLine="0"/>
              <w:rPr/>
            </w:pPr>
            <w:r w:rsidDel="00000000" w:rsidR="00000000" w:rsidRPr="00000000">
              <w:rPr>
                <w:rtl w:val="0"/>
              </w:rPr>
              <w:t xml:space="preserve">Quality evidence; binding only where adopted or locally required.</w:t>
            </w:r>
          </w:p>
        </w:tc>
      </w:tr>
      <w:tr>
        <w:trPr>
          <w:cantSplit w:val="0"/>
          <w:trHeight w:val="55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34">
            <w:pPr>
              <w:spacing w:after="40" w:line="276" w:lineRule="auto"/>
              <w:ind w:left="120" w:firstLine="0"/>
              <w:jc w:val="center"/>
              <w:rPr/>
            </w:pPr>
            <w:r w:rsidDel="00000000" w:rsidR="00000000" w:rsidRPr="00000000">
              <w:rPr>
                <w:rtl w:val="0"/>
              </w:rPr>
              <w:t xml:space="preserve">CSEC2017 and Pearson IT Specialist Cybersecurity</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35">
            <w:pPr>
              <w:spacing w:after="40" w:line="276" w:lineRule="auto"/>
              <w:ind w:left="120" w:firstLine="0"/>
              <w:rPr/>
            </w:pPr>
            <w:r w:rsidDel="00000000" w:rsidR="00000000" w:rsidRPr="00000000">
              <w:rPr>
                <w:rtl w:val="0"/>
              </w:rPr>
              <w:t xml:space="preserve">Postsecondary/credential ceiling comparators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036">
            <w:pPr>
              <w:spacing w:after="40" w:line="276" w:lineRule="auto"/>
              <w:ind w:left="120" w:firstLine="0"/>
              <w:rPr/>
            </w:pPr>
            <w:r w:rsidDel="00000000" w:rsidR="00000000" w:rsidRPr="00000000">
              <w:rPr>
                <w:rtl w:val="0"/>
              </w:rPr>
              <w:t xml:space="preserve">Do not present as K-12 approval standards; Pearson's supplied objectives assume substantially more instructional time.</w:t>
            </w:r>
          </w:p>
        </w:tc>
      </w:tr>
    </w:tbl>
    <w:p w:rsidR="00000000" w:rsidDel="00000000" w:rsidP="00000000" w:rsidRDefault="00000000" w:rsidRPr="00000000" w14:paraId="00000037">
      <w:pPr>
        <w:pStyle w:val="Heading1"/>
        <w:keepNext w:val="0"/>
        <w:keepLines w:val="0"/>
        <w:spacing w:before="480" w:line="276" w:lineRule="auto"/>
        <w:rPr>
          <w:b w:val="1"/>
          <w:bCs w:val="1"/>
          <w:sz w:val="22"/>
          <w:szCs w:val="22"/>
        </w:rPr>
      </w:pPr>
      <w:bookmarkStart w:colFirst="0" w:colLast="0" w:name="_l72w9vopfon" w:id="2"/>
      <w:bookmarkEnd w:id="2"/>
      <w:r w:rsidDel="00000000" w:rsidR="00000000" w:rsidRPr="00000000">
        <w:rPr>
          <w:b w:val="1"/>
          <w:bCs w:val="1"/>
          <w:sz w:val="22"/>
          <w:szCs w:val="22"/>
          <w:rtl w:val="0"/>
        </w:rPr>
        <w:t xml:space="preserve">Standards-aligned scope and sequence</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e74b5" w:space="0" w:sz="4" w:val="single"/>
              <w:left w:color="2e74b5" w:space="0" w:sz="4" w:val="single"/>
              <w:bottom w:color="2e74b5" w:space="0" w:sz="4" w:val="single"/>
              <w:right w:color="2e74b5" w:space="0" w:sz="4" w:val="single"/>
            </w:tcBorders>
            <w:shd w:fill="f4f6f9" w:val="clear"/>
            <w:tcMar>
              <w:top w:w="80.0" w:type="dxa"/>
              <w:left w:w="120.0" w:type="dxa"/>
              <w:bottom w:w="80.0" w:type="dxa"/>
              <w:right w:w="120.0" w:type="dxa"/>
            </w:tcMar>
            <w:vAlign w:val="top"/>
          </w:tcPr>
          <w:p w:rsidR="00000000" w:rsidDel="00000000" w:rsidP="00000000" w:rsidRDefault="00000000" w:rsidRPr="00000000" w14:paraId="00000038">
            <w:pPr>
              <w:spacing w:after="80" w:line="276" w:lineRule="auto"/>
              <w:ind w:left="120" w:firstLine="0"/>
              <w:rPr>
                <w:b w:val="1"/>
                <w:bCs w:val="1"/>
              </w:rPr>
            </w:pPr>
            <w:r w:rsidDel="00000000" w:rsidR="00000000" w:rsidRPr="00000000">
              <w:rPr>
                <w:b w:val="1"/>
                <w:bCs w:val="1"/>
                <w:rtl w:val="0"/>
              </w:rPr>
              <w:t xml:space="preserve">Module pattern</w:t>
            </w:r>
          </w:p>
          <w:p w:rsidR="00000000" w:rsidDel="00000000" w:rsidP="00000000" w:rsidRDefault="00000000" w:rsidRPr="00000000" w14:paraId="00000039">
            <w:pPr>
              <w:spacing w:line="276" w:lineRule="auto"/>
              <w:ind w:left="120" w:firstLine="0"/>
              <w:rPr/>
            </w:pPr>
            <w:r w:rsidDel="00000000" w:rsidR="00000000" w:rsidRPr="00000000">
              <w:rPr>
                <w:rtl w:val="0"/>
              </w:rPr>
              <w:t xml:space="preserve">Lesson experience 1 builds the model and vocabulary. Experience 2 uses a guided, isolated investigation. Experience 3 requires independent transfer, an artifact, and a brief reflection or defense. Use flex periods for setup, reteaching, cumulative practice, state extensions, and capstone production.</w:t>
            </w:r>
          </w:p>
        </w:tc>
      </w:tr>
    </w:tbl>
    <w:p w:rsidR="00000000" w:rsidDel="00000000" w:rsidP="00000000" w:rsidRDefault="00000000" w:rsidRPr="00000000" w14:paraId="0000003A">
      <w:pPr>
        <w:spacing w:after="40" w:line="276" w:lineRule="auto"/>
        <w:rPr/>
      </w:pPr>
      <w:r w:rsidDel="00000000" w:rsidR="00000000" w:rsidRPr="00000000">
        <w:rPr>
          <w:rtl w:val="0"/>
        </w:rPr>
        <w:t xml:space="preserve"> </w:t>
      </w:r>
    </w:p>
    <w:p w:rsidR="00000000" w:rsidDel="00000000" w:rsidP="00000000" w:rsidRDefault="00000000" w:rsidRPr="00000000" w14:paraId="0000003B">
      <w:pPr>
        <w:pStyle w:val="Heading2"/>
        <w:keepNext w:val="0"/>
        <w:keepLines w:val="0"/>
        <w:spacing w:after="240" w:before="240" w:lineRule="auto"/>
        <w:rPr>
          <w:b w:val="1"/>
          <w:bCs w:val="1"/>
          <w:sz w:val="22"/>
          <w:szCs w:val="22"/>
        </w:rPr>
      </w:pPr>
      <w:bookmarkStart w:colFirst="0" w:colLast="0" w:name="_nkalm7bz8x5d" w:id="3"/>
      <w:bookmarkEnd w:id="3"/>
      <w:r w:rsidDel="00000000" w:rsidR="00000000" w:rsidRPr="00000000">
        <w:rPr>
          <w:b w:val="1"/>
          <w:bCs w:val="1"/>
          <w:sz w:val="22"/>
          <w:szCs w:val="22"/>
          <w:rtl w:val="0"/>
        </w:rPr>
        <w:t xml:space="preserve">Recommended Course Prerequisites</w:t>
      </w:r>
    </w:p>
    <w:p w:rsidR="00000000" w:rsidDel="00000000" w:rsidP="00000000" w:rsidRDefault="00000000" w:rsidRPr="00000000" w14:paraId="0000003C">
      <w:pPr>
        <w:pStyle w:val="Heading2"/>
        <w:keepNext w:val="0"/>
        <w:keepLines w:val="0"/>
        <w:spacing w:after="240" w:before="240" w:lineRule="auto"/>
        <w:rPr>
          <w:sz w:val="22"/>
          <w:szCs w:val="22"/>
        </w:rPr>
      </w:pPr>
      <w:bookmarkStart w:colFirst="0" w:colLast="0" w:name="_yu71jzr8qrb4" w:id="4"/>
      <w:bookmarkEnd w:id="4"/>
      <w:r w:rsidDel="00000000" w:rsidR="00000000" w:rsidRPr="00000000">
        <w:rPr>
          <w:sz w:val="22"/>
          <w:szCs w:val="22"/>
          <w:rtl w:val="0"/>
        </w:rPr>
        <w:t xml:space="preserve">This course is designed for grades 9–12 and assumes students have foundational digital literacy skills, including basic computer operation, web navigation, file management, collaborative productivity tools, and responsible technology use. No prior cybersecurity experience is required. Prior exposure to introductory computer science or programming is helpful but not required, as foundational computing concepts are introduced throughout the course.</w:t>
      </w:r>
    </w:p>
    <w:p w:rsidR="00000000" w:rsidDel="00000000" w:rsidP="00000000" w:rsidRDefault="00000000" w:rsidRPr="00000000" w14:paraId="0000003D">
      <w:pPr>
        <w:pStyle w:val="Heading2"/>
        <w:keepNext w:val="0"/>
        <w:keepLines w:val="0"/>
        <w:spacing w:after="80" w:lineRule="auto"/>
        <w:rPr>
          <w:b w:val="1"/>
          <w:bCs w:val="1"/>
          <w:sz w:val="22"/>
          <w:szCs w:val="22"/>
        </w:rPr>
      </w:pPr>
      <w:bookmarkStart w:colFirst="0" w:colLast="0" w:name="_ecef102gnauc" w:id="5"/>
      <w:bookmarkEnd w:id="5"/>
      <w:r w:rsidDel="00000000" w:rsidR="00000000" w:rsidRPr="00000000">
        <w:rPr>
          <w:b w:val="1"/>
          <w:bCs w:val="1"/>
          <w:sz w:val="22"/>
          <w:szCs w:val="22"/>
          <w:rtl w:val="0"/>
        </w:rPr>
        <w:t xml:space="preserve">Learning Progression</w:t>
      </w:r>
    </w:p>
    <w:p w:rsidR="00000000" w:rsidDel="00000000" w:rsidP="00000000" w:rsidRDefault="00000000" w:rsidRPr="00000000" w14:paraId="0000003E">
      <w:pPr>
        <w:spacing w:after="240" w:before="240" w:lineRule="auto"/>
        <w:rPr/>
      </w:pPr>
      <w:r w:rsidDel="00000000" w:rsidR="00000000" w:rsidRPr="00000000">
        <w:rPr>
          <w:rtl w:val="0"/>
        </w:rPr>
        <w:t xml:space="preserve">The course follows a deliberate progression from foundational knowledge to integrated cybersecurity practice. Each unit builds on the concepts, skills, and evidence developed in the previous unit, enabling students to move from understanding systems and security principles to designing, evaluating, and communicating comprehensive cybersecurity solutions.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Cyber Foundations</w:t>
      </w:r>
      <w:r w:rsidDel="00000000" w:rsidR="00000000" w:rsidRPr="00000000">
        <w:rPr>
          <w:rtl w:val="0"/>
        </w:rPr>
        <w:t xml:space="preserve">: Students establish the ethical, legal, and professional expectations for cybersecurity work while developing systems-thinking, networking, and troubleshooting skills. They learn to analyze how computing components interact, trace how data moves across networks, and document technical findings using appropriate models and evidence.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Securing Digital Systems</w:t>
      </w:r>
      <w:r w:rsidDel="00000000" w:rsidR="00000000" w:rsidRPr="00000000">
        <w:rPr>
          <w:rtl w:val="0"/>
        </w:rPr>
        <w:t xml:space="preserve">: Students apply core cybersecurity principles to protect users, data, and systems. They examine threats and human risk, evaluate authentication and access-control strategies, and select cryptographic tools based on specific security needs and constraints.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Secure Computing and Analysis</w:t>
      </w:r>
      <w:r w:rsidDel="00000000" w:rsidR="00000000" w:rsidRPr="00000000">
        <w:rPr>
          <w:rtl w:val="0"/>
        </w:rPr>
        <w:t xml:space="preserve">: Students translate security concepts into technical action through operating-system hardening, vulnerability prioritization, secure programming, testing, debugging, and log analysis. Emphasis is placed on reproducible processes, evidence-based conclusions, and the responsible use and validation of automated or AI-assisted tools.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Protecting Organizations and Data</w:t>
      </w:r>
      <w:r w:rsidDel="00000000" w:rsidR="00000000" w:rsidRPr="00000000">
        <w:rPr>
          <w:rtl w:val="0"/>
        </w:rPr>
        <w:t xml:space="preserve">: Students broaden their focus from individual technologies to interconnected organizational environments. They design layered defenses, evaluate cloud, mobile, and IoT risks, protect sensitive data throughout its lifecycle, and examine how privacy, law, intellectual property, policy, and governance shape cybersecurity decisions.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Cyber Operations and Leadership</w:t>
      </w:r>
      <w:r w:rsidDel="00000000" w:rsidR="00000000" w:rsidRPr="00000000">
        <w:rPr>
          <w:rtl w:val="0"/>
        </w:rPr>
        <w:t xml:space="preserve">: Students integrate technical, analytical, ethical, legal, and communication skills in complex organizational scenarios. They assess risk, plan for resilience and recovery, respond to incidents, preserve and evaluate evidence, analyze AI-system security, and complete a capstone in which they design, test, revise, and present a coherent cybersecurity strategy to technical and nontechnical audiences.</w:t>
      </w:r>
      <w:r w:rsidDel="00000000" w:rsidR="00000000" w:rsidRPr="00000000">
        <w:rPr>
          <w:rtl w:val="0"/>
        </w:rPr>
      </w:r>
    </w:p>
    <w:p w:rsidR="00000000" w:rsidDel="00000000" w:rsidP="00000000" w:rsidRDefault="00000000" w:rsidRPr="00000000" w14:paraId="00000044">
      <w:pPr>
        <w:pStyle w:val="Heading1"/>
        <w:keepNext w:val="0"/>
        <w:keepLines w:val="0"/>
        <w:spacing w:after="80" w:line="276" w:lineRule="auto"/>
        <w:rPr>
          <w:sz w:val="22"/>
          <w:szCs w:val="22"/>
        </w:rPr>
      </w:pPr>
      <w:bookmarkStart w:colFirst="0" w:colLast="0" w:name="_baqlh79ku5e1" w:id="6"/>
      <w:bookmarkEnd w:id="6"/>
      <w:r w:rsidDel="00000000" w:rsidR="00000000" w:rsidRPr="00000000">
        <w:rPr>
          <w:sz w:val="22"/>
          <w:szCs w:val="22"/>
          <w:rtl w:val="0"/>
        </w:rPr>
        <w:t xml:space="preserve">Unit 1: Cyber Foundations (Modules 1-4)</w:t>
      </w:r>
    </w:p>
    <w:p w:rsidR="00000000" w:rsidDel="00000000" w:rsidP="00000000" w:rsidRDefault="00000000" w:rsidRPr="00000000" w14:paraId="00000045">
      <w:pPr>
        <w:pStyle w:val="Heading3"/>
        <w:keepNext w:val="0"/>
        <w:keepLines w:val="0"/>
        <w:spacing w:before="280" w:line="276" w:lineRule="auto"/>
        <w:rPr>
          <w:b w:val="1"/>
          <w:bCs w:val="1"/>
          <w:color w:val="000000"/>
          <w:sz w:val="22"/>
          <w:szCs w:val="22"/>
        </w:rPr>
      </w:pPr>
      <w:bookmarkStart w:colFirst="0" w:colLast="0" w:name="_phqpakjppaky" w:id="7"/>
      <w:bookmarkEnd w:id="7"/>
      <w:r w:rsidDel="00000000" w:rsidR="00000000" w:rsidRPr="00000000">
        <w:rPr>
          <w:b w:val="1"/>
          <w:bCs w:val="1"/>
          <w:color w:val="000000"/>
          <w:sz w:val="22"/>
          <w:szCs w:val="22"/>
          <w:rtl w:val="0"/>
        </w:rPr>
        <w:t xml:space="preserve">Prerequisites</w:t>
      </w:r>
    </w:p>
    <w:p w:rsidR="00000000" w:rsidDel="00000000" w:rsidP="00000000" w:rsidRDefault="00000000" w:rsidRPr="00000000" w14:paraId="00000046">
      <w:pPr>
        <w:spacing w:after="240" w:before="240" w:line="276" w:lineRule="auto"/>
        <w:rPr/>
      </w:pPr>
      <w:r w:rsidDel="00000000" w:rsidR="00000000" w:rsidRPr="00000000">
        <w:rPr>
          <w:rtl w:val="0"/>
        </w:rPr>
        <w:t xml:space="preserve">Students should be able to:</w:t>
      </w:r>
    </w:p>
    <w:p w:rsidR="00000000" w:rsidDel="00000000" w:rsidP="00000000" w:rsidRDefault="00000000" w:rsidRPr="00000000" w14:paraId="00000047">
      <w:pPr>
        <w:numPr>
          <w:ilvl w:val="0"/>
          <w:numId w:val="7"/>
        </w:numPr>
        <w:spacing w:after="0" w:afterAutospacing="0" w:before="240" w:line="276" w:lineRule="auto"/>
        <w:ind w:left="720" w:hanging="360"/>
        <w:rPr/>
      </w:pPr>
      <w:r w:rsidDel="00000000" w:rsidR="00000000" w:rsidRPr="00000000">
        <w:rPr>
          <w:rtl w:val="0"/>
        </w:rPr>
        <w:t xml:space="preserve">Use computers, web browsers, and cloud applications safely.</w:t>
      </w:r>
    </w:p>
    <w:p w:rsidR="00000000" w:rsidDel="00000000" w:rsidP="00000000" w:rsidRDefault="00000000" w:rsidRPr="00000000" w14:paraId="00000048">
      <w:pPr>
        <w:numPr>
          <w:ilvl w:val="0"/>
          <w:numId w:val="7"/>
        </w:numPr>
        <w:spacing w:after="0" w:afterAutospacing="0" w:before="0" w:beforeAutospacing="0" w:line="276" w:lineRule="auto"/>
        <w:ind w:left="720" w:hanging="360"/>
        <w:rPr/>
      </w:pPr>
      <w:r w:rsidDel="00000000" w:rsidR="00000000" w:rsidRPr="00000000">
        <w:rPr>
          <w:rtl w:val="0"/>
        </w:rPr>
        <w:t xml:space="preserve">Manage files and folders.</w:t>
      </w:r>
    </w:p>
    <w:p w:rsidR="00000000" w:rsidDel="00000000" w:rsidP="00000000" w:rsidRDefault="00000000" w:rsidRPr="00000000" w14:paraId="00000049">
      <w:pPr>
        <w:numPr>
          <w:ilvl w:val="0"/>
          <w:numId w:val="7"/>
        </w:numPr>
        <w:spacing w:after="0" w:afterAutospacing="0" w:before="0" w:beforeAutospacing="0" w:line="276" w:lineRule="auto"/>
        <w:ind w:left="720" w:hanging="360"/>
        <w:rPr/>
      </w:pPr>
      <w:r w:rsidDel="00000000" w:rsidR="00000000" w:rsidRPr="00000000">
        <w:rPr>
          <w:rtl w:val="0"/>
        </w:rPr>
        <w:t xml:space="preserve">Explain basic hardware and software concepts.</w:t>
      </w:r>
    </w:p>
    <w:p w:rsidR="00000000" w:rsidDel="00000000" w:rsidP="00000000" w:rsidRDefault="00000000" w:rsidRPr="00000000" w14:paraId="0000004A">
      <w:pPr>
        <w:numPr>
          <w:ilvl w:val="0"/>
          <w:numId w:val="7"/>
        </w:numPr>
        <w:spacing w:after="0" w:afterAutospacing="0" w:before="0" w:beforeAutospacing="0" w:line="276" w:lineRule="auto"/>
        <w:ind w:left="720" w:hanging="360"/>
        <w:rPr/>
      </w:pPr>
      <w:r w:rsidDel="00000000" w:rsidR="00000000" w:rsidRPr="00000000">
        <w:rPr>
          <w:rtl w:val="0"/>
        </w:rPr>
        <w:t xml:space="preserve">Demonstrate responsible digital citizenship.</w:t>
      </w:r>
    </w:p>
    <w:p w:rsidR="00000000" w:rsidDel="00000000" w:rsidP="00000000" w:rsidRDefault="00000000" w:rsidRPr="00000000" w14:paraId="0000004B">
      <w:pPr>
        <w:numPr>
          <w:ilvl w:val="0"/>
          <w:numId w:val="7"/>
        </w:numPr>
        <w:spacing w:after="240" w:before="0" w:beforeAutospacing="0" w:line="276" w:lineRule="auto"/>
        <w:ind w:left="720" w:hanging="360"/>
        <w:rPr/>
      </w:pPr>
      <w:r w:rsidDel="00000000" w:rsidR="00000000" w:rsidRPr="00000000">
        <w:rPr>
          <w:rtl w:val="0"/>
        </w:rPr>
        <w:t xml:space="preserve">Communicate and collaborate using digital tools.</w:t>
      </w:r>
    </w:p>
    <w:p w:rsidR="00000000" w:rsidDel="00000000" w:rsidP="00000000" w:rsidRDefault="00000000" w:rsidRPr="00000000" w14:paraId="0000004C">
      <w:pPr>
        <w:pStyle w:val="Heading3"/>
        <w:keepNext w:val="0"/>
        <w:keepLines w:val="0"/>
        <w:spacing w:before="280" w:line="276" w:lineRule="auto"/>
        <w:rPr>
          <w:b w:val="1"/>
          <w:bCs w:val="1"/>
          <w:color w:val="000000"/>
          <w:sz w:val="22"/>
          <w:szCs w:val="22"/>
        </w:rPr>
      </w:pPr>
      <w:bookmarkStart w:colFirst="0" w:colLast="0" w:name="_uwmsjhtw2gv" w:id="8"/>
      <w:bookmarkEnd w:id="8"/>
      <w:r w:rsidDel="00000000" w:rsidR="00000000" w:rsidRPr="00000000">
        <w:rPr>
          <w:b w:val="1"/>
          <w:bCs w:val="1"/>
          <w:color w:val="000000"/>
          <w:sz w:val="22"/>
          <w:szCs w:val="22"/>
          <w:rtl w:val="0"/>
        </w:rPr>
        <w:t xml:space="preserve">Unit 1 Learning Outcomes</w:t>
      </w:r>
    </w:p>
    <w:p w:rsidR="00000000" w:rsidDel="00000000" w:rsidP="00000000" w:rsidRDefault="00000000" w:rsidRPr="00000000" w14:paraId="0000004D">
      <w:pPr>
        <w:spacing w:after="240" w:before="240" w:line="276" w:lineRule="auto"/>
        <w:rPr/>
      </w:pPr>
      <w:r w:rsidDel="00000000" w:rsidR="00000000" w:rsidRPr="00000000">
        <w:rPr>
          <w:rtl w:val="0"/>
        </w:rPr>
        <w:t xml:space="preserve">By the end of this unit, students will be able to:</w:t>
      </w:r>
    </w:p>
    <w:p w:rsidR="00000000" w:rsidDel="00000000" w:rsidP="00000000" w:rsidRDefault="00000000" w:rsidRPr="00000000" w14:paraId="0000004E">
      <w:pPr>
        <w:numPr>
          <w:ilvl w:val="0"/>
          <w:numId w:val="10"/>
        </w:numPr>
        <w:spacing w:after="0" w:afterAutospacing="0" w:before="240" w:line="276" w:lineRule="auto"/>
        <w:ind w:left="720" w:hanging="360"/>
        <w:rPr/>
      </w:pPr>
      <w:r w:rsidDel="00000000" w:rsidR="00000000" w:rsidRPr="00000000">
        <w:rPr>
          <w:rtl w:val="0"/>
        </w:rPr>
        <w:t xml:space="preserve">Explain legal, ethical, and authorized cybersecurity practices.</w:t>
      </w:r>
    </w:p>
    <w:p w:rsidR="00000000" w:rsidDel="00000000" w:rsidP="00000000" w:rsidRDefault="00000000" w:rsidRPr="00000000" w14:paraId="0000004F">
      <w:pPr>
        <w:numPr>
          <w:ilvl w:val="0"/>
          <w:numId w:val="10"/>
        </w:numPr>
        <w:spacing w:after="0" w:afterAutospacing="0" w:before="0" w:beforeAutospacing="0" w:line="276" w:lineRule="auto"/>
        <w:ind w:left="720" w:hanging="360"/>
        <w:rPr/>
      </w:pPr>
      <w:r w:rsidDel="00000000" w:rsidR="00000000" w:rsidRPr="00000000">
        <w:rPr>
          <w:rtl w:val="0"/>
        </w:rPr>
        <w:t xml:space="preserve">Model computing systems using abstraction and decomposition.</w:t>
      </w:r>
    </w:p>
    <w:p w:rsidR="00000000" w:rsidDel="00000000" w:rsidP="00000000" w:rsidRDefault="00000000" w:rsidRPr="00000000" w14:paraId="00000050">
      <w:pPr>
        <w:numPr>
          <w:ilvl w:val="0"/>
          <w:numId w:val="10"/>
        </w:numPr>
        <w:spacing w:after="0" w:afterAutospacing="0" w:before="0" w:beforeAutospacing="0" w:line="276" w:lineRule="auto"/>
        <w:ind w:left="720" w:hanging="360"/>
        <w:rPr/>
      </w:pPr>
      <w:r w:rsidDel="00000000" w:rsidR="00000000" w:rsidRPr="00000000">
        <w:rPr>
          <w:rtl w:val="0"/>
        </w:rPr>
        <w:t xml:space="preserve">Describe how data travels through networks using the OSI/TCP-IP models.</w:t>
      </w:r>
    </w:p>
    <w:p w:rsidR="00000000" w:rsidDel="00000000" w:rsidP="00000000" w:rsidRDefault="00000000" w:rsidRPr="00000000" w14:paraId="00000051">
      <w:pPr>
        <w:numPr>
          <w:ilvl w:val="0"/>
          <w:numId w:val="10"/>
        </w:numPr>
        <w:spacing w:after="0" w:afterAutospacing="0" w:before="0" w:beforeAutospacing="0" w:line="276" w:lineRule="auto"/>
        <w:ind w:left="720" w:hanging="360"/>
        <w:rPr/>
      </w:pPr>
      <w:r w:rsidDel="00000000" w:rsidR="00000000" w:rsidRPr="00000000">
        <w:rPr>
          <w:rtl w:val="0"/>
        </w:rPr>
        <w:t xml:space="preserve">Identify common network devices, protocols, and services.</w:t>
      </w:r>
    </w:p>
    <w:p w:rsidR="00000000" w:rsidDel="00000000" w:rsidP="00000000" w:rsidRDefault="00000000" w:rsidRPr="00000000" w14:paraId="00000052">
      <w:pPr>
        <w:numPr>
          <w:ilvl w:val="0"/>
          <w:numId w:val="10"/>
        </w:numPr>
        <w:spacing w:after="0" w:afterAutospacing="0" w:before="0" w:beforeAutospacing="0" w:line="276" w:lineRule="auto"/>
        <w:ind w:left="720" w:hanging="360"/>
        <w:rPr/>
      </w:pPr>
      <w:r w:rsidDel="00000000" w:rsidR="00000000" w:rsidRPr="00000000">
        <w:rPr>
          <w:rtl w:val="0"/>
        </w:rPr>
        <w:t xml:space="preserve">Use basic networking tools to diagnose connectivity problems.</w:t>
      </w:r>
    </w:p>
    <w:p w:rsidR="00000000" w:rsidDel="00000000" w:rsidP="00000000" w:rsidRDefault="00000000" w:rsidRPr="00000000" w14:paraId="00000053">
      <w:pPr>
        <w:numPr>
          <w:ilvl w:val="0"/>
          <w:numId w:val="10"/>
        </w:numPr>
        <w:spacing w:after="240" w:before="0" w:beforeAutospacing="0" w:line="276" w:lineRule="auto"/>
        <w:ind w:left="720" w:hanging="360"/>
        <w:rPr/>
      </w:pPr>
      <w:r w:rsidDel="00000000" w:rsidR="00000000" w:rsidRPr="00000000">
        <w:rPr>
          <w:rtl w:val="0"/>
        </w:rPr>
        <w:t xml:space="preserve">Communicate technical information using system and network diagrams.</w:t>
      </w:r>
      <w:r w:rsidDel="00000000" w:rsidR="00000000" w:rsidRPr="00000000">
        <w:rPr>
          <w:rtl w:val="0"/>
        </w:rPr>
      </w:r>
    </w:p>
    <w:p w:rsidR="00000000" w:rsidDel="00000000" w:rsidP="00000000" w:rsidRDefault="00000000" w:rsidRPr="00000000" w14:paraId="00000054">
      <w:pPr>
        <w:pStyle w:val="Heading2"/>
        <w:keepNext w:val="0"/>
        <w:keepLines w:val="0"/>
        <w:spacing w:after="80" w:line="276" w:lineRule="auto"/>
        <w:rPr>
          <w:b w:val="1"/>
          <w:bCs w:val="1"/>
          <w:sz w:val="22"/>
          <w:szCs w:val="22"/>
        </w:rPr>
      </w:pPr>
      <w:bookmarkStart w:colFirst="0" w:colLast="0" w:name="_ln9vqbtglbm0" w:id="9"/>
      <w:bookmarkEnd w:id="9"/>
      <w:r w:rsidDel="00000000" w:rsidR="00000000" w:rsidRPr="00000000">
        <w:rPr>
          <w:b w:val="1"/>
          <w:bCs w:val="1"/>
          <w:sz w:val="22"/>
          <w:szCs w:val="22"/>
          <w:rtl w:val="0"/>
        </w:rPr>
        <w:t xml:space="preserve">Module 1: Cybersecurity, ethics, authorization, and careers</w:t>
      </w:r>
    </w:p>
    <w:p w:rsidR="00000000" w:rsidDel="00000000" w:rsidP="00000000" w:rsidRDefault="00000000" w:rsidRPr="00000000" w14:paraId="00000055">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What makes cybersecurity work legal, ethical, and useful?</w:t>
      </w:r>
    </w:p>
    <w:p w:rsidR="00000000" w:rsidDel="00000000" w:rsidP="00000000" w:rsidRDefault="00000000" w:rsidRPr="00000000" w14:paraId="00000056">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057">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Authorized defensive practice and the lab compact</w:t>
      </w:r>
    </w:p>
    <w:p w:rsidR="00000000" w:rsidDel="00000000" w:rsidP="00000000" w:rsidRDefault="00000000" w:rsidRPr="00000000" w14:paraId="00000058">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Ethical decision-making, digital citizenship, and responsible disclosure</w:t>
      </w:r>
    </w:p>
    <w:p w:rsidR="00000000" w:rsidDel="00000000" w:rsidP="00000000" w:rsidRDefault="00000000" w:rsidRPr="00000000" w14:paraId="00000059">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Career exploration using versioned NICE Components and inclusive role profiles</w:t>
      </w:r>
    </w:p>
    <w:p w:rsidR="00000000" w:rsidDel="00000000" w:rsidP="00000000" w:rsidRDefault="00000000" w:rsidRPr="00000000" w14:paraId="0000005A">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05B">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Distinguish permitted defensive work from prohibited activity</w:t>
      </w:r>
    </w:p>
    <w:p w:rsidR="00000000" w:rsidDel="00000000" w:rsidP="00000000" w:rsidRDefault="00000000" w:rsidRPr="00000000" w14:paraId="0000005C">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Justify an ethical response to a disclosure or privacy dilemma</w:t>
      </w:r>
    </w:p>
    <w:p w:rsidR="00000000" w:rsidDel="00000000" w:rsidP="00000000" w:rsidRDefault="00000000" w:rsidRPr="00000000" w14:paraId="0000005D">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Connect interests and skills to cybersecurity roles without stereotyping</w:t>
      </w:r>
    </w:p>
    <w:p w:rsidR="00000000" w:rsidDel="00000000" w:rsidP="00000000" w:rsidRDefault="00000000" w:rsidRPr="00000000" w14:paraId="0000005E">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Ethics/authorization decision memo, signed lab compact, and NICE role profile</w:t>
      </w:r>
    </w:p>
    <w:p w:rsidR="00000000" w:rsidDel="00000000" w:rsidP="00000000" w:rsidRDefault="00000000" w:rsidRPr="00000000" w14:paraId="0000005F">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Classify ambiguous scenarios, identify the authorizing party and scope, then brief a stakeholder.</w:t>
      </w:r>
    </w:p>
    <w:p w:rsidR="00000000" w:rsidDel="00000000" w:rsidP="00000000" w:rsidRDefault="00000000" w:rsidRPr="00000000" w14:paraId="00000060">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9-12.DC.ETH; 9-12.DC.AUP; S1-CYB-PP-13; S1-CYB-PP-15; S2-CYB-PP-11</w:t>
      </w:r>
    </w:p>
    <w:p w:rsidR="00000000" w:rsidDel="00000000" w:rsidP="00000000" w:rsidRDefault="00000000" w:rsidRPr="00000000" w14:paraId="00000061">
      <w:pPr>
        <w:pStyle w:val="Heading2"/>
        <w:keepNext w:val="0"/>
        <w:keepLines w:val="0"/>
        <w:spacing w:after="80" w:line="276" w:lineRule="auto"/>
        <w:rPr>
          <w:b w:val="1"/>
          <w:bCs w:val="1"/>
          <w:sz w:val="22"/>
          <w:szCs w:val="22"/>
        </w:rPr>
      </w:pPr>
      <w:bookmarkStart w:colFirst="0" w:colLast="0" w:name="_1x87wu4s5uc" w:id="10"/>
      <w:bookmarkEnd w:id="10"/>
      <w:r w:rsidDel="00000000" w:rsidR="00000000" w:rsidRPr="00000000">
        <w:rPr>
          <w:b w:val="1"/>
          <w:bCs w:val="1"/>
          <w:sz w:val="22"/>
          <w:szCs w:val="22"/>
          <w:rtl w:val="0"/>
        </w:rPr>
        <w:t xml:space="preserve">Module 2: Computing systems, abstraction, and decomposition</w:t>
      </w:r>
    </w:p>
    <w:p w:rsidR="00000000" w:rsidDel="00000000" w:rsidP="00000000" w:rsidRDefault="00000000" w:rsidRPr="00000000" w14:paraId="00000062">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do layers and trust boundaries make complex systems understandable?</w:t>
      </w:r>
    </w:p>
    <w:p w:rsidR="00000000" w:rsidDel="00000000" w:rsidP="00000000" w:rsidRDefault="00000000" w:rsidRPr="00000000" w14:paraId="00000063">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064">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Model hardware, software, data, users, and dependencies as a system</w:t>
      </w:r>
    </w:p>
    <w:p w:rsidR="00000000" w:rsidDel="00000000" w:rsidP="00000000" w:rsidRDefault="00000000" w:rsidRPr="00000000" w14:paraId="00000065">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Compare abstraction layers and decompose a complex service</w:t>
      </w:r>
    </w:p>
    <w:p w:rsidR="00000000" w:rsidDel="00000000" w:rsidP="00000000" w:rsidRDefault="00000000" w:rsidRPr="00000000" w14:paraId="0000006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Identify trust boundaries and revise a computational artifact model</w:t>
      </w:r>
    </w:p>
    <w:p w:rsidR="00000000" w:rsidDel="00000000" w:rsidP="00000000" w:rsidRDefault="00000000" w:rsidRPr="00000000" w14:paraId="00000067">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068">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interactions among hardware, operating systems, applications, data, and users</w:t>
      </w:r>
    </w:p>
    <w:p w:rsidR="00000000" w:rsidDel="00000000" w:rsidP="00000000" w:rsidRDefault="00000000" w:rsidRPr="00000000" w14:paraId="00000069">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Decompose a system into testable components</w:t>
      </w:r>
    </w:p>
    <w:p w:rsidR="00000000" w:rsidDel="00000000" w:rsidP="00000000" w:rsidRDefault="00000000" w:rsidRPr="00000000" w14:paraId="0000006A">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Create and refine a system model with explicit trust boundaries</w:t>
      </w:r>
    </w:p>
    <w:p w:rsidR="00000000" w:rsidDel="00000000" w:rsidP="00000000" w:rsidRDefault="00000000" w:rsidRPr="00000000" w14:paraId="0000006B">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System decomposition and trust-boundary model</w:t>
      </w:r>
    </w:p>
    <w:p w:rsidR="00000000" w:rsidDel="00000000" w:rsidP="00000000" w:rsidRDefault="00000000" w:rsidRPr="00000000" w14:paraId="0000006C">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Model a school learning platform or smart-home service using components, data flows, and trust boundaries.</w:t>
      </w:r>
    </w:p>
    <w:p w:rsidR="00000000" w:rsidDel="00000000" w:rsidP="00000000" w:rsidRDefault="00000000" w:rsidRPr="00000000" w14:paraId="0000006D">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9-12.CS.COMP; S1-CYB-ND-04; S1-CYB-PP-15</w:t>
      </w:r>
    </w:p>
    <w:p w:rsidR="00000000" w:rsidDel="00000000" w:rsidP="00000000" w:rsidRDefault="00000000" w:rsidRPr="00000000" w14:paraId="0000006E">
      <w:pPr>
        <w:pStyle w:val="Heading2"/>
        <w:keepNext w:val="0"/>
        <w:keepLines w:val="0"/>
        <w:spacing w:after="80" w:line="276" w:lineRule="auto"/>
        <w:rPr>
          <w:b w:val="1"/>
          <w:bCs w:val="1"/>
          <w:sz w:val="22"/>
          <w:szCs w:val="22"/>
        </w:rPr>
      </w:pPr>
      <w:bookmarkStart w:colFirst="0" w:colLast="0" w:name="_og0sbpynkqbr" w:id="11"/>
      <w:bookmarkEnd w:id="11"/>
      <w:r w:rsidDel="00000000" w:rsidR="00000000" w:rsidRPr="00000000">
        <w:rPr>
          <w:b w:val="1"/>
          <w:bCs w:val="1"/>
          <w:sz w:val="22"/>
          <w:szCs w:val="22"/>
          <w:rtl w:val="0"/>
        </w:rPr>
        <w:t xml:space="preserve">Module 3: Networking foundations and the OSI model</w:t>
      </w:r>
    </w:p>
    <w:p w:rsidR="00000000" w:rsidDel="00000000" w:rsidP="00000000" w:rsidRDefault="00000000" w:rsidRPr="00000000" w14:paraId="0000006F">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does data move across a network, and where can security fail?</w:t>
      </w:r>
    </w:p>
    <w:p w:rsidR="00000000" w:rsidDel="00000000" w:rsidP="00000000" w:rsidRDefault="00000000" w:rsidRPr="00000000" w14:paraId="00000070">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071">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Trace encapsulation and data flow through the OSI/TCP-IP models</w:t>
      </w:r>
    </w:p>
    <w:p w:rsidR="00000000" w:rsidDel="00000000" w:rsidP="00000000" w:rsidRDefault="00000000" w:rsidRPr="00000000" w14:paraId="00000072">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Identify components, topologies, media, addressing, and trust zones</w:t>
      </w:r>
    </w:p>
    <w:p w:rsidR="00000000" w:rsidDel="00000000" w:rsidP="00000000" w:rsidRDefault="00000000" w:rsidRPr="00000000" w14:paraId="00000073">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Build and explain a network diagram for a small organization</w:t>
      </w:r>
    </w:p>
    <w:p w:rsidR="00000000" w:rsidDel="00000000" w:rsidP="00000000" w:rsidRDefault="00000000" w:rsidRPr="00000000" w14:paraId="00000074">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075">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the purpose of each OSI layer</w:t>
      </w:r>
    </w:p>
    <w:p w:rsidR="00000000" w:rsidDel="00000000" w:rsidP="00000000" w:rsidRDefault="00000000" w:rsidRPr="00000000" w14:paraId="0000007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Trace a message from an application to the physical network and back</w:t>
      </w:r>
    </w:p>
    <w:p w:rsidR="00000000" w:rsidDel="00000000" w:rsidP="00000000" w:rsidRDefault="00000000" w:rsidRPr="00000000" w14:paraId="00000077">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Create an accurate, labeled network diagram</w:t>
      </w:r>
    </w:p>
    <w:p w:rsidR="00000000" w:rsidDel="00000000" w:rsidP="00000000" w:rsidRDefault="00000000" w:rsidRPr="00000000" w14:paraId="00000078">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Annotated network diagram and packet-journey explanation</w:t>
      </w:r>
    </w:p>
    <w:p w:rsidR="00000000" w:rsidDel="00000000" w:rsidP="00000000" w:rsidRDefault="00000000" w:rsidRPr="00000000" w14:paraId="00000079">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Use cards or a simulator to trace encapsulation, then diagram a segmented school or nonprofit network.</w:t>
      </w:r>
    </w:p>
    <w:p w:rsidR="00000000" w:rsidDel="00000000" w:rsidP="00000000" w:rsidRDefault="00000000" w:rsidRPr="00000000" w14:paraId="0000007A">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9-12.CS.COMM; 9-12.CS.COMP; S1-CYB-ND-02; S1-CYB-ND-03</w:t>
      </w:r>
    </w:p>
    <w:p w:rsidR="00000000" w:rsidDel="00000000" w:rsidP="00000000" w:rsidRDefault="00000000" w:rsidRPr="00000000" w14:paraId="0000007B">
      <w:pPr>
        <w:pStyle w:val="Heading2"/>
        <w:keepNext w:val="0"/>
        <w:keepLines w:val="0"/>
        <w:spacing w:after="80" w:line="276" w:lineRule="auto"/>
        <w:rPr>
          <w:b w:val="1"/>
          <w:bCs w:val="1"/>
          <w:sz w:val="22"/>
          <w:szCs w:val="22"/>
        </w:rPr>
      </w:pPr>
      <w:bookmarkStart w:colFirst="0" w:colLast="0" w:name="_i2or3fgr0gxj" w:id="12"/>
      <w:bookmarkEnd w:id="12"/>
      <w:r w:rsidDel="00000000" w:rsidR="00000000" w:rsidRPr="00000000">
        <w:rPr>
          <w:b w:val="1"/>
          <w:bCs w:val="1"/>
          <w:sz w:val="22"/>
          <w:szCs w:val="22"/>
          <w:rtl w:val="0"/>
        </w:rPr>
        <w:t xml:space="preserve">Module 4: Protocols, ports, services, and troubleshooting</w:t>
      </w:r>
    </w:p>
    <w:p w:rsidR="00000000" w:rsidDel="00000000" w:rsidP="00000000" w:rsidRDefault="00000000" w:rsidRPr="00000000" w14:paraId="0000007C">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can protocol knowledge explain both connectivity and risk?</w:t>
      </w:r>
    </w:p>
    <w:p w:rsidR="00000000" w:rsidDel="00000000" w:rsidP="00000000" w:rsidRDefault="00000000" w:rsidRPr="00000000" w14:paraId="0000007D">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07E">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Compare secure and insecure services, common ports, TCP, UDP, DNS, DHCP, HTTP(S), and email protocols</w:t>
      </w:r>
    </w:p>
    <w:p w:rsidR="00000000" w:rsidDel="00000000" w:rsidP="00000000" w:rsidRDefault="00000000" w:rsidRPr="00000000" w14:paraId="0000007F">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diagnostic tools in an isolated network</w:t>
      </w:r>
    </w:p>
    <w:p w:rsidR="00000000" w:rsidDel="00000000" w:rsidP="00000000" w:rsidRDefault="00000000" w:rsidRPr="00000000" w14:paraId="00000080">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Troubleshoot a connectivity problem and document reproducible evidence</w:t>
      </w:r>
    </w:p>
    <w:p w:rsidR="00000000" w:rsidDel="00000000" w:rsidP="00000000" w:rsidRDefault="00000000" w:rsidRPr="00000000" w14:paraId="00000081">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082">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Match common services to protocols and ports</w:t>
      </w:r>
    </w:p>
    <w:p w:rsidR="00000000" w:rsidDel="00000000" w:rsidP="00000000" w:rsidRDefault="00000000" w:rsidRPr="00000000" w14:paraId="00000083">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the risk created by exposed or insecure services</w:t>
      </w:r>
    </w:p>
    <w:p w:rsidR="00000000" w:rsidDel="00000000" w:rsidP="00000000" w:rsidRDefault="00000000" w:rsidRPr="00000000" w14:paraId="00000084">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diagnostic evidence to isolate and communicate a fault</w:t>
      </w:r>
    </w:p>
    <w:p w:rsidR="00000000" w:rsidDel="00000000" w:rsidP="00000000" w:rsidRDefault="00000000" w:rsidRPr="00000000" w14:paraId="00000085">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Troubleshooting log with commands, observations, conclusion, and verification</w:t>
      </w:r>
    </w:p>
    <w:p w:rsidR="00000000" w:rsidDel="00000000" w:rsidP="00000000" w:rsidRDefault="00000000" w:rsidRPr="00000000" w14:paraId="00000086">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Diagnose a prebuilt simulator or isolated virtual network using approved tools only.</w:t>
      </w:r>
    </w:p>
    <w:p w:rsidR="00000000" w:rsidDel="00000000" w:rsidP="00000000" w:rsidRDefault="00000000" w:rsidRPr="00000000" w14:paraId="00000087">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9-12.CS.PROT.1; 9-12.CS.PROT.2; S1-CYB-ND-01; S1-CYB-NO-05</w:t>
      </w:r>
    </w:p>
    <w:p w:rsidR="00000000" w:rsidDel="00000000" w:rsidP="00000000" w:rsidRDefault="00000000" w:rsidRPr="00000000" w14:paraId="00000088">
      <w:pPr>
        <w:pStyle w:val="Heading1"/>
        <w:keepNext w:val="0"/>
        <w:keepLines w:val="0"/>
        <w:spacing w:after="80" w:line="276" w:lineRule="auto"/>
        <w:rPr>
          <w:sz w:val="22"/>
          <w:szCs w:val="22"/>
        </w:rPr>
      </w:pPr>
      <w:bookmarkStart w:colFirst="0" w:colLast="0" w:name="_nj82r6pnu6s8" w:id="13"/>
      <w:bookmarkEnd w:id="13"/>
      <w:r w:rsidDel="00000000" w:rsidR="00000000" w:rsidRPr="00000000">
        <w:rPr>
          <w:sz w:val="22"/>
          <w:szCs w:val="22"/>
          <w:rtl w:val="0"/>
        </w:rPr>
        <w:t xml:space="preserve">Unit 2: Securing Digital Systems  (Modules 5-8)</w:t>
      </w:r>
    </w:p>
    <w:p w:rsidR="00000000" w:rsidDel="00000000" w:rsidP="00000000" w:rsidRDefault="00000000" w:rsidRPr="00000000" w14:paraId="00000089">
      <w:pPr>
        <w:pStyle w:val="Heading1"/>
        <w:keepNext w:val="0"/>
        <w:keepLines w:val="0"/>
        <w:spacing w:before="480" w:line="276" w:lineRule="auto"/>
        <w:rPr>
          <w:b w:val="1"/>
          <w:bCs w:val="1"/>
          <w:sz w:val="22"/>
          <w:szCs w:val="22"/>
        </w:rPr>
      </w:pPr>
      <w:bookmarkStart w:colFirst="0" w:colLast="0" w:name="_fxryf0ubyfs7" w:id="14"/>
      <w:bookmarkEnd w:id="14"/>
      <w:r w:rsidDel="00000000" w:rsidR="00000000" w:rsidRPr="00000000">
        <w:rPr>
          <w:b w:val="1"/>
          <w:bCs w:val="1"/>
          <w:sz w:val="22"/>
          <w:szCs w:val="22"/>
          <w:rtl w:val="0"/>
        </w:rPr>
        <w:t xml:space="preserve">Unit 2: Securing Digital Systems (Modules 5–8)</w:t>
      </w:r>
    </w:p>
    <w:p w:rsidR="00000000" w:rsidDel="00000000" w:rsidP="00000000" w:rsidRDefault="00000000" w:rsidRPr="00000000" w14:paraId="0000008A">
      <w:pPr>
        <w:pStyle w:val="Heading3"/>
        <w:keepNext w:val="0"/>
        <w:keepLines w:val="0"/>
        <w:spacing w:before="280" w:line="276" w:lineRule="auto"/>
        <w:rPr>
          <w:b w:val="1"/>
          <w:bCs w:val="1"/>
          <w:color w:val="000000"/>
          <w:sz w:val="22"/>
          <w:szCs w:val="22"/>
        </w:rPr>
      </w:pPr>
      <w:bookmarkStart w:colFirst="0" w:colLast="0" w:name="_3s18ji8ja3nj" w:id="15"/>
      <w:bookmarkEnd w:id="15"/>
      <w:r w:rsidDel="00000000" w:rsidR="00000000" w:rsidRPr="00000000">
        <w:rPr>
          <w:b w:val="1"/>
          <w:bCs w:val="1"/>
          <w:color w:val="000000"/>
          <w:sz w:val="22"/>
          <w:szCs w:val="22"/>
          <w:rtl w:val="0"/>
        </w:rPr>
        <w:t xml:space="preserve">Prerequisites</w:t>
      </w:r>
    </w:p>
    <w:p w:rsidR="00000000" w:rsidDel="00000000" w:rsidP="00000000" w:rsidRDefault="00000000" w:rsidRPr="00000000" w14:paraId="0000008B">
      <w:pPr>
        <w:spacing w:after="240" w:before="240" w:line="276" w:lineRule="auto"/>
        <w:rPr/>
      </w:pPr>
      <w:r w:rsidDel="00000000" w:rsidR="00000000" w:rsidRPr="00000000">
        <w:rPr>
          <w:rtl w:val="0"/>
        </w:rPr>
        <w:t xml:space="preserve">Students should successfully complete Unit 1 and be able to:</w:t>
      </w:r>
    </w:p>
    <w:p w:rsidR="00000000" w:rsidDel="00000000" w:rsidP="00000000" w:rsidRDefault="00000000" w:rsidRPr="00000000" w14:paraId="0000008C">
      <w:pPr>
        <w:numPr>
          <w:ilvl w:val="0"/>
          <w:numId w:val="3"/>
        </w:numPr>
        <w:spacing w:after="0" w:afterAutospacing="0" w:before="240" w:line="276" w:lineRule="auto"/>
        <w:ind w:left="720" w:hanging="360"/>
        <w:rPr/>
      </w:pPr>
      <w:r w:rsidDel="00000000" w:rsidR="00000000" w:rsidRPr="00000000">
        <w:rPr>
          <w:rtl w:val="0"/>
        </w:rPr>
        <w:t xml:space="preserve">Explain computer system components.</w:t>
      </w:r>
    </w:p>
    <w:p w:rsidR="00000000" w:rsidDel="00000000" w:rsidP="00000000" w:rsidRDefault="00000000" w:rsidRPr="00000000" w14:paraId="0000008D">
      <w:pPr>
        <w:numPr>
          <w:ilvl w:val="0"/>
          <w:numId w:val="3"/>
        </w:numPr>
        <w:spacing w:after="0" w:afterAutospacing="0" w:before="0" w:beforeAutospacing="0" w:line="276" w:lineRule="auto"/>
        <w:ind w:left="720" w:hanging="360"/>
        <w:rPr/>
      </w:pPr>
      <w:r w:rsidDel="00000000" w:rsidR="00000000" w:rsidRPr="00000000">
        <w:rPr>
          <w:rtl w:val="0"/>
        </w:rPr>
        <w:t xml:space="preserve">Read simple network diagrams.</w:t>
      </w:r>
    </w:p>
    <w:p w:rsidR="00000000" w:rsidDel="00000000" w:rsidP="00000000" w:rsidRDefault="00000000" w:rsidRPr="00000000" w14:paraId="0000008E">
      <w:pPr>
        <w:numPr>
          <w:ilvl w:val="0"/>
          <w:numId w:val="3"/>
        </w:numPr>
        <w:spacing w:after="0" w:afterAutospacing="0" w:before="0" w:beforeAutospacing="0" w:line="276" w:lineRule="auto"/>
        <w:ind w:left="720" w:hanging="360"/>
        <w:rPr/>
      </w:pPr>
      <w:r w:rsidDel="00000000" w:rsidR="00000000" w:rsidRPr="00000000">
        <w:rPr>
          <w:rtl w:val="0"/>
        </w:rPr>
        <w:t xml:space="preserve">Describe basic Internet communication.</w:t>
      </w:r>
    </w:p>
    <w:p w:rsidR="00000000" w:rsidDel="00000000" w:rsidP="00000000" w:rsidRDefault="00000000" w:rsidRPr="00000000" w14:paraId="0000008F">
      <w:pPr>
        <w:numPr>
          <w:ilvl w:val="0"/>
          <w:numId w:val="3"/>
        </w:numPr>
        <w:spacing w:after="240" w:before="0" w:beforeAutospacing="0" w:line="276" w:lineRule="auto"/>
        <w:ind w:left="720" w:hanging="360"/>
        <w:rPr/>
      </w:pPr>
      <w:r w:rsidDel="00000000" w:rsidR="00000000" w:rsidRPr="00000000">
        <w:rPr>
          <w:rtl w:val="0"/>
        </w:rPr>
        <w:t xml:space="preserve">Follow laboratory safety and authorization procedures.</w:t>
      </w:r>
    </w:p>
    <w:p w:rsidR="00000000" w:rsidDel="00000000" w:rsidP="00000000" w:rsidRDefault="00000000" w:rsidRPr="00000000" w14:paraId="00000090">
      <w:pPr>
        <w:pStyle w:val="Heading3"/>
        <w:keepNext w:val="0"/>
        <w:keepLines w:val="0"/>
        <w:spacing w:before="280" w:line="276" w:lineRule="auto"/>
        <w:rPr>
          <w:b w:val="1"/>
          <w:bCs w:val="1"/>
          <w:color w:val="000000"/>
          <w:sz w:val="22"/>
          <w:szCs w:val="22"/>
        </w:rPr>
      </w:pPr>
      <w:bookmarkStart w:colFirst="0" w:colLast="0" w:name="_tl5uqb7whdkd" w:id="16"/>
      <w:bookmarkEnd w:id="16"/>
      <w:r w:rsidDel="00000000" w:rsidR="00000000" w:rsidRPr="00000000">
        <w:rPr>
          <w:b w:val="1"/>
          <w:bCs w:val="1"/>
          <w:color w:val="000000"/>
          <w:sz w:val="22"/>
          <w:szCs w:val="22"/>
          <w:rtl w:val="0"/>
        </w:rPr>
        <w:t xml:space="preserve">Unit 2 Learning Outcomes</w:t>
      </w:r>
    </w:p>
    <w:p w:rsidR="00000000" w:rsidDel="00000000" w:rsidP="00000000" w:rsidRDefault="00000000" w:rsidRPr="00000000" w14:paraId="00000091">
      <w:pPr>
        <w:spacing w:after="240" w:before="240" w:line="276" w:lineRule="auto"/>
        <w:rPr/>
      </w:pPr>
      <w:r w:rsidDel="00000000" w:rsidR="00000000" w:rsidRPr="00000000">
        <w:rPr>
          <w:rtl w:val="0"/>
        </w:rPr>
        <w:t xml:space="preserve">Students will be able to:</w:t>
      </w:r>
    </w:p>
    <w:p w:rsidR="00000000" w:rsidDel="00000000" w:rsidP="00000000" w:rsidRDefault="00000000" w:rsidRPr="00000000" w14:paraId="00000092">
      <w:pPr>
        <w:numPr>
          <w:ilvl w:val="0"/>
          <w:numId w:val="4"/>
        </w:numPr>
        <w:spacing w:after="0" w:afterAutospacing="0" w:before="240" w:line="276" w:lineRule="auto"/>
        <w:ind w:left="720" w:hanging="360"/>
        <w:rPr/>
      </w:pPr>
      <w:r w:rsidDel="00000000" w:rsidR="00000000" w:rsidRPr="00000000">
        <w:rPr>
          <w:rtl w:val="0"/>
        </w:rPr>
        <w:t xml:space="preserve">Apply the CIA Triad and core cybersecurity principles.</w:t>
      </w:r>
    </w:p>
    <w:p w:rsidR="00000000" w:rsidDel="00000000" w:rsidP="00000000" w:rsidRDefault="00000000" w:rsidRPr="00000000" w14:paraId="00000093">
      <w:pPr>
        <w:numPr>
          <w:ilvl w:val="0"/>
          <w:numId w:val="4"/>
        </w:numPr>
        <w:spacing w:after="0" w:afterAutospacing="0" w:before="0" w:beforeAutospacing="0" w:line="276" w:lineRule="auto"/>
        <w:ind w:left="720" w:hanging="360"/>
        <w:rPr/>
      </w:pPr>
      <w:r w:rsidDel="00000000" w:rsidR="00000000" w:rsidRPr="00000000">
        <w:rPr>
          <w:rtl w:val="0"/>
        </w:rPr>
        <w:t xml:space="preserve">Perform basic threat modeling.</w:t>
      </w:r>
    </w:p>
    <w:p w:rsidR="00000000" w:rsidDel="00000000" w:rsidP="00000000" w:rsidRDefault="00000000" w:rsidRPr="00000000" w14:paraId="00000094">
      <w:pPr>
        <w:numPr>
          <w:ilvl w:val="0"/>
          <w:numId w:val="4"/>
        </w:numPr>
        <w:spacing w:after="0" w:afterAutospacing="0" w:before="0" w:beforeAutospacing="0" w:line="276" w:lineRule="auto"/>
        <w:ind w:left="720" w:hanging="360"/>
        <w:rPr/>
      </w:pPr>
      <w:r w:rsidDel="00000000" w:rsidR="00000000" w:rsidRPr="00000000">
        <w:rPr>
          <w:rtl w:val="0"/>
        </w:rPr>
        <w:t xml:space="preserve">Analyze social engineering attacks using evidence.</w:t>
      </w:r>
    </w:p>
    <w:p w:rsidR="00000000" w:rsidDel="00000000" w:rsidP="00000000" w:rsidRDefault="00000000" w:rsidRPr="00000000" w14:paraId="00000095">
      <w:pPr>
        <w:numPr>
          <w:ilvl w:val="0"/>
          <w:numId w:val="4"/>
        </w:numPr>
        <w:spacing w:after="0" w:afterAutospacing="0" w:before="0" w:beforeAutospacing="0" w:line="276" w:lineRule="auto"/>
        <w:ind w:left="720" w:hanging="360"/>
        <w:rPr/>
      </w:pPr>
      <w:r w:rsidDel="00000000" w:rsidR="00000000" w:rsidRPr="00000000">
        <w:rPr>
          <w:rtl w:val="0"/>
        </w:rPr>
        <w:t xml:space="preserve">Design secure authentication and authorization strategies.</w:t>
      </w:r>
    </w:p>
    <w:p w:rsidR="00000000" w:rsidDel="00000000" w:rsidP="00000000" w:rsidRDefault="00000000" w:rsidRPr="00000000" w14:paraId="00000096">
      <w:pPr>
        <w:numPr>
          <w:ilvl w:val="0"/>
          <w:numId w:val="4"/>
        </w:numPr>
        <w:spacing w:after="0" w:afterAutospacing="0" w:before="0" w:beforeAutospacing="0" w:line="276" w:lineRule="auto"/>
        <w:ind w:left="720" w:hanging="360"/>
        <w:rPr/>
      </w:pPr>
      <w:r w:rsidDel="00000000" w:rsidR="00000000" w:rsidRPr="00000000">
        <w:rPr>
          <w:rtl w:val="0"/>
        </w:rPr>
        <w:t xml:space="preserve">Compare cryptographic techniques and explain when each is appropriate.</w:t>
      </w:r>
    </w:p>
    <w:p w:rsidR="00000000" w:rsidDel="00000000" w:rsidP="00000000" w:rsidRDefault="00000000" w:rsidRPr="00000000" w14:paraId="00000097">
      <w:pPr>
        <w:numPr>
          <w:ilvl w:val="0"/>
          <w:numId w:val="4"/>
        </w:numPr>
        <w:spacing w:after="240" w:before="0" w:beforeAutospacing="0" w:line="276" w:lineRule="auto"/>
        <w:ind w:left="720" w:hanging="360"/>
        <w:rPr/>
      </w:pPr>
      <w:r w:rsidDel="00000000" w:rsidR="00000000" w:rsidRPr="00000000">
        <w:rPr>
          <w:rtl w:val="0"/>
        </w:rPr>
        <w:t xml:space="preserve">Recommend security controls using risk-based reasoning.</w:t>
      </w:r>
      <w:r w:rsidDel="00000000" w:rsidR="00000000" w:rsidRPr="00000000">
        <w:rPr>
          <w:rtl w:val="0"/>
        </w:rPr>
      </w:r>
    </w:p>
    <w:p w:rsidR="00000000" w:rsidDel="00000000" w:rsidP="00000000" w:rsidRDefault="00000000" w:rsidRPr="00000000" w14:paraId="00000098">
      <w:pPr>
        <w:pStyle w:val="Heading2"/>
        <w:keepNext w:val="0"/>
        <w:keepLines w:val="0"/>
        <w:spacing w:after="80" w:line="276" w:lineRule="auto"/>
        <w:rPr>
          <w:b w:val="1"/>
          <w:bCs w:val="1"/>
          <w:sz w:val="22"/>
          <w:szCs w:val="22"/>
        </w:rPr>
      </w:pPr>
      <w:bookmarkStart w:colFirst="0" w:colLast="0" w:name="_vubo1xentga0" w:id="17"/>
      <w:bookmarkEnd w:id="17"/>
      <w:r w:rsidDel="00000000" w:rsidR="00000000" w:rsidRPr="00000000">
        <w:rPr>
          <w:b w:val="1"/>
          <w:bCs w:val="1"/>
          <w:sz w:val="22"/>
          <w:szCs w:val="22"/>
          <w:rtl w:val="0"/>
        </w:rPr>
        <w:t xml:space="preserve">Module 5: Security principles and threat modeling</w:t>
      </w:r>
    </w:p>
    <w:p w:rsidR="00000000" w:rsidDel="00000000" w:rsidP="00000000" w:rsidRDefault="00000000" w:rsidRPr="00000000" w14:paraId="00000099">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do assets, threats, vulnerabilities, and controls become a defensible security decision?</w:t>
      </w:r>
    </w:p>
    <w:p w:rsidR="00000000" w:rsidDel="00000000" w:rsidP="00000000" w:rsidRDefault="00000000" w:rsidRPr="00000000" w14:paraId="0000009A">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09B">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Apply confidentiality, integrity, availability, authentication, authorization, and accountability</w:t>
      </w:r>
    </w:p>
    <w:p w:rsidR="00000000" w:rsidDel="00000000" w:rsidP="00000000" w:rsidRDefault="00000000" w:rsidRPr="00000000" w14:paraId="0000009C">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Distinguish data at rest, in transit, and in use</w:t>
      </w:r>
    </w:p>
    <w:p w:rsidR="00000000" w:rsidDel="00000000" w:rsidP="00000000" w:rsidRDefault="00000000" w:rsidRPr="00000000" w14:paraId="0000009D">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Create a threat model and justify preventive, detective, and corrective controls</w:t>
      </w:r>
    </w:p>
    <w:p w:rsidR="00000000" w:rsidDel="00000000" w:rsidP="00000000" w:rsidRDefault="00000000" w:rsidRPr="00000000" w14:paraId="0000009E">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09F">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core security vocabulary accurately</w:t>
      </w:r>
    </w:p>
    <w:p w:rsidR="00000000" w:rsidDel="00000000" w:rsidP="00000000" w:rsidRDefault="00000000" w:rsidRPr="00000000" w14:paraId="000000A0">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Classify assets, threats, vulnerabilities, impacts, and controls</w:t>
      </w:r>
    </w:p>
    <w:p w:rsidR="00000000" w:rsidDel="00000000" w:rsidP="00000000" w:rsidRDefault="00000000" w:rsidRPr="00000000" w14:paraId="000000A1">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why a control is appropriate for a stated risk</w:t>
      </w:r>
    </w:p>
    <w:p w:rsidR="00000000" w:rsidDel="00000000" w:rsidP="00000000" w:rsidRDefault="00000000" w:rsidRPr="00000000" w14:paraId="000000A2">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Threat model and control-rationale matrix</w:t>
      </w:r>
    </w:p>
    <w:p w:rsidR="00000000" w:rsidDel="00000000" w:rsidP="00000000" w:rsidRDefault="00000000" w:rsidRPr="00000000" w14:paraId="000000A3">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Threat-model a student portal, clinic kiosk, or small-business service using an asset/data-flow diagram.</w:t>
      </w:r>
    </w:p>
    <w:p w:rsidR="00000000" w:rsidDel="00000000" w:rsidP="00000000" w:rsidRDefault="00000000" w:rsidRPr="00000000" w14:paraId="000000A4">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9-12.SEC.CIA; 9-12.SEC.INFO; S1-CYB-TS-08; S1-CYB-ND-04</w:t>
      </w:r>
    </w:p>
    <w:p w:rsidR="00000000" w:rsidDel="00000000" w:rsidP="00000000" w:rsidRDefault="00000000" w:rsidRPr="00000000" w14:paraId="000000A5">
      <w:pPr>
        <w:pStyle w:val="Heading2"/>
        <w:keepNext w:val="0"/>
        <w:keepLines w:val="0"/>
        <w:spacing w:after="80" w:line="276" w:lineRule="auto"/>
        <w:rPr>
          <w:b w:val="1"/>
          <w:bCs w:val="1"/>
          <w:sz w:val="22"/>
          <w:szCs w:val="22"/>
        </w:rPr>
      </w:pPr>
      <w:bookmarkStart w:colFirst="0" w:colLast="0" w:name="_ssg0dv9me62k" w:id="18"/>
      <w:bookmarkEnd w:id="18"/>
      <w:r w:rsidDel="00000000" w:rsidR="00000000" w:rsidRPr="00000000">
        <w:rPr>
          <w:b w:val="1"/>
          <w:bCs w:val="1"/>
          <w:sz w:val="22"/>
          <w:szCs w:val="22"/>
          <w:rtl w:val="0"/>
        </w:rPr>
        <w:t xml:space="preserve">Module 6: Threat actors, social engineering, and human risk</w:t>
      </w:r>
    </w:p>
    <w:p w:rsidR="00000000" w:rsidDel="00000000" w:rsidP="00000000" w:rsidRDefault="00000000" w:rsidRPr="00000000" w14:paraId="000000A6">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can people verify suspicious communication without relying on intuition alone?</w:t>
      </w:r>
    </w:p>
    <w:p w:rsidR="00000000" w:rsidDel="00000000" w:rsidP="00000000" w:rsidRDefault="00000000" w:rsidRPr="00000000" w14:paraId="000000A7">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0A8">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Analyze threat actors, motives, resources, and likely tactics</w:t>
      </w:r>
    </w:p>
    <w:p w:rsidR="00000000" w:rsidDel="00000000" w:rsidP="00000000" w:rsidRDefault="00000000" w:rsidRPr="00000000" w14:paraId="000000A9">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Identify phishing, pretexting, baiting, impersonation, voice cloning, and deepfake indicators</w:t>
      </w:r>
    </w:p>
    <w:p w:rsidR="00000000" w:rsidDel="00000000" w:rsidP="00000000" w:rsidRDefault="00000000" w:rsidRPr="00000000" w14:paraId="000000AA">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Design an inclusive awareness intervention with a clear reporting path</w:t>
      </w:r>
    </w:p>
    <w:p w:rsidR="00000000" w:rsidDel="00000000" w:rsidP="00000000" w:rsidRDefault="00000000" w:rsidRPr="00000000" w14:paraId="000000AB">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0AC">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Differentiate threat actors and motivations</w:t>
      </w:r>
    </w:p>
    <w:p w:rsidR="00000000" w:rsidDel="00000000" w:rsidP="00000000" w:rsidRDefault="00000000" w:rsidRPr="00000000" w14:paraId="000000AD">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source, context, content, and channel evidence to classify a communication</w:t>
      </w:r>
    </w:p>
    <w:p w:rsidR="00000000" w:rsidDel="00000000" w:rsidP="00000000" w:rsidRDefault="00000000" w:rsidRPr="00000000" w14:paraId="000000AE">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Recommend a safe verify-and-report action</w:t>
      </w:r>
    </w:p>
    <w:p w:rsidR="00000000" w:rsidDel="00000000" w:rsidP="00000000" w:rsidRDefault="00000000" w:rsidRPr="00000000" w14:paraId="000000AF">
      <w:pPr>
        <w:spacing w:after="60" w:line="276" w:lineRule="auto"/>
        <w:rPr>
          <w:shd w:fill="fff2cc" w:val="clear"/>
        </w:rPr>
      </w:pPr>
      <w:r w:rsidDel="00000000" w:rsidR="00000000" w:rsidRPr="00000000">
        <w:rPr>
          <w:b w:val="1"/>
          <w:bCs w:val="1"/>
          <w:shd w:fill="fff2cc" w:val="clear"/>
          <w:rtl w:val="0"/>
        </w:rPr>
        <w:t xml:space="preserve">Required evidence: </w:t>
      </w:r>
      <w:r w:rsidDel="00000000" w:rsidR="00000000" w:rsidRPr="00000000">
        <w:rPr>
          <w:shd w:fill="fff2cc" w:val="clear"/>
          <w:rtl w:val="0"/>
        </w:rPr>
        <w:t xml:space="preserve">Spoof Detective (Phishing Simulation Interactive Experience) evidence log and security-awareness micro-lesson</w:t>
      </w:r>
    </w:p>
    <w:p w:rsidR="00000000" w:rsidDel="00000000" w:rsidP="00000000" w:rsidRDefault="00000000" w:rsidRPr="00000000" w14:paraId="000000B0">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Inspect synthetic emails, messages, and accessible audio transcripts; classify Safe, Suspicious, or Malicious and justify the response.</w:t>
      </w:r>
    </w:p>
    <w:p w:rsidR="00000000" w:rsidDel="00000000" w:rsidP="00000000" w:rsidRDefault="00000000" w:rsidRPr="00000000" w14:paraId="000000B1">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9-12.DC.THRT; 9-12.DC.CYBL; 9-12.SEC.PHYS; S1-CYB-PP-14; S1-CYB-PP-15</w:t>
      </w:r>
    </w:p>
    <w:p w:rsidR="00000000" w:rsidDel="00000000" w:rsidP="00000000" w:rsidRDefault="00000000" w:rsidRPr="00000000" w14:paraId="000000B2">
      <w:pPr>
        <w:pStyle w:val="Heading2"/>
        <w:keepNext w:val="0"/>
        <w:keepLines w:val="0"/>
        <w:spacing w:after="80" w:line="276" w:lineRule="auto"/>
        <w:rPr>
          <w:b w:val="1"/>
          <w:bCs w:val="1"/>
          <w:sz w:val="22"/>
          <w:szCs w:val="22"/>
        </w:rPr>
      </w:pPr>
      <w:bookmarkStart w:colFirst="0" w:colLast="0" w:name="_faazmq3oddw2" w:id="19"/>
      <w:bookmarkEnd w:id="19"/>
      <w:r w:rsidDel="00000000" w:rsidR="00000000" w:rsidRPr="00000000">
        <w:rPr>
          <w:b w:val="1"/>
          <w:bCs w:val="1"/>
          <w:sz w:val="22"/>
          <w:szCs w:val="22"/>
          <w:rtl w:val="0"/>
        </w:rPr>
        <w:t xml:space="preserve">Module 7: Identity, authentication, and access control</w:t>
      </w:r>
    </w:p>
    <w:p w:rsidR="00000000" w:rsidDel="00000000" w:rsidP="00000000" w:rsidRDefault="00000000" w:rsidRPr="00000000" w14:paraId="000000B3">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should a system decide who can do what?</w:t>
      </w:r>
    </w:p>
    <w:p w:rsidR="00000000" w:rsidDel="00000000" w:rsidP="00000000" w:rsidRDefault="00000000" w:rsidRPr="00000000" w14:paraId="000000B4">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0B5">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Model the identity lifecycle and compare passwords, MFA, biometrics, and passwordless methods</w:t>
      </w:r>
    </w:p>
    <w:p w:rsidR="00000000" w:rsidDel="00000000" w:rsidP="00000000" w:rsidRDefault="00000000" w:rsidRPr="00000000" w14:paraId="000000B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Apply authentication, authorization, least privilege, separation of duties, and role-based access</w:t>
      </w:r>
    </w:p>
    <w:p w:rsidR="00000000" w:rsidDel="00000000" w:rsidP="00000000" w:rsidRDefault="00000000" w:rsidRPr="00000000" w14:paraId="000000B7">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Audit an access-control design and correct excessive permissions</w:t>
      </w:r>
    </w:p>
    <w:p w:rsidR="00000000" w:rsidDel="00000000" w:rsidP="00000000" w:rsidRDefault="00000000" w:rsidRPr="00000000" w14:paraId="000000B8">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0B9">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Differentiate identification, authentication, authorization, and accounting</w:t>
      </w:r>
    </w:p>
    <w:p w:rsidR="00000000" w:rsidDel="00000000" w:rsidP="00000000" w:rsidRDefault="00000000" w:rsidRPr="00000000" w14:paraId="000000BA">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Evaluate authentication tradeoffs</w:t>
      </w:r>
    </w:p>
    <w:p w:rsidR="00000000" w:rsidDel="00000000" w:rsidP="00000000" w:rsidRDefault="00000000" w:rsidRPr="00000000" w14:paraId="000000BB">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Design and test a least-privilege access matrix</w:t>
      </w:r>
    </w:p>
    <w:p w:rsidR="00000000" w:rsidDel="00000000" w:rsidP="00000000" w:rsidRDefault="00000000" w:rsidRPr="00000000" w14:paraId="000000BC">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Access-control audit and revised permissions matrix</w:t>
      </w:r>
    </w:p>
    <w:p w:rsidR="00000000" w:rsidDel="00000000" w:rsidP="00000000" w:rsidRDefault="00000000" w:rsidRPr="00000000" w14:paraId="000000BD">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Repair a fictional organization's over-permissioned role matrix; never use real credentials or biometric data.</w:t>
      </w:r>
    </w:p>
    <w:p w:rsidR="00000000" w:rsidDel="00000000" w:rsidP="00000000" w:rsidRDefault="00000000" w:rsidRPr="00000000" w14:paraId="000000BE">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9-12.SEC.AUTH; 9-12.SEC.ACC; S2-CYB-TS-06</w:t>
      </w:r>
    </w:p>
    <w:p w:rsidR="00000000" w:rsidDel="00000000" w:rsidP="00000000" w:rsidRDefault="00000000" w:rsidRPr="00000000" w14:paraId="000000BF">
      <w:pPr>
        <w:pStyle w:val="Heading2"/>
        <w:keepNext w:val="0"/>
        <w:keepLines w:val="0"/>
        <w:spacing w:after="80" w:line="276" w:lineRule="auto"/>
        <w:rPr>
          <w:b w:val="1"/>
          <w:bCs w:val="1"/>
          <w:sz w:val="22"/>
          <w:szCs w:val="22"/>
        </w:rPr>
      </w:pPr>
      <w:bookmarkStart w:colFirst="0" w:colLast="0" w:name="_zag8un6666d" w:id="20"/>
      <w:bookmarkEnd w:id="20"/>
      <w:r w:rsidDel="00000000" w:rsidR="00000000" w:rsidRPr="00000000">
        <w:rPr>
          <w:b w:val="1"/>
          <w:bCs w:val="1"/>
          <w:sz w:val="22"/>
          <w:szCs w:val="22"/>
          <w:rtl w:val="0"/>
        </w:rPr>
        <w:t xml:space="preserve">Module 8: Cryptography and secure communication</w:t>
      </w:r>
    </w:p>
    <w:p w:rsidR="00000000" w:rsidDel="00000000" w:rsidP="00000000" w:rsidRDefault="00000000" w:rsidRPr="00000000" w14:paraId="000000C0">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Which cryptographic tool solves which security problem?</w:t>
      </w:r>
    </w:p>
    <w:p w:rsidR="00000000" w:rsidDel="00000000" w:rsidP="00000000" w:rsidRDefault="00000000" w:rsidRPr="00000000" w14:paraId="000000C1">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0C2">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Model symmetric keys, asymmetric keys, hashes, salts, and digital signatures</w:t>
      </w:r>
    </w:p>
    <w:p w:rsidR="00000000" w:rsidDel="00000000" w:rsidP="00000000" w:rsidRDefault="00000000" w:rsidRPr="00000000" w14:paraId="000000C3">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certificates, PKI, and TLS in secure communication</w:t>
      </w:r>
    </w:p>
    <w:p w:rsidR="00000000" w:rsidDel="00000000" w:rsidP="00000000" w:rsidRDefault="00000000" w:rsidRPr="00000000" w14:paraId="000000C4">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Evaluate security, usability, performance, and future-computing tradeoffs</w:t>
      </w:r>
    </w:p>
    <w:p w:rsidR="00000000" w:rsidDel="00000000" w:rsidP="00000000" w:rsidRDefault="00000000" w:rsidRPr="00000000" w14:paraId="000000C5">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0C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Distinguish encryption, hashing, encoding, and digital signatures</w:t>
      </w:r>
    </w:p>
    <w:p w:rsidR="00000000" w:rsidDel="00000000" w:rsidP="00000000" w:rsidRDefault="00000000" w:rsidRPr="00000000" w14:paraId="000000C7">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Select a cryptographic control for a scenario</w:t>
      </w:r>
    </w:p>
    <w:p w:rsidR="00000000" w:rsidDel="00000000" w:rsidP="00000000" w:rsidRDefault="00000000" w:rsidRPr="00000000" w14:paraId="000000C8">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key-management and trust limitations</w:t>
      </w:r>
    </w:p>
    <w:p w:rsidR="00000000" w:rsidDel="00000000" w:rsidP="00000000" w:rsidRDefault="00000000" w:rsidRPr="00000000" w14:paraId="000000C9">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Cryptography concept model and scenario-based control recommendation</w:t>
      </w:r>
    </w:p>
    <w:p w:rsidR="00000000" w:rsidDel="00000000" w:rsidP="00000000" w:rsidRDefault="00000000" w:rsidRPr="00000000" w14:paraId="000000CA">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Use classroom-safe tools to compare plaintext, ciphertext, hashes, signatures, and certificate trust.</w:t>
      </w:r>
    </w:p>
    <w:p w:rsidR="00000000" w:rsidDel="00000000" w:rsidP="00000000" w:rsidRDefault="00000000" w:rsidRPr="00000000" w14:paraId="000000CB">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9-12.SEC.CRY; S1-CYB-TS-09</w:t>
      </w:r>
    </w:p>
    <w:p w:rsidR="00000000" w:rsidDel="00000000" w:rsidP="00000000" w:rsidRDefault="00000000" w:rsidRPr="00000000" w14:paraId="000000CC">
      <w:pPr>
        <w:pStyle w:val="Heading1"/>
        <w:keepNext w:val="0"/>
        <w:keepLines w:val="0"/>
        <w:spacing w:after="80" w:line="276" w:lineRule="auto"/>
        <w:rPr>
          <w:b w:val="1"/>
          <w:bCs w:val="1"/>
          <w:sz w:val="22"/>
          <w:szCs w:val="22"/>
        </w:rPr>
      </w:pPr>
      <w:bookmarkStart w:colFirst="0" w:colLast="0" w:name="_vzdgkad5o13t" w:id="21"/>
      <w:bookmarkEnd w:id="21"/>
      <w:r w:rsidDel="00000000" w:rsidR="00000000" w:rsidRPr="00000000">
        <w:rPr>
          <w:sz w:val="22"/>
          <w:szCs w:val="22"/>
          <w:rtl w:val="0"/>
        </w:rPr>
        <w:t xml:space="preserve">Unit 3: Secure Computing and Analysis (Modules 9–12)</w:t>
      </w:r>
      <w:r w:rsidDel="00000000" w:rsidR="00000000" w:rsidRPr="00000000">
        <w:rPr>
          <w:rtl w:val="0"/>
        </w:rPr>
      </w:r>
    </w:p>
    <w:p w:rsidR="00000000" w:rsidDel="00000000" w:rsidP="00000000" w:rsidRDefault="00000000" w:rsidRPr="00000000" w14:paraId="000000CD">
      <w:pPr>
        <w:pStyle w:val="Heading3"/>
        <w:keepNext w:val="0"/>
        <w:keepLines w:val="0"/>
        <w:spacing w:before="280" w:line="276" w:lineRule="auto"/>
        <w:rPr>
          <w:b w:val="1"/>
          <w:bCs w:val="1"/>
          <w:color w:val="000000"/>
          <w:sz w:val="22"/>
          <w:szCs w:val="22"/>
        </w:rPr>
      </w:pPr>
      <w:bookmarkStart w:colFirst="0" w:colLast="0" w:name="_y0dh89bmpmkz" w:id="22"/>
      <w:bookmarkEnd w:id="22"/>
      <w:r w:rsidDel="00000000" w:rsidR="00000000" w:rsidRPr="00000000">
        <w:rPr>
          <w:b w:val="1"/>
          <w:bCs w:val="1"/>
          <w:color w:val="000000"/>
          <w:sz w:val="22"/>
          <w:szCs w:val="22"/>
          <w:rtl w:val="0"/>
        </w:rPr>
        <w:t xml:space="preserve">Prerequisites</w:t>
      </w:r>
    </w:p>
    <w:p w:rsidR="00000000" w:rsidDel="00000000" w:rsidP="00000000" w:rsidRDefault="00000000" w:rsidRPr="00000000" w14:paraId="000000CE">
      <w:pPr>
        <w:spacing w:after="240" w:before="240" w:line="276" w:lineRule="auto"/>
        <w:rPr/>
      </w:pPr>
      <w:r w:rsidDel="00000000" w:rsidR="00000000" w:rsidRPr="00000000">
        <w:rPr>
          <w:rtl w:val="0"/>
        </w:rPr>
        <w:t xml:space="preserve">Students should understand:</w:t>
      </w:r>
    </w:p>
    <w:p w:rsidR="00000000" w:rsidDel="00000000" w:rsidP="00000000" w:rsidRDefault="00000000" w:rsidRPr="00000000" w14:paraId="000000CF">
      <w:pPr>
        <w:numPr>
          <w:ilvl w:val="0"/>
          <w:numId w:val="6"/>
        </w:numPr>
        <w:spacing w:after="0" w:afterAutospacing="0" w:before="240" w:line="276" w:lineRule="auto"/>
        <w:ind w:left="720" w:hanging="360"/>
        <w:rPr/>
      </w:pPr>
      <w:r w:rsidDel="00000000" w:rsidR="00000000" w:rsidRPr="00000000">
        <w:rPr>
          <w:rtl w:val="0"/>
        </w:rPr>
        <w:t xml:space="preserve">Authentication and access control</w:t>
      </w:r>
    </w:p>
    <w:p w:rsidR="00000000" w:rsidDel="00000000" w:rsidP="00000000" w:rsidRDefault="00000000" w:rsidRPr="00000000" w14:paraId="000000D0">
      <w:pPr>
        <w:numPr>
          <w:ilvl w:val="0"/>
          <w:numId w:val="6"/>
        </w:numPr>
        <w:spacing w:after="0" w:afterAutospacing="0" w:before="0" w:beforeAutospacing="0" w:line="276" w:lineRule="auto"/>
        <w:ind w:left="720" w:hanging="360"/>
        <w:rPr/>
      </w:pPr>
      <w:r w:rsidDel="00000000" w:rsidR="00000000" w:rsidRPr="00000000">
        <w:rPr>
          <w:rtl w:val="0"/>
        </w:rPr>
        <w:t xml:space="preserve">Basic cryptography</w:t>
      </w:r>
    </w:p>
    <w:p w:rsidR="00000000" w:rsidDel="00000000" w:rsidP="00000000" w:rsidRDefault="00000000" w:rsidRPr="00000000" w14:paraId="000000D1">
      <w:pPr>
        <w:numPr>
          <w:ilvl w:val="0"/>
          <w:numId w:val="6"/>
        </w:numPr>
        <w:spacing w:after="0" w:afterAutospacing="0" w:before="0" w:beforeAutospacing="0" w:line="276" w:lineRule="auto"/>
        <w:ind w:left="720" w:hanging="360"/>
        <w:rPr/>
      </w:pPr>
      <w:r w:rsidDel="00000000" w:rsidR="00000000" w:rsidRPr="00000000">
        <w:rPr>
          <w:rtl w:val="0"/>
        </w:rPr>
        <w:t xml:space="preserve">Security controls</w:t>
      </w:r>
    </w:p>
    <w:p w:rsidR="00000000" w:rsidDel="00000000" w:rsidP="00000000" w:rsidRDefault="00000000" w:rsidRPr="00000000" w14:paraId="000000D2">
      <w:pPr>
        <w:numPr>
          <w:ilvl w:val="0"/>
          <w:numId w:val="6"/>
        </w:numPr>
        <w:spacing w:after="240" w:before="0" w:beforeAutospacing="0" w:line="276" w:lineRule="auto"/>
        <w:ind w:left="720" w:hanging="360"/>
        <w:rPr/>
      </w:pPr>
      <w:r w:rsidDel="00000000" w:rsidR="00000000" w:rsidRPr="00000000">
        <w:rPr>
          <w:rtl w:val="0"/>
        </w:rPr>
        <w:t xml:space="preserve">Fundamental networking</w:t>
      </w:r>
    </w:p>
    <w:p w:rsidR="00000000" w:rsidDel="00000000" w:rsidP="00000000" w:rsidRDefault="00000000" w:rsidRPr="00000000" w14:paraId="000000D3">
      <w:pPr>
        <w:spacing w:after="240" w:before="240" w:line="276" w:lineRule="auto"/>
        <w:rPr/>
      </w:pPr>
      <w:r w:rsidDel="00000000" w:rsidR="00000000" w:rsidRPr="00000000">
        <w:rPr>
          <w:rtl w:val="0"/>
        </w:rPr>
        <w:t xml:space="preserve">Students should also have basic programming experience or complete the embedded programming lessons.</w:t>
      </w:r>
    </w:p>
    <w:p w:rsidR="00000000" w:rsidDel="00000000" w:rsidP="00000000" w:rsidRDefault="00000000" w:rsidRPr="00000000" w14:paraId="000000D4">
      <w:pPr>
        <w:pStyle w:val="Heading3"/>
        <w:keepNext w:val="0"/>
        <w:keepLines w:val="0"/>
        <w:spacing w:before="280" w:line="276" w:lineRule="auto"/>
        <w:rPr>
          <w:b w:val="1"/>
          <w:bCs w:val="1"/>
          <w:color w:val="000000"/>
          <w:sz w:val="22"/>
          <w:szCs w:val="22"/>
        </w:rPr>
      </w:pPr>
      <w:bookmarkStart w:colFirst="0" w:colLast="0" w:name="_cbb4b1z0yzha" w:id="23"/>
      <w:bookmarkEnd w:id="23"/>
      <w:r w:rsidDel="00000000" w:rsidR="00000000" w:rsidRPr="00000000">
        <w:rPr>
          <w:b w:val="1"/>
          <w:bCs w:val="1"/>
          <w:color w:val="000000"/>
          <w:sz w:val="22"/>
          <w:szCs w:val="22"/>
          <w:rtl w:val="0"/>
        </w:rPr>
        <w:t xml:space="preserve">Unit 3 Learning Outcomes</w:t>
      </w:r>
    </w:p>
    <w:p w:rsidR="00000000" w:rsidDel="00000000" w:rsidP="00000000" w:rsidRDefault="00000000" w:rsidRPr="00000000" w14:paraId="000000D5">
      <w:pPr>
        <w:spacing w:after="240" w:before="240" w:line="276" w:lineRule="auto"/>
        <w:rPr/>
      </w:pPr>
      <w:r w:rsidDel="00000000" w:rsidR="00000000" w:rsidRPr="00000000">
        <w:rPr>
          <w:rtl w:val="0"/>
        </w:rPr>
        <w:t xml:space="preserve">Students will be able to:</w:t>
      </w:r>
    </w:p>
    <w:p w:rsidR="00000000" w:rsidDel="00000000" w:rsidP="00000000" w:rsidRDefault="00000000" w:rsidRPr="00000000" w14:paraId="000000D6">
      <w:pPr>
        <w:numPr>
          <w:ilvl w:val="0"/>
          <w:numId w:val="9"/>
        </w:numPr>
        <w:spacing w:after="0" w:afterAutospacing="0" w:before="240" w:line="276" w:lineRule="auto"/>
        <w:ind w:left="720" w:hanging="360"/>
        <w:rPr/>
      </w:pPr>
      <w:r w:rsidDel="00000000" w:rsidR="00000000" w:rsidRPr="00000000">
        <w:rPr>
          <w:rtl w:val="0"/>
        </w:rPr>
        <w:t xml:space="preserve">Harden operating systems using secure configurations.</w:t>
      </w:r>
    </w:p>
    <w:p w:rsidR="00000000" w:rsidDel="00000000" w:rsidP="00000000" w:rsidRDefault="00000000" w:rsidRPr="00000000" w14:paraId="000000D7">
      <w:pPr>
        <w:numPr>
          <w:ilvl w:val="0"/>
          <w:numId w:val="9"/>
        </w:numPr>
        <w:spacing w:after="0" w:afterAutospacing="0" w:before="0" w:beforeAutospacing="0" w:line="276" w:lineRule="auto"/>
        <w:ind w:left="720" w:hanging="360"/>
        <w:rPr/>
      </w:pPr>
      <w:r w:rsidDel="00000000" w:rsidR="00000000" w:rsidRPr="00000000">
        <w:rPr>
          <w:rtl w:val="0"/>
        </w:rPr>
        <w:t xml:space="preserve">Prioritize vulnerabilities based on risk.</w:t>
      </w:r>
    </w:p>
    <w:p w:rsidR="00000000" w:rsidDel="00000000" w:rsidP="00000000" w:rsidRDefault="00000000" w:rsidRPr="00000000" w14:paraId="000000D8">
      <w:pPr>
        <w:numPr>
          <w:ilvl w:val="0"/>
          <w:numId w:val="9"/>
        </w:numPr>
        <w:spacing w:after="0" w:afterAutospacing="0" w:before="0" w:beforeAutospacing="0" w:line="276" w:lineRule="auto"/>
        <w:ind w:left="720" w:hanging="360"/>
        <w:rPr/>
      </w:pPr>
      <w:r w:rsidDel="00000000" w:rsidR="00000000" w:rsidRPr="00000000">
        <w:rPr>
          <w:rtl w:val="0"/>
        </w:rPr>
        <w:t xml:space="preserve">Develop and test defensive software.</w:t>
      </w:r>
    </w:p>
    <w:p w:rsidR="00000000" w:rsidDel="00000000" w:rsidP="00000000" w:rsidRDefault="00000000" w:rsidRPr="00000000" w14:paraId="000000D9">
      <w:pPr>
        <w:numPr>
          <w:ilvl w:val="0"/>
          <w:numId w:val="9"/>
        </w:numPr>
        <w:spacing w:after="0" w:afterAutospacing="0" w:before="0" w:beforeAutospacing="0" w:line="276" w:lineRule="auto"/>
        <w:ind w:left="720" w:hanging="360"/>
        <w:rPr/>
      </w:pPr>
      <w:r w:rsidDel="00000000" w:rsidR="00000000" w:rsidRPr="00000000">
        <w:rPr>
          <w:rtl w:val="0"/>
        </w:rPr>
        <w:t xml:space="preserve">Analyze security logs using reproducible methods.</w:t>
      </w:r>
    </w:p>
    <w:p w:rsidR="00000000" w:rsidDel="00000000" w:rsidP="00000000" w:rsidRDefault="00000000" w:rsidRPr="00000000" w14:paraId="000000DA">
      <w:pPr>
        <w:numPr>
          <w:ilvl w:val="0"/>
          <w:numId w:val="9"/>
        </w:numPr>
        <w:spacing w:after="0" w:afterAutospacing="0" w:before="0" w:beforeAutospacing="0" w:line="276" w:lineRule="auto"/>
        <w:ind w:left="720" w:hanging="360"/>
        <w:rPr/>
      </w:pPr>
      <w:r w:rsidDel="00000000" w:rsidR="00000000" w:rsidRPr="00000000">
        <w:rPr>
          <w:rtl w:val="0"/>
        </w:rPr>
        <w:t xml:space="preserve">Document technical work using evidence and testing.</w:t>
      </w:r>
    </w:p>
    <w:p w:rsidR="00000000" w:rsidDel="00000000" w:rsidP="00000000" w:rsidRDefault="00000000" w:rsidRPr="00000000" w14:paraId="000000DB">
      <w:pPr>
        <w:numPr>
          <w:ilvl w:val="0"/>
          <w:numId w:val="9"/>
        </w:numPr>
        <w:spacing w:after="240" w:before="0" w:beforeAutospacing="0" w:line="276" w:lineRule="auto"/>
        <w:ind w:left="720" w:hanging="360"/>
        <w:rPr/>
      </w:pPr>
      <w:r w:rsidDel="00000000" w:rsidR="00000000" w:rsidRPr="00000000">
        <w:rPr>
          <w:rtl w:val="0"/>
        </w:rPr>
        <w:t xml:space="preserve">Validate AI-assisted analysis using independent evidence.</w:t>
      </w:r>
      <w:r w:rsidDel="00000000" w:rsidR="00000000" w:rsidRPr="00000000">
        <w:rPr>
          <w:rtl w:val="0"/>
        </w:rPr>
      </w:r>
    </w:p>
    <w:p w:rsidR="00000000" w:rsidDel="00000000" w:rsidP="00000000" w:rsidRDefault="00000000" w:rsidRPr="00000000" w14:paraId="000000DC">
      <w:pPr>
        <w:pStyle w:val="Heading2"/>
        <w:keepNext w:val="0"/>
        <w:keepLines w:val="0"/>
        <w:spacing w:after="80" w:line="276" w:lineRule="auto"/>
        <w:rPr>
          <w:b w:val="1"/>
          <w:bCs w:val="1"/>
          <w:sz w:val="22"/>
          <w:szCs w:val="22"/>
        </w:rPr>
      </w:pPr>
      <w:bookmarkStart w:colFirst="0" w:colLast="0" w:name="_5dxq01hvyk12" w:id="24"/>
      <w:bookmarkEnd w:id="24"/>
      <w:r w:rsidDel="00000000" w:rsidR="00000000" w:rsidRPr="00000000">
        <w:rPr>
          <w:b w:val="1"/>
          <w:bCs w:val="1"/>
          <w:sz w:val="22"/>
          <w:szCs w:val="22"/>
          <w:rtl w:val="0"/>
        </w:rPr>
        <w:t xml:space="preserve">Module 9: Operating systems and endpoint hardening</w:t>
      </w:r>
    </w:p>
    <w:p w:rsidR="00000000" w:rsidDel="00000000" w:rsidP="00000000" w:rsidRDefault="00000000" w:rsidRPr="00000000" w14:paraId="000000DD">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can a secure baseline reduce attack surface and still support users?</w:t>
      </w:r>
    </w:p>
    <w:p w:rsidR="00000000" w:rsidDel="00000000" w:rsidP="00000000" w:rsidRDefault="00000000" w:rsidRPr="00000000" w14:paraId="000000DE">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0DF">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Analyze files, permissions, users, processes, services, and connections with approved command-line tools</w:t>
      </w:r>
    </w:p>
    <w:p w:rsidR="00000000" w:rsidDel="00000000" w:rsidP="00000000" w:rsidRDefault="00000000" w:rsidRPr="00000000" w14:paraId="000000E0">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Build a secure configuration baseline</w:t>
      </w:r>
    </w:p>
    <w:p w:rsidR="00000000" w:rsidDel="00000000" w:rsidP="00000000" w:rsidRDefault="00000000" w:rsidRPr="00000000" w14:paraId="000000E1">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Test, debug, document, and roll back a hardening change</w:t>
      </w:r>
    </w:p>
    <w:p w:rsidR="00000000" w:rsidDel="00000000" w:rsidP="00000000" w:rsidRDefault="00000000" w:rsidRPr="00000000" w14:paraId="000000E2">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0E3">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operating-system security functions</w:t>
      </w:r>
    </w:p>
    <w:p w:rsidR="00000000" w:rsidDel="00000000" w:rsidP="00000000" w:rsidRDefault="00000000" w:rsidRPr="00000000" w14:paraId="000000E4">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Identify unnecessary services, risky permissions, and missing updates</w:t>
      </w:r>
    </w:p>
    <w:p w:rsidR="00000000" w:rsidDel="00000000" w:rsidP="00000000" w:rsidRDefault="00000000" w:rsidRPr="00000000" w14:paraId="000000E5">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Apply and verify a safe hardening change</w:t>
      </w:r>
    </w:p>
    <w:p w:rsidR="00000000" w:rsidDel="00000000" w:rsidP="00000000" w:rsidRDefault="00000000" w:rsidRPr="00000000" w14:paraId="000000E6">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Hardened endpoint baseline with before/after verification</w:t>
      </w:r>
    </w:p>
    <w:p w:rsidR="00000000" w:rsidDel="00000000" w:rsidP="00000000" w:rsidRDefault="00000000" w:rsidRPr="00000000" w14:paraId="000000E7">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Harden a resettable virtual machine or simulator; document every change and recovery step.</w:t>
      </w:r>
    </w:p>
    <w:p w:rsidR="00000000" w:rsidDel="00000000" w:rsidP="00000000" w:rsidRDefault="00000000" w:rsidRPr="00000000" w14:paraId="000000E8">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9-12.CS.HARD; 9-12.CS.OS; S1-CYB-NO-06; S2-CYB-ND-01</w:t>
      </w:r>
    </w:p>
    <w:p w:rsidR="00000000" w:rsidDel="00000000" w:rsidP="00000000" w:rsidRDefault="00000000" w:rsidRPr="00000000" w14:paraId="000000E9">
      <w:pPr>
        <w:pStyle w:val="Heading2"/>
        <w:keepNext w:val="0"/>
        <w:keepLines w:val="0"/>
        <w:spacing w:after="80" w:line="276" w:lineRule="auto"/>
        <w:rPr>
          <w:b w:val="1"/>
          <w:bCs w:val="1"/>
          <w:sz w:val="22"/>
          <w:szCs w:val="22"/>
        </w:rPr>
      </w:pPr>
      <w:bookmarkStart w:colFirst="0" w:colLast="0" w:name="_t9etzy1mvl9c" w:id="25"/>
      <w:bookmarkEnd w:id="25"/>
      <w:r w:rsidDel="00000000" w:rsidR="00000000" w:rsidRPr="00000000">
        <w:rPr>
          <w:b w:val="1"/>
          <w:bCs w:val="1"/>
          <w:sz w:val="22"/>
          <w:szCs w:val="22"/>
          <w:rtl w:val="0"/>
        </w:rPr>
        <w:t xml:space="preserve">Module 10: Software, patching, vulnerabilities, and disclosure</w:t>
      </w:r>
    </w:p>
    <w:p w:rsidR="00000000" w:rsidDel="00000000" w:rsidP="00000000" w:rsidRDefault="00000000" w:rsidRPr="00000000" w14:paraId="000000EA">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should limited remediation time be prioritized?</w:t>
      </w:r>
    </w:p>
    <w:p w:rsidR="00000000" w:rsidDel="00000000" w:rsidP="00000000" w:rsidRDefault="00000000" w:rsidRPr="00000000" w14:paraId="000000EB">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0EC">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Distinguish vulnerabilities, exploits, exposures, CVEs, and risk</w:t>
      </w:r>
    </w:p>
    <w:p w:rsidR="00000000" w:rsidDel="00000000" w:rsidP="00000000" w:rsidRDefault="00000000" w:rsidRPr="00000000" w14:paraId="000000ED">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Evaluate patch timing, asset criticality, exploitability, compensating controls, and operational impact</w:t>
      </w:r>
    </w:p>
    <w:p w:rsidR="00000000" w:rsidDel="00000000" w:rsidP="00000000" w:rsidRDefault="00000000" w:rsidRPr="00000000" w14:paraId="000000EE">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Write a responsible-disclosure and remediation brief</w:t>
      </w:r>
    </w:p>
    <w:p w:rsidR="00000000" w:rsidDel="00000000" w:rsidP="00000000" w:rsidRDefault="00000000" w:rsidRPr="00000000" w14:paraId="000000EF">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0F0">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vulnerability and patch lifecycles</w:t>
      </w:r>
    </w:p>
    <w:p w:rsidR="00000000" w:rsidDel="00000000" w:rsidP="00000000" w:rsidRDefault="00000000" w:rsidRPr="00000000" w14:paraId="000000F1">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Prioritize remediation using evidence instead of severity alone</w:t>
      </w:r>
    </w:p>
    <w:p w:rsidR="00000000" w:rsidDel="00000000" w:rsidP="00000000" w:rsidRDefault="00000000" w:rsidRPr="00000000" w14:paraId="000000F2">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Communicate a vulnerability without publishing harmful details</w:t>
      </w:r>
    </w:p>
    <w:p w:rsidR="00000000" w:rsidDel="00000000" w:rsidP="00000000" w:rsidRDefault="00000000" w:rsidRPr="00000000" w14:paraId="000000F3">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Vulnerability Hunter prioritization board and patch/disclosure brief</w:t>
      </w:r>
    </w:p>
    <w:p w:rsidR="00000000" w:rsidDel="00000000" w:rsidP="00000000" w:rsidRDefault="00000000" w:rsidRPr="00000000" w14:paraId="000000F4">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Prioritize fictional systems from simplified advisories; verify any AI suggestion against the supplied evidence.</w:t>
      </w:r>
    </w:p>
    <w:p w:rsidR="00000000" w:rsidDel="00000000" w:rsidP="00000000" w:rsidRDefault="00000000" w:rsidRPr="00000000" w14:paraId="000000F5">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9-12.CS.SOFT; S1-CYB-TS-07; S2-CYB-PP-11</w:t>
      </w:r>
    </w:p>
    <w:p w:rsidR="00000000" w:rsidDel="00000000" w:rsidP="00000000" w:rsidRDefault="00000000" w:rsidRPr="00000000" w14:paraId="000000F6">
      <w:pPr>
        <w:pStyle w:val="Heading2"/>
        <w:keepNext w:val="0"/>
        <w:keepLines w:val="0"/>
        <w:spacing w:after="80" w:line="276" w:lineRule="auto"/>
        <w:rPr>
          <w:b w:val="1"/>
          <w:bCs w:val="1"/>
          <w:sz w:val="22"/>
          <w:szCs w:val="22"/>
        </w:rPr>
      </w:pPr>
      <w:bookmarkStart w:colFirst="0" w:colLast="0" w:name="_x6n3q7n89da8" w:id="26"/>
      <w:bookmarkEnd w:id="26"/>
      <w:r w:rsidDel="00000000" w:rsidR="00000000" w:rsidRPr="00000000">
        <w:rPr>
          <w:b w:val="1"/>
          <w:bCs w:val="1"/>
          <w:sz w:val="22"/>
          <w:szCs w:val="22"/>
          <w:rtl w:val="0"/>
        </w:rPr>
        <w:t xml:space="preserve">Module 11: Algorithms, secure coding, testing, and debugging</w:t>
      </w:r>
    </w:p>
    <w:p w:rsidR="00000000" w:rsidDel="00000000" w:rsidP="00000000" w:rsidRDefault="00000000" w:rsidRPr="00000000" w14:paraId="000000F7">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can a small program turn security reasoning into a tested computational artifact?</w:t>
      </w:r>
    </w:p>
    <w:p w:rsidR="00000000" w:rsidDel="00000000" w:rsidP="00000000" w:rsidRDefault="00000000" w:rsidRPr="00000000" w14:paraId="000000F8">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0F9">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Express a defensive task with decomposition, flowcharts, pseudocode, sequence, selection, and iteration</w:t>
      </w:r>
    </w:p>
    <w:p w:rsidR="00000000" w:rsidDel="00000000" w:rsidP="00000000" w:rsidRDefault="00000000" w:rsidRPr="00000000" w14:paraId="000000FA">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Implement input validation, error handling, functions, and appropriate data structures</w:t>
      </w:r>
    </w:p>
    <w:p w:rsidR="00000000" w:rsidDel="00000000" w:rsidP="00000000" w:rsidRDefault="00000000" w:rsidRPr="00000000" w14:paraId="000000FB">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Design tests, debug defects, document limitations, and explain the program</w:t>
      </w:r>
    </w:p>
    <w:p w:rsidR="00000000" w:rsidDel="00000000" w:rsidP="00000000" w:rsidRDefault="00000000" w:rsidRPr="00000000" w14:paraId="000000FC">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0FD">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Design an algorithm for a security-related task</w:t>
      </w:r>
    </w:p>
    <w:p w:rsidR="00000000" w:rsidDel="00000000" w:rsidP="00000000" w:rsidRDefault="00000000" w:rsidRPr="00000000" w14:paraId="000000FE">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Implement a small program or script</w:t>
      </w:r>
    </w:p>
    <w:p w:rsidR="00000000" w:rsidDel="00000000" w:rsidP="00000000" w:rsidRDefault="00000000" w:rsidRPr="00000000" w14:paraId="000000FF">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a test plan to verify, debug, and improve correctness</w:t>
      </w:r>
    </w:p>
    <w:p w:rsidR="00000000" w:rsidDel="00000000" w:rsidP="00000000" w:rsidRDefault="00000000" w:rsidRPr="00000000" w14:paraId="00000100">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Tested defensive program, source code, test table, and reflection</w:t>
      </w:r>
    </w:p>
    <w:p w:rsidR="00000000" w:rsidDel="00000000" w:rsidP="00000000" w:rsidRDefault="00000000" w:rsidRPr="00000000" w14:paraId="00000101">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Build a password-policy checker, synthetic log parser, file-integrity checker, or equivalent using dummy data only.</w:t>
      </w:r>
    </w:p>
    <w:p w:rsidR="00000000" w:rsidDel="00000000" w:rsidP="00000000" w:rsidRDefault="00000000" w:rsidRPr="00000000" w14:paraId="00000102">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9-12.CS.PROG; S2-CYB-NO-05; S2-CYB-PP-12</w:t>
      </w:r>
    </w:p>
    <w:p w:rsidR="00000000" w:rsidDel="00000000" w:rsidP="00000000" w:rsidRDefault="00000000" w:rsidRPr="00000000" w14:paraId="00000103">
      <w:pPr>
        <w:pStyle w:val="Heading1"/>
        <w:keepNext w:val="0"/>
        <w:keepLines w:val="0"/>
        <w:spacing w:after="80" w:line="276" w:lineRule="auto"/>
        <w:rPr>
          <w:sz w:val="22"/>
          <w:szCs w:val="22"/>
        </w:rPr>
      </w:pPr>
      <w:bookmarkStart w:colFirst="0" w:colLast="0" w:name="_389iwb9awc1l" w:id="27"/>
      <w:bookmarkEnd w:id="27"/>
      <w:r w:rsidDel="00000000" w:rsidR="00000000" w:rsidRPr="00000000">
        <w:rPr>
          <w:sz w:val="22"/>
          <w:szCs w:val="22"/>
          <w:rtl w:val="0"/>
        </w:rPr>
        <w:t xml:space="preserve">Unit 4: Protecting Organizations and Data (Modules 13-16)</w:t>
      </w:r>
    </w:p>
    <w:p w:rsidR="00000000" w:rsidDel="00000000" w:rsidP="00000000" w:rsidRDefault="00000000" w:rsidRPr="00000000" w14:paraId="00000104">
      <w:pPr>
        <w:pStyle w:val="Heading3"/>
        <w:keepNext w:val="0"/>
        <w:keepLines w:val="0"/>
        <w:spacing w:before="280" w:line="276" w:lineRule="auto"/>
        <w:rPr>
          <w:b w:val="1"/>
          <w:bCs w:val="1"/>
          <w:color w:val="000000"/>
          <w:sz w:val="22"/>
          <w:szCs w:val="22"/>
        </w:rPr>
      </w:pPr>
      <w:bookmarkStart w:colFirst="0" w:colLast="0" w:name="_4zgtsf69a06e" w:id="28"/>
      <w:bookmarkEnd w:id="28"/>
      <w:r w:rsidDel="00000000" w:rsidR="00000000" w:rsidRPr="00000000">
        <w:rPr>
          <w:b w:val="1"/>
          <w:bCs w:val="1"/>
          <w:color w:val="000000"/>
          <w:sz w:val="22"/>
          <w:szCs w:val="22"/>
          <w:rtl w:val="0"/>
        </w:rPr>
        <w:t xml:space="preserve">Prerequisites</w:t>
      </w:r>
    </w:p>
    <w:p w:rsidR="00000000" w:rsidDel="00000000" w:rsidP="00000000" w:rsidRDefault="00000000" w:rsidRPr="00000000" w14:paraId="00000105">
      <w:pPr>
        <w:spacing w:after="240" w:before="240" w:line="276" w:lineRule="auto"/>
        <w:rPr/>
      </w:pPr>
      <w:r w:rsidDel="00000000" w:rsidR="00000000" w:rsidRPr="00000000">
        <w:rPr>
          <w:rtl w:val="0"/>
        </w:rPr>
        <w:t xml:space="preserve">Students should understand:</w:t>
      </w:r>
    </w:p>
    <w:p w:rsidR="00000000" w:rsidDel="00000000" w:rsidP="00000000" w:rsidRDefault="00000000" w:rsidRPr="00000000" w14:paraId="00000106">
      <w:pPr>
        <w:numPr>
          <w:ilvl w:val="0"/>
          <w:numId w:val="5"/>
        </w:numPr>
        <w:spacing w:after="0" w:afterAutospacing="0" w:before="240" w:line="276" w:lineRule="auto"/>
        <w:ind w:left="720" w:hanging="360"/>
        <w:rPr/>
      </w:pPr>
      <w:r w:rsidDel="00000000" w:rsidR="00000000" w:rsidRPr="00000000">
        <w:rPr>
          <w:rtl w:val="0"/>
        </w:rPr>
        <w:t xml:space="preserve">Operating systems</w:t>
      </w:r>
    </w:p>
    <w:p w:rsidR="00000000" w:rsidDel="00000000" w:rsidP="00000000" w:rsidRDefault="00000000" w:rsidRPr="00000000" w14:paraId="00000107">
      <w:pPr>
        <w:numPr>
          <w:ilvl w:val="0"/>
          <w:numId w:val="5"/>
        </w:numPr>
        <w:spacing w:after="0" w:afterAutospacing="0" w:before="0" w:beforeAutospacing="0" w:line="276" w:lineRule="auto"/>
        <w:ind w:left="720" w:hanging="360"/>
        <w:rPr/>
      </w:pPr>
      <w:r w:rsidDel="00000000" w:rsidR="00000000" w:rsidRPr="00000000">
        <w:rPr>
          <w:rtl w:val="0"/>
        </w:rPr>
        <w:t xml:space="preserve">Networks</w:t>
      </w:r>
    </w:p>
    <w:p w:rsidR="00000000" w:rsidDel="00000000" w:rsidP="00000000" w:rsidRDefault="00000000" w:rsidRPr="00000000" w14:paraId="00000108">
      <w:pPr>
        <w:numPr>
          <w:ilvl w:val="0"/>
          <w:numId w:val="5"/>
        </w:numPr>
        <w:spacing w:after="0" w:afterAutospacing="0" w:before="0" w:beforeAutospacing="0" w:line="276" w:lineRule="auto"/>
        <w:ind w:left="720" w:hanging="360"/>
        <w:rPr/>
      </w:pPr>
      <w:r w:rsidDel="00000000" w:rsidR="00000000" w:rsidRPr="00000000">
        <w:rPr>
          <w:rtl w:val="0"/>
        </w:rPr>
        <w:t xml:space="preserve">Threat models</w:t>
      </w:r>
    </w:p>
    <w:p w:rsidR="00000000" w:rsidDel="00000000" w:rsidP="00000000" w:rsidRDefault="00000000" w:rsidRPr="00000000" w14:paraId="00000109">
      <w:pPr>
        <w:numPr>
          <w:ilvl w:val="0"/>
          <w:numId w:val="5"/>
        </w:numPr>
        <w:spacing w:after="0" w:afterAutospacing="0" w:before="0" w:beforeAutospacing="0" w:line="276" w:lineRule="auto"/>
        <w:ind w:left="720" w:hanging="360"/>
        <w:rPr/>
      </w:pPr>
      <w:r w:rsidDel="00000000" w:rsidR="00000000" w:rsidRPr="00000000">
        <w:rPr>
          <w:rtl w:val="0"/>
        </w:rPr>
        <w:t xml:space="preserve">Authentication</w:t>
      </w:r>
    </w:p>
    <w:p w:rsidR="00000000" w:rsidDel="00000000" w:rsidP="00000000" w:rsidRDefault="00000000" w:rsidRPr="00000000" w14:paraId="0000010A">
      <w:pPr>
        <w:numPr>
          <w:ilvl w:val="0"/>
          <w:numId w:val="5"/>
        </w:numPr>
        <w:spacing w:after="0" w:afterAutospacing="0" w:before="0" w:beforeAutospacing="0" w:line="276" w:lineRule="auto"/>
        <w:ind w:left="720" w:hanging="360"/>
        <w:rPr/>
      </w:pPr>
      <w:r w:rsidDel="00000000" w:rsidR="00000000" w:rsidRPr="00000000">
        <w:rPr>
          <w:rtl w:val="0"/>
        </w:rPr>
        <w:t xml:space="preserve">Secure coding</w:t>
      </w:r>
    </w:p>
    <w:p w:rsidR="00000000" w:rsidDel="00000000" w:rsidP="00000000" w:rsidRDefault="00000000" w:rsidRPr="00000000" w14:paraId="0000010B">
      <w:pPr>
        <w:numPr>
          <w:ilvl w:val="0"/>
          <w:numId w:val="5"/>
        </w:numPr>
        <w:spacing w:after="240" w:before="0" w:beforeAutospacing="0" w:line="276" w:lineRule="auto"/>
        <w:ind w:left="720" w:hanging="360"/>
        <w:rPr/>
      </w:pPr>
      <w:r w:rsidDel="00000000" w:rsidR="00000000" w:rsidRPr="00000000">
        <w:rPr>
          <w:rtl w:val="0"/>
        </w:rPr>
        <w:t xml:space="preserve">Basic data analysis</w:t>
      </w:r>
    </w:p>
    <w:p w:rsidR="00000000" w:rsidDel="00000000" w:rsidP="00000000" w:rsidRDefault="00000000" w:rsidRPr="00000000" w14:paraId="0000010C">
      <w:pPr>
        <w:pStyle w:val="Heading3"/>
        <w:keepNext w:val="0"/>
        <w:keepLines w:val="0"/>
        <w:spacing w:before="280" w:line="276" w:lineRule="auto"/>
        <w:rPr>
          <w:b w:val="1"/>
          <w:bCs w:val="1"/>
          <w:color w:val="000000"/>
          <w:sz w:val="22"/>
          <w:szCs w:val="22"/>
        </w:rPr>
      </w:pPr>
      <w:bookmarkStart w:colFirst="0" w:colLast="0" w:name="_8qo8m88h7w4l" w:id="29"/>
      <w:bookmarkEnd w:id="29"/>
      <w:r w:rsidDel="00000000" w:rsidR="00000000" w:rsidRPr="00000000">
        <w:rPr>
          <w:b w:val="1"/>
          <w:bCs w:val="1"/>
          <w:color w:val="000000"/>
          <w:sz w:val="22"/>
          <w:szCs w:val="22"/>
          <w:rtl w:val="0"/>
        </w:rPr>
        <w:t xml:space="preserve">Unit 4 Learning Outcomes</w:t>
      </w:r>
    </w:p>
    <w:p w:rsidR="00000000" w:rsidDel="00000000" w:rsidP="00000000" w:rsidRDefault="00000000" w:rsidRPr="00000000" w14:paraId="0000010D">
      <w:pPr>
        <w:spacing w:after="240" w:before="240" w:line="276" w:lineRule="auto"/>
        <w:rPr/>
      </w:pPr>
      <w:r w:rsidDel="00000000" w:rsidR="00000000" w:rsidRPr="00000000">
        <w:rPr>
          <w:rtl w:val="0"/>
        </w:rPr>
        <w:t xml:space="preserve">Students will be able to:</w:t>
      </w:r>
    </w:p>
    <w:p w:rsidR="00000000" w:rsidDel="00000000" w:rsidP="00000000" w:rsidRDefault="00000000" w:rsidRPr="00000000" w14:paraId="0000010E">
      <w:pPr>
        <w:numPr>
          <w:ilvl w:val="0"/>
          <w:numId w:val="1"/>
        </w:numPr>
        <w:spacing w:after="0" w:afterAutospacing="0" w:before="240" w:line="276" w:lineRule="auto"/>
        <w:ind w:left="720" w:hanging="360"/>
        <w:rPr/>
      </w:pPr>
      <w:r w:rsidDel="00000000" w:rsidR="00000000" w:rsidRPr="00000000">
        <w:rPr>
          <w:rtl w:val="0"/>
        </w:rPr>
        <w:t xml:space="preserve">Design layered security architectures.</w:t>
      </w:r>
    </w:p>
    <w:p w:rsidR="00000000" w:rsidDel="00000000" w:rsidP="00000000" w:rsidRDefault="00000000" w:rsidRPr="00000000" w14:paraId="0000010F">
      <w:pPr>
        <w:numPr>
          <w:ilvl w:val="0"/>
          <w:numId w:val="1"/>
        </w:numPr>
        <w:spacing w:after="0" w:afterAutospacing="0" w:before="0" w:beforeAutospacing="0" w:line="276" w:lineRule="auto"/>
        <w:ind w:left="720" w:hanging="360"/>
        <w:rPr/>
      </w:pPr>
      <w:r w:rsidDel="00000000" w:rsidR="00000000" w:rsidRPr="00000000">
        <w:rPr>
          <w:rtl w:val="0"/>
        </w:rPr>
        <w:t xml:space="preserve">Evaluate cloud, mobile, and IoT security risks.</w:t>
      </w:r>
    </w:p>
    <w:p w:rsidR="00000000" w:rsidDel="00000000" w:rsidP="00000000" w:rsidRDefault="00000000" w:rsidRPr="00000000" w14:paraId="00000110">
      <w:pPr>
        <w:numPr>
          <w:ilvl w:val="0"/>
          <w:numId w:val="1"/>
        </w:numPr>
        <w:spacing w:after="0" w:afterAutospacing="0" w:before="0" w:beforeAutospacing="0" w:line="276" w:lineRule="auto"/>
        <w:ind w:left="720" w:hanging="360"/>
        <w:rPr/>
      </w:pPr>
      <w:r w:rsidDel="00000000" w:rsidR="00000000" w:rsidRPr="00000000">
        <w:rPr>
          <w:rtl w:val="0"/>
        </w:rPr>
        <w:t xml:space="preserve">Protect sensitive information throughout its lifecycle.</w:t>
      </w:r>
    </w:p>
    <w:p w:rsidR="00000000" w:rsidDel="00000000" w:rsidP="00000000" w:rsidRDefault="00000000" w:rsidRPr="00000000" w14:paraId="00000111">
      <w:pPr>
        <w:numPr>
          <w:ilvl w:val="0"/>
          <w:numId w:val="1"/>
        </w:numPr>
        <w:spacing w:after="0" w:afterAutospacing="0" w:before="0" w:beforeAutospacing="0" w:line="276" w:lineRule="auto"/>
        <w:ind w:left="720" w:hanging="360"/>
        <w:rPr/>
      </w:pPr>
      <w:r w:rsidDel="00000000" w:rsidR="00000000" w:rsidRPr="00000000">
        <w:rPr>
          <w:rtl w:val="0"/>
        </w:rPr>
        <w:t xml:space="preserve">Apply privacy principles to data collection and AI systems.</w:t>
      </w:r>
    </w:p>
    <w:p w:rsidR="00000000" w:rsidDel="00000000" w:rsidP="00000000" w:rsidRDefault="00000000" w:rsidRPr="00000000" w14:paraId="00000112">
      <w:pPr>
        <w:numPr>
          <w:ilvl w:val="0"/>
          <w:numId w:val="1"/>
        </w:numPr>
        <w:spacing w:after="0" w:afterAutospacing="0" w:before="0" w:beforeAutospacing="0" w:line="276" w:lineRule="auto"/>
        <w:ind w:left="720" w:hanging="360"/>
        <w:rPr/>
      </w:pPr>
      <w:r w:rsidDel="00000000" w:rsidR="00000000" w:rsidRPr="00000000">
        <w:rPr>
          <w:rtl w:val="0"/>
        </w:rPr>
        <w:t xml:space="preserve">Explain cybersecurity law, policy, governance, and intellectual property.</w:t>
      </w:r>
    </w:p>
    <w:p w:rsidR="00000000" w:rsidDel="00000000" w:rsidP="00000000" w:rsidRDefault="00000000" w:rsidRPr="00000000" w14:paraId="00000113">
      <w:pPr>
        <w:numPr>
          <w:ilvl w:val="0"/>
          <w:numId w:val="1"/>
        </w:numPr>
        <w:spacing w:after="240" w:before="0" w:beforeAutospacing="0" w:line="276" w:lineRule="auto"/>
        <w:ind w:left="720" w:hanging="360"/>
        <w:rPr/>
      </w:pPr>
      <w:r w:rsidDel="00000000" w:rsidR="00000000" w:rsidRPr="00000000">
        <w:rPr>
          <w:rtl w:val="0"/>
        </w:rPr>
        <w:t xml:space="preserve">Develop organizational cybersecurity policies.</w:t>
      </w:r>
      <w:r w:rsidDel="00000000" w:rsidR="00000000" w:rsidRPr="00000000">
        <w:rPr>
          <w:rtl w:val="0"/>
        </w:rPr>
      </w:r>
    </w:p>
    <w:p w:rsidR="00000000" w:rsidDel="00000000" w:rsidP="00000000" w:rsidRDefault="00000000" w:rsidRPr="00000000" w14:paraId="00000114">
      <w:pPr>
        <w:pStyle w:val="Heading2"/>
        <w:keepNext w:val="0"/>
        <w:keepLines w:val="0"/>
        <w:spacing w:after="80" w:line="276" w:lineRule="auto"/>
        <w:rPr>
          <w:b w:val="1"/>
          <w:bCs w:val="1"/>
          <w:sz w:val="22"/>
          <w:szCs w:val="22"/>
        </w:rPr>
      </w:pPr>
      <w:bookmarkStart w:colFirst="0" w:colLast="0" w:name="_dwksnkeaee9o" w:id="30"/>
      <w:bookmarkEnd w:id="30"/>
      <w:r w:rsidDel="00000000" w:rsidR="00000000" w:rsidRPr="00000000">
        <w:rPr>
          <w:b w:val="1"/>
          <w:bCs w:val="1"/>
          <w:sz w:val="22"/>
          <w:szCs w:val="22"/>
          <w:rtl w:val="0"/>
        </w:rPr>
        <w:t xml:space="preserve">Module 12: Data representation, analysis, logs, and monitoring</w:t>
      </w:r>
    </w:p>
    <w:p w:rsidR="00000000" w:rsidDel="00000000" w:rsidP="00000000" w:rsidRDefault="00000000" w:rsidRPr="00000000" w14:paraId="00000115">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does raw event data become a defensible security conclusion?</w:t>
      </w:r>
    </w:p>
    <w:p w:rsidR="00000000" w:rsidDel="00000000" w:rsidP="00000000" w:rsidRDefault="00000000" w:rsidRPr="00000000" w14:paraId="00000116">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117">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Collect, clean, represent, and document synthetic event data</w:t>
      </w:r>
    </w:p>
    <w:p w:rsidR="00000000" w:rsidDel="00000000" w:rsidP="00000000" w:rsidRDefault="00000000" w:rsidRPr="00000000" w14:paraId="00000118">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Establish a baseline and identify anomalies</w:t>
      </w:r>
    </w:p>
    <w:p w:rsidR="00000000" w:rsidDel="00000000" w:rsidP="00000000" w:rsidRDefault="00000000" w:rsidRPr="00000000" w14:paraId="00000119">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Create a reproducible analysis with appropriate visualization and uncertainty</w:t>
      </w:r>
    </w:p>
    <w:p w:rsidR="00000000" w:rsidDel="00000000" w:rsidP="00000000" w:rsidRDefault="00000000" w:rsidRPr="00000000" w14:paraId="0000011A">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11B">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common log fields and data-quality problems</w:t>
      </w:r>
    </w:p>
    <w:p w:rsidR="00000000" w:rsidDel="00000000" w:rsidP="00000000" w:rsidRDefault="00000000" w:rsidRPr="00000000" w14:paraId="0000011C">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queries, filters, or formulas to identify patterns</w:t>
      </w:r>
    </w:p>
    <w:p w:rsidR="00000000" w:rsidDel="00000000" w:rsidP="00000000" w:rsidRDefault="00000000" w:rsidRPr="00000000" w14:paraId="0000011D">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Separate observation, inference, and conclusion</w:t>
      </w:r>
    </w:p>
    <w:p w:rsidR="00000000" w:rsidDel="00000000" w:rsidP="00000000" w:rsidRDefault="00000000" w:rsidRPr="00000000" w14:paraId="0000011E">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Log-analysis notebook or spreadsheet with reproducible steps</w:t>
      </w:r>
    </w:p>
    <w:p w:rsidR="00000000" w:rsidDel="00000000" w:rsidP="00000000" w:rsidRDefault="00000000" w:rsidRPr="00000000" w14:paraId="0000011F">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Analyze a synthetic authentication or network log; compare human and AI-assisted findings and validate both.</w:t>
      </w:r>
    </w:p>
    <w:p w:rsidR="00000000" w:rsidDel="00000000" w:rsidP="00000000" w:rsidRDefault="00000000" w:rsidRPr="00000000" w14:paraId="00000120">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9-12.CS.APPS; S2-CYB-NO-04; S2-CYB-PP-12</w:t>
      </w:r>
    </w:p>
    <w:p w:rsidR="00000000" w:rsidDel="00000000" w:rsidP="00000000" w:rsidRDefault="00000000" w:rsidRPr="00000000" w14:paraId="00000121">
      <w:pPr>
        <w:pStyle w:val="Heading2"/>
        <w:keepNext w:val="0"/>
        <w:keepLines w:val="0"/>
        <w:spacing w:after="80" w:line="276" w:lineRule="auto"/>
        <w:rPr>
          <w:b w:val="1"/>
          <w:bCs w:val="1"/>
          <w:sz w:val="22"/>
          <w:szCs w:val="22"/>
        </w:rPr>
      </w:pPr>
      <w:bookmarkStart w:colFirst="0" w:colLast="0" w:name="_uv7n38ywkhqh" w:id="31"/>
      <w:bookmarkEnd w:id="31"/>
      <w:r w:rsidDel="00000000" w:rsidR="00000000" w:rsidRPr="00000000">
        <w:rPr>
          <w:b w:val="1"/>
          <w:bCs w:val="1"/>
          <w:sz w:val="22"/>
          <w:szCs w:val="22"/>
          <w:rtl w:val="0"/>
        </w:rPr>
        <w:t xml:space="preserve">Module 13: Network attacks and layered defense</w:t>
      </w:r>
    </w:p>
    <w:p w:rsidR="00000000" w:rsidDel="00000000" w:rsidP="00000000" w:rsidRDefault="00000000" w:rsidRPr="00000000" w14:paraId="00000122">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Why does effective defense require multiple controls?</w:t>
      </w:r>
    </w:p>
    <w:p w:rsidR="00000000" w:rsidDel="00000000" w:rsidP="00000000" w:rsidRDefault="00000000" w:rsidRPr="00000000" w14:paraId="00000123">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124">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Analyze malware, ransomware, denial of service, spoofing, interception, and common network attack patterns</w:t>
      </w:r>
    </w:p>
    <w:p w:rsidR="00000000" w:rsidDel="00000000" w:rsidP="00000000" w:rsidRDefault="00000000" w:rsidRPr="00000000" w14:paraId="00000125">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Compare firewalls, filtering, segmentation, IDS/IPS, endpoint controls, and secure configuration</w:t>
      </w:r>
    </w:p>
    <w:p w:rsidR="00000000" w:rsidDel="00000000" w:rsidP="00000000" w:rsidRDefault="00000000" w:rsidRPr="00000000" w14:paraId="0000012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Evaluate defense in depth for a simple network</w:t>
      </w:r>
    </w:p>
    <w:p w:rsidR="00000000" w:rsidDel="00000000" w:rsidP="00000000" w:rsidRDefault="00000000" w:rsidRPr="00000000" w14:paraId="00000127">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128">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Connect attack patterns to affected assets and security properties</w:t>
      </w:r>
    </w:p>
    <w:p w:rsidR="00000000" w:rsidDel="00000000" w:rsidP="00000000" w:rsidRDefault="00000000" w:rsidRPr="00000000" w14:paraId="00000129">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Differentiate preventive, detective, and corrective controls</w:t>
      </w:r>
    </w:p>
    <w:p w:rsidR="00000000" w:rsidDel="00000000" w:rsidP="00000000" w:rsidRDefault="00000000" w:rsidRPr="00000000" w14:paraId="0000012A">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Design layered controls and explain residual risk</w:t>
      </w:r>
    </w:p>
    <w:p w:rsidR="00000000" w:rsidDel="00000000" w:rsidP="00000000" w:rsidRDefault="00000000" w:rsidRPr="00000000" w14:paraId="0000012B">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Layered-defense evaluation and revised network diagram</w:t>
      </w:r>
    </w:p>
    <w:p w:rsidR="00000000" w:rsidDel="00000000" w:rsidP="00000000" w:rsidRDefault="00000000" w:rsidRPr="00000000" w14:paraId="0000012C">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Compare alerts and control effects in a simulator or teacher-provided traces; no live exploitation.</w:t>
      </w:r>
    </w:p>
    <w:p w:rsidR="00000000" w:rsidDel="00000000" w:rsidP="00000000" w:rsidRDefault="00000000" w:rsidRPr="00000000" w14:paraId="0000012D">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9-12.SEC.NET; 9-12.SEC.COMP; 9-12.SEC.CTRL; S1-CYB-TS-10</w:t>
      </w:r>
    </w:p>
    <w:p w:rsidR="00000000" w:rsidDel="00000000" w:rsidP="00000000" w:rsidRDefault="00000000" w:rsidRPr="00000000" w14:paraId="0000012E">
      <w:pPr>
        <w:pStyle w:val="Heading2"/>
        <w:keepNext w:val="0"/>
        <w:keepLines w:val="0"/>
        <w:spacing w:after="80" w:line="276" w:lineRule="auto"/>
        <w:rPr>
          <w:b w:val="1"/>
          <w:bCs w:val="1"/>
          <w:sz w:val="22"/>
          <w:szCs w:val="22"/>
        </w:rPr>
      </w:pPr>
      <w:bookmarkStart w:colFirst="0" w:colLast="0" w:name="_nxbxh071r6g4" w:id="32"/>
      <w:bookmarkEnd w:id="32"/>
      <w:r w:rsidDel="00000000" w:rsidR="00000000" w:rsidRPr="00000000">
        <w:rPr>
          <w:b w:val="1"/>
          <w:bCs w:val="1"/>
          <w:sz w:val="22"/>
          <w:szCs w:val="22"/>
          <w:rtl w:val="0"/>
        </w:rPr>
        <w:t xml:space="preserve">Module 14: Cloud, mobile, IoT, and shared responsibility</w:t>
      </w:r>
    </w:p>
    <w:p w:rsidR="00000000" w:rsidDel="00000000" w:rsidP="00000000" w:rsidRDefault="00000000" w:rsidRPr="00000000" w14:paraId="0000012F">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Who is responsible for which controls when services and devices are connected?</w:t>
      </w:r>
    </w:p>
    <w:p w:rsidR="00000000" w:rsidDel="00000000" w:rsidP="00000000" w:rsidRDefault="00000000" w:rsidRPr="00000000" w14:paraId="00000130">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131">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Compare cloud service/deployment models, benefits, and risks</w:t>
      </w:r>
    </w:p>
    <w:p w:rsidR="00000000" w:rsidDel="00000000" w:rsidP="00000000" w:rsidRDefault="00000000" w:rsidRPr="00000000" w14:paraId="00000132">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Analyze mobile and IoT data flows, permissions, update constraints, and threat surfaces</w:t>
      </w:r>
    </w:p>
    <w:p w:rsidR="00000000" w:rsidDel="00000000" w:rsidP="00000000" w:rsidRDefault="00000000" w:rsidRPr="00000000" w14:paraId="00000133">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Assign controls across provider, organization, user, and device boundaries</w:t>
      </w:r>
    </w:p>
    <w:p w:rsidR="00000000" w:rsidDel="00000000" w:rsidP="00000000" w:rsidRDefault="00000000" w:rsidRPr="00000000" w14:paraId="00000134">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135">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shared responsibility</w:t>
      </w:r>
    </w:p>
    <w:p w:rsidR="00000000" w:rsidDel="00000000" w:rsidP="00000000" w:rsidRDefault="00000000" w:rsidRPr="00000000" w14:paraId="0000013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Identify IoT/mobile risks and privacy impacts</w:t>
      </w:r>
    </w:p>
    <w:p w:rsidR="00000000" w:rsidDel="00000000" w:rsidP="00000000" w:rsidRDefault="00000000" w:rsidRPr="00000000" w14:paraId="00000137">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Recommend settings and controls with a documented rationale</w:t>
      </w:r>
    </w:p>
    <w:p w:rsidR="00000000" w:rsidDel="00000000" w:rsidP="00000000" w:rsidRDefault="00000000" w:rsidRPr="00000000" w14:paraId="00000138">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AI Security Advisor device review and shared-responsibility matrix</w:t>
      </w:r>
    </w:p>
    <w:p w:rsidR="00000000" w:rsidDel="00000000" w:rsidP="00000000" w:rsidRDefault="00000000" w:rsidRPr="00000000" w14:paraId="00000139">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Analyze synthetic smart-speaker, camera, fitness-tracker, and cloud-service cases without collecting student device data.</w:t>
      </w:r>
    </w:p>
    <w:p w:rsidR="00000000" w:rsidDel="00000000" w:rsidP="00000000" w:rsidRDefault="00000000" w:rsidRPr="00000000" w14:paraId="0000013A">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9-12.CS.CC; 9-12.CS.IOT; S2-CYB-ND-03</w:t>
      </w:r>
    </w:p>
    <w:p w:rsidR="00000000" w:rsidDel="00000000" w:rsidP="00000000" w:rsidRDefault="00000000" w:rsidRPr="00000000" w14:paraId="0000013B">
      <w:pPr>
        <w:pStyle w:val="Heading2"/>
        <w:keepNext w:val="0"/>
        <w:keepLines w:val="0"/>
        <w:spacing w:after="80" w:line="276" w:lineRule="auto"/>
        <w:rPr>
          <w:b w:val="1"/>
          <w:bCs w:val="1"/>
          <w:sz w:val="22"/>
          <w:szCs w:val="22"/>
        </w:rPr>
      </w:pPr>
      <w:bookmarkStart w:colFirst="0" w:colLast="0" w:name="_facmx1hbpkg9" w:id="33"/>
      <w:bookmarkEnd w:id="33"/>
      <w:r w:rsidDel="00000000" w:rsidR="00000000" w:rsidRPr="00000000">
        <w:rPr>
          <w:b w:val="1"/>
          <w:bCs w:val="1"/>
          <w:sz w:val="22"/>
          <w:szCs w:val="22"/>
          <w:rtl w:val="0"/>
        </w:rPr>
        <w:t xml:space="preserve">Module 15: Data protection, privacy, identity, and digital footprints</w:t>
      </w:r>
    </w:p>
    <w:p w:rsidR="00000000" w:rsidDel="00000000" w:rsidP="00000000" w:rsidRDefault="00000000" w:rsidRPr="00000000" w14:paraId="0000013C">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can people reduce privacy risk while preserving useful services?</w:t>
      </w:r>
    </w:p>
    <w:p w:rsidR="00000000" w:rsidDel="00000000" w:rsidP="00000000" w:rsidRDefault="00000000" w:rsidRPr="00000000" w14:paraId="0000013D">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13E">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Classify public, personal, sensitive, confidential, and regulated information</w:t>
      </w:r>
    </w:p>
    <w:p w:rsidR="00000000" w:rsidDel="00000000" w:rsidP="00000000" w:rsidRDefault="00000000" w:rsidRPr="00000000" w14:paraId="0000013F">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Map collection, consent, sharing, retention, breach impact, and digital permanence</w:t>
      </w:r>
    </w:p>
    <w:p w:rsidR="00000000" w:rsidDel="00000000" w:rsidP="00000000" w:rsidRDefault="00000000" w:rsidRPr="00000000" w14:paraId="00000140">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Protect data at rest, in transit, and in use, including AI prompts and outputs</w:t>
      </w:r>
    </w:p>
    <w:p w:rsidR="00000000" w:rsidDel="00000000" w:rsidP="00000000" w:rsidRDefault="00000000" w:rsidRPr="00000000" w14:paraId="00000141">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142">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Create and justify a data classification</w:t>
      </w:r>
    </w:p>
    <w:p w:rsidR="00000000" w:rsidDel="00000000" w:rsidP="00000000" w:rsidRDefault="00000000" w:rsidRPr="00000000" w14:paraId="00000143">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Analyze privacy and digital-footprint consequences</w:t>
      </w:r>
    </w:p>
    <w:p w:rsidR="00000000" w:rsidDel="00000000" w:rsidP="00000000" w:rsidRDefault="00000000" w:rsidRPr="00000000" w14:paraId="00000144">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Transform an unsafe prompt into a privacy-safe request</w:t>
      </w:r>
    </w:p>
    <w:p w:rsidR="00000000" w:rsidDel="00000000" w:rsidP="00000000" w:rsidRDefault="00000000" w:rsidRPr="00000000" w14:paraId="00000145">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Privacy/data-protection plan and AI Prompt Safety decision log</w:t>
      </w:r>
    </w:p>
    <w:p w:rsidR="00000000" w:rsidDel="00000000" w:rsidP="00000000" w:rsidRDefault="00000000" w:rsidRPr="00000000" w14:paraId="00000146">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Redact or generalize fictional prompts containing passwords, medical data, source code, customer data, and school records.</w:t>
      </w:r>
    </w:p>
    <w:p w:rsidR="00000000" w:rsidDel="00000000" w:rsidP="00000000" w:rsidRDefault="00000000" w:rsidRPr="00000000" w14:paraId="00000147">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9-12.DC.FOOT; 9-12.DC.PPI.1; 9-12.DC.PPI.2; 9-12.SEC.DATA</w:t>
      </w:r>
    </w:p>
    <w:p w:rsidR="00000000" w:rsidDel="00000000" w:rsidP="00000000" w:rsidRDefault="00000000" w:rsidRPr="00000000" w14:paraId="00000148">
      <w:pPr>
        <w:pStyle w:val="Heading1"/>
        <w:keepNext w:val="0"/>
        <w:keepLines w:val="0"/>
        <w:spacing w:after="80" w:line="276" w:lineRule="auto"/>
        <w:rPr>
          <w:sz w:val="22"/>
          <w:szCs w:val="22"/>
        </w:rPr>
      </w:pPr>
      <w:bookmarkStart w:colFirst="0" w:colLast="0" w:name="_dggyrj38tv49" w:id="34"/>
      <w:bookmarkEnd w:id="34"/>
      <w:r w:rsidDel="00000000" w:rsidR="00000000" w:rsidRPr="00000000">
        <w:rPr>
          <w:sz w:val="22"/>
          <w:szCs w:val="22"/>
          <w:rtl w:val="0"/>
        </w:rPr>
        <w:t xml:space="preserve">Unit 5: Cyber Operations and Leadership (Modules 17–20)</w:t>
      </w:r>
    </w:p>
    <w:p w:rsidR="00000000" w:rsidDel="00000000" w:rsidP="00000000" w:rsidRDefault="00000000" w:rsidRPr="00000000" w14:paraId="00000149">
      <w:pPr>
        <w:pStyle w:val="Heading3"/>
        <w:keepNext w:val="0"/>
        <w:keepLines w:val="0"/>
        <w:spacing w:before="280" w:line="276" w:lineRule="auto"/>
        <w:rPr>
          <w:b w:val="1"/>
          <w:bCs w:val="1"/>
          <w:color w:val="000000"/>
          <w:sz w:val="22"/>
          <w:szCs w:val="22"/>
        </w:rPr>
      </w:pPr>
      <w:bookmarkStart w:colFirst="0" w:colLast="0" w:name="_7vu7nw4dt7zq" w:id="35"/>
      <w:bookmarkEnd w:id="35"/>
      <w:r w:rsidDel="00000000" w:rsidR="00000000" w:rsidRPr="00000000">
        <w:rPr>
          <w:b w:val="1"/>
          <w:bCs w:val="1"/>
          <w:color w:val="000000"/>
          <w:sz w:val="22"/>
          <w:szCs w:val="22"/>
          <w:rtl w:val="0"/>
        </w:rPr>
        <w:t xml:space="preserve">Prerequisites</w:t>
      </w:r>
    </w:p>
    <w:p w:rsidR="00000000" w:rsidDel="00000000" w:rsidP="00000000" w:rsidRDefault="00000000" w:rsidRPr="00000000" w14:paraId="0000014A">
      <w:pPr>
        <w:spacing w:after="240" w:before="240" w:line="276" w:lineRule="auto"/>
        <w:rPr/>
      </w:pPr>
      <w:r w:rsidDel="00000000" w:rsidR="00000000" w:rsidRPr="00000000">
        <w:rPr>
          <w:rtl w:val="0"/>
        </w:rPr>
        <w:t xml:space="preserve">Students should demonstrate proficiency in:</w:t>
      </w:r>
    </w:p>
    <w:p w:rsidR="00000000" w:rsidDel="00000000" w:rsidP="00000000" w:rsidRDefault="00000000" w:rsidRPr="00000000" w14:paraId="0000014B">
      <w:pPr>
        <w:numPr>
          <w:ilvl w:val="0"/>
          <w:numId w:val="8"/>
        </w:numPr>
        <w:spacing w:after="0" w:afterAutospacing="0" w:before="240" w:line="276" w:lineRule="auto"/>
        <w:ind w:left="720" w:hanging="360"/>
        <w:rPr/>
      </w:pPr>
      <w:r w:rsidDel="00000000" w:rsidR="00000000" w:rsidRPr="00000000">
        <w:rPr>
          <w:rtl w:val="0"/>
        </w:rPr>
        <w:t xml:space="preserve">Security architecture</w:t>
      </w:r>
    </w:p>
    <w:p w:rsidR="00000000" w:rsidDel="00000000" w:rsidP="00000000" w:rsidRDefault="00000000" w:rsidRPr="00000000" w14:paraId="0000014C">
      <w:pPr>
        <w:numPr>
          <w:ilvl w:val="0"/>
          <w:numId w:val="8"/>
        </w:numPr>
        <w:spacing w:after="0" w:afterAutospacing="0" w:before="0" w:beforeAutospacing="0" w:line="276" w:lineRule="auto"/>
        <w:ind w:left="720" w:hanging="360"/>
        <w:rPr/>
      </w:pPr>
      <w:r w:rsidDel="00000000" w:rsidR="00000000" w:rsidRPr="00000000">
        <w:rPr>
          <w:rtl w:val="0"/>
        </w:rPr>
        <w:t xml:space="preserve">Data protection</w:t>
      </w:r>
    </w:p>
    <w:p w:rsidR="00000000" w:rsidDel="00000000" w:rsidP="00000000" w:rsidRDefault="00000000" w:rsidRPr="00000000" w14:paraId="0000014D">
      <w:pPr>
        <w:numPr>
          <w:ilvl w:val="0"/>
          <w:numId w:val="8"/>
        </w:numPr>
        <w:spacing w:after="0" w:afterAutospacing="0" w:before="0" w:beforeAutospacing="0" w:line="276" w:lineRule="auto"/>
        <w:ind w:left="720" w:hanging="360"/>
        <w:rPr/>
      </w:pPr>
      <w:r w:rsidDel="00000000" w:rsidR="00000000" w:rsidRPr="00000000">
        <w:rPr>
          <w:rtl w:val="0"/>
        </w:rPr>
        <w:t xml:space="preserve">Networking</w:t>
      </w:r>
    </w:p>
    <w:p w:rsidR="00000000" w:rsidDel="00000000" w:rsidP="00000000" w:rsidRDefault="00000000" w:rsidRPr="00000000" w14:paraId="0000014E">
      <w:pPr>
        <w:numPr>
          <w:ilvl w:val="0"/>
          <w:numId w:val="8"/>
        </w:numPr>
        <w:spacing w:after="0" w:afterAutospacing="0" w:before="0" w:beforeAutospacing="0" w:line="276" w:lineRule="auto"/>
        <w:ind w:left="720" w:hanging="360"/>
        <w:rPr/>
      </w:pPr>
      <w:r w:rsidDel="00000000" w:rsidR="00000000" w:rsidRPr="00000000">
        <w:rPr>
          <w:rtl w:val="0"/>
        </w:rPr>
        <w:t xml:space="preserve">Programming</w:t>
      </w:r>
    </w:p>
    <w:p w:rsidR="00000000" w:rsidDel="00000000" w:rsidP="00000000" w:rsidRDefault="00000000" w:rsidRPr="00000000" w14:paraId="0000014F">
      <w:pPr>
        <w:numPr>
          <w:ilvl w:val="0"/>
          <w:numId w:val="8"/>
        </w:numPr>
        <w:spacing w:after="0" w:afterAutospacing="0" w:before="0" w:beforeAutospacing="0" w:line="276" w:lineRule="auto"/>
        <w:ind w:left="720" w:hanging="360"/>
        <w:rPr/>
      </w:pPr>
      <w:r w:rsidDel="00000000" w:rsidR="00000000" w:rsidRPr="00000000">
        <w:rPr>
          <w:rtl w:val="0"/>
        </w:rPr>
        <w:t xml:space="preserve">Security analysis</w:t>
      </w:r>
    </w:p>
    <w:p w:rsidR="00000000" w:rsidDel="00000000" w:rsidP="00000000" w:rsidRDefault="00000000" w:rsidRPr="00000000" w14:paraId="00000150">
      <w:pPr>
        <w:numPr>
          <w:ilvl w:val="0"/>
          <w:numId w:val="8"/>
        </w:numPr>
        <w:spacing w:after="240" w:before="0" w:beforeAutospacing="0" w:line="276" w:lineRule="auto"/>
        <w:ind w:left="720" w:hanging="360"/>
        <w:rPr/>
      </w:pPr>
      <w:r w:rsidDel="00000000" w:rsidR="00000000" w:rsidRPr="00000000">
        <w:rPr>
          <w:rtl w:val="0"/>
        </w:rPr>
        <w:t xml:space="preserve">Policy development</w:t>
      </w:r>
    </w:p>
    <w:p w:rsidR="00000000" w:rsidDel="00000000" w:rsidP="00000000" w:rsidRDefault="00000000" w:rsidRPr="00000000" w14:paraId="00000151">
      <w:pPr>
        <w:pStyle w:val="Heading3"/>
        <w:keepNext w:val="0"/>
        <w:keepLines w:val="0"/>
        <w:spacing w:before="280" w:line="276" w:lineRule="auto"/>
        <w:rPr>
          <w:b w:val="1"/>
          <w:bCs w:val="1"/>
          <w:color w:val="000000"/>
          <w:sz w:val="22"/>
          <w:szCs w:val="22"/>
        </w:rPr>
      </w:pPr>
      <w:bookmarkStart w:colFirst="0" w:colLast="0" w:name="_m7larvfnvks1" w:id="36"/>
      <w:bookmarkEnd w:id="36"/>
      <w:r w:rsidDel="00000000" w:rsidR="00000000" w:rsidRPr="00000000">
        <w:rPr>
          <w:b w:val="1"/>
          <w:bCs w:val="1"/>
          <w:color w:val="000000"/>
          <w:sz w:val="22"/>
          <w:szCs w:val="22"/>
          <w:rtl w:val="0"/>
        </w:rPr>
        <w:t xml:space="preserve">Unit Learning Outcomes</w:t>
      </w:r>
    </w:p>
    <w:p w:rsidR="00000000" w:rsidDel="00000000" w:rsidP="00000000" w:rsidRDefault="00000000" w:rsidRPr="00000000" w14:paraId="00000152">
      <w:pPr>
        <w:spacing w:after="240" w:before="240" w:line="276" w:lineRule="auto"/>
        <w:rPr/>
      </w:pPr>
      <w:r w:rsidDel="00000000" w:rsidR="00000000" w:rsidRPr="00000000">
        <w:rPr>
          <w:rtl w:val="0"/>
        </w:rPr>
        <w:t xml:space="preserve">Students will be able to:</w:t>
      </w:r>
    </w:p>
    <w:p w:rsidR="00000000" w:rsidDel="00000000" w:rsidP="00000000" w:rsidRDefault="00000000" w:rsidRPr="00000000" w14:paraId="00000153">
      <w:pPr>
        <w:numPr>
          <w:ilvl w:val="0"/>
          <w:numId w:val="2"/>
        </w:numPr>
        <w:spacing w:after="0" w:afterAutospacing="0" w:before="240" w:line="276" w:lineRule="auto"/>
        <w:ind w:left="720" w:hanging="360"/>
        <w:rPr/>
      </w:pPr>
      <w:r w:rsidDel="00000000" w:rsidR="00000000" w:rsidRPr="00000000">
        <w:rPr>
          <w:rtl w:val="0"/>
        </w:rPr>
        <w:t xml:space="preserve">Conduct organizational risk assessments.</w:t>
      </w:r>
    </w:p>
    <w:p w:rsidR="00000000" w:rsidDel="00000000" w:rsidP="00000000" w:rsidRDefault="00000000" w:rsidRPr="00000000" w14:paraId="00000154">
      <w:pPr>
        <w:numPr>
          <w:ilvl w:val="0"/>
          <w:numId w:val="2"/>
        </w:numPr>
        <w:spacing w:after="0" w:afterAutospacing="0" w:before="0" w:beforeAutospacing="0" w:line="276" w:lineRule="auto"/>
        <w:ind w:left="720" w:hanging="360"/>
        <w:rPr/>
      </w:pPr>
      <w:r w:rsidDel="00000000" w:rsidR="00000000" w:rsidRPr="00000000">
        <w:rPr>
          <w:rtl w:val="0"/>
        </w:rPr>
        <w:t xml:space="preserve">Design resilience, backup, and recovery plans.</w:t>
      </w:r>
    </w:p>
    <w:p w:rsidR="00000000" w:rsidDel="00000000" w:rsidP="00000000" w:rsidRDefault="00000000" w:rsidRPr="00000000" w14:paraId="00000155">
      <w:pPr>
        <w:numPr>
          <w:ilvl w:val="0"/>
          <w:numId w:val="2"/>
        </w:numPr>
        <w:spacing w:after="0" w:afterAutospacing="0" w:before="0" w:beforeAutospacing="0" w:line="276" w:lineRule="auto"/>
        <w:ind w:left="720" w:hanging="360"/>
        <w:rPr/>
      </w:pPr>
      <w:r w:rsidDel="00000000" w:rsidR="00000000" w:rsidRPr="00000000">
        <w:rPr>
          <w:rtl w:val="0"/>
        </w:rPr>
        <w:t xml:space="preserve">Perform incident response using accepted frameworks.</w:t>
      </w:r>
    </w:p>
    <w:p w:rsidR="00000000" w:rsidDel="00000000" w:rsidP="00000000" w:rsidRDefault="00000000" w:rsidRPr="00000000" w14:paraId="00000156">
      <w:pPr>
        <w:numPr>
          <w:ilvl w:val="0"/>
          <w:numId w:val="2"/>
        </w:numPr>
        <w:spacing w:after="0" w:afterAutospacing="0" w:before="0" w:beforeAutospacing="0" w:line="276" w:lineRule="auto"/>
        <w:ind w:left="720" w:hanging="360"/>
        <w:rPr/>
      </w:pPr>
      <w:r w:rsidDel="00000000" w:rsidR="00000000" w:rsidRPr="00000000">
        <w:rPr>
          <w:rtl w:val="0"/>
        </w:rPr>
        <w:t xml:space="preserve">Preserve digital evidence and document investigations.</w:t>
      </w:r>
    </w:p>
    <w:p w:rsidR="00000000" w:rsidDel="00000000" w:rsidP="00000000" w:rsidRDefault="00000000" w:rsidRPr="00000000" w14:paraId="00000157">
      <w:pPr>
        <w:numPr>
          <w:ilvl w:val="0"/>
          <w:numId w:val="2"/>
        </w:numPr>
        <w:spacing w:after="0" w:afterAutospacing="0" w:before="0" w:beforeAutospacing="0" w:line="276" w:lineRule="auto"/>
        <w:ind w:left="720" w:hanging="360"/>
        <w:rPr/>
      </w:pPr>
      <w:r w:rsidDel="00000000" w:rsidR="00000000" w:rsidRPr="00000000">
        <w:rPr>
          <w:rtl w:val="0"/>
        </w:rPr>
        <w:t xml:space="preserve">Evaluate AI systems from both security and governance perspectives.</w:t>
      </w:r>
    </w:p>
    <w:p w:rsidR="00000000" w:rsidDel="00000000" w:rsidP="00000000" w:rsidRDefault="00000000" w:rsidRPr="00000000" w14:paraId="00000158">
      <w:pPr>
        <w:numPr>
          <w:ilvl w:val="0"/>
          <w:numId w:val="2"/>
        </w:numPr>
        <w:spacing w:after="0" w:afterAutospacing="0" w:before="0" w:beforeAutospacing="0" w:line="276" w:lineRule="auto"/>
        <w:ind w:left="720" w:hanging="360"/>
        <w:rPr/>
      </w:pPr>
      <w:r w:rsidDel="00000000" w:rsidR="00000000" w:rsidRPr="00000000">
        <w:rPr>
          <w:rtl w:val="0"/>
        </w:rPr>
        <w:t xml:space="preserve">Integrate technical, ethical, legal, and organizational knowledge into a comprehensive cybersecurity solution.</w:t>
      </w:r>
    </w:p>
    <w:p w:rsidR="00000000" w:rsidDel="00000000" w:rsidP="00000000" w:rsidRDefault="00000000" w:rsidRPr="00000000" w14:paraId="00000159">
      <w:pPr>
        <w:numPr>
          <w:ilvl w:val="0"/>
          <w:numId w:val="2"/>
        </w:numPr>
        <w:spacing w:after="240" w:before="0" w:beforeAutospacing="0" w:line="276" w:lineRule="auto"/>
        <w:ind w:left="720" w:hanging="360"/>
        <w:rPr/>
      </w:pPr>
      <w:r w:rsidDel="00000000" w:rsidR="00000000" w:rsidRPr="00000000">
        <w:rPr>
          <w:rtl w:val="0"/>
        </w:rPr>
        <w:t xml:space="preserve">Present cybersecurity recommendations to both technical and nontechnical audiences.</w:t>
      </w:r>
      <w:r w:rsidDel="00000000" w:rsidR="00000000" w:rsidRPr="00000000">
        <w:rPr>
          <w:rtl w:val="0"/>
        </w:rPr>
      </w:r>
    </w:p>
    <w:p w:rsidR="00000000" w:rsidDel="00000000" w:rsidP="00000000" w:rsidRDefault="00000000" w:rsidRPr="00000000" w14:paraId="0000015A">
      <w:pPr>
        <w:pStyle w:val="Heading2"/>
        <w:keepNext w:val="0"/>
        <w:keepLines w:val="0"/>
        <w:spacing w:after="80" w:line="276" w:lineRule="auto"/>
        <w:rPr>
          <w:b w:val="1"/>
          <w:bCs w:val="1"/>
          <w:sz w:val="22"/>
          <w:szCs w:val="22"/>
        </w:rPr>
      </w:pPr>
      <w:bookmarkStart w:colFirst="0" w:colLast="0" w:name="_muk6k9bxyqgv" w:id="37"/>
      <w:bookmarkEnd w:id="37"/>
      <w:r w:rsidDel="00000000" w:rsidR="00000000" w:rsidRPr="00000000">
        <w:rPr>
          <w:b w:val="1"/>
          <w:bCs w:val="1"/>
          <w:sz w:val="22"/>
          <w:szCs w:val="22"/>
          <w:rtl w:val="0"/>
        </w:rPr>
        <w:t xml:space="preserve">Module 16: Cyber law, intellectual property, policy, and governance</w:t>
      </w:r>
    </w:p>
    <w:p w:rsidR="00000000" w:rsidDel="00000000" w:rsidP="00000000" w:rsidRDefault="00000000" w:rsidRPr="00000000" w14:paraId="0000015B">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can a policy turn legal, ethical, and operational requirements into usable behavior?</w:t>
      </w:r>
    </w:p>
    <w:p w:rsidR="00000000" w:rsidDel="00000000" w:rsidP="00000000" w:rsidRDefault="00000000" w:rsidRPr="00000000" w14:paraId="0000015C">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15D">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Compare local, state, federal, and international legal/regulatory layers</w:t>
      </w:r>
    </w:p>
    <w:p w:rsidR="00000000" w:rsidDel="00000000" w:rsidP="00000000" w:rsidRDefault="00000000" w:rsidRPr="00000000" w14:paraId="0000015E">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Analyze intellectual property, licensing, public interest, acceptable use, and academic integrity</w:t>
      </w:r>
    </w:p>
    <w:p w:rsidR="00000000" w:rsidDel="00000000" w:rsidP="00000000" w:rsidRDefault="00000000" w:rsidRPr="00000000" w14:paraId="0000015F">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Draft an implementable security and AI-use policy with exceptions and escalation</w:t>
      </w:r>
    </w:p>
    <w:p w:rsidR="00000000" w:rsidDel="00000000" w:rsidP="00000000" w:rsidRDefault="00000000" w:rsidRPr="00000000" w14:paraId="00000160">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161">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Distinguish law, regulation, policy, standard, and procedure</w:t>
      </w:r>
    </w:p>
    <w:p w:rsidR="00000000" w:rsidDel="00000000" w:rsidP="00000000" w:rsidRDefault="00000000" w:rsidRPr="00000000" w14:paraId="00000162">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Evaluate legal and ethical tradeoffs</w:t>
      </w:r>
    </w:p>
    <w:p w:rsidR="00000000" w:rsidDel="00000000" w:rsidP="00000000" w:rsidRDefault="00000000" w:rsidRPr="00000000" w14:paraId="00000163">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Create a usable, testable policy</w:t>
      </w:r>
    </w:p>
    <w:p w:rsidR="00000000" w:rsidDel="00000000" w:rsidP="00000000" w:rsidRDefault="00000000" w:rsidRPr="00000000" w14:paraId="00000164">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Policy/compliance brief and Build an AI Policy performance task</w:t>
      </w:r>
    </w:p>
    <w:p w:rsidR="00000000" w:rsidDel="00000000" w:rsidP="00000000" w:rsidRDefault="00000000" w:rsidRPr="00000000" w14:paraId="00000165">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Draft a policy covering approved AI tools, sensitive data, human review, attribution, retention, IP, and reporting.</w:t>
      </w:r>
    </w:p>
    <w:p w:rsidR="00000000" w:rsidDel="00000000" w:rsidP="00000000" w:rsidRDefault="00000000" w:rsidRPr="00000000" w14:paraId="00000166">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9-12.DC.LAW; 9-12.DC.IP; S1-CYB-CP-11; S1-CYB-CP-12; S2-CYB-CP-09</w:t>
      </w:r>
    </w:p>
    <w:p w:rsidR="00000000" w:rsidDel="00000000" w:rsidP="00000000" w:rsidRDefault="00000000" w:rsidRPr="00000000" w14:paraId="00000167">
      <w:pPr>
        <w:pStyle w:val="Heading2"/>
        <w:keepNext w:val="0"/>
        <w:keepLines w:val="0"/>
        <w:spacing w:after="80" w:line="276" w:lineRule="auto"/>
        <w:rPr>
          <w:b w:val="1"/>
          <w:bCs w:val="1"/>
          <w:sz w:val="22"/>
          <w:szCs w:val="22"/>
        </w:rPr>
      </w:pPr>
      <w:bookmarkStart w:colFirst="0" w:colLast="0" w:name="_4etl8chz3yrk" w:id="38"/>
      <w:bookmarkEnd w:id="38"/>
      <w:r w:rsidDel="00000000" w:rsidR="00000000" w:rsidRPr="00000000">
        <w:rPr>
          <w:b w:val="1"/>
          <w:bCs w:val="1"/>
          <w:sz w:val="22"/>
          <w:szCs w:val="22"/>
          <w:rtl w:val="0"/>
        </w:rPr>
        <w:t xml:space="preserve">Module 17: Risk, resilience, backup, and recovery</w:t>
      </w:r>
    </w:p>
    <w:p w:rsidR="00000000" w:rsidDel="00000000" w:rsidP="00000000" w:rsidRDefault="00000000" w:rsidRPr="00000000" w14:paraId="00000168">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should an organization prepare for failure before an incident occurs?</w:t>
      </w:r>
    </w:p>
    <w:p w:rsidR="00000000" w:rsidDel="00000000" w:rsidP="00000000" w:rsidRDefault="00000000" w:rsidRPr="00000000" w14:paraId="00000169">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16A">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Inventory assets, estimate likelihood/impact, and prioritize a risk register</w:t>
      </w:r>
    </w:p>
    <w:p w:rsidR="00000000" w:rsidDel="00000000" w:rsidP="00000000" w:rsidRDefault="00000000" w:rsidRPr="00000000" w14:paraId="0000016B">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Design and verify backup, redundancy, recovery, and continuity measures</w:t>
      </w:r>
    </w:p>
    <w:p w:rsidR="00000000" w:rsidDel="00000000" w:rsidP="00000000" w:rsidRDefault="00000000" w:rsidRPr="00000000" w14:paraId="0000016C">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Select avoid, mitigate, transfer, or accept and map actions to NIST CSF 2.0 functions</w:t>
      </w:r>
    </w:p>
    <w:p w:rsidR="00000000" w:rsidDel="00000000" w:rsidP="00000000" w:rsidRDefault="00000000" w:rsidRPr="00000000" w14:paraId="0000016D">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16E">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Conduct a basic risk assessment</w:t>
      </w:r>
    </w:p>
    <w:p w:rsidR="00000000" w:rsidDel="00000000" w:rsidP="00000000" w:rsidRDefault="00000000" w:rsidRPr="00000000" w14:paraId="0000016F">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RTO/RPO and verify a backup strategy</w:t>
      </w:r>
    </w:p>
    <w:p w:rsidR="00000000" w:rsidDel="00000000" w:rsidP="00000000" w:rsidRDefault="00000000" w:rsidRPr="00000000" w14:paraId="00000170">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Justify a risk-treatment decision and residual risk</w:t>
      </w:r>
    </w:p>
    <w:p w:rsidR="00000000" w:rsidDel="00000000" w:rsidP="00000000" w:rsidRDefault="00000000" w:rsidRPr="00000000" w14:paraId="00000171">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Risk register and backup/recovery test plan</w:t>
      </w:r>
    </w:p>
    <w:p w:rsidR="00000000" w:rsidDel="00000000" w:rsidP="00000000" w:rsidRDefault="00000000" w:rsidRPr="00000000" w14:paraId="00000172">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Design a 3-2-1 backup and recovery exercise for a fictional organization, including a verification step.</w:t>
      </w:r>
    </w:p>
    <w:p w:rsidR="00000000" w:rsidDel="00000000" w:rsidP="00000000" w:rsidRDefault="00000000" w:rsidRPr="00000000" w14:paraId="00000173">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9-12.CS.LOSS; S2-CYB-TS-07; NIST CSF 2.0 as a supplemental risk vocabulary</w:t>
      </w:r>
    </w:p>
    <w:p w:rsidR="00000000" w:rsidDel="00000000" w:rsidP="00000000" w:rsidRDefault="00000000" w:rsidRPr="00000000" w14:paraId="00000174">
      <w:pPr>
        <w:pStyle w:val="Heading2"/>
        <w:keepNext w:val="0"/>
        <w:keepLines w:val="0"/>
        <w:spacing w:after="80" w:line="276" w:lineRule="auto"/>
        <w:rPr>
          <w:b w:val="1"/>
          <w:bCs w:val="1"/>
          <w:sz w:val="22"/>
          <w:szCs w:val="22"/>
        </w:rPr>
      </w:pPr>
      <w:bookmarkStart w:colFirst="0" w:colLast="0" w:name="_1vg039gr2q4d" w:id="39"/>
      <w:bookmarkEnd w:id="39"/>
      <w:r w:rsidDel="00000000" w:rsidR="00000000" w:rsidRPr="00000000">
        <w:rPr>
          <w:b w:val="1"/>
          <w:bCs w:val="1"/>
          <w:sz w:val="22"/>
          <w:szCs w:val="22"/>
          <w:rtl w:val="0"/>
        </w:rPr>
        <w:t xml:space="preserve">Module 18: Incident response, digital forensics, and evidence</w:t>
      </w:r>
    </w:p>
    <w:p w:rsidR="00000000" w:rsidDel="00000000" w:rsidP="00000000" w:rsidRDefault="00000000" w:rsidRPr="00000000" w14:paraId="00000175">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can responders act quickly without destroying evidence or overstating certainty?</w:t>
      </w:r>
    </w:p>
    <w:p w:rsidR="00000000" w:rsidDel="00000000" w:rsidP="00000000" w:rsidRDefault="00000000" w:rsidRPr="00000000" w14:paraId="00000176">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177">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Triage an authorized incident and apply preparation, detection, containment, eradication, recovery, and lessons learned</w:t>
      </w:r>
    </w:p>
    <w:p w:rsidR="00000000" w:rsidDel="00000000" w:rsidP="00000000" w:rsidRDefault="00000000" w:rsidRPr="00000000" w14:paraId="00000178">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Preserve evidence, document chain of custody, and build a timeline</w:t>
      </w:r>
    </w:p>
    <w:p w:rsidR="00000000" w:rsidDel="00000000" w:rsidP="00000000" w:rsidRDefault="00000000" w:rsidRPr="00000000" w14:paraId="00000179">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Evaluate authenticity and provenance of images, audio, video, and documents</w:t>
      </w:r>
    </w:p>
    <w:p w:rsidR="00000000" w:rsidDel="00000000" w:rsidP="00000000" w:rsidRDefault="00000000" w:rsidRPr="00000000" w14:paraId="0000017A">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17B">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Perform basic incident triage</w:t>
      </w:r>
    </w:p>
    <w:p w:rsidR="00000000" w:rsidDel="00000000" w:rsidP="00000000" w:rsidRDefault="00000000" w:rsidRPr="00000000" w14:paraId="0000017C">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Preserve and document evidence</w:t>
      </w:r>
    </w:p>
    <w:p w:rsidR="00000000" w:rsidDel="00000000" w:rsidP="00000000" w:rsidRDefault="00000000" w:rsidRPr="00000000" w14:paraId="0000017D">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provenance, corroboration, metadata, and uncertainty to evaluate a deepfake claim</w:t>
      </w:r>
    </w:p>
    <w:p w:rsidR="00000000" w:rsidDel="00000000" w:rsidP="00000000" w:rsidRDefault="00000000" w:rsidRPr="00000000" w14:paraId="0000017E">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Incident timeline, chain-of-custody form, response critique, and Truth or Deepfake evidence brief</w:t>
      </w:r>
    </w:p>
    <w:p w:rsidR="00000000" w:rsidDel="00000000" w:rsidP="00000000" w:rsidRDefault="00000000" w:rsidRPr="00000000" w14:paraId="0000017F">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Investigate a synthetic incident bundle; grade the quality of evidence, not the student's confidence in visual clues.</w:t>
      </w:r>
    </w:p>
    <w:p w:rsidR="00000000" w:rsidDel="00000000" w:rsidP="00000000" w:rsidRDefault="00000000" w:rsidRPr="00000000" w14:paraId="00000180">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S2-CYB-TS-08; S2-CYB-NO-04; S2-CYB-PP-12</w:t>
      </w:r>
    </w:p>
    <w:p w:rsidR="00000000" w:rsidDel="00000000" w:rsidP="00000000" w:rsidRDefault="00000000" w:rsidRPr="00000000" w14:paraId="00000181">
      <w:pPr>
        <w:pStyle w:val="Heading2"/>
        <w:keepNext w:val="0"/>
        <w:keepLines w:val="0"/>
        <w:spacing w:after="80" w:line="276" w:lineRule="auto"/>
        <w:rPr>
          <w:b w:val="1"/>
          <w:bCs w:val="1"/>
          <w:sz w:val="22"/>
          <w:szCs w:val="22"/>
        </w:rPr>
      </w:pPr>
      <w:bookmarkStart w:colFirst="0" w:colLast="0" w:name="_i2kzhc7ljd8e" w:id="40"/>
      <w:bookmarkEnd w:id="40"/>
      <w:r w:rsidDel="00000000" w:rsidR="00000000" w:rsidRPr="00000000">
        <w:rPr>
          <w:b w:val="1"/>
          <w:bCs w:val="1"/>
          <w:sz w:val="22"/>
          <w:szCs w:val="22"/>
          <w:rtl w:val="0"/>
        </w:rPr>
        <w:t xml:space="preserve">Module 19: AI literacy and AI-system security</w:t>
      </w:r>
    </w:p>
    <w:p w:rsidR="00000000" w:rsidDel="00000000" w:rsidP="00000000" w:rsidRDefault="00000000" w:rsidRPr="00000000" w14:paraId="00000182">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How can people use AI for cybersecurity while managing AI's own limitations and attack surface?</w:t>
      </w:r>
    </w:p>
    <w:p w:rsidR="00000000" w:rsidDel="00000000" w:rsidP="00000000" w:rsidRDefault="00000000" w:rsidRPr="00000000" w14:paraId="00000183">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184">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deterministic software, machine learning, training data, representations, inference, and probabilistic output</w:t>
      </w:r>
    </w:p>
    <w:p w:rsidR="00000000" w:rsidDel="00000000" w:rsidP="00000000" w:rsidRDefault="00000000" w:rsidRPr="00000000" w14:paraId="00000185">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Evaluate AI-enabled defense and attack, hallucinations, bias, misinformation, prompt injection, model/data poisoning, and data exfiltration</w:t>
      </w:r>
    </w:p>
    <w:p w:rsidR="00000000" w:rsidDel="00000000" w:rsidP="00000000" w:rsidRDefault="00000000" w:rsidRPr="00000000" w14:paraId="0000018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AI with prompt hygiene, approved data, attribution, human validation, and documented limitations</w:t>
      </w:r>
    </w:p>
    <w:p w:rsidR="00000000" w:rsidDel="00000000" w:rsidP="00000000" w:rsidRDefault="00000000" w:rsidRPr="00000000" w14:paraId="00000187">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188">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at a high level how an AI system produces output</w:t>
      </w:r>
    </w:p>
    <w:p w:rsidR="00000000" w:rsidDel="00000000" w:rsidP="00000000" w:rsidRDefault="00000000" w:rsidRPr="00000000" w14:paraId="00000189">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Analyze benefits and risks of AI for attacker, defender, and affected person</w:t>
      </w:r>
    </w:p>
    <w:p w:rsidR="00000000" w:rsidDel="00000000" w:rsidP="00000000" w:rsidRDefault="00000000" w:rsidRPr="00000000" w14:paraId="0000018A">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Verify AI output and recommend governance controls</w:t>
      </w:r>
    </w:p>
    <w:p w:rsidR="00000000" w:rsidDel="00000000" w:rsidP="00000000" w:rsidRDefault="00000000" w:rsidRPr="00000000" w14:paraId="0000018B">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AI-cyber risk and validation memo, source-check log, and secure-use checklist</w:t>
      </w:r>
    </w:p>
    <w:p w:rsidR="00000000" w:rsidDel="00000000" w:rsidP="00000000" w:rsidRDefault="00000000" w:rsidRPr="00000000" w14:paraId="0000018C">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Compare human-only and AI-assisted analysis of a synthetic case; document prompts, prohibited data, checks, errors, and corrections.</w:t>
      </w:r>
    </w:p>
    <w:p w:rsidR="00000000" w:rsidDel="00000000" w:rsidP="00000000" w:rsidRDefault="00000000" w:rsidRPr="00000000" w14:paraId="0000018D">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S2-CYB-PP-10; 9-12.DC.PPI.1; 9-12.SEC.INFO; AI4K12/CSTA learning priorities as guidance</w:t>
      </w:r>
    </w:p>
    <w:p w:rsidR="00000000" w:rsidDel="00000000" w:rsidP="00000000" w:rsidRDefault="00000000" w:rsidRPr="00000000" w14:paraId="0000018E">
      <w:pPr>
        <w:pStyle w:val="Heading2"/>
        <w:keepNext w:val="0"/>
        <w:keepLines w:val="0"/>
        <w:spacing w:after="80" w:line="276" w:lineRule="auto"/>
        <w:rPr>
          <w:b w:val="1"/>
          <w:bCs w:val="1"/>
          <w:sz w:val="22"/>
          <w:szCs w:val="22"/>
        </w:rPr>
      </w:pPr>
      <w:bookmarkStart w:colFirst="0" w:colLast="0" w:name="_hy8v7rhfrccu" w:id="41"/>
      <w:bookmarkEnd w:id="41"/>
      <w:r w:rsidDel="00000000" w:rsidR="00000000" w:rsidRPr="00000000">
        <w:rPr>
          <w:b w:val="1"/>
          <w:bCs w:val="1"/>
          <w:sz w:val="22"/>
          <w:szCs w:val="22"/>
          <w:rtl w:val="0"/>
        </w:rPr>
        <w:t xml:space="preserve">Module 20: Capstone: protecting an organization</w:t>
      </w:r>
    </w:p>
    <w:p w:rsidR="00000000" w:rsidDel="00000000" w:rsidP="00000000" w:rsidRDefault="00000000" w:rsidRPr="00000000" w14:paraId="0000018F">
      <w:pPr>
        <w:spacing w:after="100" w:line="276" w:lineRule="auto"/>
        <w:rPr/>
      </w:pPr>
      <w:r w:rsidDel="00000000" w:rsidR="00000000" w:rsidRPr="00000000">
        <w:rPr>
          <w:b w:val="1"/>
          <w:bCs w:val="1"/>
          <w:rtl w:val="0"/>
        </w:rPr>
        <w:t xml:space="preserve">Essential question: </w:t>
      </w:r>
      <w:r w:rsidDel="00000000" w:rsidR="00000000" w:rsidRPr="00000000">
        <w:rPr>
          <w:rtl w:val="0"/>
        </w:rPr>
        <w:t xml:space="preserve">Can the team design, test, and communicate a coherent security strategy?</w:t>
      </w:r>
    </w:p>
    <w:p w:rsidR="00000000" w:rsidDel="00000000" w:rsidP="00000000" w:rsidRDefault="00000000" w:rsidRPr="00000000" w14:paraId="00000190">
      <w:pPr>
        <w:spacing w:after="20" w:line="276" w:lineRule="auto"/>
        <w:rPr>
          <w:b w:val="1"/>
          <w:bCs w:val="1"/>
        </w:rPr>
      </w:pPr>
      <w:r w:rsidDel="00000000" w:rsidR="00000000" w:rsidRPr="00000000">
        <w:rPr>
          <w:b w:val="1"/>
          <w:bCs w:val="1"/>
          <w:rtl w:val="0"/>
        </w:rPr>
        <w:t xml:space="preserve">Three lesson experiences:</w:t>
      </w:r>
    </w:p>
    <w:p w:rsidR="00000000" w:rsidDel="00000000" w:rsidP="00000000" w:rsidRDefault="00000000" w:rsidRPr="00000000" w14:paraId="00000191">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Define the organization, assets, users, data flows, trust boundaries, threats, and success criteria</w:t>
      </w:r>
    </w:p>
    <w:p w:rsidR="00000000" w:rsidDel="00000000" w:rsidP="00000000" w:rsidRDefault="00000000" w:rsidRPr="00000000" w14:paraId="00000192">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Build a computational artifact, test controls, analyze evidence, and revise</w:t>
      </w:r>
    </w:p>
    <w:p w:rsidR="00000000" w:rsidDel="00000000" w:rsidP="00000000" w:rsidRDefault="00000000" w:rsidRPr="00000000" w14:paraId="00000193">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Present technical and executive recommendations and respond to critique</w:t>
      </w:r>
    </w:p>
    <w:p w:rsidR="00000000" w:rsidDel="00000000" w:rsidP="00000000" w:rsidRDefault="00000000" w:rsidRPr="00000000" w14:paraId="00000194">
      <w:pPr>
        <w:spacing w:after="20" w:before="40" w:line="276" w:lineRule="auto"/>
        <w:rPr>
          <w:b w:val="1"/>
          <w:bCs w:val="1"/>
        </w:rPr>
      </w:pPr>
      <w:r w:rsidDel="00000000" w:rsidR="00000000" w:rsidRPr="00000000">
        <w:rPr>
          <w:b w:val="1"/>
          <w:bCs w:val="1"/>
          <w:rtl w:val="0"/>
        </w:rPr>
        <w:t xml:space="preserve">Students demonstrate that they can:</w:t>
      </w:r>
    </w:p>
    <w:p w:rsidR="00000000" w:rsidDel="00000000" w:rsidP="00000000" w:rsidRDefault="00000000" w:rsidRPr="00000000" w14:paraId="00000195">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Integrate security, computing, data, policy, response, privacy, and AI governance</w:t>
      </w:r>
    </w:p>
    <w:p w:rsidR="00000000" w:rsidDel="00000000" w:rsidP="00000000" w:rsidRDefault="00000000" w:rsidRPr="00000000" w14:paraId="0000019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evidence to revise a design</w:t>
      </w:r>
    </w:p>
    <w:p w:rsidR="00000000" w:rsidDel="00000000" w:rsidP="00000000" w:rsidRDefault="00000000" w:rsidRPr="00000000" w14:paraId="00000197">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Communicate appropriately to technical and nontechnical audiences</w:t>
      </w:r>
    </w:p>
    <w:p w:rsidR="00000000" w:rsidDel="00000000" w:rsidP="00000000" w:rsidRDefault="00000000" w:rsidRPr="00000000" w14:paraId="00000198">
      <w:pPr>
        <w:spacing w:after="60" w:line="276" w:lineRule="auto"/>
        <w:rPr/>
      </w:pPr>
      <w:r w:rsidDel="00000000" w:rsidR="00000000" w:rsidRPr="00000000">
        <w:rPr>
          <w:b w:val="1"/>
          <w:bCs w:val="1"/>
          <w:rtl w:val="0"/>
        </w:rPr>
        <w:t xml:space="preserve">Required evidence: </w:t>
      </w:r>
      <w:r w:rsidDel="00000000" w:rsidR="00000000" w:rsidRPr="00000000">
        <w:rPr>
          <w:rtl w:val="0"/>
        </w:rPr>
        <w:t xml:space="preserve">Capstone portfolio and briefing</w:t>
      </w:r>
    </w:p>
    <w:p w:rsidR="00000000" w:rsidDel="00000000" w:rsidP="00000000" w:rsidRDefault="00000000" w:rsidRPr="00000000" w14:paraId="00000199">
      <w:pPr>
        <w:spacing w:after="60" w:line="276" w:lineRule="auto"/>
        <w:rPr/>
      </w:pPr>
      <w:r w:rsidDel="00000000" w:rsidR="00000000" w:rsidRPr="00000000">
        <w:rPr>
          <w:b w:val="1"/>
          <w:bCs w:val="1"/>
          <w:rtl w:val="0"/>
        </w:rPr>
        <w:t xml:space="preserve">Safe lab/performance task: </w:t>
      </w:r>
      <w:r w:rsidDel="00000000" w:rsidR="00000000" w:rsidRPr="00000000">
        <w:rPr>
          <w:rtl w:val="0"/>
        </w:rPr>
        <w:t xml:space="preserve">Complete a multi-week organization scenario using only simulated or isolated systems and fictional data.</w:t>
      </w:r>
    </w:p>
    <w:p w:rsidR="00000000" w:rsidDel="00000000" w:rsidP="00000000" w:rsidRDefault="00000000" w:rsidRPr="00000000" w14:paraId="0000019A">
      <w:pPr>
        <w:spacing w:after="160" w:line="276" w:lineRule="auto"/>
        <w:rPr/>
      </w:pPr>
      <w:r w:rsidDel="00000000" w:rsidR="00000000" w:rsidRPr="00000000">
        <w:rPr>
          <w:b w:val="1"/>
          <w:bCs w:val="1"/>
          <w:rtl w:val="0"/>
        </w:rPr>
        <w:t xml:space="preserve">National anchors: </w:t>
      </w:r>
      <w:r w:rsidDel="00000000" w:rsidR="00000000" w:rsidRPr="00000000">
        <w:rPr>
          <w:rtl w:val="0"/>
        </w:rPr>
        <w:t xml:space="preserve">S2-CYB-ND-02; S2-CYB-ND-03; S1-CYB-PP-15; S2-CYB-PP-12</w:t>
      </w:r>
    </w:p>
    <w:p w:rsidR="00000000" w:rsidDel="00000000" w:rsidP="00000000" w:rsidRDefault="00000000" w:rsidRPr="00000000" w14:paraId="0000019B">
      <w:pPr>
        <w:pStyle w:val="Heading1"/>
        <w:keepNext w:val="0"/>
        <w:keepLines w:val="0"/>
        <w:spacing w:before="480" w:line="276" w:lineRule="auto"/>
        <w:rPr>
          <w:b w:val="1"/>
          <w:bCs w:val="1"/>
          <w:sz w:val="22"/>
          <w:szCs w:val="22"/>
        </w:rPr>
      </w:pPr>
      <w:bookmarkStart w:colFirst="0" w:colLast="0" w:name="_skfv7xa2az7r" w:id="42"/>
      <w:bookmarkEnd w:id="42"/>
      <w:r w:rsidDel="00000000" w:rsidR="00000000" w:rsidRPr="00000000">
        <w:rPr>
          <w:b w:val="1"/>
          <w:bCs w:val="1"/>
          <w:sz w:val="22"/>
          <w:szCs w:val="22"/>
          <w:rtl w:val="0"/>
        </w:rPr>
        <w:t xml:space="preserve">Assessment and evidence architecture</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515"/>
        <w:gridCol w:w="5400"/>
        <w:tblGridChange w:id="0">
          <w:tblGrid>
            <w:gridCol w:w="2430"/>
            <w:gridCol w:w="1515"/>
            <w:gridCol w:w="5400"/>
          </w:tblGrid>
        </w:tblGridChange>
      </w:tblGrid>
      <w:tr>
        <w:trPr>
          <w:cantSplit w:val="0"/>
          <w:trHeight w:val="390" w:hRule="atLeast"/>
          <w:tblHeader w:val="0"/>
        </w:trPr>
        <w:tc>
          <w:tcPr>
            <w:tcBorders>
              <w:top w:color="b8c3ce" w:space="0" w:sz="4" w:val="single"/>
              <w:left w:color="b8c3ce" w:space="0" w:sz="4" w:val="single"/>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19C">
            <w:pPr>
              <w:spacing w:after="40" w:line="276" w:lineRule="auto"/>
              <w:ind w:left="120" w:firstLine="0"/>
              <w:jc w:val="center"/>
              <w:rPr>
                <w:b w:val="1"/>
                <w:bCs w:val="1"/>
              </w:rPr>
            </w:pPr>
            <w:r w:rsidDel="00000000" w:rsidR="00000000" w:rsidRPr="00000000">
              <w:rPr>
                <w:b w:val="1"/>
                <w:bCs w:val="1"/>
                <w:rtl w:val="0"/>
              </w:rPr>
              <w:t xml:space="preserve">Component</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19D">
            <w:pPr>
              <w:spacing w:after="40" w:line="276" w:lineRule="auto"/>
              <w:ind w:left="120" w:firstLine="0"/>
              <w:jc w:val="center"/>
              <w:rPr>
                <w:b w:val="1"/>
                <w:bCs w:val="1"/>
              </w:rPr>
            </w:pPr>
            <w:r w:rsidDel="00000000" w:rsidR="00000000" w:rsidRPr="00000000">
              <w:rPr>
                <w:b w:val="1"/>
                <w:bCs w:val="1"/>
                <w:rtl w:val="0"/>
              </w:rPr>
              <w:t xml:space="preserve">Suggested weight</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19E">
            <w:pPr>
              <w:spacing w:after="40" w:line="276" w:lineRule="auto"/>
              <w:ind w:left="120" w:firstLine="0"/>
              <w:jc w:val="center"/>
              <w:rPr>
                <w:b w:val="1"/>
                <w:bCs w:val="1"/>
              </w:rPr>
            </w:pPr>
            <w:r w:rsidDel="00000000" w:rsidR="00000000" w:rsidRPr="00000000">
              <w:rPr>
                <w:b w:val="1"/>
                <w:bCs w:val="1"/>
                <w:rtl w:val="0"/>
              </w:rPr>
              <w:t xml:space="preserve">Evidence</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9F">
            <w:pPr>
              <w:spacing w:after="40" w:line="276" w:lineRule="auto"/>
              <w:ind w:left="120" w:firstLine="0"/>
              <w:jc w:val="center"/>
              <w:rPr/>
            </w:pPr>
            <w:r w:rsidDel="00000000" w:rsidR="00000000" w:rsidRPr="00000000">
              <w:rPr>
                <w:rtl w:val="0"/>
              </w:rPr>
              <w:t xml:space="preserve">Knowledge and retrieval checks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0">
            <w:pPr>
              <w:spacing w:after="40" w:line="276" w:lineRule="auto"/>
              <w:ind w:left="120" w:firstLine="0"/>
              <w:rPr/>
            </w:pPr>
            <w:r w:rsidDel="00000000" w:rsidR="00000000" w:rsidRPr="00000000">
              <w:rPr>
                <w:rtl w:val="0"/>
              </w:rPr>
              <w:t xml:space="preserve">10%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1">
            <w:pPr>
              <w:spacing w:after="40" w:line="276" w:lineRule="auto"/>
              <w:ind w:left="120" w:firstLine="0"/>
              <w:rPr/>
            </w:pPr>
            <w:r w:rsidDel="00000000" w:rsidR="00000000" w:rsidRPr="00000000">
              <w:rPr>
                <w:rtl w:val="0"/>
              </w:rPr>
              <w:t xml:space="preserve">Frequent low-stakes cumulative checks; terminology, concepts, misconceptions, and transfer prompts.</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2">
            <w:pPr>
              <w:spacing w:after="40" w:line="276" w:lineRule="auto"/>
              <w:ind w:left="120" w:firstLine="0"/>
              <w:jc w:val="center"/>
              <w:rPr/>
            </w:pPr>
            <w:r w:rsidDel="00000000" w:rsidR="00000000" w:rsidRPr="00000000">
              <w:rPr>
                <w:rtl w:val="0"/>
              </w:rPr>
              <w:t xml:space="preserve">Technical labs and computational artifacts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3">
            <w:pPr>
              <w:spacing w:after="40" w:line="276" w:lineRule="auto"/>
              <w:ind w:left="120" w:firstLine="0"/>
              <w:rPr/>
            </w:pPr>
            <w:r w:rsidDel="00000000" w:rsidR="00000000" w:rsidRPr="00000000">
              <w:rPr>
                <w:rtl w:val="0"/>
              </w:rPr>
              <w:t xml:space="preserve">35%</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4">
            <w:pPr>
              <w:spacing w:after="40" w:line="276" w:lineRule="auto"/>
              <w:ind w:left="120" w:firstLine="0"/>
              <w:rPr/>
            </w:pPr>
            <w:r w:rsidDel="00000000" w:rsidR="00000000" w:rsidRPr="00000000">
              <w:rPr>
                <w:rtl w:val="0"/>
              </w:rPr>
              <w:t xml:space="preserve">Network diagram/troubleshooting, endpoint baseline, tested program, log notebook, and evidence verification.</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5">
            <w:pPr>
              <w:spacing w:after="40" w:line="276" w:lineRule="auto"/>
              <w:ind w:left="120" w:firstLine="0"/>
              <w:jc w:val="center"/>
              <w:rPr/>
            </w:pPr>
            <w:r w:rsidDel="00000000" w:rsidR="00000000" w:rsidRPr="00000000">
              <w:rPr>
                <w:rtl w:val="0"/>
              </w:rPr>
              <w:t xml:space="preserve">Analyses, investigations, and policy tasks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6">
            <w:pPr>
              <w:spacing w:after="40" w:line="276" w:lineRule="auto"/>
              <w:ind w:left="120" w:firstLine="0"/>
              <w:rPr/>
            </w:pPr>
            <w:r w:rsidDel="00000000" w:rsidR="00000000" w:rsidRPr="00000000">
              <w:rPr>
                <w:rtl w:val="0"/>
              </w:rPr>
              <w:t xml:space="preserve">25%</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7">
            <w:pPr>
              <w:spacing w:after="40" w:line="276" w:lineRule="auto"/>
              <w:ind w:left="120" w:firstLine="0"/>
              <w:rPr/>
            </w:pPr>
            <w:r w:rsidDel="00000000" w:rsidR="00000000" w:rsidRPr="00000000">
              <w:rPr>
                <w:rtl w:val="0"/>
              </w:rPr>
              <w:t xml:space="preserve">Threat model, social-engineering analysis, vulnerability prioritization, privacy/policy, risk, and incident evidence.</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8">
            <w:pPr>
              <w:spacing w:after="40" w:line="276" w:lineRule="auto"/>
              <w:ind w:left="120" w:firstLine="0"/>
              <w:jc w:val="center"/>
              <w:rPr/>
            </w:pPr>
            <w:r w:rsidDel="00000000" w:rsidR="00000000" w:rsidRPr="00000000">
              <w:rPr>
                <w:rtl w:val="0"/>
              </w:rPr>
              <w:t xml:space="preserve">Professional practice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9">
            <w:pPr>
              <w:spacing w:after="40" w:line="276" w:lineRule="auto"/>
              <w:ind w:left="120" w:firstLine="0"/>
              <w:rPr/>
            </w:pPr>
            <w:r w:rsidDel="00000000" w:rsidR="00000000" w:rsidRPr="00000000">
              <w:rPr>
                <w:rtl w:val="0"/>
              </w:rPr>
              <w:t xml:space="preserve">10%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A">
            <w:pPr>
              <w:spacing w:after="40" w:line="276" w:lineRule="auto"/>
              <w:ind w:left="120" w:firstLine="0"/>
              <w:rPr/>
            </w:pPr>
            <w:r w:rsidDel="00000000" w:rsidR="00000000" w:rsidRPr="00000000">
              <w:rPr>
                <w:rtl w:val="0"/>
              </w:rPr>
              <w:t xml:space="preserve">Authorization, documentation, collaboration, individual accountability, accessibility, and technical/nontechnical communication.</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B">
            <w:pPr>
              <w:spacing w:after="40" w:line="276" w:lineRule="auto"/>
              <w:ind w:left="120" w:firstLine="0"/>
              <w:jc w:val="center"/>
              <w:rPr/>
            </w:pPr>
            <w:r w:rsidDel="00000000" w:rsidR="00000000" w:rsidRPr="00000000">
              <w:rPr>
                <w:rtl w:val="0"/>
              </w:rPr>
              <w:t xml:space="preserve">Capstone portfolio and briefing</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C">
            <w:pPr>
              <w:spacing w:after="40" w:line="276" w:lineRule="auto"/>
              <w:ind w:left="120" w:firstLine="0"/>
              <w:rPr/>
            </w:pPr>
            <w:r w:rsidDel="00000000" w:rsidR="00000000" w:rsidRPr="00000000">
              <w:rPr>
                <w:rtl w:val="0"/>
              </w:rPr>
              <w:t xml:space="preserve">20%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AD">
            <w:pPr>
              <w:spacing w:after="40" w:line="276" w:lineRule="auto"/>
              <w:ind w:left="120" w:firstLine="0"/>
              <w:rPr/>
            </w:pPr>
            <w:r w:rsidDel="00000000" w:rsidR="00000000" w:rsidRPr="00000000">
              <w:rPr>
                <w:rtl w:val="0"/>
              </w:rPr>
              <w:t xml:space="preserve">Integrated strategy, tested controls, revision evidence, AI governance, and audience-appropriate presentation.</w:t>
            </w:r>
          </w:p>
        </w:tc>
      </w:tr>
    </w:tbl>
    <w:p w:rsidR="00000000" w:rsidDel="00000000" w:rsidP="00000000" w:rsidRDefault="00000000" w:rsidRPr="00000000" w14:paraId="000001AE">
      <w:pPr>
        <w:spacing w:after="80" w:before="160" w:line="276" w:lineRule="auto"/>
        <w:rPr>
          <w:b w:val="1"/>
          <w:bCs w:val="1"/>
        </w:rPr>
      </w:pPr>
      <w:r w:rsidDel="00000000" w:rsidR="00000000" w:rsidRPr="00000000">
        <w:rPr>
          <w:b w:val="1"/>
          <w:bCs w:val="1"/>
          <w:rtl w:val="0"/>
        </w:rPr>
        <w:t xml:space="preserve">Common analytic rubric (100 points)</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095"/>
        <w:gridCol w:w="5535"/>
        <w:tblGridChange w:id="0">
          <w:tblGrid>
            <w:gridCol w:w="2715"/>
            <w:gridCol w:w="1095"/>
            <w:gridCol w:w="5535"/>
          </w:tblGrid>
        </w:tblGridChange>
      </w:tblGrid>
      <w:tr>
        <w:trPr>
          <w:cantSplit w:val="0"/>
          <w:trHeight w:val="390" w:hRule="atLeast"/>
          <w:tblHeader w:val="0"/>
        </w:trPr>
        <w:tc>
          <w:tcPr>
            <w:tcBorders>
              <w:top w:color="b8c3ce" w:space="0" w:sz="4" w:val="single"/>
              <w:left w:color="b8c3ce" w:space="0" w:sz="4" w:val="single"/>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1AF">
            <w:pPr>
              <w:spacing w:after="40" w:line="276" w:lineRule="auto"/>
              <w:ind w:left="120" w:firstLine="0"/>
              <w:jc w:val="center"/>
              <w:rPr>
                <w:b w:val="1"/>
                <w:bCs w:val="1"/>
              </w:rPr>
            </w:pPr>
            <w:r w:rsidDel="00000000" w:rsidR="00000000" w:rsidRPr="00000000">
              <w:rPr>
                <w:b w:val="1"/>
                <w:bCs w:val="1"/>
                <w:rtl w:val="0"/>
              </w:rPr>
              <w:t xml:space="preserve">Dimension</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1B0">
            <w:pPr>
              <w:spacing w:after="40" w:line="276" w:lineRule="auto"/>
              <w:ind w:left="120" w:firstLine="0"/>
              <w:jc w:val="center"/>
              <w:rPr>
                <w:b w:val="1"/>
                <w:bCs w:val="1"/>
              </w:rPr>
            </w:pPr>
            <w:r w:rsidDel="00000000" w:rsidR="00000000" w:rsidRPr="00000000">
              <w:rPr>
                <w:b w:val="1"/>
                <w:bCs w:val="1"/>
                <w:rtl w:val="0"/>
              </w:rPr>
              <w:t xml:space="preserve">Points</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1B1">
            <w:pPr>
              <w:spacing w:after="40" w:line="276" w:lineRule="auto"/>
              <w:ind w:left="120" w:firstLine="0"/>
              <w:jc w:val="center"/>
              <w:rPr>
                <w:b w:val="1"/>
                <w:bCs w:val="1"/>
              </w:rPr>
            </w:pPr>
            <w:r w:rsidDel="00000000" w:rsidR="00000000" w:rsidRPr="00000000">
              <w:rPr>
                <w:b w:val="1"/>
                <w:bCs w:val="1"/>
                <w:rtl w:val="0"/>
              </w:rPr>
              <w:t xml:space="preserve">Performance evidence</w:t>
            </w:r>
          </w:p>
        </w:tc>
      </w:tr>
      <w:tr>
        <w:trPr>
          <w:cantSplit w:val="0"/>
          <w:trHeight w:val="22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2">
            <w:pPr>
              <w:spacing w:after="40" w:line="276" w:lineRule="auto"/>
              <w:ind w:left="120" w:firstLine="0"/>
              <w:jc w:val="center"/>
              <w:rPr/>
            </w:pPr>
            <w:r w:rsidDel="00000000" w:rsidR="00000000" w:rsidRPr="00000000">
              <w:rPr>
                <w:rtl w:val="0"/>
              </w:rPr>
              <w:t xml:space="preserve">Conceptual/technical accuracy</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3">
            <w:pPr>
              <w:spacing w:after="40" w:line="276" w:lineRule="auto"/>
              <w:ind w:left="120" w:firstLine="0"/>
              <w:rPr/>
            </w:pPr>
            <w:r w:rsidDel="00000000" w:rsidR="00000000" w:rsidRPr="00000000">
              <w:rPr>
                <w:rtl w:val="0"/>
              </w:rPr>
              <w:t xml:space="preserve">20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4">
            <w:pPr>
              <w:spacing w:after="40" w:line="276" w:lineRule="auto"/>
              <w:ind w:left="120" w:firstLine="0"/>
              <w:rPr/>
            </w:pPr>
            <w:r w:rsidDel="00000000" w:rsidR="00000000" w:rsidRPr="00000000">
              <w:rPr>
                <w:rtl w:val="0"/>
              </w:rPr>
              <w:t xml:space="preserve">Uses correct models, vocabulary, assumptions, and boundaries.</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5">
            <w:pPr>
              <w:spacing w:after="40" w:line="276" w:lineRule="auto"/>
              <w:ind w:left="120" w:firstLine="0"/>
              <w:jc w:val="center"/>
              <w:rPr/>
            </w:pPr>
            <w:r w:rsidDel="00000000" w:rsidR="00000000" w:rsidRPr="00000000">
              <w:rPr>
                <w:rtl w:val="0"/>
              </w:rPr>
              <w:t xml:space="preserve">Application and safe procedure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6">
            <w:pPr>
              <w:spacing w:after="40" w:line="276" w:lineRule="auto"/>
              <w:ind w:left="120" w:firstLine="0"/>
              <w:rPr/>
            </w:pPr>
            <w:r w:rsidDel="00000000" w:rsidR="00000000" w:rsidRPr="00000000">
              <w:rPr>
                <w:rtl w:val="0"/>
              </w:rPr>
              <w:t xml:space="preserve">20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7">
            <w:pPr>
              <w:spacing w:after="40" w:line="276" w:lineRule="auto"/>
              <w:ind w:left="120" w:firstLine="0"/>
              <w:rPr/>
            </w:pPr>
            <w:r w:rsidDel="00000000" w:rsidR="00000000" w:rsidRPr="00000000">
              <w:rPr>
                <w:rtl w:val="0"/>
              </w:rPr>
              <w:t xml:space="preserve">Performs authorized steps, protects data, follows scope, and verifies changes.</w:t>
            </w:r>
          </w:p>
        </w:tc>
      </w:tr>
      <w:tr>
        <w:trPr>
          <w:cantSplit w:val="0"/>
          <w:trHeight w:val="22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8">
            <w:pPr>
              <w:spacing w:after="40" w:line="276" w:lineRule="auto"/>
              <w:ind w:left="120" w:firstLine="0"/>
              <w:jc w:val="center"/>
              <w:rPr/>
            </w:pPr>
            <w:r w:rsidDel="00000000" w:rsidR="00000000" w:rsidRPr="00000000">
              <w:rPr>
                <w:rtl w:val="0"/>
              </w:rPr>
              <w:t xml:space="preserve">Evidence and reproducibility</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9">
            <w:pPr>
              <w:spacing w:after="40" w:line="276" w:lineRule="auto"/>
              <w:ind w:left="120" w:firstLine="0"/>
              <w:rPr/>
            </w:pPr>
            <w:r w:rsidDel="00000000" w:rsidR="00000000" w:rsidRPr="00000000">
              <w:rPr>
                <w:rtl w:val="0"/>
              </w:rPr>
              <w:t xml:space="preserve">20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A">
            <w:pPr>
              <w:spacing w:after="40" w:line="276" w:lineRule="auto"/>
              <w:ind w:left="120" w:firstLine="0"/>
              <w:rPr/>
            </w:pPr>
            <w:r w:rsidDel="00000000" w:rsidR="00000000" w:rsidRPr="00000000">
              <w:rPr>
                <w:rtl w:val="0"/>
              </w:rPr>
              <w:t xml:space="preserve">Captures observations, sources, tests, failures, corrections, and limitations.</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B">
            <w:pPr>
              <w:spacing w:after="40" w:line="276" w:lineRule="auto"/>
              <w:ind w:left="120" w:firstLine="0"/>
              <w:jc w:val="center"/>
              <w:rPr/>
            </w:pPr>
            <w:r w:rsidDel="00000000" w:rsidR="00000000" w:rsidRPr="00000000">
              <w:rPr>
                <w:rtl w:val="0"/>
              </w:rPr>
              <w:t xml:space="preserve">Risk and control reasoning</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C">
            <w:pPr>
              <w:spacing w:after="40" w:line="276" w:lineRule="auto"/>
              <w:ind w:left="120" w:firstLine="0"/>
              <w:rPr/>
            </w:pPr>
            <w:r w:rsidDel="00000000" w:rsidR="00000000" w:rsidRPr="00000000">
              <w:rPr>
                <w:rtl w:val="0"/>
              </w:rPr>
              <w:t xml:space="preserve">20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D">
            <w:pPr>
              <w:spacing w:after="40" w:line="276" w:lineRule="auto"/>
              <w:ind w:left="120" w:firstLine="0"/>
              <w:rPr/>
            </w:pPr>
            <w:r w:rsidDel="00000000" w:rsidR="00000000" w:rsidRPr="00000000">
              <w:rPr>
                <w:rtl w:val="0"/>
              </w:rPr>
              <w:t xml:space="preserve">Connects asset, threat, vulnerability, impact, control, tradeoff, and residual risk.</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E">
            <w:pPr>
              <w:spacing w:after="40" w:line="276" w:lineRule="auto"/>
              <w:ind w:left="120" w:firstLine="0"/>
              <w:jc w:val="center"/>
              <w:rPr/>
            </w:pPr>
            <w:r w:rsidDel="00000000" w:rsidR="00000000" w:rsidRPr="00000000">
              <w:rPr>
                <w:rtl w:val="0"/>
              </w:rPr>
              <w:t xml:space="preserve">Ethics, privacy, AI, and accessibility</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BF">
            <w:pPr>
              <w:spacing w:after="40" w:line="276" w:lineRule="auto"/>
              <w:ind w:left="120" w:firstLine="0"/>
              <w:rPr/>
            </w:pPr>
            <w:r w:rsidDel="00000000" w:rsidR="00000000" w:rsidRPr="00000000">
              <w:rPr>
                <w:rtl w:val="0"/>
              </w:rPr>
              <w:t xml:space="preserve">10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C0">
            <w:pPr>
              <w:spacing w:after="40" w:line="276" w:lineRule="auto"/>
              <w:ind w:left="120" w:firstLine="0"/>
              <w:rPr/>
            </w:pPr>
            <w:r w:rsidDel="00000000" w:rsidR="00000000" w:rsidRPr="00000000">
              <w:rPr>
                <w:rtl w:val="0"/>
              </w:rPr>
              <w:t xml:space="preserve">Applies human oversight, data minimization, attribution, inclusion, and policy.</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C1">
            <w:pPr>
              <w:spacing w:after="40" w:line="276" w:lineRule="auto"/>
              <w:ind w:left="120" w:firstLine="0"/>
              <w:jc w:val="center"/>
              <w:rPr/>
            </w:pPr>
            <w:r w:rsidDel="00000000" w:rsidR="00000000" w:rsidRPr="00000000">
              <w:rPr>
                <w:rtl w:val="0"/>
              </w:rPr>
              <w:t xml:space="preserve">Communication and transfer</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C2">
            <w:pPr>
              <w:spacing w:after="40" w:line="276" w:lineRule="auto"/>
              <w:ind w:left="120" w:firstLine="0"/>
              <w:rPr/>
            </w:pPr>
            <w:r w:rsidDel="00000000" w:rsidR="00000000" w:rsidRPr="00000000">
              <w:rPr>
                <w:rtl w:val="0"/>
              </w:rPr>
              <w:t xml:space="preserve">10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C3">
            <w:pPr>
              <w:spacing w:after="40" w:line="276" w:lineRule="auto"/>
              <w:ind w:left="120" w:firstLine="0"/>
              <w:rPr/>
            </w:pPr>
            <w:r w:rsidDel="00000000" w:rsidR="00000000" w:rsidRPr="00000000">
              <w:rPr>
                <w:rtl w:val="0"/>
              </w:rPr>
              <w:t xml:space="preserve">Explains decisions to the intended audience and adapts learning to a new case.</w:t>
            </w:r>
          </w:p>
        </w:tc>
      </w:tr>
    </w:tbl>
    <w:p w:rsidR="00000000" w:rsidDel="00000000" w:rsidP="00000000" w:rsidRDefault="00000000" w:rsidRPr="00000000" w14:paraId="000001C4">
      <w:pPr>
        <w:pStyle w:val="Heading1"/>
        <w:keepNext w:val="0"/>
        <w:keepLines w:val="0"/>
        <w:spacing w:before="480" w:line="276" w:lineRule="auto"/>
        <w:rPr>
          <w:b w:val="1"/>
          <w:bCs w:val="1"/>
          <w:sz w:val="22"/>
          <w:szCs w:val="22"/>
        </w:rPr>
      </w:pPr>
      <w:bookmarkStart w:colFirst="0" w:colLast="0" w:name="_wo19dni2vake" w:id="43"/>
      <w:bookmarkEnd w:id="43"/>
      <w:r w:rsidDel="00000000" w:rsidR="00000000" w:rsidRPr="00000000">
        <w:rPr>
          <w:b w:val="1"/>
          <w:bCs w:val="1"/>
          <w:sz w:val="22"/>
          <w:szCs w:val="22"/>
          <w:rtl w:val="0"/>
        </w:rPr>
        <w:t xml:space="preserve">Portable module operating model</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40" w:hRule="atLeast"/>
          <w:tblHeader w:val="0"/>
        </w:trPr>
        <w:tc>
          <w:tcPr>
            <w:tcBorders>
              <w:top w:color="2e74b5" w:space="0" w:sz="4" w:val="single"/>
              <w:left w:color="2e74b5" w:space="0" w:sz="4" w:val="single"/>
              <w:bottom w:color="2e74b5" w:space="0" w:sz="4" w:val="single"/>
              <w:right w:color="2e74b5" w:space="0" w:sz="4" w:val="single"/>
            </w:tcBorders>
            <w:shd w:fill="f4f6f9" w:val="clear"/>
            <w:tcMar>
              <w:top w:w="80.0" w:type="dxa"/>
              <w:left w:w="120.0" w:type="dxa"/>
              <w:bottom w:w="80.0" w:type="dxa"/>
              <w:right w:w="120.0" w:type="dxa"/>
            </w:tcMar>
            <w:vAlign w:val="top"/>
          </w:tcPr>
          <w:p w:rsidR="00000000" w:rsidDel="00000000" w:rsidP="00000000" w:rsidRDefault="00000000" w:rsidRPr="00000000" w14:paraId="000001C5">
            <w:pPr>
              <w:spacing w:after="80" w:line="276" w:lineRule="auto"/>
              <w:ind w:left="120" w:firstLine="0"/>
              <w:rPr>
                <w:b w:val="1"/>
                <w:bCs w:val="1"/>
              </w:rPr>
            </w:pPr>
            <w:r w:rsidDel="00000000" w:rsidR="00000000" w:rsidRPr="00000000">
              <w:rPr>
                <w:b w:val="1"/>
                <w:bCs w:val="1"/>
                <w:rtl w:val="0"/>
              </w:rPr>
              <w:t xml:space="preserve">Three ways to localize without rewriting the course</w:t>
            </w:r>
          </w:p>
          <w:p w:rsidR="00000000" w:rsidDel="00000000" w:rsidP="00000000" w:rsidRDefault="00000000" w:rsidRPr="00000000" w14:paraId="000001C6">
            <w:pPr>
              <w:spacing w:line="276" w:lineRule="auto"/>
              <w:ind w:left="120" w:firstLine="0"/>
              <w:rPr/>
            </w:pPr>
            <w:r w:rsidDel="00000000" w:rsidR="00000000" w:rsidRPr="00000000">
              <w:rPr>
                <w:rtl w:val="0"/>
              </w:rPr>
              <w:t xml:space="preserve">Overlay: change standards identifiers, policy, examples, and metadata with no instructional-time change. Swap: replace one core case or lesson with a local case while preserving the module outcome. Extension: add assessed instruction when a state requires performance beyond the national core; use flex periods or a longer course configuration.</w:t>
            </w:r>
          </w:p>
        </w:tc>
      </w:tr>
    </w:tbl>
    <w:p w:rsidR="00000000" w:rsidDel="00000000" w:rsidP="00000000" w:rsidRDefault="00000000" w:rsidRPr="00000000" w14:paraId="000001C7">
      <w:pPr>
        <w:spacing w:after="40" w:line="276"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95"/>
        <w:gridCol w:w="4785"/>
        <w:tblGridChange w:id="0">
          <w:tblGrid>
            <w:gridCol w:w="2265"/>
            <w:gridCol w:w="2295"/>
            <w:gridCol w:w="4785"/>
          </w:tblGrid>
        </w:tblGridChange>
      </w:tblGrid>
      <w:tr>
        <w:trPr>
          <w:cantSplit w:val="0"/>
          <w:trHeight w:val="375" w:hRule="atLeast"/>
          <w:tblHeader w:val="0"/>
        </w:trPr>
        <w:tc>
          <w:tcPr>
            <w:tcBorders>
              <w:top w:color="b8c3ce" w:space="0" w:sz="4" w:val="single"/>
              <w:left w:color="b8c3ce" w:space="0" w:sz="4" w:val="single"/>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1C8">
            <w:pPr>
              <w:spacing w:after="40" w:line="276" w:lineRule="auto"/>
              <w:ind w:left="120" w:firstLine="0"/>
              <w:jc w:val="center"/>
              <w:rPr>
                <w:b w:val="1"/>
                <w:bCs w:val="1"/>
              </w:rPr>
            </w:pPr>
            <w:r w:rsidDel="00000000" w:rsidR="00000000" w:rsidRPr="00000000">
              <w:rPr>
                <w:b w:val="1"/>
                <w:bCs w:val="1"/>
                <w:rtl w:val="0"/>
              </w:rPr>
              <w:t xml:space="preserve">Wrapper</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1C9">
            <w:pPr>
              <w:spacing w:after="40" w:line="276" w:lineRule="auto"/>
              <w:ind w:left="120" w:firstLine="0"/>
              <w:jc w:val="center"/>
              <w:rPr>
                <w:b w:val="1"/>
                <w:bCs w:val="1"/>
              </w:rPr>
            </w:pPr>
            <w:r w:rsidDel="00000000" w:rsidR="00000000" w:rsidRPr="00000000">
              <w:rPr>
                <w:b w:val="1"/>
                <w:bCs w:val="1"/>
                <w:rtl w:val="0"/>
              </w:rPr>
              <w:t xml:space="preserve">Use</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1CA">
            <w:pPr>
              <w:spacing w:after="40" w:line="276" w:lineRule="auto"/>
              <w:ind w:left="120" w:firstLine="0"/>
              <w:jc w:val="center"/>
              <w:rPr>
                <w:b w:val="1"/>
                <w:bCs w:val="1"/>
              </w:rPr>
            </w:pPr>
            <w:r w:rsidDel="00000000" w:rsidR="00000000" w:rsidRPr="00000000">
              <w:rPr>
                <w:b w:val="1"/>
                <w:bCs w:val="1"/>
                <w:rtl w:val="0"/>
              </w:rPr>
              <w:t xml:space="preserve">Required contents</w:t>
            </w:r>
          </w:p>
        </w:tc>
      </w:tr>
      <w:tr>
        <w:trPr>
          <w:cantSplit w:val="0"/>
          <w:trHeight w:val="55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CB">
            <w:pPr>
              <w:spacing w:after="40" w:line="276" w:lineRule="auto"/>
              <w:ind w:left="120" w:firstLine="0"/>
              <w:jc w:val="center"/>
              <w:rPr/>
            </w:pPr>
            <w:r w:rsidDel="00000000" w:rsidR="00000000" w:rsidRPr="00000000">
              <w:rPr>
                <w:rtl w:val="0"/>
              </w:rPr>
              <w:t xml:space="preserve">O1 - Exact standards overlay</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CC">
            <w:pPr>
              <w:spacing w:after="40" w:line="276" w:lineRule="auto"/>
              <w:ind w:left="120" w:firstLine="0"/>
              <w:rPr/>
            </w:pPr>
            <w:r w:rsidDel="00000000" w:rsidR="00000000" w:rsidRPr="00000000">
              <w:rPr>
                <w:rtl w:val="0"/>
              </w:rPr>
              <w:t xml:space="preserve">Every jurisdiction</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CD">
            <w:pPr>
              <w:spacing w:after="40" w:line="276" w:lineRule="auto"/>
              <w:ind w:left="120" w:firstLine="0"/>
              <w:rPr/>
            </w:pPr>
            <w:r w:rsidDel="00000000" w:rsidR="00000000" w:rsidRPr="00000000">
              <w:rPr>
                <w:rtl w:val="0"/>
              </w:rPr>
              <w:t xml:space="preserve">Exact operative identifiers/text, grade band, version/effective date, required/recommended status, lesson, artifact, and Full/Partial/Supporting/Gap disposition.</w:t>
            </w:r>
          </w:p>
        </w:tc>
      </w:tr>
      <w:tr>
        <w:trPr>
          <w:cantSplit w:val="0"/>
          <w:trHeight w:val="55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CE">
            <w:pPr>
              <w:spacing w:after="40" w:line="276" w:lineRule="auto"/>
              <w:ind w:left="120" w:firstLine="0"/>
              <w:jc w:val="center"/>
              <w:rPr/>
            </w:pPr>
            <w:r w:rsidDel="00000000" w:rsidR="00000000" w:rsidRPr="00000000">
              <w:rPr>
                <w:rtl w:val="0"/>
              </w:rPr>
              <w:t xml:space="preserve">O2 - CTE/course approval wrapper</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CF">
            <w:pPr>
              <w:spacing w:after="40" w:line="276" w:lineRule="auto"/>
              <w:ind w:left="120" w:firstLine="0"/>
              <w:rPr/>
            </w:pPr>
            <w:r w:rsidDel="00000000" w:rsidR="00000000" w:rsidRPr="00000000">
              <w:rPr>
                <w:rtl w:val="0"/>
              </w:rPr>
              <w:t xml:space="preserve">State course/pathway or recognized CTE route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D0">
            <w:pPr>
              <w:spacing w:after="40" w:line="276" w:lineRule="auto"/>
              <w:ind w:left="120" w:firstLine="0"/>
              <w:rPr/>
            </w:pPr>
            <w:r w:rsidDel="00000000" w:rsidR="00000000" w:rsidRPr="00000000">
              <w:rPr>
                <w:rtl w:val="0"/>
              </w:rPr>
              <w:t xml:space="preserve">Course/SCED/local code, credit/hours, department, cohort, prerequisites, teacher assignment, sequence, CIP/Perkins/CLNA, credentials, WBL/CTSO, equipment, form, authority, cycle, deadline.</w:t>
            </w:r>
          </w:p>
        </w:tc>
      </w:tr>
      <w:tr>
        <w:trPr>
          <w:cantSplit w:val="0"/>
          <w:trHeight w:val="390"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D1">
            <w:pPr>
              <w:spacing w:after="40" w:line="276" w:lineRule="auto"/>
              <w:ind w:left="120" w:firstLine="0"/>
              <w:jc w:val="center"/>
              <w:rPr/>
            </w:pPr>
            <w:r w:rsidDel="00000000" w:rsidR="00000000" w:rsidRPr="00000000">
              <w:rPr>
                <w:rtl w:val="0"/>
              </w:rPr>
              <w:t xml:space="preserve">O3 - Local-control wrapper</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D2">
            <w:pPr>
              <w:spacing w:after="40" w:line="276" w:lineRule="auto"/>
              <w:ind w:left="120" w:firstLine="0"/>
              <w:rPr/>
            </w:pPr>
            <w:r w:rsidDel="00000000" w:rsidR="00000000" w:rsidRPr="00000000">
              <w:rPr>
                <w:rtl w:val="0"/>
              </w:rPr>
              <w:t xml:space="preserve">Local/integrated authority route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D3">
            <w:pPr>
              <w:spacing w:after="40" w:line="276" w:lineRule="auto"/>
              <w:ind w:left="120" w:firstLine="0"/>
              <w:rPr/>
            </w:pPr>
            <w:r w:rsidDel="00000000" w:rsidR="00000000" w:rsidRPr="00000000">
              <w:rPr>
                <w:rtl w:val="0"/>
              </w:rPr>
              <w:t xml:space="preserve">Board/district-adopted standards, local elective/CTE process, local credit and teacher rules, material review, and local evidence approval.</w:t>
            </w:r>
          </w:p>
        </w:tc>
      </w:tr>
      <w:tr>
        <w:trPr>
          <w:cantSplit w:val="0"/>
          <w:trHeight w:val="720"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D4">
            <w:pPr>
              <w:spacing w:after="40" w:line="276" w:lineRule="auto"/>
              <w:ind w:left="120" w:firstLine="0"/>
              <w:jc w:val="center"/>
              <w:rPr/>
            </w:pPr>
            <w:r w:rsidDel="00000000" w:rsidR="00000000" w:rsidRPr="00000000">
              <w:rPr>
                <w:rtl w:val="0"/>
              </w:rPr>
              <w:t xml:space="preserve">O4 - Deployment and student-protection wrapper</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D5">
            <w:pPr>
              <w:spacing w:after="40" w:line="276" w:lineRule="auto"/>
              <w:ind w:left="120" w:firstLine="0"/>
              <w:rPr/>
            </w:pPr>
            <w:r w:rsidDel="00000000" w:rsidR="00000000" w:rsidRPr="00000000">
              <w:rPr>
                <w:rtl w:val="0"/>
              </w:rPr>
              <w:t xml:space="preserve">Every implementation</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1D6">
            <w:pPr>
              <w:spacing w:after="40" w:line="276" w:lineRule="auto"/>
              <w:ind w:left="120" w:firstLine="0"/>
              <w:rPr/>
            </w:pPr>
            <w:r w:rsidDel="00000000" w:rsidR="00000000" w:rsidRPr="00000000">
              <w:rPr>
                <w:rtl w:val="0"/>
              </w:rPr>
              <w:t xml:space="preserve">FERPA/COPPA/state privacy, DPA/retention, WCAG 2.2 AA/504/ADA, software licensing/AUP, range isolation/egress, district IT approval, AI/integrity rules, accommodations, multilingual support, parent transparency, and evaluation.</w:t>
            </w:r>
          </w:p>
        </w:tc>
      </w:tr>
    </w:tbl>
    <w:p w:rsidR="00000000" w:rsidDel="00000000" w:rsidP="00000000" w:rsidRDefault="00000000" w:rsidRPr="00000000" w14:paraId="000001D7">
      <w:pPr>
        <w:pStyle w:val="Heading1"/>
        <w:keepNext w:val="0"/>
        <w:keepLines w:val="0"/>
        <w:spacing w:before="480" w:line="276" w:lineRule="auto"/>
        <w:rPr>
          <w:b w:val="1"/>
          <w:bCs w:val="1"/>
          <w:sz w:val="22"/>
          <w:szCs w:val="22"/>
        </w:rPr>
      </w:pPr>
      <w:bookmarkStart w:colFirst="0" w:colLast="0" w:name="_m3tdx67xilwm" w:id="44"/>
      <w:bookmarkEnd w:id="44"/>
      <w:r w:rsidDel="00000000" w:rsidR="00000000" w:rsidRPr="00000000">
        <w:rPr>
          <w:b w:val="1"/>
          <w:bCs w:val="1"/>
          <w:sz w:val="22"/>
          <w:szCs w:val="22"/>
          <w:rtl w:val="0"/>
        </w:rPr>
        <w:t xml:space="preserve">Portable student-facing modules</w:t>
      </w:r>
    </w:p>
    <w:p w:rsidR="00000000" w:rsidDel="00000000" w:rsidP="00000000" w:rsidRDefault="00000000" w:rsidRPr="00000000" w14:paraId="000001D8">
      <w:pPr>
        <w:pStyle w:val="Heading2"/>
        <w:keepNext w:val="0"/>
        <w:keepLines w:val="0"/>
        <w:spacing w:after="80" w:line="276" w:lineRule="auto"/>
        <w:rPr>
          <w:b w:val="1"/>
          <w:bCs w:val="1"/>
          <w:sz w:val="22"/>
          <w:szCs w:val="22"/>
        </w:rPr>
      </w:pPr>
      <w:bookmarkStart w:colFirst="0" w:colLast="0" w:name="_30zjpey3dbms" w:id="45"/>
      <w:bookmarkEnd w:id="45"/>
      <w:r w:rsidDel="00000000" w:rsidR="00000000" w:rsidRPr="00000000">
        <w:rPr>
          <w:b w:val="1"/>
          <w:bCs w:val="1"/>
          <w:sz w:val="22"/>
          <w:szCs w:val="22"/>
          <w:rtl w:val="0"/>
        </w:rPr>
        <w:t xml:space="preserve">P1: Foundational Programming and Computational Artifact</w:t>
      </w:r>
    </w:p>
    <w:p w:rsidR="00000000" w:rsidDel="00000000" w:rsidP="00000000" w:rsidRDefault="00000000" w:rsidRPr="00000000" w14:paraId="000001D9">
      <w:pPr>
        <w:spacing w:after="80" w:line="276" w:lineRule="auto"/>
        <w:rPr/>
      </w:pPr>
      <w:r w:rsidDel="00000000" w:rsidR="00000000" w:rsidRPr="00000000">
        <w:rPr>
          <w:b w:val="1"/>
          <w:bCs w:val="1"/>
          <w:rtl w:val="0"/>
        </w:rPr>
        <w:t xml:space="preserve">Use mode and time: </w:t>
      </w:r>
      <w:r w:rsidDel="00000000" w:rsidR="00000000" w:rsidRPr="00000000">
        <w:rPr>
          <w:rtl w:val="0"/>
        </w:rPr>
        <w:t xml:space="preserve">Extension; 8-15 periods.</w:t>
      </w:r>
    </w:p>
    <w:p w:rsidR="00000000" w:rsidDel="00000000" w:rsidP="00000000" w:rsidRDefault="00000000" w:rsidRPr="00000000" w14:paraId="000001DA">
      <w:pPr>
        <w:spacing w:after="80" w:line="276" w:lineRule="auto"/>
        <w:rPr/>
      </w:pPr>
      <w:r w:rsidDel="00000000" w:rsidR="00000000" w:rsidRPr="00000000">
        <w:rPr>
          <w:b w:val="1"/>
          <w:bCs w:val="1"/>
          <w:rtl w:val="0"/>
        </w:rPr>
        <w:t xml:space="preserve">Trigger: </w:t>
      </w:r>
      <w:r w:rsidDel="00000000" w:rsidR="00000000" w:rsidRPr="00000000">
        <w:rPr>
          <w:rtl w:val="0"/>
        </w:rPr>
        <w:t xml:space="preserve">Use when a state expects full foundational-CS performance, not merely secure-code awareness.</w:t>
      </w:r>
    </w:p>
    <w:p w:rsidR="00000000" w:rsidDel="00000000" w:rsidP="00000000" w:rsidRDefault="00000000" w:rsidRPr="00000000" w14:paraId="000001DB">
      <w:pPr>
        <w:spacing w:after="20" w:line="276"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1DC">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Design algorithms with sequence, selection, iteration, decomposition, procedures, and data structures</w:t>
      </w:r>
    </w:p>
    <w:p w:rsidR="00000000" w:rsidDel="00000000" w:rsidP="00000000" w:rsidRDefault="00000000" w:rsidRPr="00000000" w14:paraId="000001DD">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Implement, test, debug, document, and revise a program for a defined audience</w:t>
      </w:r>
    </w:p>
    <w:p w:rsidR="00000000" w:rsidDel="00000000" w:rsidP="00000000" w:rsidRDefault="00000000" w:rsidRPr="00000000" w14:paraId="000001DE">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Address licensing, accessibility, collaboration, and user feedback</w:t>
      </w:r>
    </w:p>
    <w:p w:rsidR="00000000" w:rsidDel="00000000" w:rsidP="00000000" w:rsidRDefault="00000000" w:rsidRPr="00000000" w14:paraId="000001DF">
      <w:pPr>
        <w:spacing w:after="80" w:line="276" w:lineRule="auto"/>
        <w:rPr/>
      </w:pPr>
      <w:r w:rsidDel="00000000" w:rsidR="00000000" w:rsidRPr="00000000">
        <w:rPr>
          <w:b w:val="1"/>
          <w:bCs w:val="1"/>
          <w:rtl w:val="0"/>
        </w:rPr>
        <w:t xml:space="preserve">Evidence: </w:t>
      </w:r>
      <w:r w:rsidDel="00000000" w:rsidR="00000000" w:rsidRPr="00000000">
        <w:rPr>
          <w:rtl w:val="0"/>
        </w:rPr>
        <w:t xml:space="preserve">Working program, source code, test suite/table, design documentation, peer/user feedback, and revision memo</w:t>
      </w:r>
    </w:p>
    <w:p w:rsidR="00000000" w:rsidDel="00000000" w:rsidP="00000000" w:rsidRDefault="00000000" w:rsidRPr="00000000" w14:paraId="000001E0">
      <w:pPr>
        <w:spacing w:after="160" w:line="276" w:lineRule="auto"/>
        <w:rPr/>
      </w:pPr>
      <w:r w:rsidDel="00000000" w:rsidR="00000000" w:rsidRPr="00000000">
        <w:rPr>
          <w:b w:val="1"/>
          <w:bCs w:val="1"/>
          <w:rtl w:val="0"/>
        </w:rPr>
        <w:t xml:space="preserve">Core relationship: </w:t>
      </w:r>
      <w:r w:rsidDel="00000000" w:rsidR="00000000" w:rsidRPr="00000000">
        <w:rPr>
          <w:rtl w:val="0"/>
        </w:rPr>
        <w:t xml:space="preserve">Deepens Modules 2, 11, and 20.</w:t>
      </w:r>
    </w:p>
    <w:p w:rsidR="00000000" w:rsidDel="00000000" w:rsidP="00000000" w:rsidRDefault="00000000" w:rsidRPr="00000000" w14:paraId="000001E1">
      <w:pPr>
        <w:pStyle w:val="Heading2"/>
        <w:keepNext w:val="0"/>
        <w:keepLines w:val="0"/>
        <w:spacing w:after="80" w:line="276" w:lineRule="auto"/>
        <w:rPr>
          <w:b w:val="1"/>
          <w:bCs w:val="1"/>
          <w:sz w:val="22"/>
          <w:szCs w:val="22"/>
        </w:rPr>
      </w:pPr>
      <w:bookmarkStart w:colFirst="0" w:colLast="0" w:name="_1f92n6z2y4xf" w:id="46"/>
      <w:bookmarkEnd w:id="46"/>
      <w:r w:rsidDel="00000000" w:rsidR="00000000" w:rsidRPr="00000000">
        <w:rPr>
          <w:b w:val="1"/>
          <w:bCs w:val="1"/>
          <w:sz w:val="22"/>
          <w:szCs w:val="22"/>
          <w:rtl w:val="0"/>
        </w:rPr>
        <w:t xml:space="preserve">P2: Data Science, Collection, and Visualization</w:t>
      </w:r>
    </w:p>
    <w:p w:rsidR="00000000" w:rsidDel="00000000" w:rsidP="00000000" w:rsidRDefault="00000000" w:rsidRPr="00000000" w14:paraId="000001E2">
      <w:pPr>
        <w:spacing w:after="80" w:line="276" w:lineRule="auto"/>
        <w:rPr/>
      </w:pPr>
      <w:r w:rsidDel="00000000" w:rsidR="00000000" w:rsidRPr="00000000">
        <w:rPr>
          <w:b w:val="1"/>
          <w:bCs w:val="1"/>
          <w:rtl w:val="0"/>
        </w:rPr>
        <w:t xml:space="preserve">Use mode and time: </w:t>
      </w:r>
      <w:r w:rsidDel="00000000" w:rsidR="00000000" w:rsidRPr="00000000">
        <w:rPr>
          <w:rtl w:val="0"/>
        </w:rPr>
        <w:t xml:space="preserve">Extension; 4-8 periods.</w:t>
      </w:r>
    </w:p>
    <w:p w:rsidR="00000000" w:rsidDel="00000000" w:rsidP="00000000" w:rsidRDefault="00000000" w:rsidRPr="00000000" w14:paraId="000001E3">
      <w:pPr>
        <w:spacing w:after="80" w:line="276" w:lineRule="auto"/>
        <w:rPr/>
      </w:pPr>
      <w:r w:rsidDel="00000000" w:rsidR="00000000" w:rsidRPr="00000000">
        <w:rPr>
          <w:b w:val="1"/>
          <w:bCs w:val="1"/>
          <w:rtl w:val="0"/>
        </w:rPr>
        <w:t xml:space="preserve">Trigger: </w:t>
      </w:r>
      <w:r w:rsidDel="00000000" w:rsidR="00000000" w:rsidRPr="00000000">
        <w:rPr>
          <w:rtl w:val="0"/>
        </w:rPr>
        <w:t xml:space="preserve">Use when state standards require data sourcing, collection design, visualization, or inference beyond log analysis.</w:t>
      </w:r>
    </w:p>
    <w:p w:rsidR="00000000" w:rsidDel="00000000" w:rsidP="00000000" w:rsidRDefault="00000000" w:rsidRPr="00000000" w14:paraId="000001E4">
      <w:pPr>
        <w:spacing w:after="20" w:line="276"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1E5">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Evaluate data sources and collection methods</w:t>
      </w:r>
    </w:p>
    <w:p w:rsidR="00000000" w:rsidDel="00000000" w:rsidP="00000000" w:rsidRDefault="00000000" w:rsidRPr="00000000" w14:paraId="000001E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Clean, transform, visualize, and analyze a documented dataset</w:t>
      </w:r>
    </w:p>
    <w:p w:rsidR="00000000" w:rsidDel="00000000" w:rsidP="00000000" w:rsidRDefault="00000000" w:rsidRPr="00000000" w14:paraId="000001E7">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Explain bias, quality, privacy, uncertainty, and limitations</w:t>
      </w:r>
    </w:p>
    <w:p w:rsidR="00000000" w:rsidDel="00000000" w:rsidP="00000000" w:rsidRDefault="00000000" w:rsidRPr="00000000" w14:paraId="000001E8">
      <w:pPr>
        <w:spacing w:after="80" w:line="276" w:lineRule="auto"/>
        <w:rPr/>
      </w:pPr>
      <w:r w:rsidDel="00000000" w:rsidR="00000000" w:rsidRPr="00000000">
        <w:rPr>
          <w:b w:val="1"/>
          <w:bCs w:val="1"/>
          <w:rtl w:val="0"/>
        </w:rPr>
        <w:t xml:space="preserve">Evidence: </w:t>
      </w:r>
      <w:r w:rsidDel="00000000" w:rsidR="00000000" w:rsidRPr="00000000">
        <w:rPr>
          <w:rtl w:val="0"/>
        </w:rPr>
        <w:t xml:space="preserve">Data notebook or spreadsheet, visualization, data dictionary, and claim-evidence-limitation brief</w:t>
      </w:r>
    </w:p>
    <w:p w:rsidR="00000000" w:rsidDel="00000000" w:rsidP="00000000" w:rsidRDefault="00000000" w:rsidRPr="00000000" w14:paraId="000001E9">
      <w:pPr>
        <w:spacing w:after="160" w:line="276" w:lineRule="auto"/>
        <w:rPr/>
      </w:pPr>
      <w:r w:rsidDel="00000000" w:rsidR="00000000" w:rsidRPr="00000000">
        <w:rPr>
          <w:b w:val="1"/>
          <w:bCs w:val="1"/>
          <w:rtl w:val="0"/>
        </w:rPr>
        <w:t xml:space="preserve">Core relationship: </w:t>
      </w:r>
      <w:r w:rsidDel="00000000" w:rsidR="00000000" w:rsidRPr="00000000">
        <w:rPr>
          <w:rtl w:val="0"/>
        </w:rPr>
        <w:t xml:space="preserve">Deepens Modules 12, 15, and 19.</w:t>
      </w:r>
    </w:p>
    <w:p w:rsidR="00000000" w:rsidDel="00000000" w:rsidP="00000000" w:rsidRDefault="00000000" w:rsidRPr="00000000" w14:paraId="000001EA">
      <w:pPr>
        <w:pStyle w:val="Heading2"/>
        <w:keepNext w:val="0"/>
        <w:keepLines w:val="0"/>
        <w:spacing w:after="80" w:line="276" w:lineRule="auto"/>
        <w:rPr>
          <w:b w:val="1"/>
          <w:bCs w:val="1"/>
          <w:sz w:val="22"/>
          <w:szCs w:val="22"/>
        </w:rPr>
      </w:pPr>
      <w:bookmarkStart w:colFirst="0" w:colLast="0" w:name="_95o7iodxkxa4" w:id="47"/>
      <w:bookmarkEnd w:id="47"/>
      <w:r w:rsidDel="00000000" w:rsidR="00000000" w:rsidRPr="00000000">
        <w:rPr>
          <w:b w:val="1"/>
          <w:bCs w:val="1"/>
          <w:sz w:val="22"/>
          <w:szCs w:val="22"/>
          <w:rtl w:val="0"/>
        </w:rPr>
        <w:t xml:space="preserve">P3: Physical Computing, Robotics, and Embedded Security</w:t>
      </w:r>
    </w:p>
    <w:p w:rsidR="00000000" w:rsidDel="00000000" w:rsidP="00000000" w:rsidRDefault="00000000" w:rsidRPr="00000000" w14:paraId="000001EB">
      <w:pPr>
        <w:spacing w:after="80" w:line="276" w:lineRule="auto"/>
        <w:rPr/>
      </w:pPr>
      <w:r w:rsidDel="00000000" w:rsidR="00000000" w:rsidRPr="00000000">
        <w:rPr>
          <w:b w:val="1"/>
          <w:bCs w:val="1"/>
          <w:rtl w:val="0"/>
        </w:rPr>
        <w:t xml:space="preserve">Use mode and time: </w:t>
      </w:r>
      <w:r w:rsidDel="00000000" w:rsidR="00000000" w:rsidRPr="00000000">
        <w:rPr>
          <w:rtl w:val="0"/>
        </w:rPr>
        <w:t xml:space="preserve">Extension; 6-10 periods.</w:t>
      </w:r>
    </w:p>
    <w:p w:rsidR="00000000" w:rsidDel="00000000" w:rsidP="00000000" w:rsidRDefault="00000000" w:rsidRPr="00000000" w14:paraId="000001EC">
      <w:pPr>
        <w:spacing w:after="80" w:line="276" w:lineRule="auto"/>
        <w:rPr/>
      </w:pPr>
      <w:r w:rsidDel="00000000" w:rsidR="00000000" w:rsidRPr="00000000">
        <w:rPr>
          <w:b w:val="1"/>
          <w:bCs w:val="1"/>
          <w:rtl w:val="0"/>
        </w:rPr>
        <w:t xml:space="preserve">Trigger: </w:t>
      </w:r>
      <w:r w:rsidDel="00000000" w:rsidR="00000000" w:rsidRPr="00000000">
        <w:rPr>
          <w:rtl w:val="0"/>
        </w:rPr>
        <w:t xml:space="preserve">Use where microcontrollers, sensors, robotics, or physical-computing outcomes are in the operative high-school standards.</w:t>
      </w:r>
    </w:p>
    <w:p w:rsidR="00000000" w:rsidDel="00000000" w:rsidP="00000000" w:rsidRDefault="00000000" w:rsidRPr="00000000" w14:paraId="000001ED">
      <w:pPr>
        <w:spacing w:after="20" w:line="276"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1EE">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Program a sensor or simulated embedded device</w:t>
      </w:r>
    </w:p>
    <w:p w:rsidR="00000000" w:rsidDel="00000000" w:rsidP="00000000" w:rsidRDefault="00000000" w:rsidRPr="00000000" w14:paraId="000001EF">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Model its data flow, permissions, updates, and threat surface</w:t>
      </w:r>
    </w:p>
    <w:p w:rsidR="00000000" w:rsidDel="00000000" w:rsidP="00000000" w:rsidRDefault="00000000" w:rsidRPr="00000000" w14:paraId="000001F0">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Test a security or privacy control and document safe operation</w:t>
      </w:r>
    </w:p>
    <w:p w:rsidR="00000000" w:rsidDel="00000000" w:rsidP="00000000" w:rsidRDefault="00000000" w:rsidRPr="00000000" w14:paraId="000001F1">
      <w:pPr>
        <w:spacing w:after="80" w:line="276" w:lineRule="auto"/>
        <w:rPr/>
      </w:pPr>
      <w:r w:rsidDel="00000000" w:rsidR="00000000" w:rsidRPr="00000000">
        <w:rPr>
          <w:b w:val="1"/>
          <w:bCs w:val="1"/>
          <w:rtl w:val="0"/>
        </w:rPr>
        <w:t xml:space="preserve">Evidence: </w:t>
      </w:r>
      <w:r w:rsidDel="00000000" w:rsidR="00000000" w:rsidRPr="00000000">
        <w:rPr>
          <w:rtl w:val="0"/>
        </w:rPr>
        <w:t xml:space="preserve">Programmed device/simulator, threat model, test evidence, and safety/privacy review</w:t>
      </w:r>
    </w:p>
    <w:p w:rsidR="00000000" w:rsidDel="00000000" w:rsidP="00000000" w:rsidRDefault="00000000" w:rsidRPr="00000000" w14:paraId="000001F2">
      <w:pPr>
        <w:spacing w:after="160" w:line="276" w:lineRule="auto"/>
        <w:rPr/>
      </w:pPr>
      <w:r w:rsidDel="00000000" w:rsidR="00000000" w:rsidRPr="00000000">
        <w:rPr>
          <w:b w:val="1"/>
          <w:bCs w:val="1"/>
          <w:rtl w:val="0"/>
        </w:rPr>
        <w:t xml:space="preserve">Core relationship: </w:t>
      </w:r>
      <w:r w:rsidDel="00000000" w:rsidR="00000000" w:rsidRPr="00000000">
        <w:rPr>
          <w:rtl w:val="0"/>
        </w:rPr>
        <w:t xml:space="preserve">Extends Modules 2, 11, and 14; requires equipment or a simulator.</w:t>
      </w:r>
    </w:p>
    <w:p w:rsidR="00000000" w:rsidDel="00000000" w:rsidP="00000000" w:rsidRDefault="00000000" w:rsidRPr="00000000" w14:paraId="000001F3">
      <w:pPr>
        <w:pStyle w:val="Heading2"/>
        <w:keepNext w:val="0"/>
        <w:keepLines w:val="0"/>
        <w:spacing w:after="80" w:line="276" w:lineRule="auto"/>
        <w:rPr>
          <w:b w:val="1"/>
          <w:bCs w:val="1"/>
          <w:sz w:val="22"/>
          <w:szCs w:val="22"/>
        </w:rPr>
      </w:pPr>
      <w:bookmarkStart w:colFirst="0" w:colLast="0" w:name="_z3v4fpq2lam4" w:id="48"/>
      <w:bookmarkEnd w:id="48"/>
      <w:r w:rsidDel="00000000" w:rsidR="00000000" w:rsidRPr="00000000">
        <w:rPr>
          <w:b w:val="1"/>
          <w:bCs w:val="1"/>
          <w:sz w:val="22"/>
          <w:szCs w:val="22"/>
          <w:rtl w:val="0"/>
        </w:rPr>
        <w:t xml:space="preserve">P4: Advanced Networking and Systems Administration</w:t>
      </w:r>
    </w:p>
    <w:p w:rsidR="00000000" w:rsidDel="00000000" w:rsidP="00000000" w:rsidRDefault="00000000" w:rsidRPr="00000000" w14:paraId="000001F4">
      <w:pPr>
        <w:spacing w:after="80" w:line="276" w:lineRule="auto"/>
        <w:rPr/>
      </w:pPr>
      <w:r w:rsidDel="00000000" w:rsidR="00000000" w:rsidRPr="00000000">
        <w:rPr>
          <w:b w:val="1"/>
          <w:bCs w:val="1"/>
          <w:rtl w:val="0"/>
        </w:rPr>
        <w:t xml:space="preserve">Use mode and time: </w:t>
      </w:r>
      <w:r w:rsidDel="00000000" w:rsidR="00000000" w:rsidRPr="00000000">
        <w:rPr>
          <w:rtl w:val="0"/>
        </w:rPr>
        <w:t xml:space="preserve">Extension; 6-12 periods.</w:t>
      </w:r>
    </w:p>
    <w:p w:rsidR="00000000" w:rsidDel="00000000" w:rsidP="00000000" w:rsidRDefault="00000000" w:rsidRPr="00000000" w14:paraId="000001F5">
      <w:pPr>
        <w:spacing w:after="80" w:line="276" w:lineRule="auto"/>
        <w:rPr/>
      </w:pPr>
      <w:r w:rsidDel="00000000" w:rsidR="00000000" w:rsidRPr="00000000">
        <w:rPr>
          <w:b w:val="1"/>
          <w:bCs w:val="1"/>
          <w:rtl w:val="0"/>
        </w:rPr>
        <w:t xml:space="preserve">Trigger: </w:t>
      </w:r>
      <w:r w:rsidDel="00000000" w:rsidR="00000000" w:rsidRPr="00000000">
        <w:rPr>
          <w:rtl w:val="0"/>
        </w:rPr>
        <w:t xml:space="preserve">Use for state CTE pathways requiring subnetting, routing/switching, wireless, servers, virtualization, or administration depth.</w:t>
      </w:r>
    </w:p>
    <w:p w:rsidR="00000000" w:rsidDel="00000000" w:rsidP="00000000" w:rsidRDefault="00000000" w:rsidRPr="00000000" w14:paraId="000001F6">
      <w:pPr>
        <w:spacing w:after="20" w:line="276"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1F7">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Configure and troubleshoot a segmented isolated network</w:t>
      </w:r>
    </w:p>
    <w:p w:rsidR="00000000" w:rsidDel="00000000" w:rsidP="00000000" w:rsidRDefault="00000000" w:rsidRPr="00000000" w14:paraId="000001F8">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Administer users, services, permissions, and secure baselines</w:t>
      </w:r>
    </w:p>
    <w:p w:rsidR="00000000" w:rsidDel="00000000" w:rsidP="00000000" w:rsidRDefault="00000000" w:rsidRPr="00000000" w14:paraId="000001F9">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Capture and interpret approved packet/system evidence</w:t>
      </w:r>
    </w:p>
    <w:p w:rsidR="00000000" w:rsidDel="00000000" w:rsidP="00000000" w:rsidRDefault="00000000" w:rsidRPr="00000000" w14:paraId="000001FA">
      <w:pPr>
        <w:spacing w:after="80" w:line="276" w:lineRule="auto"/>
        <w:rPr/>
      </w:pPr>
      <w:r w:rsidDel="00000000" w:rsidR="00000000" w:rsidRPr="00000000">
        <w:rPr>
          <w:b w:val="1"/>
          <w:bCs w:val="1"/>
          <w:rtl w:val="0"/>
        </w:rPr>
        <w:t xml:space="preserve">Evidence: </w:t>
      </w:r>
      <w:r w:rsidDel="00000000" w:rsidR="00000000" w:rsidRPr="00000000">
        <w:rPr>
          <w:rtl w:val="0"/>
        </w:rPr>
        <w:t xml:space="preserve">Network build sheet, configuration evidence, troubleshooting log, and security verification</w:t>
      </w:r>
    </w:p>
    <w:p w:rsidR="00000000" w:rsidDel="00000000" w:rsidP="00000000" w:rsidRDefault="00000000" w:rsidRPr="00000000" w14:paraId="000001FB">
      <w:pPr>
        <w:spacing w:after="160" w:line="276" w:lineRule="auto"/>
        <w:rPr/>
      </w:pPr>
      <w:r w:rsidDel="00000000" w:rsidR="00000000" w:rsidRPr="00000000">
        <w:rPr>
          <w:b w:val="1"/>
          <w:bCs w:val="1"/>
          <w:rtl w:val="0"/>
        </w:rPr>
        <w:t xml:space="preserve">Core relationship: </w:t>
      </w:r>
      <w:r w:rsidDel="00000000" w:rsidR="00000000" w:rsidRPr="00000000">
        <w:rPr>
          <w:rtl w:val="0"/>
        </w:rPr>
        <w:t xml:space="preserve">Deepens Modules 3, 4, 9, 13, and 14.</w:t>
      </w:r>
    </w:p>
    <w:p w:rsidR="00000000" w:rsidDel="00000000" w:rsidP="00000000" w:rsidRDefault="00000000" w:rsidRPr="00000000" w14:paraId="000001FC">
      <w:pPr>
        <w:pStyle w:val="Heading2"/>
        <w:keepNext w:val="0"/>
        <w:keepLines w:val="0"/>
        <w:spacing w:after="80" w:line="276" w:lineRule="auto"/>
        <w:rPr>
          <w:b w:val="1"/>
          <w:bCs w:val="1"/>
          <w:sz w:val="22"/>
          <w:szCs w:val="22"/>
        </w:rPr>
      </w:pPr>
      <w:bookmarkStart w:colFirst="0" w:colLast="0" w:name="_3twbyocnlh2m" w:id="49"/>
      <w:bookmarkEnd w:id="49"/>
      <w:r w:rsidDel="00000000" w:rsidR="00000000" w:rsidRPr="00000000">
        <w:rPr>
          <w:b w:val="1"/>
          <w:bCs w:val="1"/>
          <w:sz w:val="22"/>
          <w:szCs w:val="22"/>
          <w:rtl w:val="0"/>
        </w:rPr>
        <w:t xml:space="preserve">P5: Cyber Operations, Detection, and Digital Forensics</w:t>
      </w:r>
    </w:p>
    <w:p w:rsidR="00000000" w:rsidDel="00000000" w:rsidP="00000000" w:rsidRDefault="00000000" w:rsidRPr="00000000" w14:paraId="000001FD">
      <w:pPr>
        <w:spacing w:after="80" w:line="276" w:lineRule="auto"/>
        <w:rPr/>
      </w:pPr>
      <w:r w:rsidDel="00000000" w:rsidR="00000000" w:rsidRPr="00000000">
        <w:rPr>
          <w:b w:val="1"/>
          <w:bCs w:val="1"/>
          <w:rtl w:val="0"/>
        </w:rPr>
        <w:t xml:space="preserve">Use mode and time: </w:t>
      </w:r>
      <w:r w:rsidDel="00000000" w:rsidR="00000000" w:rsidRPr="00000000">
        <w:rPr>
          <w:rtl w:val="0"/>
        </w:rPr>
        <w:t xml:space="preserve">Extension; 6-12 periods.</w:t>
      </w:r>
    </w:p>
    <w:p w:rsidR="00000000" w:rsidDel="00000000" w:rsidP="00000000" w:rsidRDefault="00000000" w:rsidRPr="00000000" w14:paraId="000001FE">
      <w:pPr>
        <w:spacing w:after="80" w:line="276" w:lineRule="auto"/>
        <w:rPr/>
      </w:pPr>
      <w:r w:rsidDel="00000000" w:rsidR="00000000" w:rsidRPr="00000000">
        <w:rPr>
          <w:b w:val="1"/>
          <w:bCs w:val="1"/>
          <w:rtl w:val="0"/>
        </w:rPr>
        <w:t xml:space="preserve">Trigger: </w:t>
      </w:r>
      <w:r w:rsidDel="00000000" w:rsidR="00000000" w:rsidRPr="00000000">
        <w:rPr>
          <w:rtl w:val="0"/>
        </w:rPr>
        <w:t xml:space="preserve">Use for dedicated cybersecurity courses/pathways requiring operational depth beyond awareness and planning.</w:t>
      </w:r>
    </w:p>
    <w:p w:rsidR="00000000" w:rsidDel="00000000" w:rsidP="00000000" w:rsidRDefault="00000000" w:rsidRPr="00000000" w14:paraId="000001FF">
      <w:pPr>
        <w:spacing w:after="20" w:line="276"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200">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Analyze alerts and logs, tune a simple detection, and document false positives</w:t>
      </w:r>
    </w:p>
    <w:p w:rsidR="00000000" w:rsidDel="00000000" w:rsidP="00000000" w:rsidRDefault="00000000" w:rsidRPr="00000000" w14:paraId="00000201">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Perform authorized triage and evidence preservation</w:t>
      </w:r>
    </w:p>
    <w:p w:rsidR="00000000" w:rsidDel="00000000" w:rsidP="00000000" w:rsidRDefault="00000000" w:rsidRPr="00000000" w14:paraId="00000202">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Evaluate vulnerability/attack evidence in a controlled range</w:t>
      </w:r>
    </w:p>
    <w:p w:rsidR="00000000" w:rsidDel="00000000" w:rsidP="00000000" w:rsidRDefault="00000000" w:rsidRPr="00000000" w14:paraId="00000203">
      <w:pPr>
        <w:spacing w:after="80" w:line="276" w:lineRule="auto"/>
        <w:rPr/>
      </w:pPr>
      <w:r w:rsidDel="00000000" w:rsidR="00000000" w:rsidRPr="00000000">
        <w:rPr>
          <w:b w:val="1"/>
          <w:bCs w:val="1"/>
          <w:rtl w:val="0"/>
        </w:rPr>
        <w:t xml:space="preserve">Evidence: </w:t>
      </w:r>
      <w:r w:rsidDel="00000000" w:rsidR="00000000" w:rsidRPr="00000000">
        <w:rPr>
          <w:rtl w:val="0"/>
        </w:rPr>
        <w:t xml:space="preserve">Detection notebook, incident case file, chain-of-custody record, and after-action report</w:t>
      </w:r>
    </w:p>
    <w:p w:rsidR="00000000" w:rsidDel="00000000" w:rsidP="00000000" w:rsidRDefault="00000000" w:rsidRPr="00000000" w14:paraId="00000204">
      <w:pPr>
        <w:spacing w:after="160" w:line="276" w:lineRule="auto"/>
        <w:rPr/>
      </w:pPr>
      <w:r w:rsidDel="00000000" w:rsidR="00000000" w:rsidRPr="00000000">
        <w:rPr>
          <w:b w:val="1"/>
          <w:bCs w:val="1"/>
          <w:rtl w:val="0"/>
        </w:rPr>
        <w:t xml:space="preserve">Core relationship: </w:t>
      </w:r>
      <w:r w:rsidDel="00000000" w:rsidR="00000000" w:rsidRPr="00000000">
        <w:rPr>
          <w:rtl w:val="0"/>
        </w:rPr>
        <w:t xml:space="preserve">Deepens Modules 10, 12, 13, and 18; isolated range required.</w:t>
      </w:r>
    </w:p>
    <w:p w:rsidR="00000000" w:rsidDel="00000000" w:rsidP="00000000" w:rsidRDefault="00000000" w:rsidRPr="00000000" w14:paraId="00000205">
      <w:pPr>
        <w:pStyle w:val="Heading2"/>
        <w:keepNext w:val="0"/>
        <w:keepLines w:val="0"/>
        <w:spacing w:after="80" w:line="276" w:lineRule="auto"/>
        <w:rPr>
          <w:b w:val="1"/>
          <w:bCs w:val="1"/>
          <w:sz w:val="22"/>
          <w:szCs w:val="22"/>
        </w:rPr>
      </w:pPr>
      <w:bookmarkStart w:colFirst="0" w:colLast="0" w:name="_i9ohnt2rgbs8" w:id="50"/>
      <w:bookmarkEnd w:id="50"/>
      <w:r w:rsidDel="00000000" w:rsidR="00000000" w:rsidRPr="00000000">
        <w:rPr>
          <w:b w:val="1"/>
          <w:bCs w:val="1"/>
          <w:sz w:val="22"/>
          <w:szCs w:val="22"/>
          <w:rtl w:val="0"/>
        </w:rPr>
        <w:t xml:space="preserve">P6: Applied AI/ML and AI-System Security</w:t>
      </w:r>
    </w:p>
    <w:p w:rsidR="00000000" w:rsidDel="00000000" w:rsidP="00000000" w:rsidRDefault="00000000" w:rsidRPr="00000000" w14:paraId="00000206">
      <w:pPr>
        <w:spacing w:after="80" w:line="276" w:lineRule="auto"/>
        <w:rPr/>
      </w:pPr>
      <w:r w:rsidDel="00000000" w:rsidR="00000000" w:rsidRPr="00000000">
        <w:rPr>
          <w:b w:val="1"/>
          <w:bCs w:val="1"/>
          <w:rtl w:val="0"/>
        </w:rPr>
        <w:t xml:space="preserve">Use mode and time: </w:t>
      </w:r>
      <w:r w:rsidDel="00000000" w:rsidR="00000000" w:rsidRPr="00000000">
        <w:rPr>
          <w:rtl w:val="0"/>
        </w:rPr>
        <w:t xml:space="preserve">Extension; 4-8 periods.</w:t>
      </w:r>
    </w:p>
    <w:p w:rsidR="00000000" w:rsidDel="00000000" w:rsidP="00000000" w:rsidRDefault="00000000" w:rsidRPr="00000000" w14:paraId="00000207">
      <w:pPr>
        <w:spacing w:after="80" w:line="276" w:lineRule="auto"/>
        <w:rPr/>
      </w:pPr>
      <w:r w:rsidDel="00000000" w:rsidR="00000000" w:rsidRPr="00000000">
        <w:rPr>
          <w:b w:val="1"/>
          <w:bCs w:val="1"/>
          <w:rtl w:val="0"/>
        </w:rPr>
        <w:t xml:space="preserve">Trigger: </w:t>
      </w:r>
      <w:r w:rsidDel="00000000" w:rsidR="00000000" w:rsidRPr="00000000">
        <w:rPr>
          <w:rtl w:val="0"/>
        </w:rPr>
        <w:t xml:space="preserve">Use where state standards explicitly require AI literacy, creating/evaluating AI algorithms, or AI-system security.</w:t>
      </w:r>
    </w:p>
    <w:p w:rsidR="00000000" w:rsidDel="00000000" w:rsidP="00000000" w:rsidRDefault="00000000" w:rsidRPr="00000000" w14:paraId="00000208">
      <w:pPr>
        <w:spacing w:after="20" w:line="276"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209">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Build or adapt a simple classification/rules/ML artifact with documented data</w:t>
      </w:r>
    </w:p>
    <w:p w:rsidR="00000000" w:rsidDel="00000000" w:rsidP="00000000" w:rsidRDefault="00000000" w:rsidRPr="00000000" w14:paraId="0000020A">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Evaluate accuracy, bias, hallucination, privacy, and human oversight</w:t>
      </w:r>
    </w:p>
    <w:p w:rsidR="00000000" w:rsidDel="00000000" w:rsidP="00000000" w:rsidRDefault="00000000" w:rsidRPr="00000000" w14:paraId="0000020B">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Analyze prompt injection, poisoning, leakage/exfiltration, and model-use controls</w:t>
      </w:r>
    </w:p>
    <w:p w:rsidR="00000000" w:rsidDel="00000000" w:rsidP="00000000" w:rsidRDefault="00000000" w:rsidRPr="00000000" w14:paraId="0000020C">
      <w:pPr>
        <w:spacing w:after="80" w:line="276" w:lineRule="auto"/>
        <w:rPr/>
      </w:pPr>
      <w:r w:rsidDel="00000000" w:rsidR="00000000" w:rsidRPr="00000000">
        <w:rPr>
          <w:b w:val="1"/>
          <w:bCs w:val="1"/>
          <w:rtl w:val="0"/>
        </w:rPr>
        <w:t xml:space="preserve">Evidence: </w:t>
      </w:r>
      <w:r w:rsidDel="00000000" w:rsidR="00000000" w:rsidRPr="00000000">
        <w:rPr>
          <w:rtl w:val="0"/>
        </w:rPr>
        <w:t xml:space="preserve">AI artifact or experiment, evaluation card, red-team/defense scenario, and validation memo</w:t>
      </w:r>
    </w:p>
    <w:p w:rsidR="00000000" w:rsidDel="00000000" w:rsidP="00000000" w:rsidRDefault="00000000" w:rsidRPr="00000000" w14:paraId="0000020D">
      <w:pPr>
        <w:spacing w:after="160" w:line="276" w:lineRule="auto"/>
        <w:rPr/>
      </w:pPr>
      <w:r w:rsidDel="00000000" w:rsidR="00000000" w:rsidRPr="00000000">
        <w:rPr>
          <w:b w:val="1"/>
          <w:bCs w:val="1"/>
          <w:rtl w:val="0"/>
        </w:rPr>
        <w:t xml:space="preserve">Core relationship: </w:t>
      </w:r>
      <w:r w:rsidDel="00000000" w:rsidR="00000000" w:rsidRPr="00000000">
        <w:rPr>
          <w:rtl w:val="0"/>
        </w:rPr>
        <w:t xml:space="preserve">Deepens Modules 11, 12, 16, and 19.</w:t>
      </w:r>
    </w:p>
    <w:p w:rsidR="00000000" w:rsidDel="00000000" w:rsidP="00000000" w:rsidRDefault="00000000" w:rsidRPr="00000000" w14:paraId="0000020E">
      <w:pPr>
        <w:pStyle w:val="Heading2"/>
        <w:keepNext w:val="0"/>
        <w:keepLines w:val="0"/>
        <w:spacing w:after="80" w:line="276" w:lineRule="auto"/>
        <w:rPr>
          <w:b w:val="1"/>
          <w:bCs w:val="1"/>
          <w:sz w:val="22"/>
          <w:szCs w:val="22"/>
        </w:rPr>
      </w:pPr>
      <w:bookmarkStart w:colFirst="0" w:colLast="0" w:name="_eogyt97veqaz" w:id="51"/>
      <w:bookmarkEnd w:id="51"/>
      <w:r w:rsidDel="00000000" w:rsidR="00000000" w:rsidRPr="00000000">
        <w:rPr>
          <w:b w:val="1"/>
          <w:bCs w:val="1"/>
          <w:sz w:val="22"/>
          <w:szCs w:val="22"/>
          <w:rtl w:val="0"/>
        </w:rPr>
        <w:t xml:space="preserve">P7: State Cyber Law, Privacy, and Digital Citizenship</w:t>
      </w:r>
    </w:p>
    <w:p w:rsidR="00000000" w:rsidDel="00000000" w:rsidP="00000000" w:rsidRDefault="00000000" w:rsidRPr="00000000" w14:paraId="0000020F">
      <w:pPr>
        <w:spacing w:after="80" w:line="276" w:lineRule="auto"/>
        <w:rPr/>
      </w:pPr>
      <w:r w:rsidDel="00000000" w:rsidR="00000000" w:rsidRPr="00000000">
        <w:rPr>
          <w:b w:val="1"/>
          <w:bCs w:val="1"/>
          <w:rtl w:val="0"/>
        </w:rPr>
        <w:t xml:space="preserve">Use mode and time: </w:t>
      </w:r>
      <w:r w:rsidDel="00000000" w:rsidR="00000000" w:rsidRPr="00000000">
        <w:rPr>
          <w:rtl w:val="0"/>
        </w:rPr>
        <w:t xml:space="preserve">Swap or short extension; 2-4 periods.</w:t>
      </w:r>
    </w:p>
    <w:p w:rsidR="00000000" w:rsidDel="00000000" w:rsidP="00000000" w:rsidRDefault="00000000" w:rsidRPr="00000000" w14:paraId="00000210">
      <w:pPr>
        <w:spacing w:after="80" w:line="276" w:lineRule="auto"/>
        <w:rPr/>
      </w:pPr>
      <w:r w:rsidDel="00000000" w:rsidR="00000000" w:rsidRPr="00000000">
        <w:rPr>
          <w:b w:val="1"/>
          <w:bCs w:val="1"/>
          <w:rtl w:val="0"/>
        </w:rPr>
        <w:t xml:space="preserve">Trigger: </w:t>
      </w:r>
      <w:r w:rsidDel="00000000" w:rsidR="00000000" w:rsidRPr="00000000">
        <w:rPr>
          <w:rtl w:val="0"/>
        </w:rPr>
        <w:t xml:space="preserve">Use in every filing where state law, student-data rules, cyberbullying, tracking technologies, or local policy differs.</w:t>
      </w:r>
    </w:p>
    <w:p w:rsidR="00000000" w:rsidDel="00000000" w:rsidP="00000000" w:rsidRDefault="00000000" w:rsidRPr="00000000" w14:paraId="00000211">
      <w:pPr>
        <w:spacing w:after="20" w:line="276"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212">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Compare applicable state/local rules with federal and international examples</w:t>
      </w:r>
    </w:p>
    <w:p w:rsidR="00000000" w:rsidDel="00000000" w:rsidP="00000000" w:rsidRDefault="00000000" w:rsidRPr="00000000" w14:paraId="00000213">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Apply privacy, consent, retention, transparency, and reporting requirements</w:t>
      </w:r>
    </w:p>
    <w:p w:rsidR="00000000" w:rsidDel="00000000" w:rsidP="00000000" w:rsidRDefault="00000000" w:rsidRPr="00000000" w14:paraId="00000214">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Revise a policy or communication for the jurisdiction</w:t>
      </w:r>
    </w:p>
    <w:p w:rsidR="00000000" w:rsidDel="00000000" w:rsidP="00000000" w:rsidRDefault="00000000" w:rsidRPr="00000000" w14:paraId="00000215">
      <w:pPr>
        <w:spacing w:after="80" w:line="276" w:lineRule="auto"/>
        <w:rPr/>
      </w:pPr>
      <w:r w:rsidDel="00000000" w:rsidR="00000000" w:rsidRPr="00000000">
        <w:rPr>
          <w:b w:val="1"/>
          <w:bCs w:val="1"/>
          <w:rtl w:val="0"/>
        </w:rPr>
        <w:t xml:space="preserve">Evidence: </w:t>
      </w:r>
      <w:r w:rsidDel="00000000" w:rsidR="00000000" w:rsidRPr="00000000">
        <w:rPr>
          <w:rtl w:val="0"/>
        </w:rPr>
        <w:t xml:space="preserve">State law/policy comparison, case decision, and localized policy language</w:t>
      </w:r>
    </w:p>
    <w:p w:rsidR="00000000" w:rsidDel="00000000" w:rsidP="00000000" w:rsidRDefault="00000000" w:rsidRPr="00000000" w14:paraId="00000216">
      <w:pPr>
        <w:spacing w:after="160" w:line="276" w:lineRule="auto"/>
        <w:rPr/>
      </w:pPr>
      <w:r w:rsidDel="00000000" w:rsidR="00000000" w:rsidRPr="00000000">
        <w:rPr>
          <w:b w:val="1"/>
          <w:bCs w:val="1"/>
          <w:rtl w:val="0"/>
        </w:rPr>
        <w:t xml:space="preserve">Core relationship: </w:t>
      </w:r>
      <w:r w:rsidDel="00000000" w:rsidR="00000000" w:rsidRPr="00000000">
        <w:rPr>
          <w:rtl w:val="0"/>
        </w:rPr>
        <w:t xml:space="preserve">Swaps into Modules 1, 15, and 16.</w:t>
      </w:r>
    </w:p>
    <w:p w:rsidR="00000000" w:rsidDel="00000000" w:rsidP="00000000" w:rsidRDefault="00000000" w:rsidRPr="00000000" w14:paraId="00000217">
      <w:pPr>
        <w:pStyle w:val="Heading2"/>
        <w:keepNext w:val="0"/>
        <w:keepLines w:val="0"/>
        <w:spacing w:after="80" w:line="276" w:lineRule="auto"/>
        <w:rPr>
          <w:b w:val="1"/>
          <w:bCs w:val="1"/>
          <w:sz w:val="22"/>
          <w:szCs w:val="22"/>
        </w:rPr>
      </w:pPr>
      <w:bookmarkStart w:colFirst="0" w:colLast="0" w:name="_9fvfz79es2xd" w:id="52"/>
      <w:bookmarkEnd w:id="52"/>
      <w:r w:rsidDel="00000000" w:rsidR="00000000" w:rsidRPr="00000000">
        <w:rPr>
          <w:b w:val="1"/>
          <w:bCs w:val="1"/>
          <w:sz w:val="22"/>
          <w:szCs w:val="22"/>
          <w:rtl w:val="0"/>
        </w:rPr>
        <w:t xml:space="preserve">P8: CTE Professional Practice, Work-Based Learning, and Credential Bridge</w:t>
      </w:r>
    </w:p>
    <w:p w:rsidR="00000000" w:rsidDel="00000000" w:rsidP="00000000" w:rsidRDefault="00000000" w:rsidRPr="00000000" w14:paraId="00000218">
      <w:pPr>
        <w:spacing w:after="80" w:line="276" w:lineRule="auto"/>
        <w:rPr/>
      </w:pPr>
      <w:r w:rsidDel="00000000" w:rsidR="00000000" w:rsidRPr="00000000">
        <w:rPr>
          <w:b w:val="1"/>
          <w:bCs w:val="1"/>
          <w:rtl w:val="0"/>
        </w:rPr>
        <w:t xml:space="preserve">Use mode and time: </w:t>
      </w:r>
      <w:r w:rsidDel="00000000" w:rsidR="00000000" w:rsidRPr="00000000">
        <w:rPr>
          <w:rtl w:val="0"/>
        </w:rPr>
        <w:t xml:space="preserve">Extension or implementation pack; 3-10 periods.</w:t>
      </w:r>
    </w:p>
    <w:p w:rsidR="00000000" w:rsidDel="00000000" w:rsidP="00000000" w:rsidRDefault="00000000" w:rsidRPr="00000000" w14:paraId="00000219">
      <w:pPr>
        <w:spacing w:after="80" w:line="276" w:lineRule="auto"/>
        <w:rPr/>
      </w:pPr>
      <w:r w:rsidDel="00000000" w:rsidR="00000000" w:rsidRPr="00000000">
        <w:rPr>
          <w:b w:val="1"/>
          <w:bCs w:val="1"/>
          <w:rtl w:val="0"/>
        </w:rPr>
        <w:t xml:space="preserve">Trigger: </w:t>
      </w:r>
      <w:r w:rsidDel="00000000" w:rsidR="00000000" w:rsidRPr="00000000">
        <w:rPr>
          <w:rtl w:val="0"/>
        </w:rPr>
        <w:t xml:space="preserve">Use for CTE pathways, Perkins programs, required employability standards, credentials, CTSOs, or work-based learning.</w:t>
      </w:r>
    </w:p>
    <w:p w:rsidR="00000000" w:rsidDel="00000000" w:rsidP="00000000" w:rsidRDefault="00000000" w:rsidRPr="00000000" w14:paraId="0000021A">
      <w:pPr>
        <w:spacing w:after="20" w:line="276"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21B">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Practice team roles, project management, documentation, and technical presentations</w:t>
      </w:r>
    </w:p>
    <w:p w:rsidR="00000000" w:rsidDel="00000000" w:rsidP="00000000" w:rsidRDefault="00000000" w:rsidRPr="00000000" w14:paraId="0000021C">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Create a professional portfolio and map skills to versioned NICE roles/credentials</w:t>
      </w:r>
    </w:p>
    <w:p w:rsidR="00000000" w:rsidDel="00000000" w:rsidP="00000000" w:rsidRDefault="00000000" w:rsidRPr="00000000" w14:paraId="0000021D">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Complete an employer-informed scenario, mock interview, or WBL reflection</w:t>
      </w:r>
    </w:p>
    <w:p w:rsidR="00000000" w:rsidDel="00000000" w:rsidP="00000000" w:rsidRDefault="00000000" w:rsidRPr="00000000" w14:paraId="0000021E">
      <w:pPr>
        <w:spacing w:after="80" w:line="276" w:lineRule="auto"/>
        <w:rPr/>
      </w:pPr>
      <w:r w:rsidDel="00000000" w:rsidR="00000000" w:rsidRPr="00000000">
        <w:rPr>
          <w:b w:val="1"/>
          <w:bCs w:val="1"/>
          <w:rtl w:val="0"/>
        </w:rPr>
        <w:t xml:space="preserve">Evidence: </w:t>
      </w:r>
      <w:r w:rsidDel="00000000" w:rsidR="00000000" w:rsidRPr="00000000">
        <w:rPr>
          <w:rtl w:val="0"/>
        </w:rPr>
        <w:t xml:space="preserve">Portfolio, role/credential map, team evidence, employer feedback, and presentation</w:t>
      </w:r>
    </w:p>
    <w:p w:rsidR="00000000" w:rsidDel="00000000" w:rsidP="00000000" w:rsidRDefault="00000000" w:rsidRPr="00000000" w14:paraId="0000021F">
      <w:pPr>
        <w:spacing w:after="160" w:line="276" w:lineRule="auto"/>
        <w:rPr/>
      </w:pPr>
      <w:r w:rsidDel="00000000" w:rsidR="00000000" w:rsidRPr="00000000">
        <w:rPr>
          <w:b w:val="1"/>
          <w:bCs w:val="1"/>
          <w:rtl w:val="0"/>
        </w:rPr>
        <w:t xml:space="preserve">Core relationship: </w:t>
      </w:r>
      <w:r w:rsidDel="00000000" w:rsidR="00000000" w:rsidRPr="00000000">
        <w:rPr>
          <w:rtl w:val="0"/>
        </w:rPr>
        <w:t xml:space="preserve">Deepens Modules 1 and 20; does not guarantee Perkins or credential eligibility.</w:t>
      </w:r>
    </w:p>
    <w:p w:rsidR="00000000" w:rsidDel="00000000" w:rsidP="00000000" w:rsidRDefault="00000000" w:rsidRPr="00000000" w14:paraId="00000220">
      <w:pPr>
        <w:pStyle w:val="Heading2"/>
        <w:keepNext w:val="0"/>
        <w:keepLines w:val="0"/>
        <w:spacing w:after="80" w:line="276" w:lineRule="auto"/>
        <w:rPr>
          <w:b w:val="1"/>
          <w:bCs w:val="1"/>
          <w:sz w:val="22"/>
          <w:szCs w:val="22"/>
        </w:rPr>
      </w:pPr>
      <w:bookmarkStart w:colFirst="0" w:colLast="0" w:name="_ffuzrp9k5wjd" w:id="53"/>
      <w:bookmarkEnd w:id="53"/>
      <w:r w:rsidDel="00000000" w:rsidR="00000000" w:rsidRPr="00000000">
        <w:rPr>
          <w:b w:val="1"/>
          <w:bCs w:val="1"/>
          <w:sz w:val="22"/>
          <w:szCs w:val="22"/>
          <w:rtl w:val="0"/>
        </w:rPr>
        <w:t xml:space="preserve">P9: Human-Centered Design, Accessibility, Licensing, and Artifact Refinement</w:t>
      </w:r>
    </w:p>
    <w:p w:rsidR="00000000" w:rsidDel="00000000" w:rsidP="00000000" w:rsidRDefault="00000000" w:rsidRPr="00000000" w14:paraId="00000221">
      <w:pPr>
        <w:spacing w:after="80" w:line="276" w:lineRule="auto"/>
        <w:rPr/>
      </w:pPr>
      <w:r w:rsidDel="00000000" w:rsidR="00000000" w:rsidRPr="00000000">
        <w:rPr>
          <w:b w:val="1"/>
          <w:bCs w:val="1"/>
          <w:rtl w:val="0"/>
        </w:rPr>
        <w:t xml:space="preserve">Use mode and time: </w:t>
      </w:r>
      <w:r w:rsidDel="00000000" w:rsidR="00000000" w:rsidRPr="00000000">
        <w:rPr>
          <w:rtl w:val="0"/>
        </w:rPr>
        <w:t xml:space="preserve">Extension; 4-8 periods.</w:t>
      </w:r>
    </w:p>
    <w:p w:rsidR="00000000" w:rsidDel="00000000" w:rsidP="00000000" w:rsidRDefault="00000000" w:rsidRPr="00000000" w14:paraId="00000222">
      <w:pPr>
        <w:spacing w:after="80" w:line="276" w:lineRule="auto"/>
        <w:rPr/>
      </w:pPr>
      <w:r w:rsidDel="00000000" w:rsidR="00000000" w:rsidRPr="00000000">
        <w:rPr>
          <w:b w:val="1"/>
          <w:bCs w:val="1"/>
          <w:rtl w:val="0"/>
        </w:rPr>
        <w:t xml:space="preserve">Trigger: </w:t>
      </w:r>
      <w:r w:rsidDel="00000000" w:rsidR="00000000" w:rsidRPr="00000000">
        <w:rPr>
          <w:rtl w:val="0"/>
        </w:rPr>
        <w:t xml:space="preserve">Use where state CS standards expect iterative design, broad-audience usability, accessibility, licensing, web/app/media artifacts, or user feedback.</w:t>
      </w:r>
    </w:p>
    <w:p w:rsidR="00000000" w:rsidDel="00000000" w:rsidP="00000000" w:rsidRDefault="00000000" w:rsidRPr="00000000" w14:paraId="00000223">
      <w:pPr>
        <w:spacing w:after="20" w:line="276"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224">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Prototype for a defined audience</w:t>
      </w:r>
    </w:p>
    <w:p w:rsidR="00000000" w:rsidDel="00000000" w:rsidP="00000000" w:rsidRDefault="00000000" w:rsidRPr="00000000" w14:paraId="00000225">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Evaluate accessibility, privacy, usability, security, and licensing</w:t>
      </w:r>
    </w:p>
    <w:p w:rsidR="00000000" w:rsidDel="00000000" w:rsidP="00000000" w:rsidRDefault="00000000" w:rsidRPr="00000000" w14:paraId="0000022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Incorporate feedback and document design tradeoffs</w:t>
      </w:r>
    </w:p>
    <w:p w:rsidR="00000000" w:rsidDel="00000000" w:rsidP="00000000" w:rsidRDefault="00000000" w:rsidRPr="00000000" w14:paraId="00000227">
      <w:pPr>
        <w:spacing w:after="80" w:line="276" w:lineRule="auto"/>
        <w:rPr/>
      </w:pPr>
      <w:r w:rsidDel="00000000" w:rsidR="00000000" w:rsidRPr="00000000">
        <w:rPr>
          <w:b w:val="1"/>
          <w:bCs w:val="1"/>
          <w:rtl w:val="0"/>
        </w:rPr>
        <w:t xml:space="preserve">Evidence: </w:t>
      </w:r>
      <w:r w:rsidDel="00000000" w:rsidR="00000000" w:rsidRPr="00000000">
        <w:rPr>
          <w:rtl w:val="0"/>
        </w:rPr>
        <w:t xml:space="preserve">Accessible prototype, license/source record, user test, and revision rationale</w:t>
      </w:r>
    </w:p>
    <w:p w:rsidR="00000000" w:rsidDel="00000000" w:rsidP="00000000" w:rsidRDefault="00000000" w:rsidRPr="00000000" w14:paraId="00000228">
      <w:pPr>
        <w:spacing w:after="160" w:line="276" w:lineRule="auto"/>
        <w:rPr/>
      </w:pPr>
      <w:r w:rsidDel="00000000" w:rsidR="00000000" w:rsidRPr="00000000">
        <w:rPr>
          <w:b w:val="1"/>
          <w:bCs w:val="1"/>
          <w:rtl w:val="0"/>
        </w:rPr>
        <w:t xml:space="preserve">Core relationship: </w:t>
      </w:r>
      <w:r w:rsidDel="00000000" w:rsidR="00000000" w:rsidRPr="00000000">
        <w:rPr>
          <w:rtl w:val="0"/>
        </w:rPr>
        <w:t xml:space="preserve">Deepens Modules 2, 11, 16, and 20.</w:t>
      </w:r>
    </w:p>
    <w:p w:rsidR="00000000" w:rsidDel="00000000" w:rsidP="00000000" w:rsidRDefault="00000000" w:rsidRPr="00000000" w14:paraId="00000229">
      <w:pPr>
        <w:pStyle w:val="Heading2"/>
        <w:keepNext w:val="0"/>
        <w:keepLines w:val="0"/>
        <w:spacing w:after="80" w:line="276" w:lineRule="auto"/>
        <w:rPr>
          <w:b w:val="1"/>
          <w:bCs w:val="1"/>
          <w:sz w:val="22"/>
          <w:szCs w:val="22"/>
        </w:rPr>
      </w:pPr>
      <w:bookmarkStart w:colFirst="0" w:colLast="0" w:name="_n78ksrfhirp3" w:id="54"/>
      <w:bookmarkEnd w:id="54"/>
      <w:r w:rsidDel="00000000" w:rsidR="00000000" w:rsidRPr="00000000">
        <w:rPr>
          <w:b w:val="1"/>
          <w:bCs w:val="1"/>
          <w:sz w:val="22"/>
          <w:szCs w:val="22"/>
          <w:rtl w:val="0"/>
        </w:rPr>
        <w:t xml:space="preserve">P10: Governance, Risk, Resilience, and Continuity</w:t>
      </w:r>
    </w:p>
    <w:p w:rsidR="00000000" w:rsidDel="00000000" w:rsidP="00000000" w:rsidRDefault="00000000" w:rsidRPr="00000000" w14:paraId="0000022A">
      <w:pPr>
        <w:spacing w:after="80" w:line="276" w:lineRule="auto"/>
        <w:rPr/>
      </w:pPr>
      <w:r w:rsidDel="00000000" w:rsidR="00000000" w:rsidRPr="00000000">
        <w:rPr>
          <w:b w:val="1"/>
          <w:bCs w:val="1"/>
          <w:rtl w:val="0"/>
        </w:rPr>
        <w:t xml:space="preserve">Use mode and time: </w:t>
      </w:r>
      <w:r w:rsidDel="00000000" w:rsidR="00000000" w:rsidRPr="00000000">
        <w:rPr>
          <w:rtl w:val="0"/>
        </w:rPr>
        <w:t xml:space="preserve">Extension; 4-8 periods.</w:t>
      </w:r>
    </w:p>
    <w:p w:rsidR="00000000" w:rsidDel="00000000" w:rsidP="00000000" w:rsidRDefault="00000000" w:rsidRPr="00000000" w14:paraId="0000022B">
      <w:pPr>
        <w:spacing w:after="80" w:line="276" w:lineRule="auto"/>
        <w:rPr/>
      </w:pPr>
      <w:r w:rsidDel="00000000" w:rsidR="00000000" w:rsidRPr="00000000">
        <w:rPr>
          <w:b w:val="1"/>
          <w:bCs w:val="1"/>
          <w:rtl w:val="0"/>
        </w:rPr>
        <w:t xml:space="preserve">Trigger: </w:t>
      </w:r>
      <w:r w:rsidDel="00000000" w:rsidR="00000000" w:rsidRPr="00000000">
        <w:rPr>
          <w:rtl w:val="0"/>
        </w:rPr>
        <w:t xml:space="preserve">Use where standards or a state cyber course require deeper GRC, business continuity, disaster recovery, auditing, or control evaluation.</w:t>
      </w:r>
    </w:p>
    <w:p w:rsidR="00000000" w:rsidDel="00000000" w:rsidP="00000000" w:rsidRDefault="00000000" w:rsidRPr="00000000" w14:paraId="0000022C">
      <w:pPr>
        <w:spacing w:after="20" w:line="276"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22D">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Map assets, stakeholders, risks, controls, owners, and residual risk</w:t>
      </w:r>
    </w:p>
    <w:p w:rsidR="00000000" w:rsidDel="00000000" w:rsidP="00000000" w:rsidRDefault="00000000" w:rsidRPr="00000000" w14:paraId="0000022E">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Build and test continuity, backup, and recovery procedures</w:t>
      </w:r>
    </w:p>
    <w:p w:rsidR="00000000" w:rsidDel="00000000" w:rsidP="00000000" w:rsidRDefault="00000000" w:rsidRPr="00000000" w14:paraId="0000022F">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NIST CSF 2.0 vocabulary to communicate governance and improvement</w:t>
      </w:r>
    </w:p>
    <w:p w:rsidR="00000000" w:rsidDel="00000000" w:rsidP="00000000" w:rsidRDefault="00000000" w:rsidRPr="00000000" w14:paraId="00000230">
      <w:pPr>
        <w:spacing w:after="80" w:line="276" w:lineRule="auto"/>
        <w:rPr/>
      </w:pPr>
      <w:r w:rsidDel="00000000" w:rsidR="00000000" w:rsidRPr="00000000">
        <w:rPr>
          <w:b w:val="1"/>
          <w:bCs w:val="1"/>
          <w:rtl w:val="0"/>
        </w:rPr>
        <w:t xml:space="preserve">Evidence: </w:t>
      </w:r>
      <w:r w:rsidDel="00000000" w:rsidR="00000000" w:rsidRPr="00000000">
        <w:rPr>
          <w:rtl w:val="0"/>
        </w:rPr>
        <w:t xml:space="preserve">Risk register, control matrix, continuity/recovery exercise, and executive memo</w:t>
      </w:r>
    </w:p>
    <w:p w:rsidR="00000000" w:rsidDel="00000000" w:rsidP="00000000" w:rsidRDefault="00000000" w:rsidRPr="00000000" w14:paraId="00000231">
      <w:pPr>
        <w:spacing w:after="160" w:line="276" w:lineRule="auto"/>
        <w:rPr/>
      </w:pPr>
      <w:r w:rsidDel="00000000" w:rsidR="00000000" w:rsidRPr="00000000">
        <w:rPr>
          <w:b w:val="1"/>
          <w:bCs w:val="1"/>
          <w:rtl w:val="0"/>
        </w:rPr>
        <w:t xml:space="preserve">Core relationship: </w:t>
      </w:r>
      <w:r w:rsidDel="00000000" w:rsidR="00000000" w:rsidRPr="00000000">
        <w:rPr>
          <w:rtl w:val="0"/>
        </w:rPr>
        <w:t xml:space="preserve">Deepens Modules 5, 16, 17, and 20.</w:t>
      </w:r>
    </w:p>
    <w:p w:rsidR="00000000" w:rsidDel="00000000" w:rsidP="00000000" w:rsidRDefault="00000000" w:rsidRPr="00000000" w14:paraId="00000232">
      <w:pPr>
        <w:pStyle w:val="Heading2"/>
        <w:keepNext w:val="0"/>
        <w:keepLines w:val="0"/>
        <w:spacing w:after="80" w:line="276" w:lineRule="auto"/>
        <w:rPr>
          <w:b w:val="1"/>
          <w:bCs w:val="1"/>
          <w:sz w:val="22"/>
          <w:szCs w:val="22"/>
        </w:rPr>
      </w:pPr>
      <w:bookmarkStart w:colFirst="0" w:colLast="0" w:name="_syuhm250zdo5" w:id="55"/>
      <w:bookmarkEnd w:id="55"/>
      <w:r w:rsidDel="00000000" w:rsidR="00000000" w:rsidRPr="00000000">
        <w:rPr>
          <w:b w:val="1"/>
          <w:bCs w:val="1"/>
          <w:sz w:val="22"/>
          <w:szCs w:val="22"/>
          <w:rtl w:val="0"/>
        </w:rPr>
        <w:t xml:space="preserve">P11: AP Cybersecurity Feeder Bridge</w:t>
      </w:r>
    </w:p>
    <w:p w:rsidR="00000000" w:rsidDel="00000000" w:rsidP="00000000" w:rsidRDefault="00000000" w:rsidRPr="00000000" w14:paraId="00000233">
      <w:pPr>
        <w:spacing w:after="80" w:line="276" w:lineRule="auto"/>
        <w:rPr/>
      </w:pPr>
      <w:r w:rsidDel="00000000" w:rsidR="00000000" w:rsidRPr="00000000">
        <w:rPr>
          <w:b w:val="1"/>
          <w:bCs w:val="1"/>
          <w:rtl w:val="0"/>
        </w:rPr>
        <w:t xml:space="preserve">Use mode and time: </w:t>
      </w:r>
      <w:r w:rsidDel="00000000" w:rsidR="00000000" w:rsidRPr="00000000">
        <w:rPr>
          <w:rtl w:val="0"/>
        </w:rPr>
        <w:t xml:space="preserve">Extension or second-course bridge; 8-15 periods.</w:t>
      </w:r>
    </w:p>
    <w:p w:rsidR="00000000" w:rsidDel="00000000" w:rsidP="00000000" w:rsidRDefault="00000000" w:rsidRPr="00000000" w14:paraId="00000234">
      <w:pPr>
        <w:spacing w:after="80" w:line="276" w:lineRule="auto"/>
        <w:rPr/>
      </w:pPr>
      <w:r w:rsidDel="00000000" w:rsidR="00000000" w:rsidRPr="00000000">
        <w:rPr>
          <w:b w:val="1"/>
          <w:bCs w:val="1"/>
          <w:rtl w:val="0"/>
        </w:rPr>
        <w:t xml:space="preserve">Trigger: </w:t>
      </w:r>
      <w:r w:rsidDel="00000000" w:rsidR="00000000" w:rsidRPr="00000000">
        <w:rPr>
          <w:rtl w:val="0"/>
        </w:rPr>
        <w:t xml:space="preserve">Use when a district wants the semester course to feed the yearlong AP Cybersecurity pathway.</w:t>
      </w:r>
    </w:p>
    <w:p w:rsidR="00000000" w:rsidDel="00000000" w:rsidP="00000000" w:rsidRDefault="00000000" w:rsidRPr="00000000" w14:paraId="00000235">
      <w:pPr>
        <w:spacing w:after="20" w:line="276"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23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Increase scenario complexity and technical-tool fluency</w:t>
      </w:r>
    </w:p>
    <w:p w:rsidR="00000000" w:rsidDel="00000000" w:rsidP="00000000" w:rsidRDefault="00000000" w:rsidRPr="00000000" w14:paraId="00000237">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Practice AP-style explanation, connection, collaboration, and evidence</w:t>
      </w:r>
    </w:p>
    <w:p w:rsidR="00000000" w:rsidDel="00000000" w:rsidP="00000000" w:rsidRDefault="00000000" w:rsidRPr="00000000" w14:paraId="00000238">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Document prerequisite gaps and student readiness</w:t>
      </w:r>
    </w:p>
    <w:p w:rsidR="00000000" w:rsidDel="00000000" w:rsidP="00000000" w:rsidRDefault="00000000" w:rsidRPr="00000000" w14:paraId="00000239">
      <w:pPr>
        <w:spacing w:after="80" w:line="276" w:lineRule="auto"/>
        <w:rPr/>
      </w:pPr>
      <w:r w:rsidDel="00000000" w:rsidR="00000000" w:rsidRPr="00000000">
        <w:rPr>
          <w:b w:val="1"/>
          <w:bCs w:val="1"/>
          <w:rtl w:val="0"/>
        </w:rPr>
        <w:t xml:space="preserve">Evidence: </w:t>
      </w:r>
      <w:r w:rsidDel="00000000" w:rsidR="00000000" w:rsidRPr="00000000">
        <w:rPr>
          <w:rtl w:val="0"/>
        </w:rPr>
        <w:t xml:space="preserve">AP-readiness portfolio and bridge assessment mapped to the operative AP CED</w:t>
      </w:r>
    </w:p>
    <w:p w:rsidR="00000000" w:rsidDel="00000000" w:rsidP="00000000" w:rsidRDefault="00000000" w:rsidRPr="00000000" w14:paraId="0000023A">
      <w:pPr>
        <w:spacing w:after="160" w:line="276" w:lineRule="auto"/>
        <w:rPr/>
      </w:pPr>
      <w:r w:rsidDel="00000000" w:rsidR="00000000" w:rsidRPr="00000000">
        <w:rPr>
          <w:b w:val="1"/>
          <w:bCs w:val="1"/>
          <w:rtl w:val="0"/>
        </w:rPr>
        <w:t xml:space="preserve">Core relationship: </w:t>
      </w:r>
      <w:r w:rsidDel="00000000" w:rsidR="00000000" w:rsidRPr="00000000">
        <w:rPr>
          <w:rtl w:val="0"/>
        </w:rPr>
        <w:t xml:space="preserve">This course remains a feeder or alternative, not an AP equivalent; AP Course Audit is separate.</w:t>
      </w:r>
    </w:p>
    <w:p w:rsidR="00000000" w:rsidDel="00000000" w:rsidP="00000000" w:rsidRDefault="00000000" w:rsidRPr="00000000" w14:paraId="0000023B">
      <w:pPr>
        <w:spacing w:line="276" w:lineRule="auto"/>
        <w:rPr/>
      </w:pPr>
      <w:r w:rsidDel="00000000" w:rsidR="00000000" w:rsidRPr="00000000">
        <w:rPr>
          <w:rtl w:val="0"/>
        </w:rPr>
      </w:r>
    </w:p>
    <w:p w:rsidR="00000000" w:rsidDel="00000000" w:rsidP="00000000" w:rsidRDefault="00000000" w:rsidRPr="00000000" w14:paraId="0000023C">
      <w:pPr>
        <w:pStyle w:val="Heading1"/>
        <w:keepNext w:val="0"/>
        <w:keepLines w:val="0"/>
        <w:spacing w:before="480" w:line="276" w:lineRule="auto"/>
        <w:rPr>
          <w:b w:val="1"/>
          <w:bCs w:val="1"/>
          <w:sz w:val="22"/>
          <w:szCs w:val="22"/>
        </w:rPr>
      </w:pPr>
      <w:bookmarkStart w:colFirst="0" w:colLast="0" w:name="_chkef690nw3h" w:id="56"/>
      <w:bookmarkEnd w:id="56"/>
      <w:r w:rsidDel="00000000" w:rsidR="00000000" w:rsidRPr="00000000">
        <w:rPr>
          <w:b w:val="1"/>
          <w:bCs w:val="1"/>
          <w:sz w:val="22"/>
          <w:szCs w:val="22"/>
          <w:rtl w:val="0"/>
        </w:rPr>
        <w:t xml:space="preserve">51-jurisdiction portable-module routing index</w:t>
      </w:r>
    </w:p>
    <w:p w:rsidR="00000000" w:rsidDel="00000000" w:rsidP="00000000" w:rsidRDefault="00000000" w:rsidRPr="00000000" w14:paraId="0000023D">
      <w:pPr>
        <w:spacing w:after="120" w:line="276" w:lineRule="auto"/>
        <w:rPr/>
      </w:pPr>
      <w:r w:rsidDel="00000000" w:rsidR="00000000" w:rsidRPr="00000000">
        <w:rPr>
          <w:rtl w:val="0"/>
        </w:rPr>
        <w:t xml:space="preserve">The routing index converts workbook Gap and Partial dispositions into initial product-pack recommendations. G = exact high-school rows currently rated Gap; P = rows rated Partial. These counts prioritize development; they are not approval findings. Manual overrides are included for states where the governing course/offering rule materially changes the design decision.</w:t>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2.4421593830334"/>
        <w:gridCol w:w="709.8200514138819"/>
        <w:gridCol w:w="2863.341902313625"/>
        <w:gridCol w:w="2899.4344473007714"/>
        <w:gridCol w:w="1154.961439588689"/>
        <w:tblGridChange w:id="0">
          <w:tblGrid>
            <w:gridCol w:w="1732.4421593830334"/>
            <w:gridCol w:w="709.8200514138819"/>
            <w:gridCol w:w="2863.341902313625"/>
            <w:gridCol w:w="2899.4344473007714"/>
            <w:gridCol w:w="1154.961439588689"/>
          </w:tblGrid>
        </w:tblGridChange>
      </w:tblGrid>
      <w:tr>
        <w:trPr>
          <w:cantSplit w:val="0"/>
          <w:trHeight w:val="360" w:hRule="atLeast"/>
          <w:tblHeader w:val="0"/>
        </w:trPr>
        <w:tc>
          <w:tcPr>
            <w:tcBorders>
              <w:top w:color="b8c3ce" w:space="0" w:sz="4" w:val="single"/>
              <w:left w:color="b8c3ce" w:space="0" w:sz="4" w:val="single"/>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23E">
            <w:pPr>
              <w:spacing w:after="40" w:line="276" w:lineRule="auto"/>
              <w:ind w:left="120" w:firstLine="0"/>
              <w:jc w:val="center"/>
              <w:rPr>
                <w:b w:val="1"/>
                <w:bCs w:val="1"/>
              </w:rPr>
            </w:pPr>
            <w:r w:rsidDel="00000000" w:rsidR="00000000" w:rsidRPr="00000000">
              <w:rPr>
                <w:b w:val="1"/>
                <w:bCs w:val="1"/>
                <w:rtl w:val="0"/>
              </w:rPr>
              <w:t xml:space="preserve">Jurisdiction</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23F">
            <w:pPr>
              <w:spacing w:after="40" w:line="276" w:lineRule="auto"/>
              <w:ind w:left="120" w:firstLine="0"/>
              <w:jc w:val="center"/>
              <w:rPr>
                <w:b w:val="1"/>
                <w:bCs w:val="1"/>
              </w:rPr>
            </w:pPr>
            <w:r w:rsidDel="00000000" w:rsidR="00000000" w:rsidRPr="00000000">
              <w:rPr>
                <w:b w:val="1"/>
                <w:bCs w:val="1"/>
                <w:rtl w:val="0"/>
              </w:rPr>
              <w:t xml:space="preserve">Class</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240">
            <w:pPr>
              <w:spacing w:after="40" w:line="276" w:lineRule="auto"/>
              <w:ind w:left="120" w:firstLine="0"/>
              <w:jc w:val="center"/>
              <w:rPr>
                <w:b w:val="1"/>
                <w:bCs w:val="1"/>
              </w:rPr>
            </w:pPr>
            <w:r w:rsidDel="00000000" w:rsidR="00000000" w:rsidRPr="00000000">
              <w:rPr>
                <w:b w:val="1"/>
                <w:bCs w:val="1"/>
                <w:rtl w:val="0"/>
              </w:rPr>
              <w:t xml:space="preserve">Priority packs to validate</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241">
            <w:pPr>
              <w:spacing w:after="40" w:line="276" w:lineRule="auto"/>
              <w:ind w:left="120" w:firstLine="0"/>
              <w:jc w:val="center"/>
              <w:rPr>
                <w:b w:val="1"/>
                <w:bCs w:val="1"/>
              </w:rPr>
            </w:pPr>
            <w:r w:rsidDel="00000000" w:rsidR="00000000" w:rsidRPr="00000000">
              <w:rPr>
                <w:b w:val="1"/>
                <w:bCs w:val="1"/>
                <w:rtl w:val="0"/>
              </w:rPr>
              <w:t xml:space="preserve">Partial-row strengthening</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242">
            <w:pPr>
              <w:spacing w:after="40" w:line="276" w:lineRule="auto"/>
              <w:ind w:left="120" w:firstLine="0"/>
              <w:jc w:val="center"/>
              <w:rPr>
                <w:b w:val="1"/>
                <w:bCs w:val="1"/>
              </w:rPr>
            </w:pPr>
            <w:r w:rsidDel="00000000" w:rsidR="00000000" w:rsidRPr="00000000">
              <w:rPr>
                <w:b w:val="1"/>
                <w:bCs w:val="1"/>
                <w:rtl w:val="0"/>
              </w:rPr>
              <w:t xml:space="preserve">Wrappers</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3">
            <w:pPr>
              <w:spacing w:after="40" w:line="276" w:lineRule="auto"/>
              <w:ind w:left="120" w:firstLine="0"/>
              <w:rPr/>
            </w:pPr>
            <w:r w:rsidDel="00000000" w:rsidR="00000000" w:rsidRPr="00000000">
              <w:rPr>
                <w:rtl w:val="0"/>
              </w:rPr>
              <w:t xml:space="preserve">Alabama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4">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5">
            <w:pPr>
              <w:spacing w:after="40" w:line="276" w:lineRule="auto"/>
              <w:ind w:left="120" w:firstLine="0"/>
              <w:rPr/>
            </w:pPr>
            <w:r w:rsidDel="00000000" w:rsidR="00000000" w:rsidRPr="00000000">
              <w:rPr>
                <w:rtl w:val="0"/>
              </w:rPr>
              <w:t xml:space="preserve">P7</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6">
            <w:pPr>
              <w:spacing w:after="40" w:line="276" w:lineRule="auto"/>
              <w:ind w:left="120" w:firstLine="0"/>
              <w:rPr/>
            </w:pPr>
            <w:r w:rsidDel="00000000" w:rsidR="00000000" w:rsidRPr="00000000">
              <w:rPr>
                <w:rtl w:val="0"/>
              </w:rPr>
              <w:t xml:space="preserve">P10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7">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8">
            <w:pPr>
              <w:spacing w:after="40" w:line="276" w:lineRule="auto"/>
              <w:ind w:left="120" w:firstLine="0"/>
              <w:rPr/>
            </w:pPr>
            <w:r w:rsidDel="00000000" w:rsidR="00000000" w:rsidRPr="00000000">
              <w:rPr>
                <w:rtl w:val="0"/>
              </w:rPr>
              <w:t xml:space="preserve">Alaska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9">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A">
            <w:pPr>
              <w:spacing w:after="40" w:line="276" w:lineRule="auto"/>
              <w:ind w:left="120" w:firstLine="0"/>
              <w:rPr/>
            </w:pPr>
            <w:r w:rsidDel="00000000" w:rsidR="00000000" w:rsidRPr="00000000">
              <w:rPr>
                <w:rtl w:val="0"/>
              </w:rPr>
              <w:t xml:space="preserve">P3 (G2/P2)</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B">
            <w:pPr>
              <w:spacing w:after="40" w:line="276" w:lineRule="auto"/>
              <w:ind w:left="120" w:firstLine="0"/>
              <w:rPr/>
            </w:pPr>
            <w:r w:rsidDel="00000000" w:rsidR="00000000" w:rsidRPr="00000000">
              <w:rPr>
                <w:rtl w:val="0"/>
              </w:rPr>
              <w:t xml:space="preserve">P5 (G1/P4), P7 (G1/P2), P6 (G1/P0)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C">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D">
            <w:pPr>
              <w:spacing w:after="40" w:line="276" w:lineRule="auto"/>
              <w:ind w:left="120" w:firstLine="0"/>
              <w:rPr/>
            </w:pPr>
            <w:r w:rsidDel="00000000" w:rsidR="00000000" w:rsidRPr="00000000">
              <w:rPr>
                <w:rtl w:val="0"/>
              </w:rPr>
              <w:t xml:space="preserve">Arizona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E">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4F">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0">
            <w:pPr>
              <w:spacing w:after="40" w:line="276" w:lineRule="auto"/>
              <w:ind w:left="120" w:firstLine="0"/>
              <w:rPr/>
            </w:pPr>
            <w:r w:rsidDel="00000000" w:rsidR="00000000" w:rsidRPr="00000000">
              <w:rPr>
                <w:rtl w:val="0"/>
              </w:rPr>
              <w:t xml:space="preserve">P1 (G0/P9), P9 (G0/P9)</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1">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2">
            <w:pPr>
              <w:spacing w:after="40" w:line="276" w:lineRule="auto"/>
              <w:ind w:left="120" w:firstLine="0"/>
              <w:rPr/>
            </w:pPr>
            <w:r w:rsidDel="00000000" w:rsidR="00000000" w:rsidRPr="00000000">
              <w:rPr>
                <w:rtl w:val="0"/>
              </w:rPr>
              <w:t xml:space="preserve">Arkansas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3">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4">
            <w:pPr>
              <w:spacing w:after="40" w:line="276" w:lineRule="auto"/>
              <w:ind w:left="120" w:firstLine="0"/>
              <w:rPr/>
            </w:pPr>
            <w:r w:rsidDel="00000000" w:rsidR="00000000" w:rsidRPr="00000000">
              <w:rPr>
                <w:rtl w:val="0"/>
              </w:rPr>
              <w:t xml:space="preserve">P2 (G3/P0), P8 (G2/P4), P3 (G2/P0)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5">
            <w:pPr>
              <w:spacing w:after="40" w:line="276" w:lineRule="auto"/>
              <w:ind w:left="120" w:firstLine="0"/>
              <w:rPr/>
            </w:pPr>
            <w:r w:rsidDel="00000000" w:rsidR="00000000" w:rsidRPr="00000000">
              <w:rPr>
                <w:rtl w:val="0"/>
              </w:rPr>
              <w:t xml:space="preserve">P1 (G1/P5)</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6">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7">
            <w:pPr>
              <w:spacing w:after="40" w:line="276" w:lineRule="auto"/>
              <w:ind w:left="120" w:firstLine="0"/>
              <w:rPr/>
            </w:pPr>
            <w:r w:rsidDel="00000000" w:rsidR="00000000" w:rsidRPr="00000000">
              <w:rPr>
                <w:rtl w:val="0"/>
              </w:rPr>
              <w:t xml:space="preserve">California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8">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9">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A">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B">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C">
            <w:pPr>
              <w:spacing w:after="40" w:line="276" w:lineRule="auto"/>
              <w:ind w:left="120" w:firstLine="0"/>
              <w:rPr/>
            </w:pPr>
            <w:r w:rsidDel="00000000" w:rsidR="00000000" w:rsidRPr="00000000">
              <w:rPr>
                <w:rtl w:val="0"/>
              </w:rPr>
              <w:t xml:space="preserve">Colorado</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D">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E">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5F">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0">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1">
            <w:pPr>
              <w:spacing w:after="40" w:line="276" w:lineRule="auto"/>
              <w:ind w:left="120" w:firstLine="0"/>
              <w:rPr/>
            </w:pPr>
            <w:r w:rsidDel="00000000" w:rsidR="00000000" w:rsidRPr="00000000">
              <w:rPr>
                <w:rtl w:val="0"/>
              </w:rPr>
              <w:t xml:space="preserve">Connecticut</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2">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3">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4">
            <w:pPr>
              <w:spacing w:after="40" w:line="276" w:lineRule="auto"/>
              <w:ind w:left="120" w:firstLine="0"/>
              <w:rPr/>
            </w:pPr>
            <w:r w:rsidDel="00000000" w:rsidR="00000000" w:rsidRPr="00000000">
              <w:rPr>
                <w:rtl w:val="0"/>
              </w:rPr>
              <w:t xml:space="preserve">P7 (G1/P9), P1 (G0/P17), P9 (G0/P15), P5 (G0/P9)</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5">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6">
            <w:pPr>
              <w:spacing w:after="40" w:line="276" w:lineRule="auto"/>
              <w:ind w:left="120" w:firstLine="0"/>
              <w:rPr/>
            </w:pPr>
            <w:r w:rsidDel="00000000" w:rsidR="00000000" w:rsidRPr="00000000">
              <w:rPr>
                <w:rtl w:val="0"/>
              </w:rPr>
              <w:t xml:space="preserve">Delaware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7">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8">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9">
            <w:pPr>
              <w:spacing w:after="40" w:line="276" w:lineRule="auto"/>
              <w:ind w:left="120" w:firstLine="0"/>
              <w:rPr/>
            </w:pPr>
            <w:r w:rsidDel="00000000" w:rsidR="00000000" w:rsidRPr="00000000">
              <w:rPr>
                <w:rtl w:val="0"/>
              </w:rPr>
              <w:t xml:space="preserve">P7 (G1/P9), P1 (G0/P17), P9 (G0/P15), P5 (G0/P9)</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A">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B">
            <w:pPr>
              <w:spacing w:after="40" w:line="276" w:lineRule="auto"/>
              <w:ind w:left="120" w:firstLine="0"/>
              <w:rPr/>
            </w:pPr>
            <w:r w:rsidDel="00000000" w:rsidR="00000000" w:rsidRPr="00000000">
              <w:rPr>
                <w:rtl w:val="0"/>
              </w:rPr>
              <w:t xml:space="preserve">District of Columbia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C">
            <w:pPr>
              <w:spacing w:after="40" w:line="276" w:lineRule="auto"/>
              <w:ind w:left="120" w:firstLine="0"/>
              <w:jc w:val="center"/>
              <w:rPr/>
            </w:pPr>
            <w:r w:rsidDel="00000000" w:rsidR="00000000" w:rsidRPr="00000000">
              <w:rPr>
                <w:rtl w:val="0"/>
              </w:rPr>
              <w:t xml:space="preserve">D</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D">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E">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6F">
            <w:pPr>
              <w:spacing w:after="40" w:line="276" w:lineRule="auto"/>
              <w:ind w:left="120" w:firstLine="0"/>
              <w:jc w:val="center"/>
              <w:rPr/>
            </w:pPr>
            <w:r w:rsidDel="00000000" w:rsidR="00000000" w:rsidRPr="00000000">
              <w:rPr>
                <w:rtl w:val="0"/>
              </w:rPr>
              <w:t xml:space="preserve">O1, O2, O3,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0">
            <w:pPr>
              <w:spacing w:after="40" w:line="276" w:lineRule="auto"/>
              <w:ind w:left="120" w:firstLine="0"/>
              <w:rPr/>
            </w:pPr>
            <w:r w:rsidDel="00000000" w:rsidR="00000000" w:rsidRPr="00000000">
              <w:rPr>
                <w:rtl w:val="0"/>
              </w:rPr>
              <w:t xml:space="preserve">Florida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1">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2">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3">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4">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5">
            <w:pPr>
              <w:spacing w:after="40" w:line="276" w:lineRule="auto"/>
              <w:ind w:left="120" w:firstLine="0"/>
              <w:rPr/>
            </w:pPr>
            <w:r w:rsidDel="00000000" w:rsidR="00000000" w:rsidRPr="00000000">
              <w:rPr>
                <w:rtl w:val="0"/>
              </w:rPr>
              <w:t xml:space="preserve">Georgia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6">
            <w:pPr>
              <w:spacing w:after="40" w:line="276" w:lineRule="auto"/>
              <w:ind w:left="120" w:firstLine="0"/>
              <w:jc w:val="center"/>
              <w:rPr/>
            </w:pPr>
            <w:r w:rsidDel="00000000" w:rsidR="00000000" w:rsidRPr="00000000">
              <w:rPr>
                <w:rtl w:val="0"/>
              </w:rPr>
              <w:t xml:space="preserve">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7">
            <w:pPr>
              <w:spacing w:after="40" w:line="276" w:lineRule="auto"/>
              <w:ind w:left="120" w:firstLine="0"/>
              <w:rPr/>
            </w:pPr>
            <w:r w:rsidDel="00000000" w:rsidR="00000000" w:rsidRPr="00000000">
              <w:rPr>
                <w:rtl w:val="0"/>
              </w:rPr>
              <w:t xml:space="preserve">P5 (G4/P5), P4 (G3/P12), P9 (G3/P0), P6 (G2/P0)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8">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9">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A">
            <w:pPr>
              <w:spacing w:after="40" w:line="276" w:lineRule="auto"/>
              <w:ind w:left="120" w:firstLine="0"/>
              <w:rPr/>
            </w:pPr>
            <w:r w:rsidDel="00000000" w:rsidR="00000000" w:rsidRPr="00000000">
              <w:rPr>
                <w:rtl w:val="0"/>
              </w:rPr>
              <w:t xml:space="preserve">Hawaii</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B">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C">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D">
            <w:pPr>
              <w:spacing w:after="40" w:line="276" w:lineRule="auto"/>
              <w:ind w:left="120" w:firstLine="0"/>
              <w:rPr/>
            </w:pPr>
            <w:r w:rsidDel="00000000" w:rsidR="00000000" w:rsidRPr="00000000">
              <w:rPr>
                <w:rtl w:val="0"/>
              </w:rPr>
              <w:t xml:space="preserve">P7 (G1/P9), P1 (G0/P17), P9 (G0/P15), P5 (G0/P9)</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E">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7F">
            <w:pPr>
              <w:spacing w:after="40" w:line="276" w:lineRule="auto"/>
              <w:ind w:left="120" w:firstLine="0"/>
              <w:rPr/>
            </w:pPr>
            <w:r w:rsidDel="00000000" w:rsidR="00000000" w:rsidRPr="00000000">
              <w:rPr>
                <w:rtl w:val="0"/>
              </w:rPr>
              <w:t xml:space="preserve">Idaho</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0">
            <w:pPr>
              <w:spacing w:after="40" w:line="276" w:lineRule="auto"/>
              <w:ind w:left="120" w:firstLine="0"/>
              <w:jc w:val="center"/>
              <w:rPr/>
            </w:pPr>
            <w:r w:rsidDel="00000000" w:rsidR="00000000" w:rsidRPr="00000000">
              <w:rPr>
                <w:rtl w:val="0"/>
              </w:rPr>
              <w:t xml:space="preserve">D</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1">
            <w:pPr>
              <w:spacing w:after="40" w:line="276" w:lineRule="auto"/>
              <w:ind w:left="120" w:firstLine="0"/>
              <w:rPr/>
            </w:pPr>
            <w:r w:rsidDel="00000000" w:rsidR="00000000" w:rsidRPr="00000000">
              <w:rPr>
                <w:rtl w:val="0"/>
              </w:rPr>
              <w:t xml:space="preserve">P9 (G2/P0), P10 (G2/P0)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2">
            <w:pPr>
              <w:spacing w:after="40" w:line="276" w:lineRule="auto"/>
              <w:ind w:left="120" w:firstLine="0"/>
              <w:rPr/>
            </w:pPr>
            <w:r w:rsidDel="00000000" w:rsidR="00000000" w:rsidRPr="00000000">
              <w:rPr>
                <w:rtl w:val="0"/>
              </w:rPr>
              <w:t xml:space="preserve">P5 (G1/P7), P4 (G1/P5)</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3">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4">
            <w:pPr>
              <w:spacing w:after="40" w:line="276" w:lineRule="auto"/>
              <w:ind w:left="120" w:firstLine="0"/>
              <w:rPr/>
            </w:pPr>
            <w:r w:rsidDel="00000000" w:rsidR="00000000" w:rsidRPr="00000000">
              <w:rPr>
                <w:rtl w:val="0"/>
              </w:rPr>
              <w:t xml:space="preserve">Illinois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5">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6">
            <w:pPr>
              <w:spacing w:after="40" w:line="276" w:lineRule="auto"/>
              <w:ind w:left="120" w:firstLine="0"/>
              <w:rPr/>
            </w:pPr>
            <w:r w:rsidDel="00000000" w:rsidR="00000000" w:rsidRPr="00000000">
              <w:rPr>
                <w:rtl w:val="0"/>
              </w:rPr>
              <w:t xml:space="preserve">P1 (G2/P3)</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7">
            <w:pPr>
              <w:spacing w:after="40" w:line="276" w:lineRule="auto"/>
              <w:ind w:left="120" w:firstLine="0"/>
              <w:rPr/>
            </w:pPr>
            <w:r w:rsidDel="00000000" w:rsidR="00000000" w:rsidRPr="00000000">
              <w:rPr>
                <w:rtl w:val="0"/>
              </w:rPr>
              <w:t xml:space="preserve">P7 (G1/P2), P10 (G1/P0), P2 (G1/P0)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8">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9">
            <w:pPr>
              <w:spacing w:after="40" w:line="276" w:lineRule="auto"/>
              <w:ind w:left="120" w:firstLine="0"/>
              <w:rPr/>
            </w:pPr>
            <w:r w:rsidDel="00000000" w:rsidR="00000000" w:rsidRPr="00000000">
              <w:rPr>
                <w:rtl w:val="0"/>
              </w:rPr>
              <w:t xml:space="preserve">Indiana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A">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B">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C">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D">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E">
            <w:pPr>
              <w:spacing w:after="40" w:line="276" w:lineRule="auto"/>
              <w:ind w:left="120" w:firstLine="0"/>
              <w:rPr/>
            </w:pPr>
            <w:r w:rsidDel="00000000" w:rsidR="00000000" w:rsidRPr="00000000">
              <w:rPr>
                <w:rtl w:val="0"/>
              </w:rPr>
              <w:t xml:space="preserve">Iowa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8F">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0">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1">
            <w:pPr>
              <w:spacing w:after="40" w:line="276" w:lineRule="auto"/>
              <w:ind w:left="120" w:firstLine="0"/>
              <w:rPr/>
            </w:pPr>
            <w:r w:rsidDel="00000000" w:rsidR="00000000" w:rsidRPr="00000000">
              <w:rPr>
                <w:rtl w:val="0"/>
              </w:rPr>
              <w:t xml:space="preserve">P1 (G0/P31), P7 (G1/P14), P9 (G0/P18), P5 (G0/P14)</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2">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3">
            <w:pPr>
              <w:spacing w:after="40" w:line="276" w:lineRule="auto"/>
              <w:ind w:left="120" w:firstLine="0"/>
              <w:rPr/>
            </w:pPr>
            <w:r w:rsidDel="00000000" w:rsidR="00000000" w:rsidRPr="00000000">
              <w:rPr>
                <w:rtl w:val="0"/>
              </w:rPr>
              <w:t xml:space="preserve">Kansas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4">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5">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6">
            <w:pPr>
              <w:spacing w:after="40" w:line="276" w:lineRule="auto"/>
              <w:ind w:left="120" w:firstLine="0"/>
              <w:rPr/>
            </w:pPr>
            <w:r w:rsidDel="00000000" w:rsidR="00000000" w:rsidRPr="00000000">
              <w:rPr>
                <w:rtl w:val="0"/>
              </w:rPr>
              <w:t xml:space="preserve">P9 (G1/P0), P7 (G1/P0)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7">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8">
            <w:pPr>
              <w:spacing w:after="40" w:line="276" w:lineRule="auto"/>
              <w:ind w:left="120" w:firstLine="0"/>
              <w:rPr/>
            </w:pPr>
            <w:r w:rsidDel="00000000" w:rsidR="00000000" w:rsidRPr="00000000">
              <w:rPr>
                <w:rtl w:val="0"/>
              </w:rPr>
              <w:t xml:space="preserve">Kentucky</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9">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A">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B">
            <w:pPr>
              <w:spacing w:after="40" w:line="276" w:lineRule="auto"/>
              <w:ind w:left="120" w:firstLine="0"/>
              <w:rPr/>
            </w:pPr>
            <w:r w:rsidDel="00000000" w:rsidR="00000000" w:rsidRPr="00000000">
              <w:rPr>
                <w:rtl w:val="0"/>
              </w:rPr>
              <w:t xml:space="preserve">P1 (G1/P17), P7 (G1/P7), P10 (G1/P2)</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C">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D">
            <w:pPr>
              <w:spacing w:after="40" w:line="276" w:lineRule="auto"/>
              <w:ind w:left="120" w:firstLine="0"/>
              <w:rPr/>
            </w:pPr>
            <w:r w:rsidDel="00000000" w:rsidR="00000000" w:rsidRPr="00000000">
              <w:rPr>
                <w:rtl w:val="0"/>
              </w:rPr>
              <w:t xml:space="preserve">Louisiana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E">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9F">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0">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1">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2">
            <w:pPr>
              <w:spacing w:after="40" w:line="276" w:lineRule="auto"/>
              <w:ind w:left="120" w:firstLine="0"/>
              <w:rPr/>
            </w:pPr>
            <w:r w:rsidDel="00000000" w:rsidR="00000000" w:rsidRPr="00000000">
              <w:rPr>
                <w:rtl w:val="0"/>
              </w:rPr>
              <w:t xml:space="preserve">Maine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3">
            <w:pPr>
              <w:spacing w:after="40" w:line="276" w:lineRule="auto"/>
              <w:ind w:left="120" w:firstLine="0"/>
              <w:jc w:val="center"/>
              <w:rPr/>
            </w:pPr>
            <w:r w:rsidDel="00000000" w:rsidR="00000000" w:rsidRPr="00000000">
              <w:rPr>
                <w:rtl w:val="0"/>
              </w:rPr>
              <w:t xml:space="preserve">D</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4">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5">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6">
            <w:pPr>
              <w:spacing w:after="40" w:line="276" w:lineRule="auto"/>
              <w:ind w:left="120" w:firstLine="0"/>
              <w:jc w:val="center"/>
              <w:rPr/>
            </w:pPr>
            <w:r w:rsidDel="00000000" w:rsidR="00000000" w:rsidRPr="00000000">
              <w:rPr>
                <w:rtl w:val="0"/>
              </w:rPr>
              <w:t xml:space="preserve">O1, O2, O3,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7">
            <w:pPr>
              <w:spacing w:after="40" w:line="276" w:lineRule="auto"/>
              <w:ind w:left="120" w:firstLine="0"/>
              <w:rPr/>
            </w:pPr>
            <w:r w:rsidDel="00000000" w:rsidR="00000000" w:rsidRPr="00000000">
              <w:rPr>
                <w:rtl w:val="0"/>
              </w:rPr>
              <w:t xml:space="preserve">Maryland</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8">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9">
            <w:pPr>
              <w:spacing w:after="40" w:line="276" w:lineRule="auto"/>
              <w:ind w:left="120" w:firstLine="0"/>
              <w:rPr/>
            </w:pPr>
            <w:r w:rsidDel="00000000" w:rsidR="00000000" w:rsidRPr="00000000">
              <w:rPr>
                <w:rtl w:val="0"/>
              </w:rPr>
              <w:t xml:space="preserve">P6 (G2/P0)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A">
            <w:pPr>
              <w:spacing w:after="40" w:line="276" w:lineRule="auto"/>
              <w:ind w:left="120" w:firstLine="0"/>
              <w:rPr/>
            </w:pPr>
            <w:r w:rsidDel="00000000" w:rsidR="00000000" w:rsidRPr="00000000">
              <w:rPr>
                <w:rtl w:val="0"/>
              </w:rPr>
              <w:t xml:space="preserve">P5 (G0/P26), P10 (G1/P7), P8 (G0/P17)</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B">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C">
            <w:pPr>
              <w:spacing w:after="40" w:line="276" w:lineRule="auto"/>
              <w:ind w:left="120" w:firstLine="0"/>
              <w:rPr/>
            </w:pPr>
            <w:r w:rsidDel="00000000" w:rsidR="00000000" w:rsidRPr="00000000">
              <w:rPr>
                <w:rtl w:val="0"/>
              </w:rPr>
              <w:t xml:space="preserve">Massachusetts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D">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E">
            <w:pPr>
              <w:spacing w:after="40" w:line="276" w:lineRule="auto"/>
              <w:ind w:left="120" w:firstLine="0"/>
              <w:rPr/>
            </w:pPr>
            <w:r w:rsidDel="00000000" w:rsidR="00000000" w:rsidRPr="00000000">
              <w:rPr>
                <w:rtl w:val="0"/>
              </w:rPr>
              <w:t xml:space="preserve">P1 (G2/P9), P2 (G2/P2)</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AF">
            <w:pPr>
              <w:spacing w:after="40" w:line="276" w:lineRule="auto"/>
              <w:ind w:left="120" w:firstLine="0"/>
              <w:rPr/>
            </w:pPr>
            <w:r w:rsidDel="00000000" w:rsidR="00000000" w:rsidRPr="00000000">
              <w:rPr>
                <w:rtl w:val="0"/>
              </w:rPr>
              <w:t xml:space="preserve">P5 (G1/P2), P9 (G1/P2)</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0">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1">
            <w:pPr>
              <w:spacing w:after="40" w:line="276" w:lineRule="auto"/>
              <w:ind w:left="120" w:firstLine="0"/>
              <w:rPr/>
            </w:pPr>
            <w:r w:rsidDel="00000000" w:rsidR="00000000" w:rsidRPr="00000000">
              <w:rPr>
                <w:rtl w:val="0"/>
              </w:rPr>
              <w:t xml:space="preserve">Michigan</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2">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3">
            <w:pPr>
              <w:spacing w:after="40" w:line="276" w:lineRule="auto"/>
              <w:ind w:left="120" w:firstLine="0"/>
              <w:rPr/>
            </w:pPr>
            <w:r w:rsidDel="00000000" w:rsidR="00000000" w:rsidRPr="00000000">
              <w:rPr>
                <w:rtl w:val="0"/>
              </w:rPr>
              <w:t xml:space="preserve">P1, P2, P9</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4">
            <w:pPr>
              <w:spacing w:after="40" w:line="276" w:lineRule="auto"/>
              <w:ind w:left="120" w:firstLine="0"/>
              <w:rPr/>
            </w:pPr>
            <w:r w:rsidDel="00000000" w:rsidR="00000000" w:rsidRPr="00000000">
              <w:rPr>
                <w:rtl w:val="0"/>
              </w:rPr>
              <w:t xml:space="preserve">P7</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5">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6">
            <w:pPr>
              <w:spacing w:after="40" w:line="276" w:lineRule="auto"/>
              <w:ind w:left="120" w:firstLine="0"/>
              <w:rPr/>
            </w:pPr>
            <w:r w:rsidDel="00000000" w:rsidR="00000000" w:rsidRPr="00000000">
              <w:rPr>
                <w:rtl w:val="0"/>
              </w:rPr>
              <w:t xml:space="preserve">Minnesota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7">
            <w:pPr>
              <w:spacing w:after="40" w:line="276" w:lineRule="auto"/>
              <w:ind w:left="120" w:firstLine="0"/>
              <w:jc w:val="center"/>
              <w:rPr/>
            </w:pPr>
            <w:r w:rsidDel="00000000" w:rsidR="00000000" w:rsidRPr="00000000">
              <w:rPr>
                <w:rtl w:val="0"/>
              </w:rPr>
              <w:t xml:space="preserve">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8">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9">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A">
            <w:pPr>
              <w:spacing w:after="40" w:line="276" w:lineRule="auto"/>
              <w:ind w:left="120" w:firstLine="0"/>
              <w:jc w:val="center"/>
              <w:rPr/>
            </w:pPr>
            <w:r w:rsidDel="00000000" w:rsidR="00000000" w:rsidRPr="00000000">
              <w:rPr>
                <w:rtl w:val="0"/>
              </w:rPr>
              <w:t xml:space="preserve">O1, O3,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B">
            <w:pPr>
              <w:spacing w:after="40" w:line="276" w:lineRule="auto"/>
              <w:ind w:left="120" w:firstLine="0"/>
              <w:rPr/>
            </w:pPr>
            <w:r w:rsidDel="00000000" w:rsidR="00000000" w:rsidRPr="00000000">
              <w:rPr>
                <w:rtl w:val="0"/>
              </w:rPr>
              <w:t xml:space="preserve">Mississippi</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C">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D">
            <w:pPr>
              <w:spacing w:after="40" w:line="276" w:lineRule="auto"/>
              <w:ind w:left="120" w:firstLine="0"/>
              <w:rPr/>
            </w:pPr>
            <w:r w:rsidDel="00000000" w:rsidR="00000000" w:rsidRPr="00000000">
              <w:rPr>
                <w:rtl w:val="0"/>
              </w:rPr>
              <w:t xml:space="preserve">P3, P1, P2, P6</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E">
            <w:pPr>
              <w:spacing w:after="40" w:line="276" w:lineRule="auto"/>
              <w:ind w:left="120" w:firstLine="0"/>
              <w:rPr/>
            </w:pPr>
            <w:r w:rsidDel="00000000" w:rsidR="00000000" w:rsidRPr="00000000">
              <w:rPr>
                <w:rtl w:val="0"/>
              </w:rPr>
              <w:t xml:space="preserv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BF">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0">
            <w:pPr>
              <w:spacing w:after="40" w:line="276" w:lineRule="auto"/>
              <w:ind w:left="120" w:firstLine="0"/>
              <w:rPr/>
            </w:pPr>
            <w:r w:rsidDel="00000000" w:rsidR="00000000" w:rsidRPr="00000000">
              <w:rPr>
                <w:rtl w:val="0"/>
              </w:rPr>
              <w:t xml:space="preserve">Missouri</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1">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2">
            <w:pPr>
              <w:spacing w:after="40" w:line="276" w:lineRule="auto"/>
              <w:ind w:left="120" w:firstLine="0"/>
              <w:rPr/>
            </w:pPr>
            <w:r w:rsidDel="00000000" w:rsidR="00000000" w:rsidRPr="00000000">
              <w:rPr>
                <w:rtl w:val="0"/>
              </w:rPr>
              <w:t xml:space="preserve">P10 (G4/P0)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3">
            <w:pPr>
              <w:spacing w:after="40" w:line="276" w:lineRule="auto"/>
              <w:ind w:left="120" w:firstLine="0"/>
              <w:rPr/>
            </w:pPr>
            <w:r w:rsidDel="00000000" w:rsidR="00000000" w:rsidRPr="00000000">
              <w:rPr>
                <w:rtl w:val="0"/>
              </w:rPr>
              <w:t xml:space="preserve">P1 (G1/P3), P7 (G1/P1), P9 (G1/P0)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4">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5">
            <w:pPr>
              <w:spacing w:after="40" w:line="276" w:lineRule="auto"/>
              <w:ind w:left="120" w:firstLine="0"/>
              <w:rPr/>
            </w:pPr>
            <w:r w:rsidDel="00000000" w:rsidR="00000000" w:rsidRPr="00000000">
              <w:rPr>
                <w:rtl w:val="0"/>
              </w:rPr>
              <w:t xml:space="preserve">Montana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6">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7">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8">
            <w:pPr>
              <w:spacing w:after="40" w:line="276" w:lineRule="auto"/>
              <w:ind w:left="120" w:firstLine="0"/>
              <w:rPr/>
            </w:pPr>
            <w:r w:rsidDel="00000000" w:rsidR="00000000" w:rsidRPr="00000000">
              <w:rPr>
                <w:rtl w:val="0"/>
              </w:rPr>
              <w:t xml:space="preserve">P5 (G1/P0), P7 (G1/P0)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9">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A">
            <w:pPr>
              <w:spacing w:after="40" w:line="276" w:lineRule="auto"/>
              <w:ind w:left="120" w:firstLine="0"/>
              <w:rPr/>
            </w:pPr>
            <w:r w:rsidDel="00000000" w:rsidR="00000000" w:rsidRPr="00000000">
              <w:rPr>
                <w:rtl w:val="0"/>
              </w:rPr>
              <w:t xml:space="preserve">Nebraska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B">
            <w:pPr>
              <w:spacing w:after="40" w:line="276" w:lineRule="auto"/>
              <w:ind w:left="120" w:firstLine="0"/>
              <w:jc w:val="center"/>
              <w:rPr/>
            </w:pPr>
            <w:r w:rsidDel="00000000" w:rsidR="00000000" w:rsidRPr="00000000">
              <w:rPr>
                <w:rtl w:val="0"/>
              </w:rPr>
              <w:t xml:space="preserve">D</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C">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D">
            <w:pPr>
              <w:spacing w:after="40" w:line="276" w:lineRule="auto"/>
              <w:ind w:left="120" w:firstLine="0"/>
              <w:rPr/>
            </w:pPr>
            <w:r w:rsidDel="00000000" w:rsidR="00000000" w:rsidRPr="00000000">
              <w:rPr>
                <w:rtl w:val="0"/>
              </w:rPr>
              <w:t xml:space="preserve">P5 (G1/P0), P2 (G1/P0)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E">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CF">
            <w:pPr>
              <w:spacing w:after="40" w:line="276" w:lineRule="auto"/>
              <w:ind w:left="120" w:firstLine="0"/>
              <w:rPr/>
            </w:pPr>
            <w:r w:rsidDel="00000000" w:rsidR="00000000" w:rsidRPr="00000000">
              <w:rPr>
                <w:rtl w:val="0"/>
              </w:rPr>
              <w:t xml:space="preserve">Nevada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0">
            <w:pPr>
              <w:spacing w:after="40" w:line="276" w:lineRule="auto"/>
              <w:ind w:left="120" w:firstLine="0"/>
              <w:jc w:val="center"/>
              <w:rPr/>
            </w:pPr>
            <w:r w:rsidDel="00000000" w:rsidR="00000000" w:rsidRPr="00000000">
              <w:rPr>
                <w:rtl w:val="0"/>
              </w:rPr>
              <w:t xml:space="preserve">D</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1">
            <w:pPr>
              <w:spacing w:after="40" w:line="276" w:lineRule="auto"/>
              <w:ind w:left="120" w:firstLine="0"/>
              <w:rPr/>
            </w:pPr>
            <w:r w:rsidDel="00000000" w:rsidR="00000000" w:rsidRPr="00000000">
              <w:rPr>
                <w:rtl w:val="0"/>
              </w:rPr>
              <w:t xml:space="preserve">P4, P5, P8</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2">
            <w:pPr>
              <w:spacing w:after="40" w:line="276" w:lineRule="auto"/>
              <w:ind w:left="120" w:firstLine="0"/>
              <w:rPr/>
            </w:pPr>
            <w:r w:rsidDel="00000000" w:rsidR="00000000" w:rsidRPr="00000000">
              <w:rPr>
                <w:rtl w:val="0"/>
              </w:rPr>
              <w:t xml:space="preserve">P10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3">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4">
            <w:pPr>
              <w:spacing w:after="40" w:line="276" w:lineRule="auto"/>
              <w:ind w:left="120" w:firstLine="0"/>
              <w:rPr/>
            </w:pPr>
            <w:r w:rsidDel="00000000" w:rsidR="00000000" w:rsidRPr="00000000">
              <w:rPr>
                <w:rtl w:val="0"/>
              </w:rPr>
              <w:t xml:space="preserve">New Hampshire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5">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6">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7">
            <w:pPr>
              <w:spacing w:after="40" w:line="276" w:lineRule="auto"/>
              <w:ind w:left="120" w:firstLine="0"/>
              <w:rPr/>
            </w:pPr>
            <w:r w:rsidDel="00000000" w:rsidR="00000000" w:rsidRPr="00000000">
              <w:rPr>
                <w:rtl w:val="0"/>
              </w:rPr>
              <w:t xml:space="preserve">P7 (G1/P9), P1 (G0/P17), P9 (G0/P15), P5 (G0/P9)</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8">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9">
            <w:pPr>
              <w:spacing w:after="40" w:line="276" w:lineRule="auto"/>
              <w:ind w:left="120" w:firstLine="0"/>
              <w:rPr/>
            </w:pPr>
            <w:r w:rsidDel="00000000" w:rsidR="00000000" w:rsidRPr="00000000">
              <w:rPr>
                <w:rtl w:val="0"/>
              </w:rPr>
              <w:t xml:space="preserve">New Jersey</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A">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B">
            <w:pPr>
              <w:spacing w:after="40" w:line="276" w:lineRule="auto"/>
              <w:ind w:left="120" w:firstLine="0"/>
              <w:rPr/>
            </w:pPr>
            <w:r w:rsidDel="00000000" w:rsidR="00000000" w:rsidRPr="00000000">
              <w:rPr>
                <w:rtl w:val="0"/>
              </w:rPr>
              <w:t xml:space="preserve">P5, P10, P1</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C">
            <w:pPr>
              <w:spacing w:after="40" w:line="276" w:lineRule="auto"/>
              <w:ind w:left="120" w:firstLine="0"/>
              <w:rPr/>
            </w:pPr>
            <w:r w:rsidDel="00000000" w:rsidR="00000000" w:rsidRPr="00000000">
              <w:rPr>
                <w:rtl w:val="0"/>
              </w:rPr>
              <w:t xml:space="preserv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D">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E">
            <w:pPr>
              <w:spacing w:after="40" w:line="276" w:lineRule="auto"/>
              <w:ind w:left="120" w:firstLine="0"/>
              <w:rPr/>
            </w:pPr>
            <w:r w:rsidDel="00000000" w:rsidR="00000000" w:rsidRPr="00000000">
              <w:rPr>
                <w:rtl w:val="0"/>
              </w:rPr>
              <w:t xml:space="preserve">New Mexico</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DF">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0">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1">
            <w:pPr>
              <w:spacing w:after="40" w:line="276" w:lineRule="auto"/>
              <w:ind w:left="120" w:firstLine="0"/>
              <w:rPr/>
            </w:pPr>
            <w:r w:rsidDel="00000000" w:rsidR="00000000" w:rsidRPr="00000000">
              <w:rPr>
                <w:rtl w:val="0"/>
              </w:rPr>
              <w:t xml:space="preserve">P7 (G1/P9), P1 (G0/P17), P9 (G0/P15), P5 (G0/P9)</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2">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3">
            <w:pPr>
              <w:spacing w:after="40" w:line="276" w:lineRule="auto"/>
              <w:ind w:left="120" w:firstLine="0"/>
              <w:rPr/>
            </w:pPr>
            <w:r w:rsidDel="00000000" w:rsidR="00000000" w:rsidRPr="00000000">
              <w:rPr>
                <w:rtl w:val="0"/>
              </w:rPr>
              <w:t xml:space="preserve">New York</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4">
            <w:pPr>
              <w:spacing w:after="40" w:line="276" w:lineRule="auto"/>
              <w:ind w:left="120" w:firstLine="0"/>
              <w:jc w:val="center"/>
              <w:rPr/>
            </w:pPr>
            <w:r w:rsidDel="00000000" w:rsidR="00000000" w:rsidRPr="00000000">
              <w:rPr>
                <w:rtl w:val="0"/>
              </w:rPr>
              <w:t xml:space="preserve">D</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5">
            <w:pPr>
              <w:spacing w:after="40" w:line="276" w:lineRule="auto"/>
              <w:ind w:left="120" w:firstLine="0"/>
              <w:rPr/>
            </w:pPr>
            <w:r w:rsidDel="00000000" w:rsidR="00000000" w:rsidRPr="00000000">
              <w:rPr>
                <w:rtl w:val="0"/>
              </w:rPr>
              <w:t xml:space="preserve">P10 (G2/P0)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6">
            <w:pPr>
              <w:spacing w:after="40" w:line="276" w:lineRule="auto"/>
              <w:ind w:left="120" w:firstLine="0"/>
              <w:rPr/>
            </w:pPr>
            <w:r w:rsidDel="00000000" w:rsidR="00000000" w:rsidRPr="00000000">
              <w:rPr>
                <w:rtl w:val="0"/>
              </w:rPr>
              <w:t xml:space="preserve">P7 (G1/P0), P5 (G1/P0)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7">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8">
            <w:pPr>
              <w:spacing w:after="40" w:line="276" w:lineRule="auto"/>
              <w:ind w:left="120" w:firstLine="0"/>
              <w:rPr/>
            </w:pPr>
            <w:r w:rsidDel="00000000" w:rsidR="00000000" w:rsidRPr="00000000">
              <w:rPr>
                <w:rtl w:val="0"/>
              </w:rPr>
              <w:t xml:space="preserve">North Carolina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9">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A">
            <w:pPr>
              <w:spacing w:after="40" w:line="276" w:lineRule="auto"/>
              <w:ind w:left="120" w:firstLine="0"/>
              <w:rPr/>
            </w:pPr>
            <w:r w:rsidDel="00000000" w:rsidR="00000000" w:rsidRPr="00000000">
              <w:rPr>
                <w:rtl w:val="0"/>
              </w:rPr>
              <w:t xml:space="preserve">P1, P2, P9</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B">
            <w:pPr>
              <w:spacing w:after="40" w:line="276" w:lineRule="auto"/>
              <w:ind w:left="120" w:firstLine="0"/>
              <w:rPr/>
            </w:pPr>
            <w:r w:rsidDel="00000000" w:rsidR="00000000" w:rsidRPr="00000000">
              <w:rPr>
                <w:rtl w:val="0"/>
              </w:rPr>
              <w:t xml:space="preserv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C">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D">
            <w:pPr>
              <w:spacing w:after="40" w:line="276" w:lineRule="auto"/>
              <w:ind w:left="120" w:firstLine="0"/>
              <w:rPr/>
            </w:pPr>
            <w:r w:rsidDel="00000000" w:rsidR="00000000" w:rsidRPr="00000000">
              <w:rPr>
                <w:rtl w:val="0"/>
              </w:rPr>
              <w:t xml:space="preserve">North Dakota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E">
            <w:pPr>
              <w:spacing w:after="40" w:line="276" w:lineRule="auto"/>
              <w:ind w:left="120" w:firstLine="0"/>
              <w:jc w:val="center"/>
              <w:rPr/>
            </w:pPr>
            <w:r w:rsidDel="00000000" w:rsidR="00000000" w:rsidRPr="00000000">
              <w:rPr>
                <w:rtl w:val="0"/>
              </w:rPr>
              <w:t xml:space="preserve">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EF">
            <w:pPr>
              <w:spacing w:after="40" w:line="276" w:lineRule="auto"/>
              <w:ind w:left="120" w:firstLine="0"/>
              <w:rPr/>
            </w:pPr>
            <w:r w:rsidDel="00000000" w:rsidR="00000000" w:rsidRPr="00000000">
              <w:rPr>
                <w:rtl w:val="0"/>
              </w:rPr>
              <w:t xml:space="preserve">P5 (G2/P0)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0">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1">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2">
            <w:pPr>
              <w:spacing w:after="40" w:line="276" w:lineRule="auto"/>
              <w:ind w:left="120" w:firstLine="0"/>
              <w:rPr/>
            </w:pPr>
            <w:r w:rsidDel="00000000" w:rsidR="00000000" w:rsidRPr="00000000">
              <w:rPr>
                <w:rtl w:val="0"/>
              </w:rPr>
              <w:t xml:space="preserve">Ohio</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3">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4">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5">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6">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7">
            <w:pPr>
              <w:spacing w:after="40" w:line="276" w:lineRule="auto"/>
              <w:ind w:left="120" w:firstLine="0"/>
              <w:rPr/>
            </w:pPr>
            <w:r w:rsidDel="00000000" w:rsidR="00000000" w:rsidRPr="00000000">
              <w:rPr>
                <w:rtl w:val="0"/>
              </w:rPr>
              <w:t xml:space="preserve">Oklahoma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8">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9">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A">
            <w:pPr>
              <w:spacing w:after="40" w:line="276" w:lineRule="auto"/>
              <w:ind w:left="120" w:firstLine="0"/>
              <w:rPr/>
            </w:pPr>
            <w:r w:rsidDel="00000000" w:rsidR="00000000" w:rsidRPr="00000000">
              <w:rPr>
                <w:rtl w:val="0"/>
              </w:rPr>
              <w:t xml:space="preserve">P1 (G0/P13)</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B">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C">
            <w:pPr>
              <w:spacing w:after="40" w:line="276" w:lineRule="auto"/>
              <w:ind w:left="120" w:firstLine="0"/>
              <w:rPr/>
            </w:pPr>
            <w:r w:rsidDel="00000000" w:rsidR="00000000" w:rsidRPr="00000000">
              <w:rPr>
                <w:rtl w:val="0"/>
              </w:rPr>
              <w:t xml:space="preserve">Oregon</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D">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E">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2FF">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0">
            <w:pPr>
              <w:spacing w:after="40" w:line="276" w:lineRule="auto"/>
              <w:ind w:left="120" w:firstLine="0"/>
              <w:jc w:val="center"/>
              <w:rPr/>
            </w:pPr>
            <w:r w:rsidDel="00000000" w:rsidR="00000000" w:rsidRPr="00000000">
              <w:rPr>
                <w:rtl w:val="0"/>
              </w:rPr>
              <w:t xml:space="preserve">O1, O3,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1">
            <w:pPr>
              <w:spacing w:after="40" w:line="276" w:lineRule="auto"/>
              <w:ind w:left="120" w:firstLine="0"/>
              <w:rPr/>
            </w:pPr>
            <w:r w:rsidDel="00000000" w:rsidR="00000000" w:rsidRPr="00000000">
              <w:rPr>
                <w:rtl w:val="0"/>
              </w:rPr>
              <w:t xml:space="preserve">Pennsylvania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2">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3">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4">
            <w:pPr>
              <w:spacing w:after="40" w:line="276" w:lineRule="auto"/>
              <w:ind w:left="120" w:firstLine="0"/>
              <w:rPr/>
            </w:pPr>
            <w:r w:rsidDel="00000000" w:rsidR="00000000" w:rsidRPr="00000000">
              <w:rPr>
                <w:rtl w:val="0"/>
              </w:rPr>
              <w:t xml:space="preserve">P7 (G1/P9), P1 (G0/P17), P9 (G0/P15), P5 (G0/P9)</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5">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6">
            <w:pPr>
              <w:spacing w:after="40" w:line="276" w:lineRule="auto"/>
              <w:ind w:left="120" w:firstLine="0"/>
              <w:rPr/>
            </w:pPr>
            <w:r w:rsidDel="00000000" w:rsidR="00000000" w:rsidRPr="00000000">
              <w:rPr>
                <w:rtl w:val="0"/>
              </w:rPr>
              <w:t xml:space="preserve">Rhode Island</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7">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8">
            <w:pPr>
              <w:spacing w:after="40" w:line="276" w:lineRule="auto"/>
              <w:ind w:left="120" w:firstLine="0"/>
              <w:rPr/>
            </w:pPr>
            <w:r w:rsidDel="00000000" w:rsidR="00000000" w:rsidRPr="00000000">
              <w:rPr>
                <w:rtl w:val="0"/>
              </w:rPr>
              <w:t xml:space="preserve">P1, P2</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9">
            <w:pPr>
              <w:spacing w:after="40" w:line="276" w:lineRule="auto"/>
              <w:ind w:left="120" w:firstLine="0"/>
              <w:rPr/>
            </w:pPr>
            <w:r w:rsidDel="00000000" w:rsidR="00000000" w:rsidRPr="00000000">
              <w:rPr>
                <w:rtl w:val="0"/>
              </w:rPr>
              <w:t xml:space="preserve">P5</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A">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B">
            <w:pPr>
              <w:spacing w:after="40" w:line="276" w:lineRule="auto"/>
              <w:ind w:left="120" w:firstLine="0"/>
              <w:rPr/>
            </w:pPr>
            <w:r w:rsidDel="00000000" w:rsidR="00000000" w:rsidRPr="00000000">
              <w:rPr>
                <w:rtl w:val="0"/>
              </w:rPr>
              <w:t xml:space="preserve">South Carolina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C">
            <w:pPr>
              <w:spacing w:after="40" w:line="276" w:lineRule="auto"/>
              <w:ind w:left="120" w:firstLine="0"/>
              <w:jc w:val="center"/>
              <w:rPr/>
            </w:pPr>
            <w:r w:rsidDel="00000000" w:rsidR="00000000" w:rsidRPr="00000000">
              <w:rPr>
                <w:rtl w:val="0"/>
              </w:rPr>
              <w:t xml:space="preserve">D</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D">
            <w:pPr>
              <w:spacing w:after="40" w:line="276" w:lineRule="auto"/>
              <w:ind w:left="120" w:firstLine="0"/>
              <w:rPr/>
            </w:pPr>
            <w:r w:rsidDel="00000000" w:rsidR="00000000" w:rsidRPr="00000000">
              <w:rPr>
                <w:rtl w:val="0"/>
              </w:rPr>
              <w:t xml:space="preserve">P5 (G2/P16), P8 (G2/P4), P3 (G2/P0)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E">
            <w:pPr>
              <w:spacing w:after="40" w:line="276" w:lineRule="auto"/>
              <w:ind w:left="120" w:firstLine="0"/>
              <w:rPr/>
            </w:pPr>
            <w:r w:rsidDel="00000000" w:rsidR="00000000" w:rsidRPr="00000000">
              <w:rPr>
                <w:rtl w:val="0"/>
              </w:rPr>
              <w:t xml:space="preserve">P1 (G1/P7)</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0F">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0">
            <w:pPr>
              <w:spacing w:after="40" w:line="276" w:lineRule="auto"/>
              <w:ind w:left="120" w:firstLine="0"/>
              <w:rPr/>
            </w:pPr>
            <w:r w:rsidDel="00000000" w:rsidR="00000000" w:rsidRPr="00000000">
              <w:rPr>
                <w:rtl w:val="0"/>
              </w:rPr>
              <w:t xml:space="preserve">South Dakota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1">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2">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3">
            <w:pPr>
              <w:spacing w:after="40" w:line="276" w:lineRule="auto"/>
              <w:ind w:left="120" w:firstLine="0"/>
              <w:rPr/>
            </w:pPr>
            <w:r w:rsidDel="00000000" w:rsidR="00000000" w:rsidRPr="00000000">
              <w:rPr>
                <w:rtl w:val="0"/>
              </w:rPr>
              <w:t xml:space="preserve">P8 (G1/P0)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4">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5">
            <w:pPr>
              <w:spacing w:after="40" w:line="276" w:lineRule="auto"/>
              <w:ind w:left="120" w:firstLine="0"/>
              <w:rPr/>
            </w:pPr>
            <w:r w:rsidDel="00000000" w:rsidR="00000000" w:rsidRPr="00000000">
              <w:rPr>
                <w:rtl w:val="0"/>
              </w:rPr>
              <w:t xml:space="preserve">Tennessee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6">
            <w:pPr>
              <w:spacing w:after="40" w:line="276" w:lineRule="auto"/>
              <w:ind w:left="120" w:firstLine="0"/>
              <w:jc w:val="center"/>
              <w:rPr/>
            </w:pPr>
            <w:r w:rsidDel="00000000" w:rsidR="00000000" w:rsidRPr="00000000">
              <w:rPr>
                <w:rtl w:val="0"/>
              </w:rPr>
              <w:t xml:space="preserve">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7">
            <w:pPr>
              <w:spacing w:after="40" w:line="276" w:lineRule="auto"/>
              <w:ind w:left="120" w:firstLine="0"/>
              <w:rPr/>
            </w:pPr>
            <w:r w:rsidDel="00000000" w:rsidR="00000000" w:rsidRPr="00000000">
              <w:rPr>
                <w:rtl w:val="0"/>
              </w:rPr>
              <w:t xml:space="preserve">P1, P2, P5</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8">
            <w:pPr>
              <w:spacing w:after="40" w:line="276" w:lineRule="auto"/>
              <w:ind w:left="120" w:firstLine="0"/>
              <w:rPr/>
            </w:pPr>
            <w:r w:rsidDel="00000000" w:rsidR="00000000" w:rsidRPr="00000000">
              <w:rPr>
                <w:rtl w:val="0"/>
              </w:rPr>
              <w:t xml:space="preserve">P10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9">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A">
            <w:pPr>
              <w:spacing w:after="40" w:line="276" w:lineRule="auto"/>
              <w:ind w:left="120" w:firstLine="0"/>
              <w:rPr/>
            </w:pPr>
            <w:r w:rsidDel="00000000" w:rsidR="00000000" w:rsidRPr="00000000">
              <w:rPr>
                <w:rtl w:val="0"/>
              </w:rPr>
              <w:t xml:space="preserve">Texas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B">
            <w:pPr>
              <w:spacing w:after="40" w:line="276" w:lineRule="auto"/>
              <w:ind w:left="120" w:firstLine="0"/>
              <w:jc w:val="center"/>
              <w:rPr/>
            </w:pPr>
            <w:r w:rsidDel="00000000" w:rsidR="00000000" w:rsidRPr="00000000">
              <w:rPr>
                <w:rtl w:val="0"/>
              </w:rPr>
              <w:t xml:space="preserve">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C">
            <w:pPr>
              <w:spacing w:after="40" w:line="276" w:lineRule="auto"/>
              <w:ind w:left="120" w:firstLine="0"/>
              <w:rPr/>
            </w:pPr>
            <w:r w:rsidDel="00000000" w:rsidR="00000000" w:rsidRPr="00000000">
              <w:rPr>
                <w:rtl w:val="0"/>
              </w:rPr>
              <w:t xml:space="preserve">P4, P5, P7, P10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D">
            <w:pPr>
              <w:spacing w:after="40" w:line="276" w:lineRule="auto"/>
              <w:ind w:left="120" w:firstLine="0"/>
              <w:rPr/>
            </w:pPr>
            <w:r w:rsidDel="00000000" w:rsidR="00000000" w:rsidRPr="00000000">
              <w:rPr>
                <w:rtl w:val="0"/>
              </w:rPr>
              <w:t xml:space="preserve">P8</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E">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1F">
            <w:pPr>
              <w:spacing w:after="40" w:line="276" w:lineRule="auto"/>
              <w:ind w:left="120" w:firstLine="0"/>
              <w:rPr/>
            </w:pPr>
            <w:r w:rsidDel="00000000" w:rsidR="00000000" w:rsidRPr="00000000">
              <w:rPr>
                <w:rtl w:val="0"/>
              </w:rPr>
              <w:t xml:space="preserve">Utah</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0">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1">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2">
            <w:pPr>
              <w:spacing w:after="40" w:line="276" w:lineRule="auto"/>
              <w:ind w:left="120" w:firstLine="0"/>
              <w:rPr/>
            </w:pPr>
            <w:r w:rsidDel="00000000" w:rsidR="00000000" w:rsidRPr="00000000">
              <w:rPr>
                <w:rtl w:val="0"/>
              </w:rPr>
              <w:t xml:space="preserve">P4 (G0/P12), P5 (G0/P12), P8 (G0/P9), P7 (G0/P8)</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3">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4">
            <w:pPr>
              <w:spacing w:after="40" w:line="276" w:lineRule="auto"/>
              <w:ind w:left="120" w:firstLine="0"/>
              <w:rPr/>
            </w:pPr>
            <w:r w:rsidDel="00000000" w:rsidR="00000000" w:rsidRPr="00000000">
              <w:rPr>
                <w:rtl w:val="0"/>
              </w:rPr>
              <w:t xml:space="preserve">Vermont</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5">
            <w:pPr>
              <w:spacing w:after="40" w:line="276" w:lineRule="auto"/>
              <w:ind w:left="120" w:firstLine="0"/>
              <w:jc w:val="center"/>
              <w:rPr/>
            </w:pPr>
            <w:r w:rsidDel="00000000" w:rsidR="00000000" w:rsidRPr="00000000">
              <w:rPr>
                <w:rtl w:val="0"/>
              </w:rPr>
              <w:t xml:space="preserve">D</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6">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7">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8">
            <w:pPr>
              <w:spacing w:after="40" w:line="276" w:lineRule="auto"/>
              <w:ind w:left="120" w:firstLine="0"/>
              <w:jc w:val="center"/>
              <w:rPr/>
            </w:pPr>
            <w:r w:rsidDel="00000000" w:rsidR="00000000" w:rsidRPr="00000000">
              <w:rPr>
                <w:rtl w:val="0"/>
              </w:rPr>
              <w:t xml:space="preserve">O1, O2, O3,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9">
            <w:pPr>
              <w:spacing w:after="40" w:line="276" w:lineRule="auto"/>
              <w:ind w:left="120" w:firstLine="0"/>
              <w:rPr/>
            </w:pPr>
            <w:r w:rsidDel="00000000" w:rsidR="00000000" w:rsidRPr="00000000">
              <w:rPr>
                <w:rtl w:val="0"/>
              </w:rPr>
              <w:t xml:space="preserve">Virginia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A">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B">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C">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D">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E">
            <w:pPr>
              <w:spacing w:after="40" w:line="276" w:lineRule="auto"/>
              <w:ind w:left="120" w:firstLine="0"/>
              <w:rPr/>
            </w:pPr>
            <w:r w:rsidDel="00000000" w:rsidR="00000000" w:rsidRPr="00000000">
              <w:rPr>
                <w:rtl w:val="0"/>
              </w:rPr>
              <w:t xml:space="preserve">Washington</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2F">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0">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1">
            <w:pPr>
              <w:spacing w:after="40" w:line="276" w:lineRule="auto"/>
              <w:ind w:left="120" w:firstLine="0"/>
              <w:rPr/>
            </w:pPr>
            <w:r w:rsidDel="00000000" w:rsidR="00000000" w:rsidRPr="00000000">
              <w:rPr>
                <w:rtl w:val="0"/>
              </w:rPr>
              <w:t xml:space="preserve">P7 (G1/P9), P1 (G0/P17), P9 (G0/P15), P5 (G0/P9)</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2">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3">
            <w:pPr>
              <w:spacing w:after="40" w:line="276" w:lineRule="auto"/>
              <w:ind w:left="120" w:firstLine="0"/>
              <w:rPr/>
            </w:pPr>
            <w:r w:rsidDel="00000000" w:rsidR="00000000" w:rsidRPr="00000000">
              <w:rPr>
                <w:rtl w:val="0"/>
              </w:rPr>
              <w:t xml:space="preserve">West Virginia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4">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5">
            <w:pPr>
              <w:spacing w:after="40" w:line="276" w:lineRule="auto"/>
              <w:ind w:left="120" w:firstLine="0"/>
              <w:rPr/>
            </w:pPr>
            <w:r w:rsidDel="00000000" w:rsidR="00000000" w:rsidRPr="00000000">
              <w:rPr>
                <w:rtl w:val="0"/>
              </w:rPr>
              <w:t xml:space="preserve">P5 (G2/P2)</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6">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7">
            <w:pPr>
              <w:spacing w:after="40" w:line="276" w:lineRule="auto"/>
              <w:ind w:left="120" w:firstLine="0"/>
              <w:jc w:val="center"/>
              <w:rPr/>
            </w:pPr>
            <w:r w:rsidDel="00000000" w:rsidR="00000000" w:rsidRPr="00000000">
              <w:rPr>
                <w:rtl w:val="0"/>
              </w:rPr>
              <w:t xml:space="preserve">O1, O2,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8">
            <w:pPr>
              <w:spacing w:after="40" w:line="276" w:lineRule="auto"/>
              <w:ind w:left="120" w:firstLine="0"/>
              <w:rPr/>
            </w:pPr>
            <w:r w:rsidDel="00000000" w:rsidR="00000000" w:rsidRPr="00000000">
              <w:rPr>
                <w:rtl w:val="0"/>
              </w:rPr>
              <w:t xml:space="preserve">Wisconsin</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9">
            <w:pPr>
              <w:spacing w:after="40" w:line="276" w:lineRule="auto"/>
              <w:ind w:left="120" w:firstLine="0"/>
              <w:jc w:val="center"/>
              <w:rPr/>
            </w:pPr>
            <w:r w:rsidDel="00000000" w:rsidR="00000000" w:rsidRPr="00000000">
              <w:rPr>
                <w:rtl w:val="0"/>
              </w:rPr>
              <w:t xml:space="preserve">C</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A">
            <w:pPr>
              <w:spacing w:after="40" w:line="276" w:lineRule="auto"/>
              <w:ind w:left="120" w:firstLine="0"/>
              <w:rPr/>
            </w:pPr>
            <w:r w:rsidDel="00000000" w:rsidR="00000000" w:rsidRPr="00000000">
              <w:rPr>
                <w:rtl w:val="0"/>
              </w:rPr>
              <w:t xml:space="preserve">P7 (G4/P7), P5 (G4/P4), P2 (G2/P6), P3 (G2/P0)</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B">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C">
            <w:pPr>
              <w:spacing w:after="40" w:line="276" w:lineRule="auto"/>
              <w:ind w:left="120" w:firstLine="0"/>
              <w:jc w:val="center"/>
              <w:rPr/>
            </w:pPr>
            <w:r w:rsidDel="00000000" w:rsidR="00000000" w:rsidRPr="00000000">
              <w:rPr>
                <w:rtl w:val="0"/>
              </w:rPr>
              <w:t xml:space="preserve">O1, O4</w:t>
            </w:r>
          </w:p>
        </w:tc>
      </w:tr>
      <w:tr>
        <w:trPr>
          <w:cantSplit w:val="0"/>
          <w:trHeight w:val="19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D">
            <w:pPr>
              <w:spacing w:after="40" w:line="276" w:lineRule="auto"/>
              <w:ind w:left="120" w:firstLine="0"/>
              <w:rPr/>
            </w:pPr>
            <w:r w:rsidDel="00000000" w:rsidR="00000000" w:rsidRPr="00000000">
              <w:rPr>
                <w:rtl w:val="0"/>
              </w:rPr>
              <w:t xml:space="preserve">Wyoming</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E">
            <w:pPr>
              <w:spacing w:after="40" w:line="276" w:lineRule="auto"/>
              <w:ind w:left="120" w:firstLine="0"/>
              <w:jc w:val="center"/>
              <w:rPr/>
            </w:pPr>
            <w:r w:rsidDel="00000000" w:rsidR="00000000" w:rsidRPr="00000000">
              <w:rPr>
                <w:rtl w:val="0"/>
              </w:rPr>
              <w:t xml:space="preserve">B</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3F">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40">
            <w:pPr>
              <w:spacing w:after="40" w:line="276" w:lineRule="auto"/>
              <w:ind w:left="120" w:firstLine="0"/>
              <w:rPr/>
            </w:pPr>
            <w:r w:rsidDel="00000000" w:rsidR="00000000" w:rsidRPr="00000000">
              <w:rPr>
                <w:rtl w:val="0"/>
              </w:rPr>
              <w:t xml:space="preserve">No pack flagged by statewide rows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41">
            <w:pPr>
              <w:spacing w:after="40" w:line="276" w:lineRule="auto"/>
              <w:ind w:left="120" w:firstLine="0"/>
              <w:jc w:val="center"/>
              <w:rPr/>
            </w:pPr>
            <w:r w:rsidDel="00000000" w:rsidR="00000000" w:rsidRPr="00000000">
              <w:rPr>
                <w:rtl w:val="0"/>
              </w:rPr>
              <w:t xml:space="preserve">O1, O2, O4</w:t>
            </w:r>
          </w:p>
        </w:tc>
      </w:tr>
    </w:tbl>
    <w:p w:rsidR="00000000" w:rsidDel="00000000" w:rsidP="00000000" w:rsidRDefault="00000000" w:rsidRPr="00000000" w14:paraId="00000342">
      <w:pPr>
        <w:spacing w:line="276" w:lineRule="auto"/>
        <w:rPr/>
      </w:pPr>
      <w:r w:rsidDel="00000000" w:rsidR="00000000" w:rsidRPr="00000000">
        <w:rPr>
          <w:rtl w:val="0"/>
        </w:rPr>
      </w:r>
    </w:p>
    <w:p w:rsidR="00000000" w:rsidDel="00000000" w:rsidP="00000000" w:rsidRDefault="00000000" w:rsidRPr="00000000" w14:paraId="00000343">
      <w:pPr>
        <w:pStyle w:val="Heading1"/>
        <w:keepNext w:val="0"/>
        <w:keepLines w:val="0"/>
        <w:spacing w:before="480" w:line="276" w:lineRule="auto"/>
        <w:rPr>
          <w:b w:val="1"/>
          <w:bCs w:val="1"/>
          <w:sz w:val="22"/>
          <w:szCs w:val="22"/>
        </w:rPr>
      </w:pPr>
      <w:bookmarkStart w:colFirst="0" w:colLast="0" w:name="_slkv0rt2xye8" w:id="57"/>
      <w:bookmarkEnd w:id="57"/>
      <w:r w:rsidDel="00000000" w:rsidR="00000000" w:rsidRPr="00000000">
        <w:rPr>
          <w:b w:val="1"/>
          <w:bCs w:val="1"/>
          <w:sz w:val="22"/>
          <w:szCs w:val="22"/>
          <w:rtl w:val="0"/>
        </w:rPr>
        <w:t xml:space="preserve">State-routing cautions that change the course decision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705"/>
        <w:tblGridChange w:id="0">
          <w:tblGrid>
            <w:gridCol w:w="2655"/>
            <w:gridCol w:w="6705"/>
          </w:tblGrid>
        </w:tblGridChange>
      </w:tblGrid>
      <w:tr>
        <w:trPr>
          <w:cantSplit w:val="0"/>
          <w:trHeight w:val="390" w:hRule="atLeast"/>
          <w:tblHeader w:val="0"/>
        </w:trPr>
        <w:tc>
          <w:tcPr>
            <w:tcBorders>
              <w:top w:color="b8c3ce" w:space="0" w:sz="4" w:val="single"/>
              <w:left w:color="b8c3ce" w:space="0" w:sz="4" w:val="single"/>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344">
            <w:pPr>
              <w:spacing w:after="40" w:line="276" w:lineRule="auto"/>
              <w:ind w:left="120" w:firstLine="0"/>
              <w:jc w:val="center"/>
              <w:rPr>
                <w:b w:val="1"/>
                <w:bCs w:val="1"/>
              </w:rPr>
            </w:pPr>
            <w:r w:rsidDel="00000000" w:rsidR="00000000" w:rsidRPr="00000000">
              <w:rPr>
                <w:b w:val="1"/>
                <w:bCs w:val="1"/>
                <w:rtl w:val="0"/>
              </w:rPr>
              <w:t xml:space="preserve">Jurisdiction/route</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345">
            <w:pPr>
              <w:spacing w:after="40" w:line="276" w:lineRule="auto"/>
              <w:ind w:left="120" w:firstLine="0"/>
              <w:jc w:val="center"/>
              <w:rPr>
                <w:b w:val="1"/>
                <w:bCs w:val="1"/>
              </w:rPr>
            </w:pPr>
            <w:r w:rsidDel="00000000" w:rsidR="00000000" w:rsidRPr="00000000">
              <w:rPr>
                <w:b w:val="1"/>
                <w:bCs w:val="1"/>
                <w:rtl w:val="0"/>
              </w:rPr>
              <w:t xml:space="preserve">Design caution</w:t>
            </w:r>
          </w:p>
        </w:tc>
      </w:tr>
      <w:tr>
        <w:trPr>
          <w:cantSplit w:val="0"/>
          <w:trHeight w:val="76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46">
            <w:pPr>
              <w:spacing w:after="40" w:line="276" w:lineRule="auto"/>
              <w:ind w:left="120" w:firstLine="0"/>
              <w:jc w:val="center"/>
              <w:rPr/>
            </w:pPr>
            <w:r w:rsidDel="00000000" w:rsidR="00000000" w:rsidRPr="00000000">
              <w:rPr>
                <w:rtl w:val="0"/>
              </w:rPr>
              <w:t xml:space="preserve">Michigan</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47">
            <w:pPr>
              <w:spacing w:after="40" w:line="276" w:lineRule="auto"/>
              <w:ind w:left="120" w:firstLine="0"/>
              <w:rPr/>
            </w:pPr>
            <w:r w:rsidDel="00000000" w:rsidR="00000000" w:rsidRPr="00000000">
              <w:rPr>
                <w:rtl w:val="0"/>
              </w:rPr>
              <w:t xml:space="preserve">Beginning in 2027-28, public high schools must offer at least one aligned computer science course; students are not required to take it or earn CS credit. If this cyber course is used to satisfy the offering rule, demonstrate the complete Michigan high-school CS standards, typically with P1, P2, and P9 depth plus the exact O1 crosswalk.</w:t>
            </w:r>
          </w:p>
        </w:tc>
      </w:tr>
      <w:tr>
        <w:trPr>
          <w:cantSplit w:val="0"/>
          <w:trHeight w:val="58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48">
            <w:pPr>
              <w:spacing w:after="40" w:line="276" w:lineRule="auto"/>
              <w:ind w:left="120" w:firstLine="0"/>
              <w:jc w:val="center"/>
              <w:rPr/>
            </w:pPr>
            <w:r w:rsidDel="00000000" w:rsidR="00000000" w:rsidRPr="00000000">
              <w:rPr>
                <w:rtl w:val="0"/>
              </w:rPr>
              <w:t xml:space="preserve">Minnesota</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49">
            <w:pPr>
              <w:spacing w:after="40" w:line="276" w:lineRule="auto"/>
              <w:ind w:left="120" w:firstLine="0"/>
              <w:rPr/>
            </w:pPr>
            <w:r w:rsidDel="00000000" w:rsidR="00000000" w:rsidRPr="00000000">
              <w:rPr>
                <w:rtl w:val="0"/>
              </w:rPr>
              <w:t xml:space="preserve">Minnesota has no standalone statewide CS standards and no statewide CS graduation requirement. Use O3: local elective/CTE standards, integrated state expectations, local credit, and local approval evidence.</w:t>
            </w:r>
          </w:p>
        </w:tc>
      </w:tr>
      <w:tr>
        <w:trPr>
          <w:cantSplit w:val="0"/>
          <w:trHeight w:val="58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4A">
            <w:pPr>
              <w:spacing w:after="40" w:line="276" w:lineRule="auto"/>
              <w:ind w:left="120" w:firstLine="0"/>
              <w:jc w:val="center"/>
              <w:rPr/>
            </w:pPr>
            <w:r w:rsidDel="00000000" w:rsidR="00000000" w:rsidRPr="00000000">
              <w:rPr>
                <w:rtl w:val="0"/>
              </w:rPr>
              <w:t xml:space="preserve">New Jersey</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4B">
            <w:pPr>
              <w:spacing w:after="40" w:line="276" w:lineRule="auto"/>
              <w:ind w:left="120" w:firstLine="0"/>
              <w:rPr/>
            </w:pPr>
            <w:r w:rsidDel="00000000" w:rsidR="00000000" w:rsidRPr="00000000">
              <w:rPr>
                <w:rtl w:val="0"/>
              </w:rPr>
              <w:t xml:space="preserve">Map to the operative 2020 NJSLS Computer Science and Design Thinking standards, then monitor the revision/adoption process and maintain a transition crosswalk when new standards become effective.</w:t>
            </w:r>
          </w:p>
        </w:tc>
      </w:tr>
      <w:tr>
        <w:trPr>
          <w:cantSplit w:val="0"/>
          <w:trHeight w:val="58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4C">
            <w:pPr>
              <w:spacing w:after="40" w:line="276" w:lineRule="auto"/>
              <w:ind w:left="120" w:firstLine="0"/>
              <w:jc w:val="center"/>
              <w:rPr/>
            </w:pPr>
            <w:r w:rsidDel="00000000" w:rsidR="00000000" w:rsidRPr="00000000">
              <w:rPr>
                <w:rtl w:val="0"/>
              </w:rPr>
              <w:t xml:space="preserve">Texas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4D">
            <w:pPr>
              <w:spacing w:after="40" w:line="276" w:lineRule="auto"/>
              <w:ind w:left="120" w:firstLine="0"/>
              <w:rPr/>
            </w:pPr>
            <w:r w:rsidDel="00000000" w:rsidR="00000000" w:rsidRPr="00000000">
              <w:rPr>
                <w:rtl w:val="0"/>
              </w:rPr>
              <w:t xml:space="preserve">19 TAC 127.676 Foundations of Cybersecurity is a one-credit high-school course. A semester core should not claim equivalence; either expand to the required full-year configuration with the relevant P4/P5/P7/P10 depth or seek a different local course/credit route.</w:t>
            </w:r>
          </w:p>
        </w:tc>
      </w:tr>
      <w:tr>
        <w:trPr>
          <w:cantSplit w:val="0"/>
          <w:trHeight w:val="76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4E">
            <w:pPr>
              <w:spacing w:after="40" w:line="276" w:lineRule="auto"/>
              <w:ind w:left="120" w:firstLine="0"/>
              <w:jc w:val="center"/>
              <w:rPr/>
            </w:pPr>
            <w:r w:rsidDel="00000000" w:rsidR="00000000" w:rsidRPr="00000000">
              <w:rPr>
                <w:rtl w:val="0"/>
              </w:rPr>
              <w:t xml:space="preserve">North Carolina, Rhode Island, and Tennessee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4F">
            <w:pPr>
              <w:spacing w:after="40" w:line="276" w:lineRule="auto"/>
              <w:ind w:left="120" w:firstLine="0"/>
              <w:rPr/>
            </w:pPr>
            <w:r w:rsidDel="00000000" w:rsidR="00000000" w:rsidRPr="00000000">
              <w:rPr>
                <w:rtl w:val="0"/>
              </w:rPr>
              <w:t xml:space="preserve">Do not rely on cybersecurity topics alone for a foundational-CS requirement. Validate algorithms, implementation, testing/debugging, data, abstraction/decomposition, computational artifact creation, accessibility, and design with P1/P2/P9 as indicated by the exact state crosswalk.</w:t>
            </w:r>
          </w:p>
        </w:tc>
      </w:tr>
      <w:tr>
        <w:trPr>
          <w:cantSplit w:val="0"/>
          <w:trHeight w:val="58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50">
            <w:pPr>
              <w:spacing w:after="40" w:line="276" w:lineRule="auto"/>
              <w:ind w:left="120" w:firstLine="0"/>
              <w:jc w:val="center"/>
              <w:rPr/>
            </w:pPr>
            <w:r w:rsidDel="00000000" w:rsidR="00000000" w:rsidRPr="00000000">
              <w:rPr>
                <w:rtl w:val="0"/>
              </w:rPr>
              <w:t xml:space="preserve">District of Columbia, Maine, Oregon, Vermont, and other local-control implementations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51">
            <w:pPr>
              <w:spacing w:after="40" w:line="276" w:lineRule="auto"/>
              <w:ind w:left="120" w:firstLine="0"/>
              <w:rPr/>
            </w:pPr>
            <w:r w:rsidDel="00000000" w:rsidR="00000000" w:rsidRPr="00000000">
              <w:rPr>
                <w:rtl w:val="0"/>
              </w:rPr>
              <w:t xml:space="preserve">The statewide register may resolve only an authority route or model framework. Attach local adopted standards, credit, course code, teacher, material-review, and approval evidence through O3.</w:t>
            </w:r>
          </w:p>
        </w:tc>
      </w:tr>
      <w:tr>
        <w:trPr>
          <w:cantSplit w:val="0"/>
          <w:trHeight w:val="58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52">
            <w:pPr>
              <w:spacing w:after="40" w:line="276" w:lineRule="auto"/>
              <w:ind w:left="120" w:firstLine="0"/>
              <w:jc w:val="center"/>
              <w:rPr/>
            </w:pPr>
            <w:r w:rsidDel="00000000" w:rsidR="00000000" w:rsidRPr="00000000">
              <w:rPr>
                <w:rtl w:val="0"/>
              </w:rPr>
              <w:t xml:space="preserve">CSTA 2017-derived jurisdictions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53">
            <w:pPr>
              <w:spacing w:after="40" w:line="276" w:lineRule="auto"/>
              <w:ind w:left="120" w:firstLine="0"/>
              <w:rPr/>
            </w:pPr>
            <w:r w:rsidDel="00000000" w:rsidR="00000000" w:rsidRPr="00000000">
              <w:rPr>
                <w:rtl w:val="0"/>
              </w:rPr>
              <w:t xml:space="preserve">Use the identifiers actually adopted by the state in a compliance filing. Maintain a separate bridge to CSTA 2026 for current curriculum product development; do not silently substitute the new framework.</w:t>
            </w:r>
          </w:p>
        </w:tc>
      </w:tr>
      <w:tr>
        <w:trPr>
          <w:cantSplit w:val="0"/>
          <w:trHeight w:val="58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54">
            <w:pPr>
              <w:spacing w:after="40" w:line="276" w:lineRule="auto"/>
              <w:ind w:left="120" w:firstLine="0"/>
              <w:jc w:val="center"/>
              <w:rPr/>
            </w:pPr>
            <w:r w:rsidDel="00000000" w:rsidR="00000000" w:rsidRPr="00000000">
              <w:rPr>
                <w:rtl w:val="0"/>
              </w:rPr>
              <w:t xml:space="preserve">AP Cybersecurity</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55">
            <w:pPr>
              <w:spacing w:after="40" w:line="276" w:lineRule="auto"/>
              <w:ind w:left="120" w:firstLine="0"/>
              <w:rPr/>
            </w:pPr>
            <w:r w:rsidDel="00000000" w:rsidR="00000000" w:rsidRPr="00000000">
              <w:rPr>
                <w:rtl w:val="0"/>
              </w:rPr>
              <w:t xml:space="preserve">Use P11 only as a feeder/readiness bridge. The AP course is yearlong and separately authorized through the AP Course Audit; this semester course is not interchangeable with AP Cybersecurity.</w:t>
            </w:r>
          </w:p>
        </w:tc>
      </w:tr>
    </w:tbl>
    <w:p w:rsidR="00000000" w:rsidDel="00000000" w:rsidP="00000000" w:rsidRDefault="00000000" w:rsidRPr="00000000" w14:paraId="00000356">
      <w:pPr>
        <w:pStyle w:val="Heading1"/>
        <w:keepNext w:val="0"/>
        <w:keepLines w:val="0"/>
        <w:spacing w:before="480" w:line="276" w:lineRule="auto"/>
        <w:rPr>
          <w:b w:val="1"/>
          <w:bCs w:val="1"/>
          <w:sz w:val="22"/>
          <w:szCs w:val="22"/>
        </w:rPr>
      </w:pPr>
      <w:bookmarkStart w:colFirst="0" w:colLast="0" w:name="_ny2tl4g10x8r" w:id="58"/>
      <w:bookmarkEnd w:id="58"/>
      <w:r w:rsidDel="00000000" w:rsidR="00000000" w:rsidRPr="00000000">
        <w:rPr>
          <w:b w:val="1"/>
          <w:bCs w:val="1"/>
          <w:sz w:val="22"/>
          <w:szCs w:val="22"/>
          <w:rtl w:val="0"/>
        </w:rPr>
        <w:t xml:space="preserve">Implementation schedule options</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710"/>
        <w:gridCol w:w="1320"/>
        <w:gridCol w:w="4380"/>
        <w:tblGridChange w:id="0">
          <w:tblGrid>
            <w:gridCol w:w="1935"/>
            <w:gridCol w:w="1710"/>
            <w:gridCol w:w="1320"/>
            <w:gridCol w:w="4380"/>
          </w:tblGrid>
        </w:tblGridChange>
      </w:tblGrid>
      <w:tr>
        <w:trPr>
          <w:cantSplit w:val="0"/>
          <w:trHeight w:val="390" w:hRule="atLeast"/>
          <w:tblHeader w:val="0"/>
        </w:trPr>
        <w:tc>
          <w:tcPr>
            <w:tcBorders>
              <w:top w:color="b8c3ce" w:space="0" w:sz="4" w:val="single"/>
              <w:left w:color="b8c3ce" w:space="0" w:sz="4" w:val="single"/>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357">
            <w:pPr>
              <w:spacing w:after="40" w:line="276" w:lineRule="auto"/>
              <w:ind w:left="120" w:firstLine="0"/>
              <w:jc w:val="center"/>
              <w:rPr>
                <w:b w:val="1"/>
                <w:bCs w:val="1"/>
              </w:rPr>
            </w:pPr>
            <w:r w:rsidDel="00000000" w:rsidR="00000000" w:rsidRPr="00000000">
              <w:rPr>
                <w:b w:val="1"/>
                <w:bCs w:val="1"/>
                <w:rtl w:val="0"/>
              </w:rPr>
              <w:t xml:space="preserve">Model</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358">
            <w:pPr>
              <w:spacing w:after="40" w:line="276" w:lineRule="auto"/>
              <w:ind w:left="120" w:firstLine="0"/>
              <w:jc w:val="center"/>
              <w:rPr>
                <w:b w:val="1"/>
                <w:bCs w:val="1"/>
              </w:rPr>
            </w:pPr>
            <w:r w:rsidDel="00000000" w:rsidR="00000000" w:rsidRPr="00000000">
              <w:rPr>
                <w:b w:val="1"/>
                <w:bCs w:val="1"/>
                <w:rtl w:val="0"/>
              </w:rPr>
              <w:t xml:space="preserve">Periods</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359">
            <w:pPr>
              <w:spacing w:after="40" w:line="276" w:lineRule="auto"/>
              <w:ind w:left="120" w:firstLine="0"/>
              <w:jc w:val="center"/>
              <w:rPr>
                <w:b w:val="1"/>
                <w:bCs w:val="1"/>
              </w:rPr>
            </w:pPr>
            <w:r w:rsidDel="00000000" w:rsidR="00000000" w:rsidRPr="00000000">
              <w:rPr>
                <w:b w:val="1"/>
                <w:bCs w:val="1"/>
                <w:rtl w:val="0"/>
              </w:rPr>
              <w:t xml:space="preserve">Time</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35A">
            <w:pPr>
              <w:spacing w:after="40" w:line="276" w:lineRule="auto"/>
              <w:ind w:left="120" w:firstLine="0"/>
              <w:jc w:val="center"/>
              <w:rPr>
                <w:b w:val="1"/>
                <w:bCs w:val="1"/>
              </w:rPr>
            </w:pPr>
            <w:r w:rsidDel="00000000" w:rsidR="00000000" w:rsidRPr="00000000">
              <w:rPr>
                <w:b w:val="1"/>
                <w:bCs w:val="1"/>
                <w:rtl w:val="0"/>
              </w:rPr>
              <w:t xml:space="preserve">Use</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5B">
            <w:pPr>
              <w:spacing w:after="40" w:line="276" w:lineRule="auto"/>
              <w:ind w:left="120" w:firstLine="0"/>
              <w:jc w:val="center"/>
              <w:rPr/>
            </w:pPr>
            <w:r w:rsidDel="00000000" w:rsidR="00000000" w:rsidRPr="00000000">
              <w:rPr>
                <w:rtl w:val="0"/>
              </w:rPr>
              <w:t xml:space="preserve">Compressed core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5C">
            <w:pPr>
              <w:spacing w:after="40" w:line="276" w:lineRule="auto"/>
              <w:ind w:left="120" w:firstLine="0"/>
              <w:rPr/>
            </w:pPr>
            <w:r w:rsidDel="00000000" w:rsidR="00000000" w:rsidRPr="00000000">
              <w:rPr>
                <w:rtl w:val="0"/>
              </w:rPr>
              <w:t xml:space="preserve">60 x 55 min</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5D">
            <w:pPr>
              <w:spacing w:after="40" w:line="276" w:lineRule="auto"/>
              <w:ind w:left="120" w:firstLine="0"/>
              <w:rPr/>
            </w:pPr>
            <w:r w:rsidDel="00000000" w:rsidR="00000000" w:rsidRPr="00000000">
              <w:rPr>
                <w:rtl w:val="0"/>
              </w:rPr>
              <w:t xml:space="preserve">55 hours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5E">
            <w:pPr>
              <w:spacing w:after="40" w:line="276" w:lineRule="auto"/>
              <w:ind w:left="120" w:firstLine="0"/>
              <w:rPr/>
            </w:pPr>
            <w:r w:rsidDel="00000000" w:rsidR="00000000" w:rsidRPr="00000000">
              <w:rPr>
                <w:rtl w:val="0"/>
              </w:rPr>
              <w:t xml:space="preserve">Only where local policy accepts the time; no national 0.5-credit claim.</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5F">
            <w:pPr>
              <w:spacing w:after="40" w:line="276" w:lineRule="auto"/>
              <w:ind w:left="120" w:firstLine="0"/>
              <w:jc w:val="center"/>
              <w:rPr/>
            </w:pPr>
            <w:r w:rsidDel="00000000" w:rsidR="00000000" w:rsidRPr="00000000">
              <w:rPr>
                <w:rtl w:val="0"/>
              </w:rPr>
              <w:t xml:space="preserve">Default semester</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0">
            <w:pPr>
              <w:spacing w:after="40" w:line="276" w:lineRule="auto"/>
              <w:ind w:left="120" w:firstLine="0"/>
              <w:rPr/>
            </w:pPr>
            <w:r w:rsidDel="00000000" w:rsidR="00000000" w:rsidRPr="00000000">
              <w:rPr>
                <w:rtl w:val="0"/>
              </w:rPr>
              <w:t xml:space="preserve">90 x 55 min</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1">
            <w:pPr>
              <w:spacing w:after="40" w:line="276" w:lineRule="auto"/>
              <w:ind w:left="120" w:firstLine="0"/>
              <w:rPr/>
            </w:pPr>
            <w:r w:rsidDel="00000000" w:rsidR="00000000" w:rsidRPr="00000000">
              <w:rPr>
                <w:rtl w:val="0"/>
              </w:rPr>
              <w:t xml:space="preserve">82.5 hours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2">
            <w:pPr>
              <w:spacing w:after="40" w:line="276" w:lineRule="auto"/>
              <w:ind w:left="120" w:firstLine="0"/>
              <w:rPr/>
            </w:pPr>
            <w:r w:rsidDel="00000000" w:rsidR="00000000" w:rsidRPr="00000000">
              <w:rPr>
                <w:rtl w:val="0"/>
              </w:rPr>
              <w:t xml:space="preserve">60 core periods + 30 setup/lab/assessment/reteach/state-extension/capstone periods.</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3">
            <w:pPr>
              <w:spacing w:after="40" w:line="276" w:lineRule="auto"/>
              <w:ind w:left="120" w:firstLine="0"/>
              <w:jc w:val="center"/>
              <w:rPr/>
            </w:pPr>
            <w:r w:rsidDel="00000000" w:rsidR="00000000" w:rsidRPr="00000000">
              <w:rPr>
                <w:rtl w:val="0"/>
              </w:rPr>
              <w:t xml:space="preserve">90-hour semester</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4">
            <w:pPr>
              <w:spacing w:after="40" w:line="276" w:lineRule="auto"/>
              <w:ind w:left="120" w:firstLine="0"/>
              <w:rPr/>
            </w:pPr>
            <w:r w:rsidDel="00000000" w:rsidR="00000000" w:rsidRPr="00000000">
              <w:rPr>
                <w:rtl w:val="0"/>
              </w:rPr>
              <w:t xml:space="preserve">98 x 55 min</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5">
            <w:pPr>
              <w:spacing w:after="40" w:line="276" w:lineRule="auto"/>
              <w:ind w:left="120" w:firstLine="0"/>
              <w:rPr/>
            </w:pPr>
            <w:r w:rsidDel="00000000" w:rsidR="00000000" w:rsidRPr="00000000">
              <w:rPr>
                <w:rtl w:val="0"/>
              </w:rPr>
              <w:t xml:space="preserve">89.8 hours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6">
            <w:pPr>
              <w:spacing w:after="40" w:line="276" w:lineRule="auto"/>
              <w:ind w:left="120" w:firstLine="0"/>
              <w:rPr/>
            </w:pPr>
            <w:r w:rsidDel="00000000" w:rsidR="00000000" w:rsidRPr="00000000">
              <w:rPr>
                <w:rtl w:val="0"/>
              </w:rPr>
              <w:t xml:space="preserve">Add eight documented studio/assessment periods where a 90-hour target applies.</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7">
            <w:pPr>
              <w:spacing w:after="40" w:line="276" w:lineRule="auto"/>
              <w:ind w:left="120" w:firstLine="0"/>
              <w:jc w:val="center"/>
              <w:rPr/>
            </w:pPr>
            <w:r w:rsidDel="00000000" w:rsidR="00000000" w:rsidRPr="00000000">
              <w:rPr>
                <w:rtl w:val="0"/>
              </w:rPr>
              <w:t xml:space="preserve">Block equivalent</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8">
            <w:pPr>
              <w:spacing w:after="40" w:line="276" w:lineRule="auto"/>
              <w:ind w:left="120" w:firstLine="0"/>
              <w:rPr/>
            </w:pPr>
            <w:r w:rsidDel="00000000" w:rsidR="00000000" w:rsidRPr="00000000">
              <w:rPr>
                <w:rtl w:val="0"/>
              </w:rPr>
              <w:t xml:space="preserve">60 x 90 min</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9">
            <w:pPr>
              <w:spacing w:after="40" w:line="276" w:lineRule="auto"/>
              <w:ind w:left="120" w:firstLine="0"/>
              <w:rPr/>
            </w:pPr>
            <w:r w:rsidDel="00000000" w:rsidR="00000000" w:rsidRPr="00000000">
              <w:rPr>
                <w:rtl w:val="0"/>
              </w:rPr>
              <w:t xml:space="preserve">90 hours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A">
            <w:pPr>
              <w:spacing w:after="40" w:line="276" w:lineRule="auto"/>
              <w:ind w:left="120" w:firstLine="0"/>
              <w:rPr/>
            </w:pPr>
            <w:r w:rsidDel="00000000" w:rsidR="00000000" w:rsidRPr="00000000">
              <w:rPr>
                <w:rtl w:val="0"/>
              </w:rPr>
              <w:t xml:space="preserve">Three long lesson blocks per module; account for testing and interruptions.</w:t>
            </w:r>
          </w:p>
        </w:tc>
      </w:tr>
      <w:tr>
        <w:trPr>
          <w:cantSplit w:val="0"/>
          <w:trHeight w:val="58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B">
            <w:pPr>
              <w:spacing w:after="40" w:line="276" w:lineRule="auto"/>
              <w:ind w:left="120" w:firstLine="0"/>
              <w:jc w:val="center"/>
              <w:rPr/>
            </w:pPr>
            <w:r w:rsidDel="00000000" w:rsidR="00000000" w:rsidRPr="00000000">
              <w:rPr>
                <w:rtl w:val="0"/>
              </w:rPr>
              <w:t xml:space="preserve">Full-year state/CTE/AP route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C">
            <w:pPr>
              <w:spacing w:after="40" w:line="276" w:lineRule="auto"/>
              <w:ind w:left="120" w:firstLine="0"/>
              <w:rPr/>
            </w:pPr>
            <w:r w:rsidDel="00000000" w:rsidR="00000000" w:rsidRPr="00000000">
              <w:rPr>
                <w:rtl w:val="0"/>
              </w:rPr>
              <w:t xml:space="preserve">Local calendar</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D">
            <w:pPr>
              <w:spacing w:after="40" w:line="276" w:lineRule="auto"/>
              <w:ind w:left="120" w:firstLine="0"/>
              <w:rPr/>
            </w:pPr>
            <w:r w:rsidDel="00000000" w:rsidR="00000000" w:rsidRPr="00000000">
              <w:rPr>
                <w:rtl w:val="0"/>
              </w:rPr>
              <w:t xml:space="preserve">Typically exceeds semester</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6E">
            <w:pPr>
              <w:spacing w:after="40" w:line="276" w:lineRule="auto"/>
              <w:ind w:left="120" w:firstLine="0"/>
              <w:rPr/>
            </w:pPr>
            <w:r w:rsidDel="00000000" w:rsidR="00000000" w:rsidRPr="00000000">
              <w:rPr>
                <w:rtl w:val="0"/>
              </w:rPr>
              <w:t xml:space="preserve">Use when operative course standards, one-credit treatment, pathway/credential depth, or AP requires it.</w:t>
            </w:r>
          </w:p>
        </w:tc>
      </w:tr>
    </w:tbl>
    <w:p w:rsidR="00000000" w:rsidDel="00000000" w:rsidP="00000000" w:rsidRDefault="00000000" w:rsidRPr="00000000" w14:paraId="0000036F">
      <w:pPr>
        <w:pStyle w:val="Heading1"/>
        <w:keepNext w:val="0"/>
        <w:keepLines w:val="0"/>
        <w:spacing w:before="480" w:line="276" w:lineRule="auto"/>
        <w:rPr>
          <w:b w:val="1"/>
          <w:bCs w:val="1"/>
          <w:sz w:val="22"/>
          <w:szCs w:val="22"/>
        </w:rPr>
      </w:pPr>
      <w:bookmarkStart w:colFirst="0" w:colLast="0" w:name="_qytop7si7tj0" w:id="59"/>
      <w:bookmarkEnd w:id="59"/>
      <w:r w:rsidDel="00000000" w:rsidR="00000000" w:rsidRPr="00000000">
        <w:rPr>
          <w:b w:val="1"/>
          <w:bCs w:val="1"/>
          <w:sz w:val="22"/>
          <w:szCs w:val="22"/>
          <w:rtl w:val="0"/>
        </w:rPr>
        <w:t xml:space="preserve">Safety, accessibility, privacy, and AI controls</w:t>
      </w:r>
    </w:p>
    <w:p w:rsidR="00000000" w:rsidDel="00000000" w:rsidP="00000000" w:rsidRDefault="00000000" w:rsidRPr="00000000" w14:paraId="00000370">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isolated or simulated targets; prohibit testing public systems, credential reuse, persistence, destructive payloads, uncontrolled malware, and uncontrolled egress.</w:t>
      </w:r>
    </w:p>
    <w:p w:rsidR="00000000" w:rsidDel="00000000" w:rsidP="00000000" w:rsidRDefault="00000000" w:rsidRPr="00000000" w14:paraId="00000371">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only fictional, synthetic, public, or appropriately licensed datasets. Do not place student records, health data, passwords, customer data, source code, or other sensitive information into unapproved AI tools.</w:t>
      </w:r>
    </w:p>
    <w:p w:rsidR="00000000" w:rsidDel="00000000" w:rsidP="00000000" w:rsidRDefault="00000000" w:rsidRPr="00000000" w14:paraId="00000372">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Require district IT/security approval for virtualization, ranges, accounts, firewall/allowlist settings, logging, incident escalation, resets, and network isolation.</w:t>
      </w:r>
    </w:p>
    <w:p w:rsidR="00000000" w:rsidDel="00000000" w:rsidP="00000000" w:rsidRDefault="00000000" w:rsidRPr="00000000" w14:paraId="00000373">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Complete FERPA, COPPA, state student-data-privacy, DPA, retention/deletion, subprocessor, and parent-transparency review before collecting student data.</w:t>
      </w:r>
    </w:p>
    <w:p w:rsidR="00000000" w:rsidDel="00000000" w:rsidP="00000000" w:rsidRDefault="00000000" w:rsidRPr="00000000" w14:paraId="00000374">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Meet WCAG 2.2 AA, Section 504, and ADA expectations with captions, transcripts, keyboard access, nonvisual/nonmotor alternatives, color-independent cues, readable documents, and assistive-technology testing.</w:t>
      </w:r>
    </w:p>
    <w:p w:rsidR="00000000" w:rsidDel="00000000" w:rsidP="00000000" w:rsidRDefault="00000000" w:rsidRPr="00000000" w14:paraId="00000375">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Publish AI rules for approved uses, prohibited data, attribution, human validation, hallucination/security checking, academic integrity, incident reporting, and alternative non-AI pathways.</w:t>
      </w:r>
    </w:p>
    <w:p w:rsidR="00000000" w:rsidDel="00000000" w:rsidP="00000000" w:rsidRDefault="00000000" w:rsidRPr="00000000" w14:paraId="00000376">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Provide multilingual learner supports, vocabulary scaffolds, sentence frames, role rotation, offline/low-bandwidth options, and accommodations without reducing the assessed standard.</w:t>
      </w:r>
    </w:p>
    <w:p w:rsidR="00000000" w:rsidDel="00000000" w:rsidP="00000000" w:rsidRDefault="00000000" w:rsidRPr="00000000" w14:paraId="00000377">
      <w:pPr>
        <w:pStyle w:val="Heading1"/>
        <w:keepNext w:val="0"/>
        <w:keepLines w:val="0"/>
        <w:spacing w:before="480" w:line="276" w:lineRule="auto"/>
        <w:rPr>
          <w:b w:val="1"/>
          <w:bCs w:val="1"/>
          <w:sz w:val="22"/>
          <w:szCs w:val="22"/>
        </w:rPr>
      </w:pPr>
      <w:bookmarkStart w:colFirst="0" w:colLast="0" w:name="_lit3rvycgezh" w:id="60"/>
      <w:bookmarkEnd w:id="60"/>
      <w:r w:rsidDel="00000000" w:rsidR="00000000" w:rsidRPr="00000000">
        <w:rPr>
          <w:b w:val="1"/>
          <w:bCs w:val="1"/>
          <w:sz w:val="22"/>
          <w:szCs w:val="22"/>
          <w:rtl w:val="0"/>
        </w:rPr>
        <w:t xml:space="preserve">Approval packet and curriculum-production checklist</w:t>
      </w:r>
    </w:p>
    <w:p w:rsidR="00000000" w:rsidDel="00000000" w:rsidP="00000000" w:rsidRDefault="00000000" w:rsidRPr="00000000" w14:paraId="00000378">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Course identity: title, description, grade span, prerequisites, credit, minimum instructional time, course code, NCES SCED/local code, department, and graduation/substitution treatment.</w:t>
      </w:r>
    </w:p>
    <w:p w:rsidR="00000000" w:rsidDel="00000000" w:rsidP="00000000" w:rsidRDefault="00000000" w:rsidRPr="00000000" w14:paraId="00000379">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Exact standards: identifier, exact expectation, grade band, version/adoption/effective date, authority, required/recommended status, module, lesson, artifact, and Full/Partial/Supporting/Gap rating.</w:t>
      </w:r>
    </w:p>
    <w:p w:rsidR="00000000" w:rsidDel="00000000" w:rsidP="00000000" w:rsidRDefault="00000000" w:rsidRPr="00000000" w14:paraId="0000037A">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Teacher assignment: license, endorsement, assignment code, exception, and professional-learning plan.</w:t>
      </w:r>
    </w:p>
    <w:p w:rsidR="00000000" w:rsidDel="00000000" w:rsidP="00000000" w:rsidRDefault="00000000" w:rsidRPr="00000000" w14:paraId="0000037B">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CTE: sequence/pathway position, CIP, Perkins/CLNA, credentials/technical assessment, WBL, CTSO, advisory input, equipment/facilities, and postsecondary articulation.</w:t>
      </w:r>
    </w:p>
    <w:p w:rsidR="00000000" w:rsidDel="00000000" w:rsidP="00000000" w:rsidRDefault="00000000" w:rsidRPr="00000000" w14:paraId="0000037C">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Approval: state versus local authority, form, approving body, review cycle, deadline, board/material-review process, and dated source evidence.</w:t>
      </w:r>
    </w:p>
    <w:p w:rsidR="00000000" w:rsidDel="00000000" w:rsidP="00000000" w:rsidRDefault="00000000" w:rsidRPr="00000000" w14:paraId="0000037D">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Delivery quality: accessible student materials, teacher guide, answer keys, safe lab images/reset instructions, offline alternatives, pacing options, differentiation, and technical support.</w:t>
      </w:r>
    </w:p>
    <w:p w:rsidR="00000000" w:rsidDel="00000000" w:rsidP="00000000" w:rsidRDefault="00000000" w:rsidRPr="00000000" w14:paraId="0000037E">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Evaluation: implementation fidelity, pre/post knowledge, authentic performance, transfer, self-efficacy, belonging, delayed retention, and subgroup review.</w:t>
      </w:r>
    </w:p>
    <w:p w:rsidR="00000000" w:rsidDel="00000000" w:rsidP="00000000" w:rsidRDefault="00000000" w:rsidRPr="00000000" w14:paraId="0000037F">
      <w:pPr>
        <w:spacing w:after="80" w:line="276" w:lineRule="auto"/>
        <w:ind w:left="820" w:hanging="28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Version control: quarterly monitoring for state standards, course catalogs, teacher rules, CSTA, NICE Components, AP Cybersecurity, AI guidance, privacy/accessibility requirements, and competitor changes.</w:t>
      </w:r>
    </w:p>
    <w:p w:rsidR="00000000" w:rsidDel="00000000" w:rsidP="00000000" w:rsidRDefault="00000000" w:rsidRPr="00000000" w14:paraId="00000380">
      <w:pPr>
        <w:pStyle w:val="Heading1"/>
        <w:keepNext w:val="0"/>
        <w:keepLines w:val="0"/>
        <w:spacing w:before="480" w:line="276" w:lineRule="auto"/>
        <w:rPr>
          <w:b w:val="1"/>
          <w:bCs w:val="1"/>
          <w:sz w:val="22"/>
          <w:szCs w:val="22"/>
        </w:rPr>
      </w:pPr>
      <w:bookmarkStart w:colFirst="0" w:colLast="0" w:name="_if9dfs3ih1vg" w:id="61"/>
      <w:bookmarkEnd w:id="61"/>
      <w:r w:rsidDel="00000000" w:rsidR="00000000" w:rsidRPr="00000000">
        <w:rPr>
          <w:b w:val="1"/>
          <w:bCs w:val="1"/>
          <w:sz w:val="22"/>
          <w:szCs w:val="22"/>
          <w:rtl w:val="0"/>
        </w:rPr>
        <w:t xml:space="preserve">Source basis and claim boundary</w:t>
      </w:r>
    </w:p>
    <w:p w:rsidR="00000000" w:rsidDel="00000000" w:rsidP="00000000" w:rsidRDefault="00000000" w:rsidRPr="00000000" w14:paraId="00000381">
      <w:pPr>
        <w:spacing w:after="120" w:line="276" w:lineRule="auto"/>
        <w:rPr/>
      </w:pPr>
      <w:r w:rsidDel="00000000" w:rsidR="00000000" w:rsidRPr="00000000">
        <w:rPr>
          <w:rtl w:val="0"/>
        </w:rPr>
        <w:t xml:space="preserve">This blueprint is a course-design companion to the exact standards register, not a substitute for it. Word-for-word state and national expectations remain in the standards matrix and source exhibits. The blueprint uses identifiers and design implications to avoid duplicating thousands of rows.</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390" w:hRule="atLeast"/>
          <w:tblHeader w:val="0"/>
        </w:trPr>
        <w:tc>
          <w:tcPr>
            <w:tcBorders>
              <w:top w:color="b8c3ce" w:space="0" w:sz="4" w:val="single"/>
              <w:left w:color="b8c3ce" w:space="0" w:sz="4" w:val="single"/>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382">
            <w:pPr>
              <w:spacing w:after="40" w:line="276" w:lineRule="auto"/>
              <w:ind w:left="120" w:firstLine="0"/>
              <w:jc w:val="center"/>
              <w:rPr>
                <w:b w:val="1"/>
                <w:bCs w:val="1"/>
              </w:rPr>
            </w:pPr>
            <w:r w:rsidDel="00000000" w:rsidR="00000000" w:rsidRPr="00000000">
              <w:rPr>
                <w:b w:val="1"/>
                <w:bCs w:val="1"/>
                <w:rtl w:val="0"/>
              </w:rPr>
              <w:t xml:space="preserve">Source layer</w:t>
            </w:r>
          </w:p>
        </w:tc>
        <w:tc>
          <w:tcPr>
            <w:tcBorders>
              <w:top w:color="b8c3ce" w:space="0" w:sz="4" w:val="single"/>
              <w:left w:color="000000" w:space="0" w:sz="0" w:val="nil"/>
              <w:bottom w:color="b8c3ce" w:space="0" w:sz="4" w:val="single"/>
              <w:right w:color="b8c3ce"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383">
            <w:pPr>
              <w:spacing w:after="40" w:line="276" w:lineRule="auto"/>
              <w:ind w:left="120" w:firstLine="0"/>
              <w:jc w:val="center"/>
              <w:rPr>
                <w:b w:val="1"/>
                <w:bCs w:val="1"/>
              </w:rPr>
            </w:pPr>
            <w:r w:rsidDel="00000000" w:rsidR="00000000" w:rsidRPr="00000000">
              <w:rPr>
                <w:b w:val="1"/>
                <w:bCs w:val="1"/>
                <w:rtl w:val="0"/>
              </w:rPr>
              <w:t xml:space="preserve">Use in this blueprint</w:t>
            </w:r>
          </w:p>
        </w:tc>
      </w:tr>
      <w:tr>
        <w:trPr>
          <w:cantSplit w:val="0"/>
          <w:trHeight w:val="40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84">
            <w:pPr>
              <w:spacing w:after="40" w:line="276" w:lineRule="auto"/>
              <w:ind w:left="120" w:firstLine="0"/>
              <w:jc w:val="center"/>
              <w:rPr/>
            </w:pPr>
            <w:r w:rsidDel="00000000" w:rsidR="00000000" w:rsidRPr="00000000">
              <w:rPr>
                <w:rtl w:val="0"/>
              </w:rPr>
              <w:t xml:space="preserve">Primary synthesis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85">
            <w:pPr>
              <w:spacing w:after="40" w:line="276" w:lineRule="auto"/>
              <w:ind w:left="120" w:firstLine="0"/>
              <w:rPr/>
            </w:pPr>
            <w:r w:rsidDel="00000000" w:rsidR="00000000" w:rsidRPr="00000000">
              <w:rPr>
                <w:rtl w:val="0"/>
              </w:rPr>
              <w:t xml:space="preserve">Foundations of Cybersecurity: 51-Jurisdiction Standards, Approval, Pedagogy, and Market Analysis, v1.0; research current through August 6, 2026.</w:t>
            </w:r>
          </w:p>
        </w:tc>
      </w:tr>
      <w:tr>
        <w:trPr>
          <w:cantSplit w:val="0"/>
          <w:trHeight w:val="58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86">
            <w:pPr>
              <w:spacing w:after="40" w:line="276" w:lineRule="auto"/>
              <w:ind w:left="120" w:firstLine="0"/>
              <w:jc w:val="center"/>
              <w:rPr/>
            </w:pPr>
            <w:r w:rsidDel="00000000" w:rsidR="00000000" w:rsidRPr="00000000">
              <w:rPr>
                <w:rtl w:val="0"/>
              </w:rPr>
              <w:t xml:space="preserve">Row-level evidence</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87">
            <w:pPr>
              <w:spacing w:after="40" w:line="276" w:lineRule="auto"/>
              <w:ind w:left="120" w:firstLine="0"/>
              <w:rPr/>
            </w:pPr>
            <w:r w:rsidDel="00000000" w:rsidR="00000000" w:rsidRPr="00000000">
              <w:rPr>
                <w:rtl w:val="0"/>
              </w:rPr>
              <w:t xml:space="preserve">Foundations of Cybersecurity 51-Jurisdiction Standards Matrix v2: 3,176 state standards/authority records, 58 national academic standards, 79 AP learning objectives, module/lesson/artifact mappings, and coverage dispositions.</w:t>
            </w:r>
          </w:p>
        </w:tc>
      </w:tr>
      <w:tr>
        <w:trPr>
          <w:cantSplit w:val="0"/>
          <w:trHeight w:val="76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88">
            <w:pPr>
              <w:spacing w:after="40" w:line="276" w:lineRule="auto"/>
              <w:ind w:left="120" w:firstLine="0"/>
              <w:jc w:val="center"/>
              <w:rPr/>
            </w:pPr>
            <w:r w:rsidDel="00000000" w:rsidR="00000000" w:rsidRPr="00000000">
              <w:rPr>
                <w:rtl w:val="0"/>
              </w:rPr>
              <w:t xml:space="preserve">Supplied national sources</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89">
            <w:pPr>
              <w:spacing w:after="40" w:line="276" w:lineRule="auto"/>
              <w:ind w:left="120" w:firstLine="0"/>
              <w:rPr/>
            </w:pPr>
            <w:r w:rsidDel="00000000" w:rsidR="00000000" w:rsidRPr="00000000">
              <w:rPr>
                <w:rtl w:val="0"/>
              </w:rPr>
              <w:t xml:space="preserve">NIST CSF 2.0; High Quality CTE Program of Study Framework; NICE Components poster; High School Cybersecurity Curriculum Guidelines; AP Cybersecurity CED; National Standards for Quality Online Courses; CSTA comparison/alignment reports; Reimagining CS Pathways; CSTA/AI4K12 AI priorities; CSEC2017; Pearson IT Specialist Cybersecurity objectives.</w:t>
            </w:r>
          </w:p>
        </w:tc>
      </w:tr>
      <w:tr>
        <w:trPr>
          <w:cantSplit w:val="0"/>
          <w:trHeight w:val="585" w:hRule="atLeast"/>
          <w:tblHeader w:val="0"/>
        </w:trPr>
        <w:tc>
          <w:tcPr>
            <w:tcBorders>
              <w:top w:color="000000" w:space="0" w:sz="0" w:val="nil"/>
              <w:left w:color="b8c3ce" w:space="0" w:sz="4" w:val="single"/>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8A">
            <w:pPr>
              <w:spacing w:after="40" w:line="276" w:lineRule="auto"/>
              <w:ind w:left="120" w:firstLine="0"/>
              <w:jc w:val="center"/>
              <w:rPr/>
            </w:pPr>
            <w:r w:rsidDel="00000000" w:rsidR="00000000" w:rsidRPr="00000000">
              <w:rPr>
                <w:rtl w:val="0"/>
              </w:rPr>
              <w:t xml:space="preserve">Claim boundary</w:t>
            </w:r>
          </w:p>
        </w:tc>
        <w:tc>
          <w:tcPr>
            <w:tcBorders>
              <w:top w:color="000000" w:space="0" w:sz="0" w:val="nil"/>
              <w:left w:color="000000" w:space="0" w:sz="0" w:val="nil"/>
              <w:bottom w:color="b8c3ce" w:space="0" w:sz="4" w:val="single"/>
              <w:right w:color="b8c3ce" w:space="0" w:sz="4" w:val="single"/>
            </w:tcBorders>
            <w:tcMar>
              <w:top w:w="0.0" w:type="dxa"/>
              <w:left w:w="100.0" w:type="dxa"/>
              <w:bottom w:w="0.0" w:type="dxa"/>
              <w:right w:w="100.0" w:type="dxa"/>
            </w:tcMar>
            <w:vAlign w:val="top"/>
          </w:tcPr>
          <w:p w:rsidR="00000000" w:rsidDel="00000000" w:rsidP="00000000" w:rsidRDefault="00000000" w:rsidRPr="00000000" w14:paraId="0000038B">
            <w:pPr>
              <w:spacing w:after="40" w:line="276" w:lineRule="auto"/>
              <w:ind w:left="120" w:firstLine="0"/>
              <w:rPr/>
            </w:pPr>
            <w:r w:rsidDel="00000000" w:rsidR="00000000" w:rsidRPr="00000000">
              <w:rPr>
                <w:rtl w:val="0"/>
              </w:rPr>
              <w:t xml:space="preserve">Statewide standards/authority research is resolved. District filing facts - course code, credit, hours, cohort, teacher assignment, CIP/Perkins, form, deadline, materials review, and local adoption - still require implementation-specific verification.</w:t>
            </w:r>
          </w:p>
        </w:tc>
      </w:tr>
    </w:tbl>
    <w:p w:rsidR="00000000" w:rsidDel="00000000" w:rsidP="00000000" w:rsidRDefault="00000000" w:rsidRPr="00000000" w14:paraId="0000038C">
      <w:pPr>
        <w:spacing w:line="276" w:lineRule="auto"/>
        <w:rPr/>
      </w:pPr>
      <w:r w:rsidDel="00000000" w:rsidR="00000000" w:rsidRPr="00000000">
        <w:rPr>
          <w:rtl w:val="0"/>
        </w:rPr>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15" w:hRule="atLeast"/>
          <w:tblHeader w:val="0"/>
        </w:trPr>
        <w:tc>
          <w:tcPr>
            <w:tcBorders>
              <w:top w:color="2e74b5" w:space="0" w:sz="4" w:val="single"/>
              <w:left w:color="2e74b5" w:space="0" w:sz="4" w:val="single"/>
              <w:bottom w:color="2e74b5" w:space="0" w:sz="4" w:val="single"/>
              <w:right w:color="2e74b5" w:space="0" w:sz="4" w:val="single"/>
            </w:tcBorders>
            <w:shd w:fill="e8eef5" w:val="clear"/>
            <w:tcMar>
              <w:top w:w="80.0" w:type="dxa"/>
              <w:left w:w="120.0" w:type="dxa"/>
              <w:bottom w:w="80.0" w:type="dxa"/>
              <w:right w:w="120.0" w:type="dxa"/>
            </w:tcMar>
            <w:vAlign w:val="top"/>
          </w:tcPr>
          <w:p w:rsidR="00000000" w:rsidDel="00000000" w:rsidP="00000000" w:rsidRDefault="00000000" w:rsidRPr="00000000" w14:paraId="0000038D">
            <w:pPr>
              <w:spacing w:after="80" w:line="276" w:lineRule="auto"/>
              <w:ind w:left="120" w:firstLine="0"/>
              <w:rPr>
                <w:b w:val="1"/>
                <w:bCs w:val="1"/>
              </w:rPr>
            </w:pPr>
            <w:r w:rsidDel="00000000" w:rsidR="00000000" w:rsidRPr="00000000">
              <w:rPr>
                <w:b w:val="1"/>
                <w:bCs w:val="1"/>
                <w:rtl w:val="0"/>
              </w:rPr>
              <w:t xml:space="preserve">Dev Note: Recommended next production step</w:t>
            </w:r>
          </w:p>
          <w:p w:rsidR="00000000" w:rsidDel="00000000" w:rsidP="00000000" w:rsidRDefault="00000000" w:rsidRPr="00000000" w14:paraId="0000038E">
            <w:pPr>
              <w:spacing w:line="276" w:lineRule="auto"/>
              <w:ind w:left="120" w:firstLine="0"/>
              <w:rPr/>
            </w:pPr>
            <w:r w:rsidDel="00000000" w:rsidR="00000000" w:rsidRPr="00000000">
              <w:rPr>
                <w:rtl w:val="0"/>
              </w:rPr>
              <w:t xml:space="preserve">Build the national core first, then create one versioned overlay per target jurisdiction. Author one stable course, 11 reusable student-facing portable packs, four approval/deployment wrappers, and jurisdiction manifests that select and version the required pieces.</w:t>
            </w:r>
          </w:p>
        </w:tc>
      </w:tr>
    </w:tbl>
    <w:p w:rsidR="00000000" w:rsidDel="00000000" w:rsidP="00000000" w:rsidRDefault="00000000" w:rsidRPr="00000000" w14:paraId="0000038F">
      <w:pPr>
        <w:spacing w:after="40" w:line="276" w:lineRule="auto"/>
        <w:rPr/>
      </w:pPr>
      <w:r w:rsidDel="00000000" w:rsidR="00000000" w:rsidRPr="00000000">
        <w:rPr>
          <w:rtl w:val="0"/>
        </w:rPr>
        <w:t xml:space="preserve"> </w:t>
      </w:r>
    </w:p>
    <w:p w:rsidR="00000000" w:rsidDel="00000000" w:rsidP="00000000" w:rsidRDefault="00000000" w:rsidRPr="00000000" w14:paraId="00000390">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