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FA1" w:rsidRDefault="00E7220A">
      <w:r>
        <w:t>In today’s day, learning to speak English has become a skill that is indispensible. Whether it is in education or the job market, a strong command over the language not only helps in effective communication but also builds self-confidence.</w:t>
      </w:r>
    </w:p>
    <w:p w:rsidR="00056613" w:rsidRDefault="00056613">
      <w:r>
        <w:t>Do you think your child spends a lot of time playing on electronic gadgets?</w:t>
      </w:r>
    </w:p>
    <w:p w:rsidR="00056613" w:rsidRDefault="00056613">
      <w:r>
        <w:t>Do you think these addictive devices have diminished the appeal of reading amongst kids?</w:t>
      </w:r>
    </w:p>
    <w:p w:rsidR="00056613" w:rsidRDefault="00056613">
      <w:r>
        <w:t xml:space="preserve">Rekindle the love for learning and strengthen the desire to read at The Radiant Way. </w:t>
      </w:r>
    </w:p>
    <w:p w:rsidR="00056613" w:rsidRDefault="00056613" w:rsidP="00056613">
      <w:pPr>
        <w:pStyle w:val="ListParagraph"/>
        <w:numPr>
          <w:ilvl w:val="0"/>
          <w:numId w:val="1"/>
        </w:numPr>
      </w:pPr>
      <w:r>
        <w:t>Poems and songs make learning enjoyable</w:t>
      </w:r>
    </w:p>
    <w:p w:rsidR="00056613" w:rsidRDefault="00056613" w:rsidP="00056613">
      <w:pPr>
        <w:pStyle w:val="ListParagraph"/>
        <w:numPr>
          <w:ilvl w:val="0"/>
          <w:numId w:val="1"/>
        </w:numPr>
      </w:pPr>
      <w:r>
        <w:t>Stories that make them curious</w:t>
      </w:r>
    </w:p>
    <w:p w:rsidR="00384232" w:rsidRDefault="00056613" w:rsidP="00384232">
      <w:pPr>
        <w:pStyle w:val="ListParagraph"/>
        <w:numPr>
          <w:ilvl w:val="0"/>
          <w:numId w:val="1"/>
        </w:numPr>
      </w:pPr>
      <w:r>
        <w:t>An early emphasis on Phonics that focuses on the sounds and blends of different letter combination</w:t>
      </w:r>
      <w:r w:rsidR="007224AF">
        <w:t>s</w:t>
      </w:r>
      <w:r>
        <w:t xml:space="preserve">, </w:t>
      </w:r>
      <w:r w:rsidR="00384232" w:rsidRPr="00384232">
        <w:t>helping the kids to pronounce words clea</w:t>
      </w:r>
      <w:r w:rsidR="00384232">
        <w:t>rly and read more fluently.</w:t>
      </w:r>
    </w:p>
    <w:p w:rsidR="00ED5906" w:rsidRDefault="00ED5906" w:rsidP="00384232">
      <w:pPr>
        <w:pStyle w:val="ListParagraph"/>
        <w:numPr>
          <w:ilvl w:val="0"/>
          <w:numId w:val="1"/>
        </w:numPr>
      </w:pPr>
      <w:r>
        <w:t xml:space="preserve">An environment that encourages students to speak in </w:t>
      </w:r>
      <w:r w:rsidR="00691EE3">
        <w:t>proper</w:t>
      </w:r>
      <w:r>
        <w:t xml:space="preserve"> English wit</w:t>
      </w:r>
      <w:bookmarkStart w:id="0" w:name="_GoBack"/>
      <w:bookmarkEnd w:id="0"/>
      <w:r>
        <w:t>hout hesitation.</w:t>
      </w:r>
    </w:p>
    <w:p w:rsidR="00E7220A" w:rsidRDefault="00E7220A">
      <w:r>
        <w:t xml:space="preserve">At the Radiant Way, we teach children phonics </w:t>
      </w:r>
      <w:r w:rsidR="00056613">
        <w:t xml:space="preserve">using innovative methods and adapting to their pace instead of pressurizing them to perform. The results, however, have proven that all the children have met their grade requirements and some have even exceeded them. </w:t>
      </w:r>
    </w:p>
    <w:p w:rsidR="00056613" w:rsidRDefault="00056613"/>
    <w:sectPr w:rsidR="00056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15FE"/>
    <w:multiLevelType w:val="hybridMultilevel"/>
    <w:tmpl w:val="AEFA3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20A"/>
    <w:rsid w:val="00056613"/>
    <w:rsid w:val="00384232"/>
    <w:rsid w:val="00691EE3"/>
    <w:rsid w:val="007224AF"/>
    <w:rsid w:val="008E1FA1"/>
    <w:rsid w:val="00E7220A"/>
    <w:rsid w:val="00ED5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6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2018-02-05T09:38:00Z</dcterms:created>
  <dcterms:modified xsi:type="dcterms:W3CDTF">2018-02-05T11:32:00Z</dcterms:modified>
</cp:coreProperties>
</file>