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Жамшид</w:t>
      </w:r>
      <w:r>
        <w:t xml:space="preserve"> </w:t>
      </w:r>
      <w:r>
        <w:t xml:space="preserve">Олим</w:t>
      </w:r>
      <w:r>
        <w:t xml:space="preserve"> </w:t>
      </w:r>
      <w:r>
        <w:t xml:space="preserve">угли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bookmarkStart w:id="22" w:name="fig:001"/>
      <w:r>
        <w:drawing>
          <wp:inline>
            <wp:extent cx="5334000" cy="3885747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bookmarkStart w:id="24" w:name="fig:002"/>
      <w:r>
        <w:drawing>
          <wp:inline>
            <wp:extent cx="5334000" cy="3771122"/>
            <wp:effectExtent b="0" l="0" r="0" t="0"/>
            <wp:docPr descr="Figure 2: Поиск расширения .conf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bookmarkStart w:id="26" w:name="fig:003"/>
      <w:r>
        <w:drawing>
          <wp:inline>
            <wp:extent cx="5334000" cy="3972635"/>
            <wp:effectExtent b="0" l="0" r="0" t="0"/>
            <wp:docPr descr="Figure 3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bookmarkStart w:id="28" w:name="fig:004"/>
      <w:r>
        <w:drawing>
          <wp:inline>
            <wp:extent cx="5334000" cy="3779565"/>
            <wp:effectExtent b="0" l="0" r="0" t="0"/>
            <wp:docPr descr="Figure 4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bookmarkStart w:id="30" w:name="fig:005"/>
      <w:r>
        <w:drawing>
          <wp:inline>
            <wp:extent cx="5334000" cy="3808859"/>
            <wp:effectExtent b="0" l="0" r="0" t="0"/>
            <wp:docPr descr="Figure 5: 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bookmarkStart w:id="32" w:name="fig:006"/>
      <w:r>
        <w:drawing>
          <wp:inline>
            <wp:extent cx="5334000" cy="3864754"/>
            <wp:effectExtent b="0" l="0" r="0" t="0"/>
            <wp:docPr descr="Figure 6: Фоновый запуск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34" w:name="fig:007"/>
      <w:r>
        <w:drawing>
          <wp:inline>
            <wp:extent cx="5334000" cy="3792017"/>
            <wp:effectExtent b="0" l="0" r="0" t="0"/>
            <wp:docPr descr="Figure 7: 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bookmarkStart w:id="36" w:name="fig:008"/>
      <w:r>
        <w:drawing>
          <wp:inline>
            <wp:extent cx="5334000" cy="3942867"/>
            <wp:effectExtent b="0" l="0" r="0" t="0"/>
            <wp:docPr descr="Figure 8: Запуск команды df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bookmarkStart w:id="38" w:name="fig:009"/>
      <w:r>
        <w:drawing>
          <wp:inline>
            <wp:extent cx="5334000" cy="3835773"/>
            <wp:effectExtent b="0" l="0" r="0" t="0"/>
            <wp:docPr descr="Figure 9: 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5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bookmarkStart w:id="40" w:name="fig:010"/>
      <w:r>
        <w:drawing>
          <wp:inline>
            <wp:extent cx="5334000" cy="3903697"/>
            <wp:effectExtent b="0" l="0" r="0" t="0"/>
            <wp:docPr descr="Figure 10: Запуск команды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3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bookmarkStart w:id="42" w:name="fig:011"/>
      <w:r>
        <w:drawing>
          <wp:inline>
            <wp:extent cx="5334000" cy="3871575"/>
            <wp:effectExtent b="0" l="0" r="0" t="0"/>
            <wp:docPr descr="Figure 11: Поиск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Поиск директорий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"*k"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Абдурахмонов Жамшид Олим угли НБИбд-01-21</dc:creator>
  <dc:language>ru-RU</dc:language>
  <cp:keywords/>
  <dcterms:created xsi:type="dcterms:W3CDTF">2022-06-23T21:55:40Z</dcterms:created>
  <dcterms:modified xsi:type="dcterms:W3CDTF">2022-06-23T21:55:40Z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