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405F0" w14:textId="77777777" w:rsidR="005E0AA1" w:rsidRDefault="00000000">
      <w:pPr>
        <w:pStyle w:val="Overskrift1"/>
      </w:pPr>
      <w:r>
        <w:t>Voice Order Agent – System Design</w:t>
      </w:r>
    </w:p>
    <w:p w14:paraId="681405F1" w14:textId="77777777" w:rsidR="005E0AA1" w:rsidRDefault="00000000">
      <w:r>
        <w:t>Oct 2, 2026 · @jame · Version 0.9.0</w:t>
      </w:r>
    </w:p>
    <w:p w14:paraId="681405F2" w14:textId="77777777" w:rsidR="005E0AA1" w:rsidRDefault="00000000">
      <w:pPr>
        <w:pStyle w:val="Overskrift2"/>
      </w:pPr>
      <w:r>
        <w:t>Purpose and scope</w:t>
      </w:r>
    </w:p>
    <w:p w14:paraId="681405F3" w14:textId="5AFED992" w:rsidR="005E0AA1" w:rsidRDefault="00000000">
      <w:r>
        <w:t xml:space="preserve">Voice Order Agent is a prototype: customers order food from an AI waiter by typing or speaking, and kitchen staff follow each order from received to delivered. It runs as </w:t>
      </w:r>
      <w:proofErr w:type="gramStart"/>
      <w:r>
        <w:t>one</w:t>
      </w:r>
      <w:proofErr w:type="gramEnd"/>
      <w:r>
        <w:t xml:space="preserve"> Python web server on a PC and is used in computer-science classes to show speech recognition, AI agents that use tools, and how text is stored as bytes.</w:t>
      </w:r>
    </w:p>
    <w:p w14:paraId="681405F4" w14:textId="77777777" w:rsidR="005E0AA1" w:rsidRDefault="00000000">
      <w:pPr>
        <w:pStyle w:val="Listeafsnit"/>
        <w:numPr>
          <w:ilvl w:val="0"/>
          <w:numId w:val="2"/>
        </w:numPr>
      </w:pPr>
      <w:r>
        <w:rPr>
          <w:b/>
        </w:rPr>
        <w:t>Version:</w:t>
      </w:r>
      <w:r>
        <w:t xml:space="preserve"> 0.9.0, tag </w:t>
      </w:r>
      <w:r>
        <w:rPr>
          <w:rStyle w:val="CodeChar"/>
        </w:rPr>
        <w:t>v0.9.0</w:t>
      </w:r>
      <w:r>
        <w:t xml:space="preserve"> in </w:t>
      </w:r>
      <w:hyperlink r:id="rId5" w:history="1">
        <w:proofErr w:type="spellStart"/>
        <w:r>
          <w:rPr>
            <w:rStyle w:val="Hyperlink"/>
          </w:rPr>
          <w:t>jamshideftekhari</w:t>
        </w:r>
        <w:proofErr w:type="spellEnd"/>
        <w:r>
          <w:rPr>
            <w:rStyle w:val="Hyperlink"/>
          </w:rPr>
          <w:t>/</w:t>
        </w:r>
        <w:proofErr w:type="spellStart"/>
        <w:r>
          <w:rPr>
            <w:rStyle w:val="Hyperlink"/>
          </w:rPr>
          <w:t>VoiceRecognition</w:t>
        </w:r>
        <w:proofErr w:type="spellEnd"/>
      </w:hyperlink>
      <w:r>
        <w:t>.</w:t>
      </w:r>
    </w:p>
    <w:p w14:paraId="681405F5" w14:textId="77777777" w:rsidR="005E0AA1" w:rsidRDefault="00000000">
      <w:pPr>
        <w:pStyle w:val="Listeafsnit"/>
        <w:numPr>
          <w:ilvl w:val="0"/>
          <w:numId w:val="2"/>
        </w:numPr>
      </w:pPr>
      <w:r>
        <w:rPr>
          <w:b/>
        </w:rPr>
        <w:t>In scope:</w:t>
      </w:r>
      <w:r>
        <w:t xml:space="preserve"> the desktop recorder (</w:t>
      </w:r>
      <w:r>
        <w:rPr>
          <w:rStyle w:val="CodeChar"/>
        </w:rPr>
        <w:t>recorder.py</w:t>
      </w:r>
      <w:r>
        <w:t>), the terminal ordering agent (</w:t>
      </w:r>
      <w:r>
        <w:rPr>
          <w:rStyle w:val="CodeChar"/>
        </w:rPr>
        <w:t>order_agent.py</w:t>
      </w:r>
      <w:r>
        <w:t>) and the web app with a customer page and a kitchen page (</w:t>
      </w:r>
      <w:r>
        <w:rPr>
          <w:rStyle w:val="CodeChar"/>
        </w:rPr>
        <w:t>web_app.py</w:t>
      </w:r>
      <w:r>
        <w:t>).</w:t>
      </w:r>
    </w:p>
    <w:p w14:paraId="681405F6" w14:textId="77777777" w:rsidR="005E0AA1" w:rsidRDefault="00000000">
      <w:pPr>
        <w:pStyle w:val="Listeafsnit"/>
        <w:numPr>
          <w:ilvl w:val="0"/>
          <w:numId w:val="2"/>
        </w:numPr>
      </w:pPr>
      <w:r>
        <w:rPr>
          <w:b/>
        </w:rPr>
        <w:t>Out of scope:</w:t>
      </w:r>
      <w:r>
        <w:t xml:space="preserve"> payment, user accounts, integration with a real kitchen or POS system, and production hosting.</w:t>
      </w:r>
    </w:p>
    <w:p w14:paraId="681405F7" w14:textId="26E4BE27" w:rsidR="005E0AA1" w:rsidRDefault="00000000">
      <w:pPr>
        <w:pStyle w:val="Listeafsnit"/>
        <w:numPr>
          <w:ilvl w:val="0"/>
          <w:numId w:val="2"/>
        </w:numPr>
      </w:pPr>
      <w:r>
        <w:rPr>
          <w:b/>
        </w:rPr>
        <w:t>Readers:</w:t>
      </w:r>
      <w:r>
        <w:t xml:space="preserve"> </w:t>
      </w:r>
      <w:r w:rsidR="00A7453C">
        <w:t>d</w:t>
      </w:r>
      <w:r>
        <w:t>evelopers who extend the prototype.</w:t>
      </w:r>
    </w:p>
    <w:p w14:paraId="681405F8" w14:textId="77777777" w:rsidR="005E0AA1" w:rsidRDefault="00000000">
      <w:pPr>
        <w:pStyle w:val="Overskrift2"/>
      </w:pPr>
      <w:r>
        <w:t>System overview</w:t>
      </w:r>
    </w:p>
    <w:p w14:paraId="681405F9" w14:textId="77777777" w:rsidR="005E0AA1" w:rsidRDefault="00000000">
      <w:r>
        <w:t xml:space="preserve">The system is one Flask web server on a PC. The browser pages call </w:t>
      </w:r>
      <w:proofErr w:type="gramStart"/>
      <w:r>
        <w:t>its</w:t>
      </w:r>
      <w:proofErr w:type="gramEnd"/>
      <w:r>
        <w:t xml:space="preserve"> JSON API; the server recognizes speech locally with Whisper, sends the conversation to Claude, and saves orders as JSON files.</w:t>
      </w:r>
    </w:p>
    <w:p w14:paraId="681405FA" w14:textId="77777777" w:rsidR="005E0AA1" w:rsidRDefault="00000000">
      <w:r>
        <w:rPr>
          <w:noProof/>
        </w:rPr>
        <w:drawing>
          <wp:inline distT="0" distB="0" distL="0" distR="0" wp14:anchorId="68140713" wp14:editId="68140714">
            <wp:extent cx="5486400" cy="2359478"/>
            <wp:effectExtent l="0" t="0" r="0" b="0"/>
            <wp:docPr id="1" name="image1" descr="architecture · 2 pages, 1 server, 2 modules, 2 outside parts"/>
            <wp:cNvGraphicFramePr/>
            <a:graphic xmlns:a="http://schemas.openxmlformats.org/drawingml/2006/main">
              <a:graphicData uri="http://schemas.openxmlformats.org/drawingml/2006/picture">
                <pic:pic xmlns:pic="http://schemas.openxmlformats.org/drawingml/2006/picture">
                  <pic:nvPicPr>
                    <pic:cNvPr id="1" name="image1" descr="architecture · 2 pages, 1 server, 2 modules, 2 outside parts"/>
                    <pic:cNvPicPr/>
                  </pic:nvPicPr>
                  <pic:blipFill>
                    <a:blip r:embed="rId6"/>
                    <a:stretch>
                      <a:fillRect/>
                    </a:stretch>
                  </pic:blipFill>
                  <pic:spPr>
                    <a:xfrm>
                      <a:off x="0" y="0"/>
                      <a:ext cx="5486400" cy="2359478"/>
                    </a:xfrm>
                    <a:prstGeom prst="rect">
                      <a:avLst/>
                    </a:prstGeom>
                  </pic:spPr>
                </pic:pic>
              </a:graphicData>
            </a:graphic>
          </wp:inline>
        </w:drawing>
      </w:r>
    </w:p>
    <w:p w14:paraId="681405FB" w14:textId="77777777" w:rsidR="005E0AA1" w:rsidRDefault="00000000">
      <w:r>
        <w:t>architecture · 2 pages, 1 server, 2 modules, 2 outside parts</w:t>
      </w:r>
    </w:p>
    <w:p w14:paraId="681405FC" w14:textId="77777777" w:rsidR="005E0AA1" w:rsidRDefault="00000000">
      <w:r>
        <w:t>The terminal chat (</w:t>
      </w:r>
      <w:r>
        <w:rPr>
          <w:rStyle w:val="CodeChar"/>
        </w:rPr>
        <w:t>order_agent.py</w:t>
      </w:r>
      <w:r>
        <w:t>) and the desktop recorder (</w:t>
      </w:r>
      <w:r>
        <w:rPr>
          <w:rStyle w:val="CodeChar"/>
        </w:rPr>
        <w:t>recorder.py</w:t>
      </w:r>
      <w:r>
        <w:t>) reuse the same ordering-agent and speech modules without the web server.</w:t>
      </w:r>
    </w:p>
    <w:p w14:paraId="681405FD" w14:textId="77777777" w:rsidR="005E0AA1" w:rsidRDefault="00000000">
      <w:pPr>
        <w:pStyle w:val="Overskrift2"/>
      </w:pPr>
      <w:r>
        <w:t>Components</w:t>
      </w:r>
    </w:p>
    <w:p w14:paraId="681405FE" w14:textId="77777777" w:rsidR="005E0AA1" w:rsidRDefault="00000000">
      <w:r>
        <w:t xml:space="preserve">The system has four Python modules, two web pages and two kinds of data files; the AI waiter runs in </w:t>
      </w:r>
      <w:proofErr w:type="spellStart"/>
      <w:r>
        <w:t>Anthropic's</w:t>
      </w:r>
      <w:proofErr w:type="spellEnd"/>
      <w:r>
        <w:t xml:space="preserve"> cloud, everything else runs locally.</w:t>
      </w:r>
    </w:p>
    <w:tbl>
      <w:tblPr>
        <w:tblStyle w:val="Tabel-Gitter"/>
        <w:tblW w:w="0" w:type="auto"/>
        <w:tblLayout w:type="fixed"/>
        <w:tblLook w:val="0420" w:firstRow="1" w:lastRow="0" w:firstColumn="0" w:lastColumn="0" w:noHBand="0" w:noVBand="1"/>
      </w:tblPr>
      <w:tblGrid>
        <w:gridCol w:w="2340"/>
        <w:gridCol w:w="2340"/>
        <w:gridCol w:w="2340"/>
        <w:gridCol w:w="2340"/>
      </w:tblGrid>
      <w:tr w:rsidR="005E0AA1" w14:paraId="68140603" w14:textId="77777777">
        <w:trPr>
          <w:tblHeader/>
        </w:trPr>
        <w:tc>
          <w:tcPr>
            <w:tcW w:w="2340" w:type="dxa"/>
            <w:shd w:val="clear" w:color="auto" w:fill="F2F2F2"/>
          </w:tcPr>
          <w:p w14:paraId="681405FF" w14:textId="77777777" w:rsidR="005E0AA1" w:rsidRDefault="00000000">
            <w:r>
              <w:lastRenderedPageBreak/>
              <w:t>Component</w:t>
            </w:r>
          </w:p>
        </w:tc>
        <w:tc>
          <w:tcPr>
            <w:tcW w:w="2340" w:type="dxa"/>
            <w:shd w:val="clear" w:color="auto" w:fill="F2F2F2"/>
          </w:tcPr>
          <w:p w14:paraId="68140600" w14:textId="77777777" w:rsidR="005E0AA1" w:rsidRDefault="00000000">
            <w:r>
              <w:t>File</w:t>
            </w:r>
          </w:p>
        </w:tc>
        <w:tc>
          <w:tcPr>
            <w:tcW w:w="2340" w:type="dxa"/>
            <w:shd w:val="clear" w:color="auto" w:fill="F2F2F2"/>
          </w:tcPr>
          <w:p w14:paraId="68140601" w14:textId="77777777" w:rsidR="005E0AA1" w:rsidRDefault="00000000">
            <w:r>
              <w:t>Responsibility</w:t>
            </w:r>
          </w:p>
        </w:tc>
        <w:tc>
          <w:tcPr>
            <w:tcW w:w="2340" w:type="dxa"/>
            <w:shd w:val="clear" w:color="auto" w:fill="F2F2F2"/>
          </w:tcPr>
          <w:p w14:paraId="68140602" w14:textId="77777777" w:rsidR="005E0AA1" w:rsidRDefault="00000000">
            <w:r>
              <w:t>Depends on</w:t>
            </w:r>
          </w:p>
        </w:tc>
      </w:tr>
      <w:tr w:rsidR="005E0AA1" w14:paraId="68140608" w14:textId="77777777">
        <w:tc>
          <w:tcPr>
            <w:tcW w:w="2340" w:type="dxa"/>
          </w:tcPr>
          <w:p w14:paraId="68140604" w14:textId="77777777" w:rsidR="005E0AA1" w:rsidRDefault="00000000">
            <w:r>
              <w:t>Speech recognition</w:t>
            </w:r>
          </w:p>
        </w:tc>
        <w:tc>
          <w:tcPr>
            <w:tcW w:w="2340" w:type="dxa"/>
          </w:tcPr>
          <w:p w14:paraId="68140605" w14:textId="77777777" w:rsidR="005E0AA1" w:rsidRDefault="00000000">
            <w:r>
              <w:rPr>
                <w:rStyle w:val="CodeChar"/>
              </w:rPr>
              <w:t>speech.py</w:t>
            </w:r>
          </w:p>
        </w:tc>
        <w:tc>
          <w:tcPr>
            <w:tcW w:w="2340" w:type="dxa"/>
          </w:tcPr>
          <w:p w14:paraId="68140606" w14:textId="77777777" w:rsidR="005E0AA1" w:rsidRDefault="00000000">
            <w:r>
              <w:rPr>
                <w:rStyle w:val="CodeChar"/>
              </w:rPr>
              <w:t>Transcriber</w:t>
            </w:r>
            <w:r>
              <w:t xml:space="preserve">: loads a Whisper model, uses an NVIDIA GPU when available and falls back to the CPU, adds a vocabulary prompt. </w:t>
            </w:r>
            <w:proofErr w:type="spellStart"/>
            <w:r>
              <w:rPr>
                <w:rStyle w:val="CodeChar"/>
              </w:rPr>
              <w:t>decode_</w:t>
            </w:r>
            <w:proofErr w:type="gramStart"/>
            <w:r>
              <w:rPr>
                <w:rStyle w:val="CodeChar"/>
              </w:rPr>
              <w:t>audio</w:t>
            </w:r>
            <w:proofErr w:type="spellEnd"/>
            <w:r>
              <w:t>:</w:t>
            </w:r>
            <w:proofErr w:type="gramEnd"/>
            <w:r>
              <w:t xml:space="preserve"> turns a browser recording into 16 kHz mono audio</w:t>
            </w:r>
          </w:p>
        </w:tc>
        <w:tc>
          <w:tcPr>
            <w:tcW w:w="2340" w:type="dxa"/>
          </w:tcPr>
          <w:p w14:paraId="68140607" w14:textId="77777777" w:rsidR="005E0AA1" w:rsidRDefault="00000000">
            <w:r>
              <w:t xml:space="preserve">faster-whisper, CTranslate2, </w:t>
            </w:r>
            <w:proofErr w:type="spellStart"/>
            <w:r>
              <w:t>PyAV</w:t>
            </w:r>
            <w:proofErr w:type="spellEnd"/>
            <w:r>
              <w:t>, CUDA libraries (optional)</w:t>
            </w:r>
          </w:p>
        </w:tc>
      </w:tr>
      <w:tr w:rsidR="005E0AA1" w14:paraId="6814060D" w14:textId="77777777">
        <w:tc>
          <w:tcPr>
            <w:tcW w:w="2340" w:type="dxa"/>
          </w:tcPr>
          <w:p w14:paraId="68140609" w14:textId="77777777" w:rsidR="005E0AA1" w:rsidRDefault="00000000">
            <w:r>
              <w:t>Desktop recorder</w:t>
            </w:r>
          </w:p>
        </w:tc>
        <w:tc>
          <w:tcPr>
            <w:tcW w:w="2340" w:type="dxa"/>
          </w:tcPr>
          <w:p w14:paraId="6814060A" w14:textId="77777777" w:rsidR="005E0AA1" w:rsidRDefault="00000000">
            <w:r>
              <w:rPr>
                <w:rStyle w:val="CodeChar"/>
              </w:rPr>
              <w:t>recorder.py</w:t>
            </w:r>
          </w:p>
        </w:tc>
        <w:tc>
          <w:tcPr>
            <w:tcW w:w="2340" w:type="dxa"/>
          </w:tcPr>
          <w:p w14:paraId="6814060B" w14:textId="77777777" w:rsidR="005E0AA1" w:rsidRDefault="00000000">
            <w:proofErr w:type="spellStart"/>
            <w:r>
              <w:t>Tkinter</w:t>
            </w:r>
            <w:proofErr w:type="spellEnd"/>
            <w:r>
              <w:t xml:space="preserve"> app: record, play and save WAV; transcribe afterwards or live while speaking (</w:t>
            </w:r>
            <w:proofErr w:type="spellStart"/>
            <w:r>
              <w:rPr>
                <w:rStyle w:val="CodeChar"/>
              </w:rPr>
              <w:t>LiveTranscriber</w:t>
            </w:r>
            <w:proofErr w:type="spellEnd"/>
            <w:r>
              <w:t>); model, language and vocabulary settings</w:t>
            </w:r>
          </w:p>
        </w:tc>
        <w:tc>
          <w:tcPr>
            <w:tcW w:w="2340" w:type="dxa"/>
          </w:tcPr>
          <w:p w14:paraId="6814060C" w14:textId="77777777" w:rsidR="005E0AA1" w:rsidRDefault="00000000">
            <w:r>
              <w:rPr>
                <w:rStyle w:val="CodeChar"/>
              </w:rPr>
              <w:t>speech.py</w:t>
            </w:r>
            <w:r>
              <w:t xml:space="preserve">, </w:t>
            </w:r>
            <w:proofErr w:type="spellStart"/>
            <w:proofErr w:type="gramStart"/>
            <w:r>
              <w:t>sounddevice</w:t>
            </w:r>
            <w:proofErr w:type="spellEnd"/>
            <w:proofErr w:type="gramEnd"/>
            <w:r>
              <w:t>, SciPy</w:t>
            </w:r>
          </w:p>
        </w:tc>
      </w:tr>
      <w:tr w:rsidR="005E0AA1" w14:paraId="68140612" w14:textId="77777777">
        <w:tc>
          <w:tcPr>
            <w:tcW w:w="2340" w:type="dxa"/>
          </w:tcPr>
          <w:p w14:paraId="6814060E" w14:textId="77777777" w:rsidR="005E0AA1" w:rsidRDefault="00000000">
            <w:r>
              <w:t>Ordering agent</w:t>
            </w:r>
          </w:p>
        </w:tc>
        <w:tc>
          <w:tcPr>
            <w:tcW w:w="2340" w:type="dxa"/>
          </w:tcPr>
          <w:p w14:paraId="6814060F" w14:textId="77777777" w:rsidR="005E0AA1" w:rsidRDefault="00000000">
            <w:r>
              <w:rPr>
                <w:rStyle w:val="CodeChar"/>
              </w:rPr>
              <w:t>order_agent.py</w:t>
            </w:r>
          </w:p>
        </w:tc>
        <w:tc>
          <w:tcPr>
            <w:tcW w:w="2340" w:type="dxa"/>
          </w:tcPr>
          <w:p w14:paraId="68140610" w14:textId="77777777" w:rsidR="005E0AA1" w:rsidRDefault="00000000">
            <w:r>
              <w:rPr>
                <w:rStyle w:val="CodeChar"/>
              </w:rPr>
              <w:t>Menu</w:t>
            </w:r>
            <w:r>
              <w:t xml:space="preserve">, </w:t>
            </w:r>
            <w:r>
              <w:rPr>
                <w:rStyle w:val="CodeChar"/>
              </w:rPr>
              <w:t>Order</w:t>
            </w:r>
            <w:r>
              <w:t xml:space="preserve">, the four tools, </w:t>
            </w:r>
            <w:proofErr w:type="spellStart"/>
            <w:r>
              <w:rPr>
                <w:rStyle w:val="CodeChar"/>
              </w:rPr>
              <w:t>OrderAgent</w:t>
            </w:r>
            <w:proofErr w:type="spellEnd"/>
            <w:r>
              <w:t xml:space="preserve"> (Claude tool runner), order storage and status updates, terminal chat</w:t>
            </w:r>
          </w:p>
        </w:tc>
        <w:tc>
          <w:tcPr>
            <w:tcW w:w="2340" w:type="dxa"/>
          </w:tcPr>
          <w:p w14:paraId="68140611" w14:textId="77777777" w:rsidR="005E0AA1" w:rsidRDefault="00000000">
            <w:r>
              <w:t xml:space="preserve">Anthropic SDK, </w:t>
            </w:r>
            <w:proofErr w:type="spellStart"/>
            <w:proofErr w:type="gramStart"/>
            <w:r>
              <w:rPr>
                <w:rStyle w:val="CodeChar"/>
              </w:rPr>
              <w:t>menu.json</w:t>
            </w:r>
            <w:proofErr w:type="spellEnd"/>
            <w:proofErr w:type="gramEnd"/>
          </w:p>
        </w:tc>
      </w:tr>
      <w:tr w:rsidR="005E0AA1" w14:paraId="68140617" w14:textId="77777777">
        <w:tc>
          <w:tcPr>
            <w:tcW w:w="2340" w:type="dxa"/>
          </w:tcPr>
          <w:p w14:paraId="68140613" w14:textId="77777777" w:rsidR="005E0AA1" w:rsidRDefault="00000000">
            <w:r>
              <w:t>Web server</w:t>
            </w:r>
          </w:p>
        </w:tc>
        <w:tc>
          <w:tcPr>
            <w:tcW w:w="2340" w:type="dxa"/>
          </w:tcPr>
          <w:p w14:paraId="68140614" w14:textId="77777777" w:rsidR="005E0AA1" w:rsidRDefault="00000000">
            <w:r>
              <w:rPr>
                <w:rStyle w:val="CodeChar"/>
              </w:rPr>
              <w:t>web_app.py</w:t>
            </w:r>
          </w:p>
        </w:tc>
        <w:tc>
          <w:tcPr>
            <w:tcW w:w="2340" w:type="dxa"/>
          </w:tcPr>
          <w:p w14:paraId="68140615" w14:textId="77777777" w:rsidR="005E0AA1" w:rsidRDefault="00000000">
            <w:r>
              <w:t>Flask app: serves the pages and the JSON API, keeps chat sessions in memory, voice and kitchen endpoints</w:t>
            </w:r>
          </w:p>
        </w:tc>
        <w:tc>
          <w:tcPr>
            <w:tcW w:w="2340" w:type="dxa"/>
          </w:tcPr>
          <w:p w14:paraId="68140616" w14:textId="77777777" w:rsidR="005E0AA1" w:rsidRDefault="00000000">
            <w:r>
              <w:rPr>
                <w:rStyle w:val="CodeChar"/>
              </w:rPr>
              <w:t>order_agent.py</w:t>
            </w:r>
            <w:r>
              <w:t xml:space="preserve">, </w:t>
            </w:r>
            <w:r>
              <w:rPr>
                <w:rStyle w:val="CodeChar"/>
              </w:rPr>
              <w:t>speech.py</w:t>
            </w:r>
            <w:r>
              <w:t>, Flask</w:t>
            </w:r>
          </w:p>
        </w:tc>
      </w:tr>
      <w:tr w:rsidR="005E0AA1" w14:paraId="6814061C" w14:textId="77777777">
        <w:tc>
          <w:tcPr>
            <w:tcW w:w="2340" w:type="dxa"/>
          </w:tcPr>
          <w:p w14:paraId="68140618" w14:textId="77777777" w:rsidR="005E0AA1" w:rsidRDefault="00000000">
            <w:r>
              <w:t>Customer page</w:t>
            </w:r>
          </w:p>
        </w:tc>
        <w:tc>
          <w:tcPr>
            <w:tcW w:w="2340" w:type="dxa"/>
          </w:tcPr>
          <w:p w14:paraId="68140619" w14:textId="77777777" w:rsidR="005E0AA1" w:rsidRDefault="00000000">
            <w:r>
              <w:rPr>
                <w:rStyle w:val="CodeChar"/>
              </w:rPr>
              <w:t>static/index.html</w:t>
            </w:r>
          </w:p>
        </w:tc>
        <w:tc>
          <w:tcPr>
            <w:tcW w:w="2340" w:type="dxa"/>
          </w:tcPr>
          <w:p w14:paraId="6814061A" w14:textId="77777777" w:rsidR="005E0AA1" w:rsidRDefault="00000000">
            <w:r>
              <w:t>Chat, push-to-talk, live order, clickable menu, hex view</w:t>
            </w:r>
          </w:p>
        </w:tc>
        <w:tc>
          <w:tcPr>
            <w:tcW w:w="2340" w:type="dxa"/>
          </w:tcPr>
          <w:p w14:paraId="6814061B" w14:textId="77777777" w:rsidR="005E0AA1" w:rsidRDefault="00000000">
            <w:r>
              <w:t xml:space="preserve">Browser: fetch, </w:t>
            </w:r>
            <w:proofErr w:type="spellStart"/>
            <w:r>
              <w:t>MediaRecorder</w:t>
            </w:r>
            <w:proofErr w:type="spellEnd"/>
            <w:r>
              <w:t xml:space="preserve">, </w:t>
            </w:r>
            <w:proofErr w:type="spellStart"/>
            <w:r>
              <w:t>TextEncoder</w:t>
            </w:r>
            <w:proofErr w:type="spellEnd"/>
          </w:p>
        </w:tc>
      </w:tr>
      <w:tr w:rsidR="005E0AA1" w14:paraId="68140621" w14:textId="77777777">
        <w:tc>
          <w:tcPr>
            <w:tcW w:w="2340" w:type="dxa"/>
          </w:tcPr>
          <w:p w14:paraId="6814061D" w14:textId="77777777" w:rsidR="005E0AA1" w:rsidRDefault="00000000">
            <w:r>
              <w:t>Kitchen page</w:t>
            </w:r>
          </w:p>
        </w:tc>
        <w:tc>
          <w:tcPr>
            <w:tcW w:w="2340" w:type="dxa"/>
          </w:tcPr>
          <w:p w14:paraId="6814061E" w14:textId="77777777" w:rsidR="005E0AA1" w:rsidRDefault="00000000">
            <w:r>
              <w:rPr>
                <w:rStyle w:val="CodeChar"/>
              </w:rPr>
              <w:t>static/orders.html</w:t>
            </w:r>
          </w:p>
        </w:tc>
        <w:tc>
          <w:tcPr>
            <w:tcW w:w="2340" w:type="dxa"/>
          </w:tcPr>
          <w:p w14:paraId="6814061F" w14:textId="77777777" w:rsidR="005E0AA1" w:rsidRDefault="00000000">
            <w:r>
              <w:t>Order board with four status columns, refreshed every 5 seconds</w:t>
            </w:r>
          </w:p>
        </w:tc>
        <w:tc>
          <w:tcPr>
            <w:tcW w:w="2340" w:type="dxa"/>
          </w:tcPr>
          <w:p w14:paraId="68140620" w14:textId="77777777" w:rsidR="005E0AA1" w:rsidRDefault="00000000">
            <w:r>
              <w:rPr>
                <w:rStyle w:val="CodeChar"/>
              </w:rPr>
              <w:t>/</w:t>
            </w:r>
            <w:proofErr w:type="spellStart"/>
            <w:r>
              <w:rPr>
                <w:rStyle w:val="CodeChar"/>
              </w:rPr>
              <w:t>api</w:t>
            </w:r>
            <w:proofErr w:type="spellEnd"/>
            <w:r>
              <w:rPr>
                <w:rStyle w:val="CodeChar"/>
              </w:rPr>
              <w:t>/orders</w:t>
            </w:r>
          </w:p>
        </w:tc>
      </w:tr>
      <w:tr w:rsidR="005E0AA1" w14:paraId="68140626" w14:textId="77777777">
        <w:tc>
          <w:tcPr>
            <w:tcW w:w="2340" w:type="dxa"/>
          </w:tcPr>
          <w:p w14:paraId="68140622" w14:textId="77777777" w:rsidR="005E0AA1" w:rsidRDefault="00000000">
            <w:r>
              <w:t>Menu</w:t>
            </w:r>
          </w:p>
        </w:tc>
        <w:tc>
          <w:tcPr>
            <w:tcW w:w="2340" w:type="dxa"/>
          </w:tcPr>
          <w:p w14:paraId="68140623" w14:textId="77777777" w:rsidR="005E0AA1" w:rsidRDefault="00000000">
            <w:proofErr w:type="spellStart"/>
            <w:proofErr w:type="gramStart"/>
            <w:r>
              <w:rPr>
                <w:rStyle w:val="CodeChar"/>
              </w:rPr>
              <w:t>menu.json</w:t>
            </w:r>
            <w:proofErr w:type="spellEnd"/>
            <w:proofErr w:type="gramEnd"/>
          </w:p>
        </w:tc>
        <w:tc>
          <w:tcPr>
            <w:tcW w:w="2340" w:type="dxa"/>
          </w:tcPr>
          <w:p w14:paraId="68140624" w14:textId="77777777" w:rsidR="005E0AA1" w:rsidRDefault="00000000">
            <w:r>
              <w:t xml:space="preserve">12 dishes and drinks with prices in DKK, Danish names, descriptions and </w:t>
            </w:r>
            <w:r>
              <w:lastRenderedPageBreak/>
              <w:t>allergens</w:t>
            </w:r>
          </w:p>
        </w:tc>
        <w:tc>
          <w:tcPr>
            <w:tcW w:w="2340" w:type="dxa"/>
          </w:tcPr>
          <w:p w14:paraId="68140625" w14:textId="77777777" w:rsidR="005E0AA1" w:rsidRDefault="00000000">
            <w:r>
              <w:lastRenderedPageBreak/>
              <w:t>—</w:t>
            </w:r>
          </w:p>
        </w:tc>
      </w:tr>
      <w:tr w:rsidR="005E0AA1" w14:paraId="6814062B" w14:textId="77777777">
        <w:tc>
          <w:tcPr>
            <w:tcW w:w="2340" w:type="dxa"/>
          </w:tcPr>
          <w:p w14:paraId="68140627" w14:textId="77777777" w:rsidR="005E0AA1" w:rsidRDefault="00000000">
            <w:r>
              <w:t>Placed orders</w:t>
            </w:r>
          </w:p>
        </w:tc>
        <w:tc>
          <w:tcPr>
            <w:tcW w:w="2340" w:type="dxa"/>
          </w:tcPr>
          <w:p w14:paraId="68140628" w14:textId="77777777" w:rsidR="005E0AA1" w:rsidRDefault="00000000">
            <w:r>
              <w:rPr>
                <w:rStyle w:val="CodeChar"/>
              </w:rPr>
              <w:t>orders/*.</w:t>
            </w:r>
            <w:proofErr w:type="spellStart"/>
            <w:r>
              <w:rPr>
                <w:rStyle w:val="CodeChar"/>
              </w:rPr>
              <w:t>json</w:t>
            </w:r>
            <w:proofErr w:type="spellEnd"/>
          </w:p>
        </w:tc>
        <w:tc>
          <w:tcPr>
            <w:tcW w:w="2340" w:type="dxa"/>
          </w:tcPr>
          <w:p w14:paraId="68140629" w14:textId="77777777" w:rsidR="005E0AA1" w:rsidRDefault="00000000">
            <w:r>
              <w:t>One file per placed order, including its status history</w:t>
            </w:r>
          </w:p>
        </w:tc>
        <w:tc>
          <w:tcPr>
            <w:tcW w:w="2340" w:type="dxa"/>
          </w:tcPr>
          <w:p w14:paraId="6814062A" w14:textId="77777777" w:rsidR="005E0AA1" w:rsidRDefault="00000000">
            <w:r>
              <w:t>—</w:t>
            </w:r>
          </w:p>
        </w:tc>
      </w:tr>
    </w:tbl>
    <w:p w14:paraId="6814062C" w14:textId="77777777" w:rsidR="005E0AA1" w:rsidRDefault="00000000">
      <w:pPr>
        <w:pStyle w:val="Overskrift2"/>
      </w:pPr>
      <w:r>
        <w:t>Data model and storage</w:t>
      </w:r>
    </w:p>
    <w:p w14:paraId="6814062D" w14:textId="77777777" w:rsidR="005E0AA1" w:rsidRDefault="00000000">
      <w:r>
        <w:t>All lasting data is plain JSON files; conversations exist only in the server's memory. There is no database.</w:t>
      </w:r>
    </w:p>
    <w:p w14:paraId="6814062E" w14:textId="77777777" w:rsidR="005E0AA1" w:rsidRDefault="00000000">
      <w:r>
        <w:rPr>
          <w:b/>
        </w:rPr>
        <w:t xml:space="preserve">Menu </w:t>
      </w:r>
      <w:proofErr w:type="gramStart"/>
      <w:r>
        <w:rPr>
          <w:b/>
        </w:rPr>
        <w:t>item</w:t>
      </w:r>
      <w:proofErr w:type="gramEnd"/>
      <w:r>
        <w:t xml:space="preserve"> (</w:t>
      </w:r>
      <w:proofErr w:type="spellStart"/>
      <w:proofErr w:type="gramStart"/>
      <w:r>
        <w:rPr>
          <w:rStyle w:val="CodeChar"/>
        </w:rPr>
        <w:t>menu.json</w:t>
      </w:r>
      <w:proofErr w:type="spellEnd"/>
      <w:proofErr w:type="gramEnd"/>
      <w:r>
        <w:t xml:space="preserve">): </w:t>
      </w:r>
      <w:proofErr w:type="gramStart"/>
      <w:r>
        <w:rPr>
          <w:rStyle w:val="CodeChar"/>
        </w:rPr>
        <w:t>id</w:t>
      </w:r>
      <w:proofErr w:type="gramEnd"/>
      <w:r>
        <w:t xml:space="preserve">, </w:t>
      </w:r>
      <w:r>
        <w:rPr>
          <w:rStyle w:val="CodeChar"/>
        </w:rPr>
        <w:t>name</w:t>
      </w:r>
      <w:r>
        <w:t xml:space="preserve">, </w:t>
      </w:r>
      <w:proofErr w:type="spellStart"/>
      <w:r>
        <w:rPr>
          <w:rStyle w:val="CodeChar"/>
        </w:rPr>
        <w:t>name_da</w:t>
      </w:r>
      <w:proofErr w:type="spellEnd"/>
      <w:r>
        <w:t xml:space="preserve">, </w:t>
      </w:r>
      <w:r>
        <w:rPr>
          <w:rStyle w:val="CodeChar"/>
        </w:rPr>
        <w:t>category</w:t>
      </w:r>
      <w:r>
        <w:t xml:space="preserve">, </w:t>
      </w:r>
      <w:r>
        <w:rPr>
          <w:rStyle w:val="CodeChar"/>
        </w:rPr>
        <w:t>price</w:t>
      </w:r>
      <w:r>
        <w:t xml:space="preserve">, </w:t>
      </w:r>
      <w:r>
        <w:rPr>
          <w:rStyle w:val="CodeChar"/>
        </w:rPr>
        <w:t>description</w:t>
      </w:r>
      <w:r>
        <w:t xml:space="preserve">, </w:t>
      </w:r>
      <w:r>
        <w:rPr>
          <w:rStyle w:val="CodeChar"/>
        </w:rPr>
        <w:t>allergens</w:t>
      </w:r>
      <w:r>
        <w:t xml:space="preserve"> (list) and </w:t>
      </w:r>
      <w:r>
        <w:rPr>
          <w:rStyle w:val="CodeChar"/>
        </w:rPr>
        <w:t>vegetarian</w:t>
      </w:r>
      <w:r>
        <w:t xml:space="preserve"> (true/false).</w:t>
      </w:r>
    </w:p>
    <w:p w14:paraId="6814062F" w14:textId="77777777" w:rsidR="005E0AA1" w:rsidRDefault="00000000">
      <w:r>
        <w:rPr>
          <w:b/>
        </w:rPr>
        <w:t>Placed order</w:t>
      </w:r>
      <w:r>
        <w:t xml:space="preserve"> (</w:t>
      </w:r>
      <w:r>
        <w:rPr>
          <w:rStyle w:val="CodeChar"/>
        </w:rPr>
        <w:t>orders/order-YYYYMMDD-HHMMSS[-n</w:t>
      </w:r>
      <w:proofErr w:type="gramStart"/>
      <w:r>
        <w:rPr>
          <w:rStyle w:val="CodeChar"/>
        </w:rPr>
        <w:t>].</w:t>
      </w:r>
      <w:proofErr w:type="spellStart"/>
      <w:r>
        <w:rPr>
          <w:rStyle w:val="CodeChar"/>
        </w:rPr>
        <w:t>json</w:t>
      </w:r>
      <w:proofErr w:type="spellEnd"/>
      <w:proofErr w:type="gramEnd"/>
      <w:r>
        <w:t xml:space="preserve">; the file name </w:t>
      </w:r>
      <w:proofErr w:type="gramStart"/>
      <w:r>
        <w:t xml:space="preserve">without </w:t>
      </w:r>
      <w:r>
        <w:rPr>
          <w:rStyle w:val="CodeChar"/>
        </w:rPr>
        <w:t>.</w:t>
      </w:r>
      <w:proofErr w:type="spellStart"/>
      <w:r>
        <w:rPr>
          <w:rStyle w:val="CodeChar"/>
        </w:rPr>
        <w:t>json</w:t>
      </w:r>
      <w:proofErr w:type="spellEnd"/>
      <w:proofErr w:type="gramEnd"/>
      <w:r>
        <w:t xml:space="preserve"> is the order's id):</w:t>
      </w:r>
    </w:p>
    <w:tbl>
      <w:tblPr>
        <w:tblStyle w:val="Tabel-Gitter"/>
        <w:tblW w:w="0" w:type="auto"/>
        <w:tblLayout w:type="fixed"/>
        <w:tblLook w:val="0420" w:firstRow="1" w:lastRow="0" w:firstColumn="0" w:lastColumn="0" w:noHBand="0" w:noVBand="1"/>
      </w:tblPr>
      <w:tblGrid>
        <w:gridCol w:w="3120"/>
        <w:gridCol w:w="3120"/>
        <w:gridCol w:w="3120"/>
      </w:tblGrid>
      <w:tr w:rsidR="005E0AA1" w14:paraId="68140633" w14:textId="77777777">
        <w:trPr>
          <w:tblHeader/>
        </w:trPr>
        <w:tc>
          <w:tcPr>
            <w:tcW w:w="3120" w:type="dxa"/>
            <w:shd w:val="clear" w:color="auto" w:fill="F2F2F2"/>
          </w:tcPr>
          <w:p w14:paraId="68140630" w14:textId="77777777" w:rsidR="005E0AA1" w:rsidRDefault="00000000">
            <w:r>
              <w:t>Field</w:t>
            </w:r>
          </w:p>
        </w:tc>
        <w:tc>
          <w:tcPr>
            <w:tcW w:w="3120" w:type="dxa"/>
            <w:shd w:val="clear" w:color="auto" w:fill="F2F2F2"/>
          </w:tcPr>
          <w:p w14:paraId="68140631" w14:textId="77777777" w:rsidR="005E0AA1" w:rsidRDefault="00000000">
            <w:r>
              <w:t>Example</w:t>
            </w:r>
          </w:p>
        </w:tc>
        <w:tc>
          <w:tcPr>
            <w:tcW w:w="3120" w:type="dxa"/>
            <w:shd w:val="clear" w:color="auto" w:fill="F2F2F2"/>
          </w:tcPr>
          <w:p w14:paraId="68140632" w14:textId="77777777" w:rsidR="005E0AA1" w:rsidRDefault="00000000">
            <w:r>
              <w:t>Meaning</w:t>
            </w:r>
          </w:p>
        </w:tc>
      </w:tr>
      <w:tr w:rsidR="005E0AA1" w14:paraId="68140637" w14:textId="77777777">
        <w:tc>
          <w:tcPr>
            <w:tcW w:w="3120" w:type="dxa"/>
          </w:tcPr>
          <w:p w14:paraId="68140634" w14:textId="77777777" w:rsidR="005E0AA1" w:rsidRDefault="00000000">
            <w:proofErr w:type="spellStart"/>
            <w:r>
              <w:rPr>
                <w:rStyle w:val="CodeChar"/>
              </w:rPr>
              <w:t>order_number</w:t>
            </w:r>
            <w:proofErr w:type="spellEnd"/>
          </w:p>
        </w:tc>
        <w:tc>
          <w:tcPr>
            <w:tcW w:w="3120" w:type="dxa"/>
          </w:tcPr>
          <w:p w14:paraId="68140635" w14:textId="77777777" w:rsidR="005E0AA1" w:rsidRDefault="00000000">
            <w:r>
              <w:rPr>
                <w:rStyle w:val="CodeChar"/>
              </w:rPr>
              <w:t>"7"</w:t>
            </w:r>
          </w:p>
        </w:tc>
        <w:tc>
          <w:tcPr>
            <w:tcW w:w="3120" w:type="dxa"/>
          </w:tcPr>
          <w:p w14:paraId="68140636" w14:textId="77777777" w:rsidR="005E0AA1" w:rsidRDefault="00000000">
            <w:r>
              <w:t>Daily sequence starting at 1; shown to customer and kitchen</w:t>
            </w:r>
          </w:p>
        </w:tc>
      </w:tr>
      <w:tr w:rsidR="005E0AA1" w14:paraId="6814063B" w14:textId="77777777">
        <w:tc>
          <w:tcPr>
            <w:tcW w:w="3120" w:type="dxa"/>
          </w:tcPr>
          <w:p w14:paraId="68140638" w14:textId="77777777" w:rsidR="005E0AA1" w:rsidRDefault="00000000">
            <w:proofErr w:type="spellStart"/>
            <w:r>
              <w:rPr>
                <w:rStyle w:val="CodeChar"/>
              </w:rPr>
              <w:t>customer_name</w:t>
            </w:r>
            <w:proofErr w:type="spellEnd"/>
          </w:p>
        </w:tc>
        <w:tc>
          <w:tcPr>
            <w:tcW w:w="3120" w:type="dxa"/>
          </w:tcPr>
          <w:p w14:paraId="68140639" w14:textId="77777777" w:rsidR="005E0AA1" w:rsidRDefault="00000000">
            <w:r>
              <w:rPr>
                <w:rStyle w:val="CodeChar"/>
              </w:rPr>
              <w:t>"Jens"</w:t>
            </w:r>
          </w:p>
        </w:tc>
        <w:tc>
          <w:tcPr>
            <w:tcW w:w="3120" w:type="dxa"/>
          </w:tcPr>
          <w:p w14:paraId="6814063A" w14:textId="77777777" w:rsidR="005E0AA1" w:rsidRDefault="00000000">
            <w:r>
              <w:t>Name the order is placed under</w:t>
            </w:r>
          </w:p>
        </w:tc>
      </w:tr>
      <w:tr w:rsidR="005E0AA1" w14:paraId="6814063F" w14:textId="77777777">
        <w:tc>
          <w:tcPr>
            <w:tcW w:w="3120" w:type="dxa"/>
          </w:tcPr>
          <w:p w14:paraId="6814063C" w14:textId="77777777" w:rsidR="005E0AA1" w:rsidRDefault="00000000">
            <w:r>
              <w:rPr>
                <w:rStyle w:val="CodeChar"/>
              </w:rPr>
              <w:t>time</w:t>
            </w:r>
          </w:p>
        </w:tc>
        <w:tc>
          <w:tcPr>
            <w:tcW w:w="3120" w:type="dxa"/>
          </w:tcPr>
          <w:p w14:paraId="6814063D" w14:textId="77777777" w:rsidR="005E0AA1" w:rsidRDefault="00000000">
            <w:r>
              <w:rPr>
                <w:rStyle w:val="CodeChar"/>
              </w:rPr>
              <w:t>"2026-10-02T13:08:35"</w:t>
            </w:r>
          </w:p>
        </w:tc>
        <w:tc>
          <w:tcPr>
            <w:tcW w:w="3120" w:type="dxa"/>
          </w:tcPr>
          <w:p w14:paraId="6814063E" w14:textId="77777777" w:rsidR="005E0AA1" w:rsidRDefault="00000000">
            <w:r>
              <w:t>When the order was placed (local time)</w:t>
            </w:r>
          </w:p>
        </w:tc>
      </w:tr>
      <w:tr w:rsidR="005E0AA1" w14:paraId="68140643" w14:textId="77777777">
        <w:tc>
          <w:tcPr>
            <w:tcW w:w="3120" w:type="dxa"/>
          </w:tcPr>
          <w:p w14:paraId="68140640" w14:textId="77777777" w:rsidR="005E0AA1" w:rsidRDefault="00000000">
            <w:r>
              <w:rPr>
                <w:rStyle w:val="CodeChar"/>
              </w:rPr>
              <w:t>lines</w:t>
            </w:r>
          </w:p>
        </w:tc>
        <w:tc>
          <w:tcPr>
            <w:tcW w:w="3120" w:type="dxa"/>
          </w:tcPr>
          <w:p w14:paraId="68140641" w14:textId="77777777" w:rsidR="005E0AA1" w:rsidRDefault="00000000">
            <w:proofErr w:type="spellStart"/>
            <w:r>
              <w:rPr>
                <w:rStyle w:val="CodeChar"/>
              </w:rPr>
              <w:t>item_id</w:t>
            </w:r>
            <w:proofErr w:type="spellEnd"/>
            <w:r>
              <w:t xml:space="preserve">, </w:t>
            </w:r>
            <w:r>
              <w:rPr>
                <w:rStyle w:val="CodeChar"/>
              </w:rPr>
              <w:t>name</w:t>
            </w:r>
            <w:r>
              <w:t xml:space="preserve">, </w:t>
            </w:r>
            <w:r>
              <w:rPr>
                <w:rStyle w:val="CodeChar"/>
              </w:rPr>
              <w:t>quantity</w:t>
            </w:r>
            <w:r>
              <w:t xml:space="preserve">, </w:t>
            </w:r>
            <w:r>
              <w:rPr>
                <w:rStyle w:val="CodeChar"/>
              </w:rPr>
              <w:t>notes</w:t>
            </w:r>
            <w:r>
              <w:t xml:space="preserve">, </w:t>
            </w:r>
            <w:r>
              <w:rPr>
                <w:rStyle w:val="CodeChar"/>
              </w:rPr>
              <w:t>price</w:t>
            </w:r>
            <w:r>
              <w:t xml:space="preserve">, </w:t>
            </w:r>
            <w:proofErr w:type="spellStart"/>
            <w:r>
              <w:rPr>
                <w:rStyle w:val="CodeChar"/>
              </w:rPr>
              <w:t>line_total</w:t>
            </w:r>
            <w:proofErr w:type="spellEnd"/>
          </w:p>
        </w:tc>
        <w:tc>
          <w:tcPr>
            <w:tcW w:w="3120" w:type="dxa"/>
          </w:tcPr>
          <w:p w14:paraId="68140642" w14:textId="77777777" w:rsidR="005E0AA1" w:rsidRDefault="00000000">
            <w:r>
              <w:t xml:space="preserve">One entry per dish; </w:t>
            </w:r>
            <w:r>
              <w:rPr>
                <w:rStyle w:val="CodeChar"/>
              </w:rPr>
              <w:t>notes</w:t>
            </w:r>
            <w:r>
              <w:t xml:space="preserve"> </w:t>
            </w:r>
            <w:proofErr w:type="gramStart"/>
            <w:r>
              <w:t>holds</w:t>
            </w:r>
            <w:proofErr w:type="gramEnd"/>
            <w:r>
              <w:t xml:space="preserve"> special requests</w:t>
            </w:r>
          </w:p>
        </w:tc>
      </w:tr>
      <w:tr w:rsidR="005E0AA1" w14:paraId="68140647" w14:textId="77777777">
        <w:tc>
          <w:tcPr>
            <w:tcW w:w="3120" w:type="dxa"/>
          </w:tcPr>
          <w:p w14:paraId="68140644" w14:textId="77777777" w:rsidR="005E0AA1" w:rsidRDefault="00000000">
            <w:r>
              <w:rPr>
                <w:rStyle w:val="CodeChar"/>
              </w:rPr>
              <w:t>total</w:t>
            </w:r>
            <w:r>
              <w:t xml:space="preserve">, </w:t>
            </w:r>
            <w:r>
              <w:rPr>
                <w:rStyle w:val="CodeChar"/>
              </w:rPr>
              <w:t>currency</w:t>
            </w:r>
          </w:p>
        </w:tc>
        <w:tc>
          <w:tcPr>
            <w:tcW w:w="3120" w:type="dxa"/>
          </w:tcPr>
          <w:p w14:paraId="68140645" w14:textId="77777777" w:rsidR="005E0AA1" w:rsidRDefault="00000000">
            <w:r>
              <w:rPr>
                <w:rStyle w:val="CodeChar"/>
              </w:rPr>
              <w:t>235</w:t>
            </w:r>
            <w:r>
              <w:t xml:space="preserve">, </w:t>
            </w:r>
            <w:r>
              <w:rPr>
                <w:rStyle w:val="CodeChar"/>
              </w:rPr>
              <w:t>"DKK"</w:t>
            </w:r>
          </w:p>
        </w:tc>
        <w:tc>
          <w:tcPr>
            <w:tcW w:w="3120" w:type="dxa"/>
          </w:tcPr>
          <w:p w14:paraId="68140646" w14:textId="77777777" w:rsidR="005E0AA1" w:rsidRDefault="00000000">
            <w:r>
              <w:t>Calculated in Python, never by the AI</w:t>
            </w:r>
          </w:p>
        </w:tc>
      </w:tr>
      <w:tr w:rsidR="005E0AA1" w14:paraId="6814064B" w14:textId="77777777">
        <w:tc>
          <w:tcPr>
            <w:tcW w:w="3120" w:type="dxa"/>
          </w:tcPr>
          <w:p w14:paraId="68140648" w14:textId="77777777" w:rsidR="005E0AA1" w:rsidRDefault="00000000">
            <w:r>
              <w:rPr>
                <w:rStyle w:val="CodeChar"/>
              </w:rPr>
              <w:t>status</w:t>
            </w:r>
          </w:p>
        </w:tc>
        <w:tc>
          <w:tcPr>
            <w:tcW w:w="3120" w:type="dxa"/>
          </w:tcPr>
          <w:p w14:paraId="68140649" w14:textId="77777777" w:rsidR="005E0AA1" w:rsidRDefault="00000000">
            <w:r>
              <w:rPr>
                <w:rStyle w:val="CodeChar"/>
              </w:rPr>
              <w:t>"preparing"</w:t>
            </w:r>
          </w:p>
        </w:tc>
        <w:tc>
          <w:tcPr>
            <w:tcW w:w="3120" w:type="dxa"/>
          </w:tcPr>
          <w:p w14:paraId="6814064A" w14:textId="77777777" w:rsidR="005E0AA1" w:rsidRDefault="00000000">
            <w:r>
              <w:rPr>
                <w:rStyle w:val="CodeChar"/>
              </w:rPr>
              <w:t>received</w:t>
            </w:r>
            <w:r>
              <w:t xml:space="preserve">, </w:t>
            </w:r>
            <w:proofErr w:type="gramStart"/>
            <w:r>
              <w:rPr>
                <w:rStyle w:val="CodeChar"/>
              </w:rPr>
              <w:t>preparing</w:t>
            </w:r>
            <w:proofErr w:type="gramEnd"/>
            <w:r>
              <w:t xml:space="preserve">, </w:t>
            </w:r>
            <w:r>
              <w:rPr>
                <w:rStyle w:val="CodeChar"/>
              </w:rPr>
              <w:t>ready</w:t>
            </w:r>
            <w:r>
              <w:t xml:space="preserve"> or </w:t>
            </w:r>
            <w:r>
              <w:rPr>
                <w:rStyle w:val="CodeChar"/>
              </w:rPr>
              <w:t>delivered</w:t>
            </w:r>
          </w:p>
        </w:tc>
      </w:tr>
      <w:tr w:rsidR="005E0AA1" w14:paraId="6814064F" w14:textId="77777777">
        <w:tc>
          <w:tcPr>
            <w:tcW w:w="3120" w:type="dxa"/>
          </w:tcPr>
          <w:p w14:paraId="6814064C" w14:textId="77777777" w:rsidR="005E0AA1" w:rsidRDefault="00000000">
            <w:proofErr w:type="spellStart"/>
            <w:r>
              <w:rPr>
                <w:rStyle w:val="CodeChar"/>
              </w:rPr>
              <w:t>status_history</w:t>
            </w:r>
            <w:proofErr w:type="spellEnd"/>
          </w:p>
        </w:tc>
        <w:tc>
          <w:tcPr>
            <w:tcW w:w="3120" w:type="dxa"/>
          </w:tcPr>
          <w:p w14:paraId="6814064D" w14:textId="77777777" w:rsidR="005E0AA1" w:rsidRDefault="00000000">
            <w:r>
              <w:rPr>
                <w:rStyle w:val="CodeChar"/>
              </w:rPr>
              <w:t>[{"status": "received", "time": "…"}, …]</w:t>
            </w:r>
          </w:p>
        </w:tc>
        <w:tc>
          <w:tcPr>
            <w:tcW w:w="3120" w:type="dxa"/>
          </w:tcPr>
          <w:p w14:paraId="6814064E" w14:textId="77777777" w:rsidR="005E0AA1" w:rsidRDefault="00000000">
            <w:r>
              <w:t>Every status change with its time</w:t>
            </w:r>
          </w:p>
        </w:tc>
      </w:tr>
    </w:tbl>
    <w:p w14:paraId="68140650" w14:textId="77777777" w:rsidR="005E0AA1" w:rsidRDefault="00000000">
      <w:r>
        <w:rPr>
          <w:b/>
        </w:rPr>
        <w:t>Status rules:</w:t>
      </w:r>
      <w:r>
        <w:t xml:space="preserve"> an order moves one step at a time, forward or back (to undo a mistake): received → preparing → ready → delivered. Files from before version 0.9.0 have no status and count as </w:t>
      </w:r>
      <w:r>
        <w:rPr>
          <w:i/>
        </w:rPr>
        <w:t>received</w:t>
      </w:r>
      <w:r>
        <w:t>. Status changes are written to a temporary file and then swapped in, so a reader never sees a half-written order.</w:t>
      </w:r>
    </w:p>
    <w:p w14:paraId="68140651" w14:textId="77777777" w:rsidR="005E0AA1" w:rsidRDefault="00000000">
      <w:r>
        <w:rPr>
          <w:b/>
        </w:rPr>
        <w:t>Chat sessions</w:t>
      </w:r>
      <w:r>
        <w:t xml:space="preserve"> (memory only): a random session id maps to one </w:t>
      </w:r>
      <w:proofErr w:type="spellStart"/>
      <w:r>
        <w:rPr>
          <w:rStyle w:val="CodeChar"/>
        </w:rPr>
        <w:t>OrderAgent</w:t>
      </w:r>
      <w:proofErr w:type="spellEnd"/>
      <w:r>
        <w:t xml:space="preserve"> with its conversation history and basket. Sessions idle for 60 minutes are removed, and all sessions are lost when the server restarts.</w:t>
      </w:r>
    </w:p>
    <w:p w14:paraId="68140652" w14:textId="77777777" w:rsidR="005E0AA1" w:rsidRDefault="00000000">
      <w:pPr>
        <w:pStyle w:val="Overskrift2"/>
      </w:pPr>
      <w:r>
        <w:lastRenderedPageBreak/>
        <w:t>Interfaces</w:t>
      </w:r>
    </w:p>
    <w:p w14:paraId="68140653" w14:textId="77777777" w:rsidR="005E0AA1" w:rsidRDefault="00000000">
      <w:r>
        <w:t xml:space="preserve">The pages talk to the server through a small JSON API; every error comes back </w:t>
      </w:r>
      <w:proofErr w:type="gramStart"/>
      <w:r>
        <w:t xml:space="preserve">as </w:t>
      </w:r>
      <w:r>
        <w:rPr>
          <w:rStyle w:val="CodeChar"/>
        </w:rPr>
        <w:t>{"</w:t>
      </w:r>
      <w:proofErr w:type="gramEnd"/>
      <w:r>
        <w:rPr>
          <w:rStyle w:val="CodeChar"/>
        </w:rPr>
        <w:t>error": "&lt;message for the user</w:t>
      </w:r>
      <w:proofErr w:type="gramStart"/>
      <w:r>
        <w:rPr>
          <w:rStyle w:val="CodeChar"/>
        </w:rPr>
        <w:t>&gt;"}</w:t>
      </w:r>
      <w:proofErr w:type="gramEnd"/>
      <w:r>
        <w:t xml:space="preserve"> with the status code below.</w:t>
      </w:r>
    </w:p>
    <w:tbl>
      <w:tblPr>
        <w:tblStyle w:val="Tabel-Gitter"/>
        <w:tblW w:w="0" w:type="auto"/>
        <w:tblLayout w:type="fixed"/>
        <w:tblLook w:val="0420" w:firstRow="1" w:lastRow="0" w:firstColumn="0" w:lastColumn="0" w:noHBand="0" w:noVBand="1"/>
      </w:tblPr>
      <w:tblGrid>
        <w:gridCol w:w="2340"/>
        <w:gridCol w:w="2340"/>
        <w:gridCol w:w="2340"/>
        <w:gridCol w:w="2340"/>
      </w:tblGrid>
      <w:tr w:rsidR="005E0AA1" w14:paraId="68140658" w14:textId="77777777">
        <w:trPr>
          <w:tblHeader/>
        </w:trPr>
        <w:tc>
          <w:tcPr>
            <w:tcW w:w="2340" w:type="dxa"/>
            <w:shd w:val="clear" w:color="auto" w:fill="F2F2F2"/>
          </w:tcPr>
          <w:p w14:paraId="68140654" w14:textId="77777777" w:rsidR="005E0AA1" w:rsidRDefault="00000000">
            <w:r>
              <w:t>Method and path</w:t>
            </w:r>
          </w:p>
        </w:tc>
        <w:tc>
          <w:tcPr>
            <w:tcW w:w="2340" w:type="dxa"/>
            <w:shd w:val="clear" w:color="auto" w:fill="F2F2F2"/>
          </w:tcPr>
          <w:p w14:paraId="68140655" w14:textId="77777777" w:rsidR="005E0AA1" w:rsidRDefault="00000000">
            <w:r>
              <w:t>Request</w:t>
            </w:r>
          </w:p>
        </w:tc>
        <w:tc>
          <w:tcPr>
            <w:tcW w:w="2340" w:type="dxa"/>
            <w:shd w:val="clear" w:color="auto" w:fill="F2F2F2"/>
          </w:tcPr>
          <w:p w14:paraId="68140656" w14:textId="77777777" w:rsidR="005E0AA1" w:rsidRDefault="00000000">
            <w:r>
              <w:t>Response</w:t>
            </w:r>
          </w:p>
        </w:tc>
        <w:tc>
          <w:tcPr>
            <w:tcW w:w="2340" w:type="dxa"/>
            <w:shd w:val="clear" w:color="auto" w:fill="F2F2F2"/>
          </w:tcPr>
          <w:p w14:paraId="68140657" w14:textId="77777777" w:rsidR="005E0AA1" w:rsidRDefault="00000000">
            <w:r>
              <w:t>Errors</w:t>
            </w:r>
          </w:p>
        </w:tc>
      </w:tr>
      <w:tr w:rsidR="005E0AA1" w14:paraId="6814065D" w14:textId="77777777">
        <w:tc>
          <w:tcPr>
            <w:tcW w:w="2340" w:type="dxa"/>
          </w:tcPr>
          <w:p w14:paraId="68140659" w14:textId="77777777" w:rsidR="005E0AA1" w:rsidRDefault="00000000">
            <w:r>
              <w:rPr>
                <w:rStyle w:val="CodeChar"/>
              </w:rPr>
              <w:t>GET /</w:t>
            </w:r>
          </w:p>
        </w:tc>
        <w:tc>
          <w:tcPr>
            <w:tcW w:w="2340" w:type="dxa"/>
          </w:tcPr>
          <w:p w14:paraId="6814065A" w14:textId="77777777" w:rsidR="005E0AA1" w:rsidRDefault="00000000">
            <w:r>
              <w:t>—</w:t>
            </w:r>
          </w:p>
        </w:tc>
        <w:tc>
          <w:tcPr>
            <w:tcW w:w="2340" w:type="dxa"/>
          </w:tcPr>
          <w:p w14:paraId="6814065B" w14:textId="77777777" w:rsidR="005E0AA1" w:rsidRDefault="00000000">
            <w:r>
              <w:t>Customer page</w:t>
            </w:r>
          </w:p>
        </w:tc>
        <w:tc>
          <w:tcPr>
            <w:tcW w:w="2340" w:type="dxa"/>
          </w:tcPr>
          <w:p w14:paraId="6814065C" w14:textId="77777777" w:rsidR="005E0AA1" w:rsidRDefault="00000000">
            <w:r>
              <w:t>—</w:t>
            </w:r>
          </w:p>
        </w:tc>
      </w:tr>
      <w:tr w:rsidR="005E0AA1" w14:paraId="68140662" w14:textId="77777777">
        <w:tc>
          <w:tcPr>
            <w:tcW w:w="2340" w:type="dxa"/>
          </w:tcPr>
          <w:p w14:paraId="6814065E" w14:textId="77777777" w:rsidR="005E0AA1" w:rsidRDefault="00000000">
            <w:r>
              <w:rPr>
                <w:rStyle w:val="CodeChar"/>
              </w:rPr>
              <w:t>GET /orders</w:t>
            </w:r>
          </w:p>
        </w:tc>
        <w:tc>
          <w:tcPr>
            <w:tcW w:w="2340" w:type="dxa"/>
          </w:tcPr>
          <w:p w14:paraId="6814065F" w14:textId="77777777" w:rsidR="005E0AA1" w:rsidRDefault="00000000">
            <w:r>
              <w:t>—</w:t>
            </w:r>
          </w:p>
        </w:tc>
        <w:tc>
          <w:tcPr>
            <w:tcW w:w="2340" w:type="dxa"/>
          </w:tcPr>
          <w:p w14:paraId="68140660" w14:textId="77777777" w:rsidR="005E0AA1" w:rsidRDefault="00000000">
            <w:r>
              <w:t>Kitchen page</w:t>
            </w:r>
          </w:p>
        </w:tc>
        <w:tc>
          <w:tcPr>
            <w:tcW w:w="2340" w:type="dxa"/>
          </w:tcPr>
          <w:p w14:paraId="68140661" w14:textId="77777777" w:rsidR="005E0AA1" w:rsidRDefault="00000000">
            <w:r>
              <w:t>—</w:t>
            </w:r>
          </w:p>
        </w:tc>
      </w:tr>
      <w:tr w:rsidR="005E0AA1" w14:paraId="68140667" w14:textId="77777777">
        <w:tc>
          <w:tcPr>
            <w:tcW w:w="2340" w:type="dxa"/>
          </w:tcPr>
          <w:p w14:paraId="68140663" w14:textId="77777777" w:rsidR="005E0AA1" w:rsidRDefault="00000000">
            <w:r>
              <w:rPr>
                <w:rStyle w:val="CodeChar"/>
              </w:rPr>
              <w:t>POST /</w:t>
            </w:r>
            <w:proofErr w:type="spellStart"/>
            <w:r>
              <w:rPr>
                <w:rStyle w:val="CodeChar"/>
              </w:rPr>
              <w:t>api</w:t>
            </w:r>
            <w:proofErr w:type="spellEnd"/>
            <w:r>
              <w:rPr>
                <w:rStyle w:val="CodeChar"/>
              </w:rPr>
              <w:t>/session</w:t>
            </w:r>
          </w:p>
        </w:tc>
        <w:tc>
          <w:tcPr>
            <w:tcW w:w="2340" w:type="dxa"/>
          </w:tcPr>
          <w:p w14:paraId="68140664" w14:textId="77777777" w:rsidR="005E0AA1" w:rsidRDefault="00000000">
            <w:r>
              <w:t>empty</w:t>
            </w:r>
          </w:p>
        </w:tc>
        <w:tc>
          <w:tcPr>
            <w:tcW w:w="2340" w:type="dxa"/>
          </w:tcPr>
          <w:p w14:paraId="68140665" w14:textId="77777777" w:rsidR="005E0AA1" w:rsidRDefault="00000000">
            <w:proofErr w:type="spellStart"/>
            <w:r>
              <w:rPr>
                <w:rStyle w:val="CodeChar"/>
              </w:rPr>
              <w:t>session_id</w:t>
            </w:r>
            <w:proofErr w:type="spellEnd"/>
            <w:r>
              <w:t xml:space="preserve">, </w:t>
            </w:r>
            <w:r>
              <w:rPr>
                <w:rStyle w:val="CodeChar"/>
              </w:rPr>
              <w:t>restaurant</w:t>
            </w:r>
            <w:r>
              <w:t xml:space="preserve">, </w:t>
            </w:r>
            <w:r>
              <w:rPr>
                <w:rStyle w:val="CodeChar"/>
              </w:rPr>
              <w:t>greeting</w:t>
            </w:r>
            <w:r>
              <w:t xml:space="preserve">, </w:t>
            </w:r>
            <w:r>
              <w:rPr>
                <w:rStyle w:val="CodeChar"/>
              </w:rPr>
              <w:t>menu</w:t>
            </w:r>
            <w:r>
              <w:t xml:space="preserve">, </w:t>
            </w:r>
            <w:r>
              <w:rPr>
                <w:rStyle w:val="CodeChar"/>
              </w:rPr>
              <w:t>currency</w:t>
            </w:r>
            <w:r>
              <w:t xml:space="preserve">, </w:t>
            </w:r>
            <w:r>
              <w:rPr>
                <w:rStyle w:val="CodeChar"/>
              </w:rPr>
              <w:t>order</w:t>
            </w:r>
          </w:p>
        </w:tc>
        <w:tc>
          <w:tcPr>
            <w:tcW w:w="2340" w:type="dxa"/>
          </w:tcPr>
          <w:p w14:paraId="68140666" w14:textId="77777777" w:rsidR="005E0AA1" w:rsidRDefault="00000000">
            <w:r>
              <w:t>—</w:t>
            </w:r>
          </w:p>
        </w:tc>
      </w:tr>
      <w:tr w:rsidR="005E0AA1" w14:paraId="6814066C" w14:textId="77777777">
        <w:tc>
          <w:tcPr>
            <w:tcW w:w="2340" w:type="dxa"/>
          </w:tcPr>
          <w:p w14:paraId="68140668" w14:textId="77777777" w:rsidR="005E0AA1" w:rsidRDefault="00000000">
            <w:r>
              <w:rPr>
                <w:rStyle w:val="CodeChar"/>
              </w:rPr>
              <w:t>POST /</w:t>
            </w:r>
            <w:proofErr w:type="spellStart"/>
            <w:r>
              <w:rPr>
                <w:rStyle w:val="CodeChar"/>
              </w:rPr>
              <w:t>api</w:t>
            </w:r>
            <w:proofErr w:type="spellEnd"/>
            <w:r>
              <w:rPr>
                <w:rStyle w:val="CodeChar"/>
              </w:rPr>
              <w:t>/chat</w:t>
            </w:r>
          </w:p>
        </w:tc>
        <w:tc>
          <w:tcPr>
            <w:tcW w:w="2340" w:type="dxa"/>
          </w:tcPr>
          <w:p w14:paraId="68140669" w14:textId="77777777" w:rsidR="005E0AA1" w:rsidRDefault="00000000">
            <w:proofErr w:type="spellStart"/>
            <w:r>
              <w:rPr>
                <w:rStyle w:val="CodeChar"/>
              </w:rPr>
              <w:t>session_id</w:t>
            </w:r>
            <w:proofErr w:type="spellEnd"/>
            <w:r>
              <w:t xml:space="preserve">, </w:t>
            </w:r>
            <w:r>
              <w:rPr>
                <w:rStyle w:val="CodeChar"/>
              </w:rPr>
              <w:t>text</w:t>
            </w:r>
            <w:r>
              <w:t xml:space="preserve"> (max 1,000 characters)</w:t>
            </w:r>
          </w:p>
        </w:tc>
        <w:tc>
          <w:tcPr>
            <w:tcW w:w="2340" w:type="dxa"/>
          </w:tcPr>
          <w:p w14:paraId="6814066A" w14:textId="77777777" w:rsidR="005E0AA1" w:rsidRDefault="00000000">
            <w:r>
              <w:rPr>
                <w:rStyle w:val="CodeChar"/>
              </w:rPr>
              <w:t>reply</w:t>
            </w:r>
            <w:r>
              <w:t xml:space="preserve">, </w:t>
            </w:r>
            <w:r>
              <w:rPr>
                <w:rStyle w:val="CodeChar"/>
              </w:rPr>
              <w:t>order</w:t>
            </w:r>
            <w:r>
              <w:t xml:space="preserve">, </w:t>
            </w:r>
            <w:r>
              <w:rPr>
                <w:rStyle w:val="CodeChar"/>
              </w:rPr>
              <w:t>done</w:t>
            </w:r>
          </w:p>
        </w:tc>
        <w:tc>
          <w:tcPr>
            <w:tcW w:w="2340" w:type="dxa"/>
          </w:tcPr>
          <w:p w14:paraId="6814066B" w14:textId="77777777" w:rsidR="005E0AA1" w:rsidRDefault="00000000">
            <w:r>
              <w:t>400 empty text · 404 expired session · 409 order already placed or a reply still pending · 429 API rate limit · 502 API or network error</w:t>
            </w:r>
          </w:p>
        </w:tc>
      </w:tr>
      <w:tr w:rsidR="005E0AA1" w14:paraId="68140671" w14:textId="77777777">
        <w:tc>
          <w:tcPr>
            <w:tcW w:w="2340" w:type="dxa"/>
          </w:tcPr>
          <w:p w14:paraId="6814066D" w14:textId="77777777" w:rsidR="005E0AA1" w:rsidRDefault="00000000">
            <w:r>
              <w:rPr>
                <w:rStyle w:val="CodeChar"/>
              </w:rPr>
              <w:t>POST /</w:t>
            </w:r>
            <w:proofErr w:type="spellStart"/>
            <w:r>
              <w:rPr>
                <w:rStyle w:val="CodeChar"/>
              </w:rPr>
              <w:t>api</w:t>
            </w:r>
            <w:proofErr w:type="spellEnd"/>
            <w:r>
              <w:rPr>
                <w:rStyle w:val="CodeChar"/>
              </w:rPr>
              <w:t>/voice</w:t>
            </w:r>
          </w:p>
        </w:tc>
        <w:tc>
          <w:tcPr>
            <w:tcW w:w="2340" w:type="dxa"/>
          </w:tcPr>
          <w:p w14:paraId="6814066E" w14:textId="77777777" w:rsidR="005E0AA1" w:rsidRDefault="00000000">
            <w:r>
              <w:t xml:space="preserve">multipart: </w:t>
            </w:r>
            <w:proofErr w:type="spellStart"/>
            <w:r>
              <w:rPr>
                <w:rStyle w:val="CodeChar"/>
              </w:rPr>
              <w:t>session_id</w:t>
            </w:r>
            <w:proofErr w:type="spellEnd"/>
            <w:r>
              <w:t xml:space="preserve">, </w:t>
            </w:r>
            <w:r>
              <w:rPr>
                <w:rStyle w:val="CodeChar"/>
              </w:rPr>
              <w:t>audio</w:t>
            </w:r>
            <w:r>
              <w:t xml:space="preserve"> (max 10 MB, 0.3–60 s)</w:t>
            </w:r>
          </w:p>
        </w:tc>
        <w:tc>
          <w:tcPr>
            <w:tcW w:w="2340" w:type="dxa"/>
          </w:tcPr>
          <w:p w14:paraId="6814066F" w14:textId="77777777" w:rsidR="005E0AA1" w:rsidRDefault="00000000">
            <w:r>
              <w:rPr>
                <w:rStyle w:val="CodeChar"/>
              </w:rPr>
              <w:t>text</w:t>
            </w:r>
            <w:r>
              <w:t xml:space="preserve">, </w:t>
            </w:r>
            <w:r>
              <w:rPr>
                <w:rStyle w:val="CodeChar"/>
              </w:rPr>
              <w:t>language</w:t>
            </w:r>
            <w:r>
              <w:t xml:space="preserve">, </w:t>
            </w:r>
            <w:r>
              <w:rPr>
                <w:rStyle w:val="CodeChar"/>
              </w:rPr>
              <w:t>audio</w:t>
            </w:r>
            <w:r>
              <w:t xml:space="preserve"> (seconds, samples, sample rate, upload bytes, 16-bit bytes)</w:t>
            </w:r>
          </w:p>
        </w:tc>
        <w:tc>
          <w:tcPr>
            <w:tcW w:w="2340" w:type="dxa"/>
          </w:tcPr>
          <w:p w14:paraId="68140670" w14:textId="77777777" w:rsidR="005E0AA1" w:rsidRDefault="00000000">
            <w:r>
              <w:t>400 missing, unreadable, too short or too long · 404 · 409 · 413 too large · 422 no speech found</w:t>
            </w:r>
          </w:p>
        </w:tc>
      </w:tr>
      <w:tr w:rsidR="005E0AA1" w14:paraId="68140676" w14:textId="77777777">
        <w:tc>
          <w:tcPr>
            <w:tcW w:w="2340" w:type="dxa"/>
          </w:tcPr>
          <w:p w14:paraId="68140672" w14:textId="77777777" w:rsidR="005E0AA1" w:rsidRDefault="00000000">
            <w:r>
              <w:rPr>
                <w:rStyle w:val="CodeChar"/>
              </w:rPr>
              <w:t>GET /</w:t>
            </w:r>
            <w:proofErr w:type="spellStart"/>
            <w:r>
              <w:rPr>
                <w:rStyle w:val="CodeChar"/>
              </w:rPr>
              <w:t>api</w:t>
            </w:r>
            <w:proofErr w:type="spellEnd"/>
            <w:r>
              <w:rPr>
                <w:rStyle w:val="CodeChar"/>
              </w:rPr>
              <w:t>/orders</w:t>
            </w:r>
          </w:p>
        </w:tc>
        <w:tc>
          <w:tcPr>
            <w:tcW w:w="2340" w:type="dxa"/>
          </w:tcPr>
          <w:p w14:paraId="68140673" w14:textId="77777777" w:rsidR="005E0AA1" w:rsidRDefault="00000000">
            <w:r>
              <w:t>—</w:t>
            </w:r>
          </w:p>
        </w:tc>
        <w:tc>
          <w:tcPr>
            <w:tcW w:w="2340" w:type="dxa"/>
          </w:tcPr>
          <w:p w14:paraId="68140674" w14:textId="77777777" w:rsidR="005E0AA1" w:rsidRDefault="00000000">
            <w:r>
              <w:rPr>
                <w:rStyle w:val="CodeChar"/>
              </w:rPr>
              <w:t>restaurant</w:t>
            </w:r>
            <w:r>
              <w:t xml:space="preserve">, </w:t>
            </w:r>
            <w:r>
              <w:rPr>
                <w:rStyle w:val="CodeChar"/>
              </w:rPr>
              <w:t>orders</w:t>
            </w:r>
            <w:r>
              <w:t xml:space="preserve"> (newest first), </w:t>
            </w:r>
            <w:r>
              <w:rPr>
                <w:rStyle w:val="CodeChar"/>
              </w:rPr>
              <w:t>statuses</w:t>
            </w:r>
            <w:r>
              <w:t xml:space="preserve">, </w:t>
            </w:r>
            <w:r>
              <w:rPr>
                <w:rStyle w:val="CodeChar"/>
              </w:rPr>
              <w:t>now</w:t>
            </w:r>
            <w:r>
              <w:t xml:space="preserve"> (server time)</w:t>
            </w:r>
          </w:p>
        </w:tc>
        <w:tc>
          <w:tcPr>
            <w:tcW w:w="2340" w:type="dxa"/>
          </w:tcPr>
          <w:p w14:paraId="68140675" w14:textId="77777777" w:rsidR="005E0AA1" w:rsidRDefault="00000000">
            <w:r>
              <w:t>—</w:t>
            </w:r>
          </w:p>
        </w:tc>
      </w:tr>
      <w:tr w:rsidR="005E0AA1" w14:paraId="6814067B" w14:textId="77777777">
        <w:tc>
          <w:tcPr>
            <w:tcW w:w="2340" w:type="dxa"/>
          </w:tcPr>
          <w:p w14:paraId="68140677" w14:textId="77777777" w:rsidR="005E0AA1" w:rsidRDefault="00000000">
            <w:r>
              <w:rPr>
                <w:rStyle w:val="CodeChar"/>
              </w:rPr>
              <w:t>POST /</w:t>
            </w:r>
            <w:proofErr w:type="spellStart"/>
            <w:r>
              <w:rPr>
                <w:rStyle w:val="CodeChar"/>
              </w:rPr>
              <w:t>api</w:t>
            </w:r>
            <w:proofErr w:type="spellEnd"/>
            <w:r>
              <w:rPr>
                <w:rStyle w:val="CodeChar"/>
              </w:rPr>
              <w:t>/orders/&lt;id&gt;/status</w:t>
            </w:r>
          </w:p>
        </w:tc>
        <w:tc>
          <w:tcPr>
            <w:tcW w:w="2340" w:type="dxa"/>
          </w:tcPr>
          <w:p w14:paraId="68140678" w14:textId="77777777" w:rsidR="005E0AA1" w:rsidRDefault="00000000">
            <w:r>
              <w:rPr>
                <w:rStyle w:val="CodeChar"/>
              </w:rPr>
              <w:t>status</w:t>
            </w:r>
          </w:p>
        </w:tc>
        <w:tc>
          <w:tcPr>
            <w:tcW w:w="2340" w:type="dxa"/>
          </w:tcPr>
          <w:p w14:paraId="68140679" w14:textId="77777777" w:rsidR="005E0AA1" w:rsidRDefault="00000000">
            <w:r>
              <w:t xml:space="preserve">the updated </w:t>
            </w:r>
            <w:r>
              <w:rPr>
                <w:rStyle w:val="CodeChar"/>
              </w:rPr>
              <w:t>order</w:t>
            </w:r>
          </w:p>
        </w:tc>
        <w:tc>
          <w:tcPr>
            <w:tcW w:w="2340" w:type="dxa"/>
          </w:tcPr>
          <w:p w14:paraId="6814067A" w14:textId="77777777" w:rsidR="005E0AA1" w:rsidRDefault="00000000">
            <w:r>
              <w:t>404 unknown order · 409 unknown status or not one step away</w:t>
            </w:r>
          </w:p>
        </w:tc>
      </w:tr>
    </w:tbl>
    <w:p w14:paraId="6814067C" w14:textId="77777777" w:rsidR="005E0AA1" w:rsidRDefault="00000000">
      <w:r>
        <w:rPr>
          <w:b/>
        </w:rPr>
        <w:t>Command-line options</w:t>
      </w:r>
    </w:p>
    <w:tbl>
      <w:tblPr>
        <w:tblStyle w:val="Tabel-Gitter"/>
        <w:tblW w:w="0" w:type="auto"/>
        <w:tblLayout w:type="fixed"/>
        <w:tblLook w:val="0420" w:firstRow="1" w:lastRow="0" w:firstColumn="0" w:lastColumn="0" w:noHBand="0" w:noVBand="1"/>
      </w:tblPr>
      <w:tblGrid>
        <w:gridCol w:w="4680"/>
        <w:gridCol w:w="4680"/>
      </w:tblGrid>
      <w:tr w:rsidR="005E0AA1" w14:paraId="6814067F" w14:textId="77777777">
        <w:trPr>
          <w:tblHeader/>
        </w:trPr>
        <w:tc>
          <w:tcPr>
            <w:tcW w:w="4680" w:type="dxa"/>
            <w:shd w:val="clear" w:color="auto" w:fill="F2F2F2"/>
          </w:tcPr>
          <w:p w14:paraId="6814067D" w14:textId="77777777" w:rsidR="005E0AA1" w:rsidRDefault="00000000">
            <w:r>
              <w:t>Program</w:t>
            </w:r>
          </w:p>
        </w:tc>
        <w:tc>
          <w:tcPr>
            <w:tcW w:w="4680" w:type="dxa"/>
            <w:shd w:val="clear" w:color="auto" w:fill="F2F2F2"/>
          </w:tcPr>
          <w:p w14:paraId="6814067E" w14:textId="77777777" w:rsidR="005E0AA1" w:rsidRDefault="00000000">
            <w:r>
              <w:t>Options</w:t>
            </w:r>
          </w:p>
        </w:tc>
      </w:tr>
      <w:tr w:rsidR="005E0AA1" w14:paraId="68140682" w14:textId="77777777">
        <w:tc>
          <w:tcPr>
            <w:tcW w:w="4680" w:type="dxa"/>
          </w:tcPr>
          <w:p w14:paraId="68140680" w14:textId="77777777" w:rsidR="005E0AA1" w:rsidRDefault="00000000">
            <w:r>
              <w:rPr>
                <w:rStyle w:val="CodeChar"/>
              </w:rPr>
              <w:t>python web_app.py</w:t>
            </w:r>
          </w:p>
        </w:tc>
        <w:tc>
          <w:tcPr>
            <w:tcW w:w="4680" w:type="dxa"/>
          </w:tcPr>
          <w:p w14:paraId="68140681" w14:textId="77777777" w:rsidR="005E0AA1" w:rsidRDefault="00000000">
            <w:r>
              <w:rPr>
                <w:rStyle w:val="CodeChar"/>
              </w:rPr>
              <w:t>--host</w:t>
            </w:r>
            <w:r>
              <w:t xml:space="preserve"> (default 127.0.0.1; 0.0.0.0 = whole network), </w:t>
            </w:r>
            <w:r>
              <w:rPr>
                <w:rStyle w:val="CodeChar"/>
              </w:rPr>
              <w:t>--port</w:t>
            </w:r>
            <w:r>
              <w:t xml:space="preserve"> (default 5000), </w:t>
            </w:r>
            <w:r>
              <w:rPr>
                <w:rStyle w:val="CodeChar"/>
              </w:rPr>
              <w:t>--https</w:t>
            </w:r>
            <w:r>
              <w:t xml:space="preserve"> (self-signed certificate), </w:t>
            </w:r>
            <w:r>
              <w:rPr>
                <w:rStyle w:val="CodeChar"/>
              </w:rPr>
              <w:t>--whisper-model</w:t>
            </w:r>
            <w:r>
              <w:t xml:space="preserve">, </w:t>
            </w:r>
            <w:r>
              <w:rPr>
                <w:rStyle w:val="CodeChar"/>
              </w:rPr>
              <w:t>--language</w:t>
            </w:r>
            <w:r>
              <w:t xml:space="preserve"> (</w:t>
            </w:r>
            <w:r>
              <w:rPr>
                <w:rStyle w:val="CodeChar"/>
              </w:rPr>
              <w:t>da</w:t>
            </w:r>
            <w:r>
              <w:t xml:space="preserve"> or </w:t>
            </w:r>
            <w:proofErr w:type="spellStart"/>
            <w:r>
              <w:rPr>
                <w:rStyle w:val="CodeChar"/>
              </w:rPr>
              <w:t>en</w:t>
            </w:r>
            <w:proofErr w:type="spellEnd"/>
            <w:r>
              <w:t>)</w:t>
            </w:r>
          </w:p>
        </w:tc>
      </w:tr>
      <w:tr w:rsidR="005E0AA1" w14:paraId="68140685" w14:textId="77777777">
        <w:tc>
          <w:tcPr>
            <w:tcW w:w="4680" w:type="dxa"/>
          </w:tcPr>
          <w:p w14:paraId="68140683" w14:textId="77777777" w:rsidR="005E0AA1" w:rsidRDefault="00000000">
            <w:r>
              <w:rPr>
                <w:rStyle w:val="CodeChar"/>
              </w:rPr>
              <w:t>python order_agent.py</w:t>
            </w:r>
          </w:p>
        </w:tc>
        <w:tc>
          <w:tcPr>
            <w:tcW w:w="4680" w:type="dxa"/>
          </w:tcPr>
          <w:p w14:paraId="68140684" w14:textId="77777777" w:rsidR="005E0AA1" w:rsidRDefault="00000000">
            <w:r>
              <w:rPr>
                <w:rStyle w:val="CodeChar"/>
              </w:rPr>
              <w:t>--debug</w:t>
            </w:r>
            <w:r>
              <w:t xml:space="preserve"> (show tool calls), </w:t>
            </w:r>
            <w:r>
              <w:rPr>
                <w:rStyle w:val="CodeChar"/>
              </w:rPr>
              <w:t>--hex</w:t>
            </w:r>
            <w:r>
              <w:t xml:space="preserve"> (show messages as UTF-8 bytes)</w:t>
            </w:r>
          </w:p>
        </w:tc>
      </w:tr>
      <w:tr w:rsidR="005E0AA1" w14:paraId="68140688" w14:textId="77777777">
        <w:tc>
          <w:tcPr>
            <w:tcW w:w="4680" w:type="dxa"/>
          </w:tcPr>
          <w:p w14:paraId="68140686" w14:textId="77777777" w:rsidR="005E0AA1" w:rsidRDefault="00000000">
            <w:r>
              <w:rPr>
                <w:rStyle w:val="CodeChar"/>
              </w:rPr>
              <w:lastRenderedPageBreak/>
              <w:t>python recorder.py</w:t>
            </w:r>
          </w:p>
        </w:tc>
        <w:tc>
          <w:tcPr>
            <w:tcW w:w="4680" w:type="dxa"/>
          </w:tcPr>
          <w:p w14:paraId="68140687" w14:textId="77777777" w:rsidR="005E0AA1" w:rsidRDefault="00000000">
            <w:r>
              <w:t>none; settings are in the window</w:t>
            </w:r>
          </w:p>
        </w:tc>
      </w:tr>
    </w:tbl>
    <w:p w14:paraId="68140689" w14:textId="77777777" w:rsidR="005E0AA1" w:rsidRDefault="00000000">
      <w:r>
        <w:t xml:space="preserve">Both </w:t>
      </w:r>
      <w:r>
        <w:rPr>
          <w:rStyle w:val="CodeChar"/>
        </w:rPr>
        <w:t>web_app.py</w:t>
      </w:r>
      <w:r>
        <w:t xml:space="preserve"> and </w:t>
      </w:r>
      <w:r>
        <w:rPr>
          <w:rStyle w:val="CodeChar"/>
        </w:rPr>
        <w:t>order_agent.py</w:t>
      </w:r>
      <w:r>
        <w:t xml:space="preserve"> need Anthropic credentials (</w:t>
      </w:r>
      <w:r>
        <w:rPr>
          <w:rStyle w:val="CodeChar"/>
        </w:rPr>
        <w:t>ANTHROPIC_API_KEY</w:t>
      </w:r>
      <w:r>
        <w:t xml:space="preserve"> or an </w:t>
      </w:r>
      <w:r>
        <w:rPr>
          <w:rStyle w:val="CodeChar"/>
        </w:rPr>
        <w:t>ant auth login</w:t>
      </w:r>
      <w:r>
        <w:t xml:space="preserve"> profile) and stop with a clear message without them.</w:t>
      </w:r>
    </w:p>
    <w:p w14:paraId="6814068A" w14:textId="77777777" w:rsidR="005E0AA1" w:rsidRDefault="00000000">
      <w:pPr>
        <w:pStyle w:val="Overskrift2"/>
      </w:pPr>
      <w:r>
        <w:t>Key flows</w:t>
      </w:r>
    </w:p>
    <w:p w14:paraId="6814068B" w14:textId="77777777" w:rsidR="005E0AA1" w:rsidRDefault="00000000">
      <w:r>
        <w:t xml:space="preserve">A spoken order is two requests: the page first gets the recognized text from </w:t>
      </w:r>
      <w:r>
        <w:rPr>
          <w:rStyle w:val="CodeChar"/>
        </w:rPr>
        <w:t>/</w:t>
      </w:r>
      <w:proofErr w:type="spellStart"/>
      <w:r>
        <w:rPr>
          <w:rStyle w:val="CodeChar"/>
        </w:rPr>
        <w:t>api</w:t>
      </w:r>
      <w:proofErr w:type="spellEnd"/>
      <w:r>
        <w:rPr>
          <w:rStyle w:val="CodeChar"/>
        </w:rPr>
        <w:t>/voice</w:t>
      </w:r>
      <w:r>
        <w:t xml:space="preserve">, shows it, and then sends it to </w:t>
      </w:r>
      <w:r>
        <w:rPr>
          <w:rStyle w:val="CodeChar"/>
        </w:rPr>
        <w:t>/</w:t>
      </w:r>
      <w:proofErr w:type="spellStart"/>
      <w:r>
        <w:rPr>
          <w:rStyle w:val="CodeChar"/>
        </w:rPr>
        <w:t>api</w:t>
      </w:r>
      <w:proofErr w:type="spellEnd"/>
      <w:r>
        <w:rPr>
          <w:rStyle w:val="CodeChar"/>
        </w:rPr>
        <w:t>/chat</w:t>
      </w:r>
      <w:r>
        <w:t xml:space="preserve"> exactly like typed text. </w:t>
      </w:r>
      <w:proofErr w:type="gramStart"/>
      <w:r>
        <w:t>A typed</w:t>
      </w:r>
      <w:proofErr w:type="gramEnd"/>
      <w:r>
        <w:t xml:space="preserve"> order is the second half only.</w:t>
      </w:r>
    </w:p>
    <w:p w14:paraId="6814068C" w14:textId="77777777" w:rsidR="005E0AA1" w:rsidRDefault="00000000">
      <w:r>
        <w:rPr>
          <w:noProof/>
        </w:rPr>
        <w:drawing>
          <wp:inline distT="0" distB="0" distL="0" distR="0" wp14:anchorId="68140715" wp14:editId="68140716">
            <wp:extent cx="5486400" cy="4384221"/>
            <wp:effectExtent l="0" t="0" r="0" b="0"/>
            <wp:docPr id="2" name="image2" descr="voice order sequence · 2 requests, tool loop inside the chat request"/>
            <wp:cNvGraphicFramePr/>
            <a:graphic xmlns:a="http://schemas.openxmlformats.org/drawingml/2006/main">
              <a:graphicData uri="http://schemas.openxmlformats.org/drawingml/2006/picture">
                <pic:pic xmlns:pic="http://schemas.openxmlformats.org/drawingml/2006/picture">
                  <pic:nvPicPr>
                    <pic:cNvPr id="2" name="image2" descr="voice order sequence · 2 requests, tool loop inside the chat request"/>
                    <pic:cNvPicPr/>
                  </pic:nvPicPr>
                  <pic:blipFill>
                    <a:blip r:embed="rId7"/>
                    <a:stretch>
                      <a:fillRect/>
                    </a:stretch>
                  </pic:blipFill>
                  <pic:spPr>
                    <a:xfrm>
                      <a:off x="0" y="0"/>
                      <a:ext cx="5486400" cy="4384221"/>
                    </a:xfrm>
                    <a:prstGeom prst="rect">
                      <a:avLst/>
                    </a:prstGeom>
                  </pic:spPr>
                </pic:pic>
              </a:graphicData>
            </a:graphic>
          </wp:inline>
        </w:drawing>
      </w:r>
    </w:p>
    <w:p w14:paraId="6814068D" w14:textId="77777777" w:rsidR="005E0AA1" w:rsidRDefault="00000000">
      <w:r>
        <w:t>voice order sequence · 2 requests, tool loop inside the chat request</w:t>
      </w:r>
    </w:p>
    <w:p w14:paraId="6814068E" w14:textId="77777777" w:rsidR="005E0AA1" w:rsidRDefault="00000000">
      <w:r>
        <w:t xml:space="preserve">Inside </w:t>
      </w:r>
      <w:r>
        <w:rPr>
          <w:rStyle w:val="CodeChar"/>
        </w:rPr>
        <w:t>/</w:t>
      </w:r>
      <w:proofErr w:type="spellStart"/>
      <w:r>
        <w:rPr>
          <w:rStyle w:val="CodeChar"/>
        </w:rPr>
        <w:t>api</w:t>
      </w:r>
      <w:proofErr w:type="spellEnd"/>
      <w:r>
        <w:rPr>
          <w:rStyle w:val="CodeChar"/>
        </w:rPr>
        <w:t>/chat</w:t>
      </w:r>
      <w:r>
        <w:t xml:space="preserve"> Claude may call several tools before it answers; the dashed arrows are replies. The page updates the basket from the </w:t>
      </w:r>
      <w:r>
        <w:rPr>
          <w:rStyle w:val="CodeChar"/>
        </w:rPr>
        <w:t>order</w:t>
      </w:r>
      <w:r>
        <w:t xml:space="preserve"> in the reply.</w:t>
      </w:r>
    </w:p>
    <w:p w14:paraId="6814068F" w14:textId="77777777" w:rsidR="005E0AA1" w:rsidRDefault="00000000">
      <w:r>
        <w:rPr>
          <w:b/>
        </w:rPr>
        <w:t>Placing an order and following it in the kitchen</w:t>
      </w:r>
    </w:p>
    <w:p w14:paraId="68140690" w14:textId="77777777" w:rsidR="005E0AA1" w:rsidRDefault="00000000">
      <w:pPr>
        <w:pStyle w:val="Listeafsnit"/>
        <w:numPr>
          <w:ilvl w:val="0"/>
          <w:numId w:val="3"/>
        </w:numPr>
      </w:pPr>
      <w:r>
        <w:t>The customer says they are done; the waiter reads back the order and total and asks for confirmation and a name.</w:t>
      </w:r>
    </w:p>
    <w:p w14:paraId="68140691" w14:textId="77777777" w:rsidR="005E0AA1" w:rsidRDefault="00000000">
      <w:pPr>
        <w:pStyle w:val="Listeafsnit"/>
        <w:numPr>
          <w:ilvl w:val="0"/>
          <w:numId w:val="3"/>
        </w:numPr>
      </w:pPr>
      <w:r>
        <w:t xml:space="preserve">On a clear yes, Claude calls </w:t>
      </w:r>
      <w:proofErr w:type="spellStart"/>
      <w:r>
        <w:rPr>
          <w:rStyle w:val="CodeChar"/>
        </w:rPr>
        <w:t>place_order</w:t>
      </w:r>
      <w:proofErr w:type="spellEnd"/>
      <w:r>
        <w:t xml:space="preserve">; the server saves </w:t>
      </w:r>
      <w:r>
        <w:rPr>
          <w:rStyle w:val="CodeChar"/>
        </w:rPr>
        <w:t>orders/order-</w:t>
      </w:r>
      <w:proofErr w:type="gramStart"/>
      <w:r>
        <w:rPr>
          <w:rStyle w:val="CodeChar"/>
        </w:rPr>
        <w:t>….</w:t>
      </w:r>
      <w:proofErr w:type="spellStart"/>
      <w:r>
        <w:rPr>
          <w:rStyle w:val="CodeChar"/>
        </w:rPr>
        <w:t>json</w:t>
      </w:r>
      <w:proofErr w:type="spellEnd"/>
      <w:proofErr w:type="gramEnd"/>
      <w:r>
        <w:t xml:space="preserve"> with status </w:t>
      </w:r>
      <w:r>
        <w:rPr>
          <w:i/>
        </w:rPr>
        <w:t>received</w:t>
      </w:r>
      <w:r>
        <w:t xml:space="preserve"> and the next daily number.</w:t>
      </w:r>
    </w:p>
    <w:p w14:paraId="68140692" w14:textId="77777777" w:rsidR="005E0AA1" w:rsidRDefault="00000000">
      <w:pPr>
        <w:pStyle w:val="Listeafsnit"/>
        <w:numPr>
          <w:ilvl w:val="0"/>
          <w:numId w:val="3"/>
        </w:numPr>
      </w:pPr>
      <w:r>
        <w:lastRenderedPageBreak/>
        <w:t>The customer page shows "Order placed — number N" and locks the chat.</w:t>
      </w:r>
    </w:p>
    <w:p w14:paraId="68140693" w14:textId="77777777" w:rsidR="005E0AA1" w:rsidRDefault="00000000">
      <w:pPr>
        <w:pStyle w:val="Listeafsnit"/>
        <w:numPr>
          <w:ilvl w:val="0"/>
          <w:numId w:val="3"/>
        </w:numPr>
      </w:pPr>
      <w:r>
        <w:t xml:space="preserve">Within 5 seconds the kitchen page shows the new order, briefly highlighted, in </w:t>
      </w:r>
      <w:r>
        <w:rPr>
          <w:i/>
        </w:rPr>
        <w:t>Received</w:t>
      </w:r>
      <w:r>
        <w:t>.</w:t>
      </w:r>
    </w:p>
    <w:p w14:paraId="68140694" w14:textId="77777777" w:rsidR="005E0AA1" w:rsidRDefault="00000000">
      <w:pPr>
        <w:pStyle w:val="Listeafsnit"/>
        <w:numPr>
          <w:ilvl w:val="0"/>
          <w:numId w:val="3"/>
        </w:numPr>
      </w:pPr>
      <w:r>
        <w:t xml:space="preserve">Staff click </w:t>
      </w:r>
      <w:r>
        <w:rPr>
          <w:b/>
        </w:rPr>
        <w:t>Start preparing</w:t>
      </w:r>
      <w:r>
        <w:t xml:space="preserve">, </w:t>
      </w:r>
      <w:r>
        <w:rPr>
          <w:b/>
        </w:rPr>
        <w:t>Mark ready</w:t>
      </w:r>
      <w:r>
        <w:t xml:space="preserve"> and </w:t>
      </w:r>
      <w:r>
        <w:rPr>
          <w:b/>
        </w:rPr>
        <w:t>Mark delivered</w:t>
      </w:r>
      <w:r>
        <w:t xml:space="preserve">; each click is saved with its time in </w:t>
      </w:r>
      <w:proofErr w:type="spellStart"/>
      <w:r>
        <w:rPr>
          <w:rStyle w:val="CodeChar"/>
        </w:rPr>
        <w:t>status_history</w:t>
      </w:r>
      <w:proofErr w:type="spellEnd"/>
      <w:r>
        <w:t>.</w:t>
      </w:r>
    </w:p>
    <w:p w14:paraId="68140695" w14:textId="77777777" w:rsidR="005E0AA1" w:rsidRDefault="00000000">
      <w:pPr>
        <w:pStyle w:val="Overskrift2"/>
      </w:pPr>
      <w:r>
        <w:t>AI agent design</w:t>
      </w:r>
    </w:p>
    <w:p w14:paraId="68140696" w14:textId="77777777" w:rsidR="005E0AA1" w:rsidRDefault="00000000">
      <w:r>
        <w:t xml:space="preserve">Claude runs the conversation, but it can only change an order through four Python tools; the basket and every price live in Python. This keeps </w:t>
      </w:r>
      <w:proofErr w:type="gramStart"/>
      <w:r>
        <w:t>totals</w:t>
      </w:r>
      <w:proofErr w:type="gramEnd"/>
      <w:r>
        <w:t xml:space="preserve"> correct and stops the AI from ordering dishes that don't exist.</w:t>
      </w:r>
    </w:p>
    <w:tbl>
      <w:tblPr>
        <w:tblStyle w:val="Tabel-Gitter"/>
        <w:tblW w:w="0" w:type="auto"/>
        <w:tblLayout w:type="fixed"/>
        <w:tblLook w:val="0420" w:firstRow="1" w:lastRow="0" w:firstColumn="0" w:lastColumn="0" w:noHBand="0" w:noVBand="1"/>
      </w:tblPr>
      <w:tblGrid>
        <w:gridCol w:w="3120"/>
        <w:gridCol w:w="3120"/>
        <w:gridCol w:w="3120"/>
      </w:tblGrid>
      <w:tr w:rsidR="005E0AA1" w14:paraId="6814069A" w14:textId="77777777">
        <w:trPr>
          <w:tblHeader/>
        </w:trPr>
        <w:tc>
          <w:tcPr>
            <w:tcW w:w="3120" w:type="dxa"/>
            <w:shd w:val="clear" w:color="auto" w:fill="F2F2F2"/>
          </w:tcPr>
          <w:p w14:paraId="68140697" w14:textId="77777777" w:rsidR="005E0AA1" w:rsidRDefault="00000000">
            <w:r>
              <w:t>Tool</w:t>
            </w:r>
          </w:p>
        </w:tc>
        <w:tc>
          <w:tcPr>
            <w:tcW w:w="3120" w:type="dxa"/>
            <w:shd w:val="clear" w:color="auto" w:fill="F2F2F2"/>
          </w:tcPr>
          <w:p w14:paraId="68140698" w14:textId="77777777" w:rsidR="005E0AA1" w:rsidRDefault="00000000">
            <w:r>
              <w:t>What it does</w:t>
            </w:r>
          </w:p>
        </w:tc>
        <w:tc>
          <w:tcPr>
            <w:tcW w:w="3120" w:type="dxa"/>
            <w:shd w:val="clear" w:color="auto" w:fill="F2F2F2"/>
          </w:tcPr>
          <w:p w14:paraId="68140699" w14:textId="77777777" w:rsidR="005E0AA1" w:rsidRDefault="00000000">
            <w:r>
              <w:t>Guards</w:t>
            </w:r>
          </w:p>
        </w:tc>
      </w:tr>
      <w:tr w:rsidR="005E0AA1" w14:paraId="6814069E" w14:textId="77777777">
        <w:tc>
          <w:tcPr>
            <w:tcW w:w="3120" w:type="dxa"/>
          </w:tcPr>
          <w:p w14:paraId="6814069B" w14:textId="77777777" w:rsidR="005E0AA1" w:rsidRDefault="00000000">
            <w:proofErr w:type="spellStart"/>
            <w:r>
              <w:rPr>
                <w:rStyle w:val="CodeChar"/>
              </w:rPr>
              <w:t>add_</w:t>
            </w:r>
            <w:proofErr w:type="gramStart"/>
            <w:r>
              <w:rPr>
                <w:rStyle w:val="CodeChar"/>
              </w:rPr>
              <w:t>item</w:t>
            </w:r>
            <w:proofErr w:type="spellEnd"/>
            <w:r>
              <w:rPr>
                <w:rStyle w:val="CodeChar"/>
              </w:rPr>
              <w:t>(</w:t>
            </w:r>
            <w:proofErr w:type="gramEnd"/>
            <w:r>
              <w:rPr>
                <w:rStyle w:val="CodeChar"/>
              </w:rPr>
              <w:t>item, quantity, notes)</w:t>
            </w:r>
          </w:p>
        </w:tc>
        <w:tc>
          <w:tcPr>
            <w:tcW w:w="3120" w:type="dxa"/>
          </w:tcPr>
          <w:p w14:paraId="6814069C" w14:textId="77777777" w:rsidR="005E0AA1" w:rsidRDefault="00000000">
            <w:proofErr w:type="gramStart"/>
            <w:r>
              <w:t>Adds</w:t>
            </w:r>
            <w:proofErr w:type="gramEnd"/>
            <w:r>
              <w:t xml:space="preserve"> a dish; same dish with the same notes is merged into one line</w:t>
            </w:r>
          </w:p>
        </w:tc>
        <w:tc>
          <w:tcPr>
            <w:tcW w:w="3120" w:type="dxa"/>
          </w:tcPr>
          <w:p w14:paraId="6814069D" w14:textId="77777777" w:rsidR="005E0AA1" w:rsidRDefault="00000000">
            <w:r>
              <w:t>Name must match the menu; quantity at least 1</w:t>
            </w:r>
          </w:p>
        </w:tc>
      </w:tr>
      <w:tr w:rsidR="005E0AA1" w14:paraId="681406A2" w14:textId="77777777">
        <w:tc>
          <w:tcPr>
            <w:tcW w:w="3120" w:type="dxa"/>
          </w:tcPr>
          <w:p w14:paraId="6814069F" w14:textId="77777777" w:rsidR="005E0AA1" w:rsidRDefault="00000000">
            <w:proofErr w:type="spellStart"/>
            <w:r>
              <w:rPr>
                <w:rStyle w:val="CodeChar"/>
              </w:rPr>
              <w:t>remove_</w:t>
            </w:r>
            <w:proofErr w:type="gramStart"/>
            <w:r>
              <w:rPr>
                <w:rStyle w:val="CodeChar"/>
              </w:rPr>
              <w:t>item</w:t>
            </w:r>
            <w:proofErr w:type="spellEnd"/>
            <w:r>
              <w:rPr>
                <w:rStyle w:val="CodeChar"/>
              </w:rPr>
              <w:t>(</w:t>
            </w:r>
            <w:proofErr w:type="spellStart"/>
            <w:proofErr w:type="gramEnd"/>
            <w:r>
              <w:rPr>
                <w:rStyle w:val="CodeChar"/>
              </w:rPr>
              <w:t>line_number</w:t>
            </w:r>
            <w:proofErr w:type="spellEnd"/>
            <w:r>
              <w:rPr>
                <w:rStyle w:val="CodeChar"/>
              </w:rPr>
              <w:t>, quantity)</w:t>
            </w:r>
          </w:p>
        </w:tc>
        <w:tc>
          <w:tcPr>
            <w:tcW w:w="3120" w:type="dxa"/>
          </w:tcPr>
          <w:p w14:paraId="681406A0" w14:textId="77777777" w:rsidR="005E0AA1" w:rsidRDefault="00000000">
            <w:r>
              <w:t>Removes a line, or reduces its quantity</w:t>
            </w:r>
          </w:p>
        </w:tc>
        <w:tc>
          <w:tcPr>
            <w:tcW w:w="3120" w:type="dxa"/>
          </w:tcPr>
          <w:p w14:paraId="681406A1" w14:textId="77777777" w:rsidR="005E0AA1" w:rsidRDefault="00000000">
            <w:r>
              <w:t>Line number must exist</w:t>
            </w:r>
          </w:p>
        </w:tc>
      </w:tr>
      <w:tr w:rsidR="005E0AA1" w14:paraId="681406A6" w14:textId="77777777">
        <w:tc>
          <w:tcPr>
            <w:tcW w:w="3120" w:type="dxa"/>
          </w:tcPr>
          <w:p w14:paraId="681406A3" w14:textId="77777777" w:rsidR="005E0AA1" w:rsidRDefault="00000000">
            <w:proofErr w:type="spellStart"/>
            <w:r>
              <w:rPr>
                <w:rStyle w:val="CodeChar"/>
              </w:rPr>
              <w:t>view_</w:t>
            </w:r>
            <w:proofErr w:type="gramStart"/>
            <w:r>
              <w:rPr>
                <w:rStyle w:val="CodeChar"/>
              </w:rPr>
              <w:t>order</w:t>
            </w:r>
            <w:proofErr w:type="spellEnd"/>
            <w:r>
              <w:rPr>
                <w:rStyle w:val="CodeChar"/>
              </w:rPr>
              <w:t>(</w:t>
            </w:r>
            <w:proofErr w:type="gramEnd"/>
            <w:r>
              <w:rPr>
                <w:rStyle w:val="CodeChar"/>
              </w:rPr>
              <w:t>)</w:t>
            </w:r>
          </w:p>
        </w:tc>
        <w:tc>
          <w:tcPr>
            <w:tcW w:w="3120" w:type="dxa"/>
          </w:tcPr>
          <w:p w14:paraId="681406A4" w14:textId="77777777" w:rsidR="005E0AA1" w:rsidRDefault="00000000">
            <w:r>
              <w:t>Returns the order with line numbers and total</w:t>
            </w:r>
          </w:p>
        </w:tc>
        <w:tc>
          <w:tcPr>
            <w:tcW w:w="3120" w:type="dxa"/>
          </w:tcPr>
          <w:p w14:paraId="681406A5" w14:textId="77777777" w:rsidR="005E0AA1" w:rsidRDefault="00000000">
            <w:r>
              <w:t>—</w:t>
            </w:r>
          </w:p>
        </w:tc>
      </w:tr>
      <w:tr w:rsidR="005E0AA1" w14:paraId="681406AA" w14:textId="77777777">
        <w:tc>
          <w:tcPr>
            <w:tcW w:w="3120" w:type="dxa"/>
          </w:tcPr>
          <w:p w14:paraId="681406A7" w14:textId="77777777" w:rsidR="005E0AA1" w:rsidRDefault="00000000">
            <w:proofErr w:type="spellStart"/>
            <w:r>
              <w:rPr>
                <w:rStyle w:val="CodeChar"/>
              </w:rPr>
              <w:t>place_order</w:t>
            </w:r>
            <w:proofErr w:type="spellEnd"/>
            <w:r>
              <w:rPr>
                <w:rStyle w:val="CodeChar"/>
              </w:rPr>
              <w:t>(</w:t>
            </w:r>
            <w:proofErr w:type="spellStart"/>
            <w:r>
              <w:rPr>
                <w:rStyle w:val="CodeChar"/>
              </w:rPr>
              <w:t>customer_name</w:t>
            </w:r>
            <w:proofErr w:type="spellEnd"/>
            <w:r>
              <w:rPr>
                <w:rStyle w:val="CodeChar"/>
              </w:rPr>
              <w:t>)</w:t>
            </w:r>
          </w:p>
        </w:tc>
        <w:tc>
          <w:tcPr>
            <w:tcW w:w="3120" w:type="dxa"/>
          </w:tcPr>
          <w:p w14:paraId="681406A8" w14:textId="77777777" w:rsidR="005E0AA1" w:rsidRDefault="00000000">
            <w:r>
              <w:t xml:space="preserve">Saves the order to </w:t>
            </w:r>
            <w:r>
              <w:rPr>
                <w:rStyle w:val="CodeChar"/>
              </w:rPr>
              <w:t>orders/</w:t>
            </w:r>
            <w:r>
              <w:t xml:space="preserve"> and returns its number</w:t>
            </w:r>
          </w:p>
        </w:tc>
        <w:tc>
          <w:tcPr>
            <w:tcW w:w="3120" w:type="dxa"/>
          </w:tcPr>
          <w:p w14:paraId="681406A9" w14:textId="77777777" w:rsidR="005E0AA1" w:rsidRDefault="00000000">
            <w:r>
              <w:t>Basket not empty; can't be placed twice</w:t>
            </w:r>
          </w:p>
        </w:tc>
      </w:tr>
    </w:tbl>
    <w:p w14:paraId="681406AB" w14:textId="77777777" w:rsidR="005E0AA1" w:rsidRDefault="00000000">
      <w:r>
        <w:t>Every tool returns the updated order as text, so Claude always sees the real state. A failed tool call returns an error message to Claude, which then explains it to the customer.</w:t>
      </w:r>
    </w:p>
    <w:p w14:paraId="681406AC" w14:textId="77777777" w:rsidR="005E0AA1" w:rsidRDefault="00000000">
      <w:pPr>
        <w:pStyle w:val="Listeafsnit"/>
        <w:numPr>
          <w:ilvl w:val="0"/>
          <w:numId w:val="4"/>
        </w:numPr>
      </w:pPr>
      <w:r>
        <w:rPr>
          <w:b/>
        </w:rPr>
        <w:t>Model and settings:</w:t>
      </w:r>
      <w:r>
        <w:t xml:space="preserve"> </w:t>
      </w:r>
      <w:r>
        <w:rPr>
          <w:rStyle w:val="CodeChar"/>
        </w:rPr>
        <w:t>claude-opus-5</w:t>
      </w:r>
      <w:r>
        <w:t xml:space="preserve"> with </w:t>
      </w:r>
      <w:r>
        <w:rPr>
          <w:rStyle w:val="CodeChar"/>
        </w:rPr>
        <w:t>effort: low</w:t>
      </w:r>
      <w:r>
        <w:t xml:space="preserve"> for quick replies, prompt caching for the menu and instructions, </w:t>
      </w:r>
      <w:proofErr w:type="spellStart"/>
      <w:r>
        <w:rPr>
          <w:rStyle w:val="CodeChar"/>
        </w:rPr>
        <w:t>max_iterations</w:t>
      </w:r>
      <w:proofErr w:type="spellEnd"/>
      <w:r>
        <w:t xml:space="preserve"> 10 per turn, and server-side fallbacks (</w:t>
      </w:r>
      <w:r>
        <w:rPr>
          <w:rStyle w:val="CodeChar"/>
        </w:rPr>
        <w:t>fallbacks: "default"</w:t>
      </w:r>
      <w:r>
        <w:t>) if a request is declined.</w:t>
      </w:r>
    </w:p>
    <w:p w14:paraId="681406AD" w14:textId="77777777" w:rsidR="005E0AA1" w:rsidRDefault="00000000">
      <w:pPr>
        <w:pStyle w:val="Listeafsnit"/>
        <w:numPr>
          <w:ilvl w:val="0"/>
          <w:numId w:val="4"/>
        </w:numPr>
      </w:pPr>
      <w:r>
        <w:rPr>
          <w:b/>
        </w:rPr>
        <w:t>Loop:</w:t>
      </w:r>
      <w:r>
        <w:t xml:space="preserve"> the Anthropic SDK's tool runner calls Claude, runs the requested tools and repeats until Claude answers in text.</w:t>
      </w:r>
    </w:p>
    <w:p w14:paraId="681406AE" w14:textId="77777777" w:rsidR="005E0AA1" w:rsidRDefault="00000000">
      <w:pPr>
        <w:pStyle w:val="Listeafsnit"/>
        <w:numPr>
          <w:ilvl w:val="0"/>
          <w:numId w:val="4"/>
        </w:numPr>
      </w:pPr>
      <w:r>
        <w:rPr>
          <w:b/>
        </w:rPr>
        <w:t>Instructions (system prompt):</w:t>
      </w:r>
      <w:r>
        <w:t xml:space="preserve"> short spoken-style replies; ask instead of guessing; answer in the customer's language; only menu items; special requests as notes; prices only from the menu or a tool; allergens only from the menu; read back the order and total and get a clear yes before </w:t>
      </w:r>
      <w:proofErr w:type="spellStart"/>
      <w:r>
        <w:rPr>
          <w:rStyle w:val="CodeChar"/>
        </w:rPr>
        <w:t>place_order</w:t>
      </w:r>
      <w:proofErr w:type="spellEnd"/>
      <w:r>
        <w:t>.</w:t>
      </w:r>
    </w:p>
    <w:p w14:paraId="681406AF" w14:textId="77777777" w:rsidR="005E0AA1" w:rsidRDefault="00000000">
      <w:pPr>
        <w:pStyle w:val="Listeafsnit"/>
        <w:numPr>
          <w:ilvl w:val="0"/>
          <w:numId w:val="4"/>
        </w:numPr>
      </w:pPr>
      <w:r>
        <w:rPr>
          <w:b/>
        </w:rPr>
        <w:t>Menu in the prompt:</w:t>
      </w:r>
      <w:r>
        <w:t xml:space="preserve"> the whole menu is part of the instructions instead of a </w:t>
      </w:r>
      <w:proofErr w:type="spellStart"/>
      <w:r>
        <w:rPr>
          <w:rStyle w:val="CodeChar"/>
        </w:rPr>
        <w:t>get_menu</w:t>
      </w:r>
      <w:proofErr w:type="spellEnd"/>
      <w:r>
        <w:t xml:space="preserve"> tool, which saves one round trip per order.</w:t>
      </w:r>
    </w:p>
    <w:p w14:paraId="681406B0" w14:textId="77777777" w:rsidR="005E0AA1" w:rsidRDefault="00000000">
      <w:pPr>
        <w:pStyle w:val="Listeafsnit"/>
        <w:numPr>
          <w:ilvl w:val="0"/>
          <w:numId w:val="4"/>
        </w:numPr>
      </w:pPr>
      <w:r>
        <w:rPr>
          <w:b/>
        </w:rPr>
        <w:t>Name matching:</w:t>
      </w:r>
      <w:r>
        <w:t xml:space="preserve"> names are compared without case, </w:t>
      </w:r>
      <w:r>
        <w:rPr>
          <w:rStyle w:val="CodeChar"/>
        </w:rPr>
        <w:t>_</w:t>
      </w:r>
      <w:r>
        <w:t xml:space="preserve"> and </w:t>
      </w:r>
      <w:r>
        <w:rPr>
          <w:rStyle w:val="CodeChar"/>
        </w:rPr>
        <w:t>-</w:t>
      </w:r>
      <w:r>
        <w:t>, against id, English and Danish names, then by similarity (cutoff 0.6). An unclear match returns up to 3 suggestions.</w:t>
      </w:r>
    </w:p>
    <w:p w14:paraId="681406B1" w14:textId="77777777" w:rsidR="005E0AA1" w:rsidRDefault="00000000">
      <w:pPr>
        <w:pStyle w:val="Listeafsnit"/>
        <w:numPr>
          <w:ilvl w:val="0"/>
          <w:numId w:val="4"/>
        </w:numPr>
      </w:pPr>
      <w:r>
        <w:rPr>
          <w:b/>
        </w:rPr>
        <w:t>History:</w:t>
      </w:r>
      <w:r>
        <w:t xml:space="preserve"> each session keeps </w:t>
      </w:r>
      <w:proofErr w:type="gramStart"/>
      <w:r>
        <w:t>the full</w:t>
      </w:r>
      <w:proofErr w:type="gramEnd"/>
      <w:r>
        <w:t xml:space="preserve"> conversation including tool calls. If a turn fails, it is rolled back so the customer can simply repeat it.</w:t>
      </w:r>
    </w:p>
    <w:p w14:paraId="681406B2" w14:textId="77777777" w:rsidR="005E0AA1" w:rsidRDefault="00000000">
      <w:pPr>
        <w:pStyle w:val="Listeafsnit"/>
        <w:numPr>
          <w:ilvl w:val="0"/>
          <w:numId w:val="4"/>
        </w:numPr>
      </w:pPr>
      <w:r>
        <w:rPr>
          <w:b/>
        </w:rPr>
        <w:t>Cost (estimate, not measured):</w:t>
      </w:r>
      <w:r>
        <w:t xml:space="preserve"> roughly $0.05–0.15 per order at $5 / $25 per million input / output tokens; caching lowers it.</w:t>
      </w:r>
    </w:p>
    <w:p w14:paraId="681406B3" w14:textId="77777777" w:rsidR="005E0AA1" w:rsidRDefault="00000000">
      <w:pPr>
        <w:pStyle w:val="Overskrift2"/>
      </w:pPr>
      <w:r>
        <w:lastRenderedPageBreak/>
        <w:t>Speech recognition design</w:t>
      </w:r>
    </w:p>
    <w:p w14:paraId="681406B4" w14:textId="77777777" w:rsidR="005E0AA1" w:rsidRDefault="00000000">
      <w:r>
        <w:t>Speech is recognized locally with Whisper (faster-whisper) at 16 kHz mono; no audio is sent to the cloud. On the development PC's NVIDIA RTX A1000 a 5.4-second spoken order is recognized in about 1 second.</w:t>
      </w:r>
    </w:p>
    <w:tbl>
      <w:tblPr>
        <w:tblStyle w:val="Tabel-Gitter"/>
        <w:tblW w:w="0" w:type="auto"/>
        <w:tblLayout w:type="fixed"/>
        <w:tblLook w:val="0420" w:firstRow="1" w:lastRow="0" w:firstColumn="0" w:lastColumn="0" w:noHBand="0" w:noVBand="1"/>
      </w:tblPr>
      <w:tblGrid>
        <w:gridCol w:w="3120"/>
        <w:gridCol w:w="3120"/>
        <w:gridCol w:w="3120"/>
      </w:tblGrid>
      <w:tr w:rsidR="005E0AA1" w14:paraId="681406B8" w14:textId="77777777">
        <w:trPr>
          <w:tblHeader/>
        </w:trPr>
        <w:tc>
          <w:tcPr>
            <w:tcW w:w="3120" w:type="dxa"/>
            <w:shd w:val="clear" w:color="auto" w:fill="F2F2F2"/>
          </w:tcPr>
          <w:p w14:paraId="681406B5" w14:textId="77777777" w:rsidR="005E0AA1" w:rsidRDefault="00000000">
            <w:r>
              <w:t>Setting</w:t>
            </w:r>
          </w:p>
        </w:tc>
        <w:tc>
          <w:tcPr>
            <w:tcW w:w="3120" w:type="dxa"/>
            <w:shd w:val="clear" w:color="auto" w:fill="F2F2F2"/>
          </w:tcPr>
          <w:p w14:paraId="681406B6" w14:textId="77777777" w:rsidR="005E0AA1" w:rsidRDefault="00000000">
            <w:r>
              <w:t>Web app (push-to-talk)</w:t>
            </w:r>
          </w:p>
        </w:tc>
        <w:tc>
          <w:tcPr>
            <w:tcW w:w="3120" w:type="dxa"/>
            <w:shd w:val="clear" w:color="auto" w:fill="F2F2F2"/>
          </w:tcPr>
          <w:p w14:paraId="681406B7" w14:textId="77777777" w:rsidR="005E0AA1" w:rsidRDefault="00000000">
            <w:r>
              <w:t>Desktop recorder</w:t>
            </w:r>
          </w:p>
        </w:tc>
      </w:tr>
      <w:tr w:rsidR="005E0AA1" w14:paraId="681406BC" w14:textId="77777777">
        <w:tc>
          <w:tcPr>
            <w:tcW w:w="3120" w:type="dxa"/>
          </w:tcPr>
          <w:p w14:paraId="681406B9" w14:textId="77777777" w:rsidR="005E0AA1" w:rsidRDefault="00000000">
            <w:r>
              <w:t>Model</w:t>
            </w:r>
          </w:p>
        </w:tc>
        <w:tc>
          <w:tcPr>
            <w:tcW w:w="3120" w:type="dxa"/>
          </w:tcPr>
          <w:p w14:paraId="681406BA" w14:textId="77777777" w:rsidR="005E0AA1" w:rsidRDefault="00000000">
            <w:r>
              <w:rPr>
                <w:rStyle w:val="CodeChar"/>
              </w:rPr>
              <w:t>large-v3-turbo</w:t>
            </w:r>
            <w:r>
              <w:t xml:space="preserve"> on GPU, </w:t>
            </w:r>
            <w:proofErr w:type="spellStart"/>
            <w:proofErr w:type="gramStart"/>
            <w:r>
              <w:rPr>
                <w:rStyle w:val="CodeChar"/>
              </w:rPr>
              <w:t>base</w:t>
            </w:r>
            <w:proofErr w:type="spellEnd"/>
            <w:proofErr w:type="gramEnd"/>
            <w:r>
              <w:t xml:space="preserve"> on CPU; </w:t>
            </w:r>
            <w:r>
              <w:rPr>
                <w:rStyle w:val="CodeChar"/>
              </w:rPr>
              <w:t>--whisper-model</w:t>
            </w:r>
            <w:r>
              <w:t xml:space="preserve"> overrides</w:t>
            </w:r>
          </w:p>
        </w:tc>
        <w:tc>
          <w:tcPr>
            <w:tcW w:w="3120" w:type="dxa"/>
          </w:tcPr>
          <w:p w14:paraId="681406BB" w14:textId="77777777" w:rsidR="005E0AA1" w:rsidRDefault="00000000">
            <w:r>
              <w:t xml:space="preserve">Chosen in the window, default </w:t>
            </w:r>
            <w:r>
              <w:rPr>
                <w:rStyle w:val="CodeChar"/>
              </w:rPr>
              <w:t>base</w:t>
            </w:r>
          </w:p>
        </w:tc>
      </w:tr>
      <w:tr w:rsidR="005E0AA1" w14:paraId="681406C0" w14:textId="77777777">
        <w:tc>
          <w:tcPr>
            <w:tcW w:w="3120" w:type="dxa"/>
          </w:tcPr>
          <w:p w14:paraId="681406BD" w14:textId="77777777" w:rsidR="005E0AA1" w:rsidRDefault="00000000">
            <w:r>
              <w:t>Device</w:t>
            </w:r>
          </w:p>
        </w:tc>
        <w:tc>
          <w:tcPr>
            <w:tcW w:w="3120" w:type="dxa"/>
          </w:tcPr>
          <w:p w14:paraId="681406BE" w14:textId="77777777" w:rsidR="005E0AA1" w:rsidRDefault="00000000">
            <w:r>
              <w:t xml:space="preserve">NVIDIA GPU with </w:t>
            </w:r>
            <w:r>
              <w:rPr>
                <w:rStyle w:val="CodeChar"/>
              </w:rPr>
              <w:t>float16</w:t>
            </w:r>
            <w:r>
              <w:t xml:space="preserve"> if found, else CPU with </w:t>
            </w:r>
            <w:r>
              <w:rPr>
                <w:rStyle w:val="CodeChar"/>
              </w:rPr>
              <w:t>int8</w:t>
            </w:r>
            <w:r>
              <w:t>; falls back to CPU on a GPU error</w:t>
            </w:r>
          </w:p>
        </w:tc>
        <w:tc>
          <w:tcPr>
            <w:tcW w:w="3120" w:type="dxa"/>
          </w:tcPr>
          <w:p w14:paraId="681406BF" w14:textId="77777777" w:rsidR="005E0AA1" w:rsidRDefault="00000000">
            <w:r>
              <w:t>Same</w:t>
            </w:r>
          </w:p>
        </w:tc>
      </w:tr>
      <w:tr w:rsidR="005E0AA1" w14:paraId="681406C4" w14:textId="77777777">
        <w:tc>
          <w:tcPr>
            <w:tcW w:w="3120" w:type="dxa"/>
          </w:tcPr>
          <w:p w14:paraId="681406C1" w14:textId="77777777" w:rsidR="005E0AA1" w:rsidRDefault="00000000">
            <w:r>
              <w:t>Language</w:t>
            </w:r>
          </w:p>
        </w:tc>
        <w:tc>
          <w:tcPr>
            <w:tcW w:w="3120" w:type="dxa"/>
          </w:tcPr>
          <w:p w14:paraId="681406C2" w14:textId="77777777" w:rsidR="005E0AA1" w:rsidRDefault="00000000">
            <w:r>
              <w:t xml:space="preserve">Auto-detect, or </w:t>
            </w:r>
            <w:r>
              <w:rPr>
                <w:rStyle w:val="CodeChar"/>
              </w:rPr>
              <w:t>--language da</w:t>
            </w:r>
            <w:r>
              <w:t xml:space="preserve"> / </w:t>
            </w:r>
            <w:proofErr w:type="spellStart"/>
            <w:r>
              <w:rPr>
                <w:rStyle w:val="CodeChar"/>
              </w:rPr>
              <w:t>en</w:t>
            </w:r>
            <w:proofErr w:type="spellEnd"/>
          </w:p>
        </w:tc>
        <w:tc>
          <w:tcPr>
            <w:tcW w:w="3120" w:type="dxa"/>
          </w:tcPr>
          <w:p w14:paraId="681406C3" w14:textId="77777777" w:rsidR="005E0AA1" w:rsidRDefault="00000000">
            <w:r>
              <w:t>Auto, Danish or English in the window</w:t>
            </w:r>
          </w:p>
        </w:tc>
      </w:tr>
      <w:tr w:rsidR="005E0AA1" w14:paraId="681406C8" w14:textId="77777777">
        <w:tc>
          <w:tcPr>
            <w:tcW w:w="3120" w:type="dxa"/>
          </w:tcPr>
          <w:p w14:paraId="681406C5" w14:textId="77777777" w:rsidR="005E0AA1" w:rsidRDefault="00000000">
            <w:r>
              <w:t>Vocabulary</w:t>
            </w:r>
          </w:p>
        </w:tc>
        <w:tc>
          <w:tcPr>
            <w:tcW w:w="3120" w:type="dxa"/>
          </w:tcPr>
          <w:p w14:paraId="681406C6" w14:textId="77777777" w:rsidR="005E0AA1" w:rsidRDefault="00000000">
            <w:r>
              <w:t xml:space="preserve">Dish names from </w:t>
            </w:r>
            <w:proofErr w:type="spellStart"/>
            <w:proofErr w:type="gramStart"/>
            <w:r>
              <w:rPr>
                <w:rStyle w:val="CodeChar"/>
              </w:rPr>
              <w:t>menu.json</w:t>
            </w:r>
            <w:proofErr w:type="spellEnd"/>
            <w:proofErr w:type="gramEnd"/>
          </w:p>
        </w:tc>
        <w:tc>
          <w:tcPr>
            <w:tcW w:w="3120" w:type="dxa"/>
          </w:tcPr>
          <w:p w14:paraId="681406C7" w14:textId="77777777" w:rsidR="005E0AA1" w:rsidRDefault="00000000">
            <w:r>
              <w:t>Typed in the window</w:t>
            </w:r>
          </w:p>
        </w:tc>
      </w:tr>
      <w:tr w:rsidR="005E0AA1" w14:paraId="681406CC" w14:textId="77777777">
        <w:tc>
          <w:tcPr>
            <w:tcW w:w="3120" w:type="dxa"/>
          </w:tcPr>
          <w:p w14:paraId="681406C9" w14:textId="77777777" w:rsidR="005E0AA1" w:rsidRDefault="00000000">
            <w:r>
              <w:t>Silence filter</w:t>
            </w:r>
          </w:p>
        </w:tc>
        <w:tc>
          <w:tcPr>
            <w:tcW w:w="3120" w:type="dxa"/>
          </w:tcPr>
          <w:p w14:paraId="681406CA" w14:textId="77777777" w:rsidR="005E0AA1" w:rsidRDefault="00000000">
            <w:r>
              <w:t>On: silence or noise gives "didn't catch that"</w:t>
            </w:r>
          </w:p>
        </w:tc>
        <w:tc>
          <w:tcPr>
            <w:tcW w:w="3120" w:type="dxa"/>
          </w:tcPr>
          <w:p w14:paraId="681406CB" w14:textId="77777777" w:rsidR="005E0AA1" w:rsidRDefault="00000000">
            <w:r>
              <w:t>On for live text</w:t>
            </w:r>
          </w:p>
        </w:tc>
      </w:tr>
      <w:tr w:rsidR="005E0AA1" w14:paraId="681406D0" w14:textId="77777777">
        <w:tc>
          <w:tcPr>
            <w:tcW w:w="3120" w:type="dxa"/>
          </w:tcPr>
          <w:p w14:paraId="681406CD" w14:textId="77777777" w:rsidR="005E0AA1" w:rsidRDefault="00000000">
            <w:r>
              <w:t>Model loading</w:t>
            </w:r>
          </w:p>
        </w:tc>
        <w:tc>
          <w:tcPr>
            <w:tcW w:w="3120" w:type="dxa"/>
          </w:tcPr>
          <w:p w14:paraId="681406CE" w14:textId="77777777" w:rsidR="005E0AA1" w:rsidRDefault="00000000">
            <w:r>
              <w:t>At server start</w:t>
            </w:r>
          </w:p>
        </w:tc>
        <w:tc>
          <w:tcPr>
            <w:tcW w:w="3120" w:type="dxa"/>
          </w:tcPr>
          <w:p w14:paraId="681406CF" w14:textId="77777777" w:rsidR="005E0AA1" w:rsidRDefault="00000000">
            <w:r>
              <w:t>On first use</w:t>
            </w:r>
          </w:p>
        </w:tc>
      </w:tr>
    </w:tbl>
    <w:p w14:paraId="681406D1" w14:textId="77777777" w:rsidR="005E0AA1" w:rsidRDefault="00000000">
      <w:pPr>
        <w:pStyle w:val="Listeafsnit"/>
        <w:numPr>
          <w:ilvl w:val="0"/>
          <w:numId w:val="5"/>
        </w:numPr>
      </w:pPr>
      <w:r>
        <w:rPr>
          <w:b/>
        </w:rPr>
        <w:t>Audio decoding:</w:t>
      </w:r>
      <w:r>
        <w:t xml:space="preserve"> the browser sends </w:t>
      </w:r>
      <w:proofErr w:type="spellStart"/>
      <w:r>
        <w:t>WebM</w:t>
      </w:r>
      <w:proofErr w:type="spellEnd"/>
      <w:r>
        <w:t xml:space="preserve">/Opus (or another format the browser records); </w:t>
      </w:r>
      <w:proofErr w:type="spellStart"/>
      <w:proofErr w:type="gramStart"/>
      <w:r>
        <w:rPr>
          <w:rStyle w:val="CodeChar"/>
        </w:rPr>
        <w:t>speech.decode</w:t>
      </w:r>
      <w:proofErr w:type="gramEnd"/>
      <w:r>
        <w:rPr>
          <w:rStyle w:val="CodeChar"/>
        </w:rPr>
        <w:t>_audio</w:t>
      </w:r>
      <w:proofErr w:type="spellEnd"/>
      <w:r>
        <w:t xml:space="preserve"> decodes it with </w:t>
      </w:r>
      <w:proofErr w:type="spellStart"/>
      <w:r>
        <w:t>PyAV</w:t>
      </w:r>
      <w:proofErr w:type="spellEnd"/>
      <w:r>
        <w:t xml:space="preserve"> and resamples it to 16 kHz mono. It replaces </w:t>
      </w:r>
      <w:proofErr w:type="spellStart"/>
      <w:r>
        <w:rPr>
          <w:rStyle w:val="CodeChar"/>
        </w:rPr>
        <w:t>faster_</w:t>
      </w:r>
      <w:proofErr w:type="gramStart"/>
      <w:r>
        <w:rPr>
          <w:rStyle w:val="CodeChar"/>
        </w:rPr>
        <w:t>whisper.decode</w:t>
      </w:r>
      <w:proofErr w:type="gramEnd"/>
      <w:r>
        <w:rPr>
          <w:rStyle w:val="CodeChar"/>
        </w:rPr>
        <w:t>_audio</w:t>
      </w:r>
      <w:proofErr w:type="spellEnd"/>
      <w:r>
        <w:t xml:space="preserve">, which fails with </w:t>
      </w:r>
      <w:proofErr w:type="spellStart"/>
      <w:r>
        <w:t>PyAV</w:t>
      </w:r>
      <w:proofErr w:type="spellEnd"/>
      <w:r>
        <w:t xml:space="preserve"> 19.</w:t>
      </w:r>
    </w:p>
    <w:p w14:paraId="681406D2" w14:textId="77777777" w:rsidR="005E0AA1" w:rsidRDefault="00000000">
      <w:pPr>
        <w:pStyle w:val="Listeafsnit"/>
        <w:numPr>
          <w:ilvl w:val="0"/>
          <w:numId w:val="5"/>
        </w:numPr>
      </w:pPr>
      <w:r>
        <w:rPr>
          <w:b/>
        </w:rPr>
        <w:t>Vocabulary prompt:</w:t>
      </w:r>
      <w:r>
        <w:t xml:space="preserve"> the words are passed as Whisper's initial prompt with a full stop added, because without punctuation in the prompt Whisper dropped punctuation in its output.</w:t>
      </w:r>
    </w:p>
    <w:p w14:paraId="681406D3" w14:textId="77777777" w:rsidR="005E0AA1" w:rsidRDefault="00000000">
      <w:pPr>
        <w:pStyle w:val="Listeafsnit"/>
        <w:numPr>
          <w:ilvl w:val="0"/>
          <w:numId w:val="5"/>
        </w:numPr>
      </w:pPr>
      <w:r>
        <w:rPr>
          <w:b/>
        </w:rPr>
        <w:t>Silence filter:</w:t>
      </w:r>
      <w:r>
        <w:t xml:space="preserve"> without it, 2 seconds of silence was transcribed as "Sous-</w:t>
      </w:r>
      <w:proofErr w:type="spellStart"/>
      <w:r>
        <w:t>titrage</w:t>
      </w:r>
      <w:proofErr w:type="spellEnd"/>
      <w:r>
        <w:t xml:space="preserve"> ST' 501", a known Whisper hallucination.</w:t>
      </w:r>
    </w:p>
    <w:p w14:paraId="681406D4" w14:textId="77777777" w:rsidR="005E0AA1" w:rsidRDefault="00000000">
      <w:pPr>
        <w:pStyle w:val="Listeafsnit"/>
        <w:numPr>
          <w:ilvl w:val="0"/>
          <w:numId w:val="5"/>
        </w:numPr>
      </w:pPr>
      <w:r>
        <w:rPr>
          <w:b/>
        </w:rPr>
        <w:t>Live transcription (desktop only):</w:t>
      </w:r>
      <w:r>
        <w:t xml:space="preserve"> about once a second the not-yet-final audio is transcribed with greedy decoding. Text becomes final after a pause of 1 second (measured from word timestamps), after 15 seconds of continuous speech (all but the last segment), or at 25 seconds (Whisper's limit is 30). The first confidently detected language is kept for the rest of the recording.</w:t>
      </w:r>
    </w:p>
    <w:p w14:paraId="681406D5" w14:textId="77777777" w:rsidR="005E0AA1" w:rsidRDefault="00000000">
      <w:pPr>
        <w:pStyle w:val="Listeafsnit"/>
        <w:numPr>
          <w:ilvl w:val="0"/>
          <w:numId w:val="5"/>
        </w:numPr>
      </w:pPr>
      <w:r>
        <w:rPr>
          <w:b/>
        </w:rPr>
        <w:t>Measured speeds:</w:t>
      </w:r>
      <w:r>
        <w:t xml:space="preserve"> 23 seconds of speech took 0.6 s with </w:t>
      </w:r>
      <w:r>
        <w:rPr>
          <w:rStyle w:val="CodeChar"/>
        </w:rPr>
        <w:t>base</w:t>
      </w:r>
      <w:r>
        <w:t xml:space="preserve"> and 1.0 s with </w:t>
      </w:r>
      <w:r>
        <w:rPr>
          <w:rStyle w:val="CodeChar"/>
        </w:rPr>
        <w:t>large-v3-turbo</w:t>
      </w:r>
      <w:r>
        <w:t xml:space="preserve"> on the GPU; </w:t>
      </w:r>
      <w:r>
        <w:rPr>
          <w:rStyle w:val="CodeChar"/>
        </w:rPr>
        <w:t>base</w:t>
      </w:r>
      <w:r>
        <w:t xml:space="preserve"> on the CPU was about 6 times slower than on the GPU.</w:t>
      </w:r>
    </w:p>
    <w:p w14:paraId="681406D6" w14:textId="77777777" w:rsidR="005E0AA1" w:rsidRDefault="00000000">
      <w:pPr>
        <w:pStyle w:val="Overskrift2"/>
      </w:pPr>
      <w:r>
        <w:t>Non-functional design</w:t>
      </w:r>
    </w:p>
    <w:p w14:paraId="681406D7" w14:textId="77777777" w:rsidR="005E0AA1" w:rsidRDefault="00000000">
      <w:r>
        <w:t xml:space="preserve">The prototype is built for a classroom or a small local network, not the </w:t>
      </w:r>
      <w:proofErr w:type="gramStart"/>
      <w:r>
        <w:t>open internet</w:t>
      </w:r>
      <w:proofErr w:type="gramEnd"/>
      <w:r>
        <w:t>.</w:t>
      </w:r>
    </w:p>
    <w:tbl>
      <w:tblPr>
        <w:tblStyle w:val="Tabel-Gitter"/>
        <w:tblW w:w="0" w:type="auto"/>
        <w:tblLayout w:type="fixed"/>
        <w:tblLook w:val="0420" w:firstRow="1" w:lastRow="0" w:firstColumn="0" w:lastColumn="0" w:noHBand="0" w:noVBand="1"/>
      </w:tblPr>
      <w:tblGrid>
        <w:gridCol w:w="4680"/>
        <w:gridCol w:w="4680"/>
      </w:tblGrid>
      <w:tr w:rsidR="005E0AA1" w14:paraId="681406DA" w14:textId="77777777">
        <w:trPr>
          <w:tblHeader/>
        </w:trPr>
        <w:tc>
          <w:tcPr>
            <w:tcW w:w="4680" w:type="dxa"/>
            <w:shd w:val="clear" w:color="auto" w:fill="F2F2F2"/>
          </w:tcPr>
          <w:p w14:paraId="681406D8" w14:textId="77777777" w:rsidR="005E0AA1" w:rsidRDefault="00000000">
            <w:r>
              <w:t>Area</w:t>
            </w:r>
          </w:p>
        </w:tc>
        <w:tc>
          <w:tcPr>
            <w:tcW w:w="4680" w:type="dxa"/>
            <w:shd w:val="clear" w:color="auto" w:fill="F2F2F2"/>
          </w:tcPr>
          <w:p w14:paraId="681406D9" w14:textId="77777777" w:rsidR="005E0AA1" w:rsidRDefault="00000000">
            <w:r>
              <w:t>Design</w:t>
            </w:r>
          </w:p>
        </w:tc>
      </w:tr>
      <w:tr w:rsidR="005E0AA1" w14:paraId="681406DD" w14:textId="77777777">
        <w:tc>
          <w:tcPr>
            <w:tcW w:w="4680" w:type="dxa"/>
          </w:tcPr>
          <w:p w14:paraId="681406DB" w14:textId="77777777" w:rsidR="005E0AA1" w:rsidRDefault="00000000">
            <w:r>
              <w:t>Performance</w:t>
            </w:r>
          </w:p>
        </w:tc>
        <w:tc>
          <w:tcPr>
            <w:tcW w:w="4680" w:type="dxa"/>
          </w:tcPr>
          <w:p w14:paraId="681406DC" w14:textId="77777777" w:rsidR="005E0AA1" w:rsidRDefault="00000000">
            <w:r>
              <w:t xml:space="preserve">Whisper model loaded once at start; menu and instructions cached by the Claude API; Claude runs at low effort. A spoken turn = recognition </w:t>
            </w:r>
            <w:r>
              <w:lastRenderedPageBreak/>
              <w:t>(about 1 s on the GPU) + Claude's reply time</w:t>
            </w:r>
          </w:p>
        </w:tc>
      </w:tr>
      <w:tr w:rsidR="005E0AA1" w14:paraId="681406E0" w14:textId="77777777">
        <w:tc>
          <w:tcPr>
            <w:tcW w:w="4680" w:type="dxa"/>
          </w:tcPr>
          <w:p w14:paraId="681406DE" w14:textId="77777777" w:rsidR="005E0AA1" w:rsidRDefault="00000000">
            <w:r>
              <w:lastRenderedPageBreak/>
              <w:t>Concurrency</w:t>
            </w:r>
          </w:p>
        </w:tc>
        <w:tc>
          <w:tcPr>
            <w:tcW w:w="4680" w:type="dxa"/>
          </w:tcPr>
          <w:p w14:paraId="681406DF" w14:textId="77777777" w:rsidR="005E0AA1" w:rsidRDefault="00000000">
            <w:r>
              <w:t>Flask runs threaded. One message at a time per session (a second one gets 409); one transcription at a time on the shared model; a lock around saving orders and changing their status</w:t>
            </w:r>
          </w:p>
        </w:tc>
      </w:tr>
      <w:tr w:rsidR="005E0AA1" w14:paraId="681406E3" w14:textId="77777777">
        <w:tc>
          <w:tcPr>
            <w:tcW w:w="4680" w:type="dxa"/>
          </w:tcPr>
          <w:p w14:paraId="681406E1" w14:textId="77777777" w:rsidR="005E0AA1" w:rsidRDefault="00000000">
            <w:r>
              <w:t>Reliability</w:t>
            </w:r>
          </w:p>
        </w:tc>
        <w:tc>
          <w:tcPr>
            <w:tcW w:w="4680" w:type="dxa"/>
          </w:tcPr>
          <w:p w14:paraId="681406E2" w14:textId="77777777" w:rsidR="005E0AA1" w:rsidRDefault="00000000">
            <w:r>
              <w:t>Status changes written to a temporary file and swapped in; a new order file is never overwritten; failed chat turns are rolled back; GPU errors fall back to the CPU</w:t>
            </w:r>
          </w:p>
        </w:tc>
      </w:tr>
      <w:tr w:rsidR="005E0AA1" w14:paraId="681406E6" w14:textId="77777777">
        <w:tc>
          <w:tcPr>
            <w:tcW w:w="4680" w:type="dxa"/>
          </w:tcPr>
          <w:p w14:paraId="681406E4" w14:textId="77777777" w:rsidR="005E0AA1" w:rsidRDefault="00000000">
            <w:r>
              <w:t>Security</w:t>
            </w:r>
          </w:p>
        </w:tc>
        <w:tc>
          <w:tcPr>
            <w:tcW w:w="4680" w:type="dxa"/>
          </w:tcPr>
          <w:p w14:paraId="681406E5" w14:textId="77777777" w:rsidR="005E0AA1" w:rsidRDefault="00000000">
            <w:r>
              <w:t>API key stays on the server; text limited to 1,000 characters and uploads to 10 MB; order ids must match the file-name pattern, so no other files can be reached; all text on the pages is inserted as plain text, not HTML. The kitchen page has no login</w:t>
            </w:r>
          </w:p>
        </w:tc>
      </w:tr>
      <w:tr w:rsidR="005E0AA1" w14:paraId="681406E9" w14:textId="77777777">
        <w:tc>
          <w:tcPr>
            <w:tcW w:w="4680" w:type="dxa"/>
          </w:tcPr>
          <w:p w14:paraId="681406E7" w14:textId="77777777" w:rsidR="005E0AA1" w:rsidRDefault="00000000">
            <w:r>
              <w:t>Privacy</w:t>
            </w:r>
          </w:p>
        </w:tc>
        <w:tc>
          <w:tcPr>
            <w:tcW w:w="4680" w:type="dxa"/>
          </w:tcPr>
          <w:p w14:paraId="681406E8" w14:textId="77777777" w:rsidR="005E0AA1" w:rsidRDefault="00000000">
            <w:r>
              <w:t xml:space="preserve">Recordings are not stored. Typed and recognized text goes to </w:t>
            </w:r>
            <w:proofErr w:type="spellStart"/>
            <w:r>
              <w:t>Anthropic's</w:t>
            </w:r>
            <w:proofErr w:type="spellEnd"/>
            <w:r>
              <w:t xml:space="preserve"> API. Order files contain customer names and are excluded from Git</w:t>
            </w:r>
          </w:p>
        </w:tc>
      </w:tr>
      <w:tr w:rsidR="005E0AA1" w14:paraId="681406EC" w14:textId="77777777">
        <w:tc>
          <w:tcPr>
            <w:tcW w:w="4680" w:type="dxa"/>
          </w:tcPr>
          <w:p w14:paraId="681406EA" w14:textId="77777777" w:rsidR="005E0AA1" w:rsidRDefault="00000000">
            <w:r>
              <w:t>Deployment</w:t>
            </w:r>
          </w:p>
        </w:tc>
        <w:tc>
          <w:tcPr>
            <w:tcW w:w="4680" w:type="dxa"/>
          </w:tcPr>
          <w:p w14:paraId="681406EB" w14:textId="77777777" w:rsidR="005E0AA1" w:rsidRDefault="00000000">
            <w:r>
              <w:t xml:space="preserve">Default </w:t>
            </w:r>
            <w:r>
              <w:rPr>
                <w:rStyle w:val="CodeChar"/>
              </w:rPr>
              <w:t>http://127.0.0.1:5000</w:t>
            </w:r>
            <w:r>
              <w:t xml:space="preserve"> on one PC. Other devices: </w:t>
            </w:r>
            <w:r>
              <w:rPr>
                <w:rStyle w:val="CodeChar"/>
              </w:rPr>
              <w:t>--host 0.0.0.0 --https</w:t>
            </w:r>
            <w:r>
              <w:t>, because browsers only allow the microphone on localhost or HTTPS. Uses Flask's built-in server</w:t>
            </w:r>
          </w:p>
        </w:tc>
      </w:tr>
      <w:tr w:rsidR="005E0AA1" w14:paraId="681406EF" w14:textId="77777777">
        <w:tc>
          <w:tcPr>
            <w:tcW w:w="4680" w:type="dxa"/>
          </w:tcPr>
          <w:p w14:paraId="681406ED" w14:textId="77777777" w:rsidR="005E0AA1" w:rsidRDefault="00000000">
            <w:r>
              <w:t>Hardware</w:t>
            </w:r>
          </w:p>
        </w:tc>
        <w:tc>
          <w:tcPr>
            <w:tcW w:w="4680" w:type="dxa"/>
          </w:tcPr>
          <w:p w14:paraId="681406EE" w14:textId="77777777" w:rsidR="005E0AA1" w:rsidRDefault="00000000">
            <w:r>
              <w:t xml:space="preserve">Windows 11 PC with an optional NVIDIA GPU (CUDA libraries from </w:t>
            </w:r>
            <w:r>
              <w:rPr>
                <w:rStyle w:val="CodeChar"/>
              </w:rPr>
              <w:t>requirements-gpu.txt</w:t>
            </w:r>
            <w:r>
              <w:t xml:space="preserve">). A Raspberry Pi 5 is expected to work with </w:t>
            </w:r>
            <w:r>
              <w:rPr>
                <w:rStyle w:val="CodeChar"/>
              </w:rPr>
              <w:t>base</w:t>
            </w:r>
            <w:r>
              <w:t xml:space="preserve"> or </w:t>
            </w:r>
            <w:r>
              <w:rPr>
                <w:rStyle w:val="CodeChar"/>
              </w:rPr>
              <w:t>small</w:t>
            </w:r>
            <w:r>
              <w:t xml:space="preserve"> on the CPU (not tested)</w:t>
            </w:r>
          </w:p>
        </w:tc>
      </w:tr>
    </w:tbl>
    <w:p w14:paraId="681406F0" w14:textId="77777777" w:rsidR="005E0AA1" w:rsidRDefault="00000000">
      <w:pPr>
        <w:pStyle w:val="Overskrift2"/>
      </w:pPr>
      <w:r>
        <w:t>Limitations, risks and future work</w:t>
      </w:r>
    </w:p>
    <w:p w14:paraId="681406F1" w14:textId="77777777" w:rsidR="005E0AA1" w:rsidRDefault="00000000">
      <w:r>
        <w:t>The main risks for classroom use are the open kitchen page and recognition errors in Danish; neither blocks a demonstration.</w:t>
      </w:r>
    </w:p>
    <w:tbl>
      <w:tblPr>
        <w:tblStyle w:val="Tabel-Gitter"/>
        <w:tblW w:w="0" w:type="auto"/>
        <w:tblLayout w:type="fixed"/>
        <w:tblLook w:val="0420" w:firstRow="1" w:lastRow="0" w:firstColumn="0" w:lastColumn="0" w:noHBand="0" w:noVBand="1"/>
      </w:tblPr>
      <w:tblGrid>
        <w:gridCol w:w="3120"/>
        <w:gridCol w:w="3120"/>
        <w:gridCol w:w="3120"/>
      </w:tblGrid>
      <w:tr w:rsidR="005E0AA1" w14:paraId="681406F5" w14:textId="77777777">
        <w:trPr>
          <w:tblHeader/>
        </w:trPr>
        <w:tc>
          <w:tcPr>
            <w:tcW w:w="3120" w:type="dxa"/>
            <w:shd w:val="clear" w:color="auto" w:fill="F2F2F2"/>
          </w:tcPr>
          <w:p w14:paraId="681406F2" w14:textId="77777777" w:rsidR="005E0AA1" w:rsidRDefault="00000000">
            <w:r>
              <w:t>Limitation or risk</w:t>
            </w:r>
          </w:p>
        </w:tc>
        <w:tc>
          <w:tcPr>
            <w:tcW w:w="3120" w:type="dxa"/>
            <w:shd w:val="clear" w:color="auto" w:fill="F2F2F2"/>
          </w:tcPr>
          <w:p w14:paraId="681406F3" w14:textId="77777777" w:rsidR="005E0AA1" w:rsidRDefault="00000000">
            <w:r>
              <w:t>Effect</w:t>
            </w:r>
          </w:p>
        </w:tc>
        <w:tc>
          <w:tcPr>
            <w:tcW w:w="3120" w:type="dxa"/>
            <w:shd w:val="clear" w:color="auto" w:fill="F2F2F2"/>
          </w:tcPr>
          <w:p w14:paraId="681406F4" w14:textId="77777777" w:rsidR="005E0AA1" w:rsidRDefault="00000000">
            <w:r>
              <w:t>Possible next step</w:t>
            </w:r>
          </w:p>
        </w:tc>
      </w:tr>
      <w:tr w:rsidR="005E0AA1" w14:paraId="681406F9" w14:textId="77777777">
        <w:tc>
          <w:tcPr>
            <w:tcW w:w="3120" w:type="dxa"/>
          </w:tcPr>
          <w:p w14:paraId="681406F6" w14:textId="77777777" w:rsidR="005E0AA1" w:rsidRDefault="00000000">
            <w:r>
              <w:t>No login on the kitchen page</w:t>
            </w:r>
          </w:p>
        </w:tc>
        <w:tc>
          <w:tcPr>
            <w:tcW w:w="3120" w:type="dxa"/>
          </w:tcPr>
          <w:p w14:paraId="681406F7" w14:textId="77777777" w:rsidR="005E0AA1" w:rsidRDefault="00000000">
            <w:r>
              <w:t>Anyone who can open the web app can change order statuses</w:t>
            </w:r>
          </w:p>
        </w:tc>
        <w:tc>
          <w:tcPr>
            <w:tcW w:w="3120" w:type="dxa"/>
          </w:tcPr>
          <w:p w14:paraId="681406F8" w14:textId="77777777" w:rsidR="005E0AA1" w:rsidRDefault="00000000">
            <w:r>
              <w:t>Simple PIN or staff login</w:t>
            </w:r>
          </w:p>
        </w:tc>
      </w:tr>
      <w:tr w:rsidR="005E0AA1" w14:paraId="681406FD" w14:textId="77777777">
        <w:tc>
          <w:tcPr>
            <w:tcW w:w="3120" w:type="dxa"/>
          </w:tcPr>
          <w:p w14:paraId="681406FA" w14:textId="77777777" w:rsidR="005E0AA1" w:rsidRDefault="00000000">
            <w:r>
              <w:t>Sessions only in memory</w:t>
            </w:r>
          </w:p>
        </w:tc>
        <w:tc>
          <w:tcPr>
            <w:tcW w:w="3120" w:type="dxa"/>
          </w:tcPr>
          <w:p w14:paraId="681406FB" w14:textId="77777777" w:rsidR="005E0AA1" w:rsidRDefault="00000000">
            <w:r>
              <w:t>A server restart ends every open conversation</w:t>
            </w:r>
          </w:p>
        </w:tc>
        <w:tc>
          <w:tcPr>
            <w:tcW w:w="3120" w:type="dxa"/>
          </w:tcPr>
          <w:p w14:paraId="681406FC" w14:textId="77777777" w:rsidR="005E0AA1" w:rsidRDefault="00000000">
            <w:r>
              <w:t>Store sessions in files or a database</w:t>
            </w:r>
          </w:p>
        </w:tc>
      </w:tr>
      <w:tr w:rsidR="005E0AA1" w14:paraId="68140701" w14:textId="77777777">
        <w:tc>
          <w:tcPr>
            <w:tcW w:w="3120" w:type="dxa"/>
          </w:tcPr>
          <w:p w14:paraId="681406FE" w14:textId="77777777" w:rsidR="005E0AA1" w:rsidRDefault="00000000">
            <w:r>
              <w:lastRenderedPageBreak/>
              <w:t>Flask's built-in server</w:t>
            </w:r>
          </w:p>
        </w:tc>
        <w:tc>
          <w:tcPr>
            <w:tcW w:w="3120" w:type="dxa"/>
          </w:tcPr>
          <w:p w14:paraId="681406FF" w14:textId="77777777" w:rsidR="005E0AA1" w:rsidRDefault="00000000">
            <w:r>
              <w:t>Not suitable for the open internet</w:t>
            </w:r>
          </w:p>
        </w:tc>
        <w:tc>
          <w:tcPr>
            <w:tcW w:w="3120" w:type="dxa"/>
          </w:tcPr>
          <w:p w14:paraId="68140700" w14:textId="77777777" w:rsidR="005E0AA1" w:rsidRDefault="00000000">
            <w:r>
              <w:t>A production WSGI server behind HTTPS</w:t>
            </w:r>
          </w:p>
        </w:tc>
      </w:tr>
      <w:tr w:rsidR="005E0AA1" w14:paraId="68140705" w14:textId="77777777">
        <w:tc>
          <w:tcPr>
            <w:tcW w:w="3120" w:type="dxa"/>
          </w:tcPr>
          <w:p w14:paraId="68140702" w14:textId="77777777" w:rsidR="005E0AA1" w:rsidRDefault="00000000">
            <w:r>
              <w:t>Order numbers counted per process</w:t>
            </w:r>
          </w:p>
        </w:tc>
        <w:tc>
          <w:tcPr>
            <w:tcW w:w="3120" w:type="dxa"/>
          </w:tcPr>
          <w:p w14:paraId="68140703" w14:textId="77777777" w:rsidR="005E0AA1" w:rsidRDefault="00000000">
            <w:r>
              <w:t>The CLI and the web app placing orders in the same second could get the same number (files are never overwritten)</w:t>
            </w:r>
          </w:p>
        </w:tc>
        <w:tc>
          <w:tcPr>
            <w:tcW w:w="3120" w:type="dxa"/>
          </w:tcPr>
          <w:p w14:paraId="68140704" w14:textId="77777777" w:rsidR="005E0AA1" w:rsidRDefault="00000000">
            <w:r>
              <w:t>One shared order store</w:t>
            </w:r>
          </w:p>
        </w:tc>
      </w:tr>
      <w:tr w:rsidR="005E0AA1" w14:paraId="68140709" w14:textId="77777777">
        <w:tc>
          <w:tcPr>
            <w:tcW w:w="3120" w:type="dxa"/>
          </w:tcPr>
          <w:p w14:paraId="68140706" w14:textId="77777777" w:rsidR="005E0AA1" w:rsidRDefault="00000000">
            <w:r>
              <w:t>Whisper with Danish</w:t>
            </w:r>
          </w:p>
        </w:tc>
        <w:tc>
          <w:tcPr>
            <w:tcW w:w="3120" w:type="dxa"/>
          </w:tcPr>
          <w:p w14:paraId="68140707" w14:textId="77777777" w:rsidR="005E0AA1" w:rsidRDefault="00000000">
            <w:r>
              <w:rPr>
                <w:rStyle w:val="CodeChar"/>
              </w:rPr>
              <w:t>base</w:t>
            </w:r>
            <w:r>
              <w:t xml:space="preserve"> is weak at Danish; dish names can be misheard ("margarita")</w:t>
            </w:r>
          </w:p>
        </w:tc>
        <w:tc>
          <w:tcPr>
            <w:tcW w:w="3120" w:type="dxa"/>
          </w:tcPr>
          <w:p w14:paraId="68140708" w14:textId="77777777" w:rsidR="005E0AA1" w:rsidRDefault="00000000">
            <w:r>
              <w:rPr>
                <w:rStyle w:val="CodeChar"/>
              </w:rPr>
              <w:t>small</w:t>
            </w:r>
            <w:r>
              <w:t xml:space="preserve"> or </w:t>
            </w:r>
            <w:r>
              <w:rPr>
                <w:rStyle w:val="CodeChar"/>
              </w:rPr>
              <w:t>large-v3-turbo</w:t>
            </w:r>
            <w:r>
              <w:t>, or a Whisper model fine-tuned on Danish</w:t>
            </w:r>
          </w:p>
        </w:tc>
      </w:tr>
      <w:tr w:rsidR="005E0AA1" w14:paraId="6814070D" w14:textId="77777777">
        <w:tc>
          <w:tcPr>
            <w:tcW w:w="3120" w:type="dxa"/>
          </w:tcPr>
          <w:p w14:paraId="6814070A" w14:textId="77777777" w:rsidR="005E0AA1" w:rsidRDefault="00000000">
            <w:r>
              <w:t>Depends on internet and the Claude API</w:t>
            </w:r>
          </w:p>
        </w:tc>
        <w:tc>
          <w:tcPr>
            <w:tcW w:w="3120" w:type="dxa"/>
          </w:tcPr>
          <w:p w14:paraId="6814070B" w14:textId="77777777" w:rsidR="005E0AA1" w:rsidRDefault="00000000">
            <w:r>
              <w:t>No waiter without a connection or API key</w:t>
            </w:r>
          </w:p>
        </w:tc>
        <w:tc>
          <w:tcPr>
            <w:tcW w:w="3120" w:type="dxa"/>
          </w:tcPr>
          <w:p w14:paraId="6814070C" w14:textId="77777777" w:rsidR="005E0AA1" w:rsidRDefault="00000000">
            <w:r>
              <w:t>Clear offline message (exists); local fallback is out of scope</w:t>
            </w:r>
          </w:p>
        </w:tc>
      </w:tr>
      <w:tr w:rsidR="005E0AA1" w14:paraId="68140711" w14:textId="77777777">
        <w:tc>
          <w:tcPr>
            <w:tcW w:w="3120" w:type="dxa"/>
          </w:tcPr>
          <w:p w14:paraId="6814070E" w14:textId="77777777" w:rsidR="005E0AA1" w:rsidRDefault="00000000">
            <w:r>
              <w:t>Test coverage</w:t>
            </w:r>
          </w:p>
        </w:tc>
        <w:tc>
          <w:tcPr>
            <w:tcW w:w="3120" w:type="dxa"/>
          </w:tcPr>
          <w:p w14:paraId="6814070F" w14:textId="77777777" w:rsidR="005E0AA1" w:rsidRDefault="00000000">
            <w:r>
              <w:t>Automated tests used a mocked Claude API; the browser pages have not been tested in a browser by the developer</w:t>
            </w:r>
          </w:p>
        </w:tc>
        <w:tc>
          <w:tcPr>
            <w:tcW w:w="3120" w:type="dxa"/>
          </w:tcPr>
          <w:p w14:paraId="68140710" w14:textId="77777777" w:rsidR="005E0AA1" w:rsidRDefault="00000000">
            <w:r>
              <w:t>Run the acceptance tests</w:t>
            </w:r>
          </w:p>
        </w:tc>
      </w:tr>
    </w:tbl>
    <w:p w14:paraId="68140712" w14:textId="77777777" w:rsidR="005E0AA1" w:rsidRDefault="00000000">
      <w:r>
        <w:t xml:space="preserve">Planned features: hands-free ordering (send on pause), spoken replies from the waiter, showing customers their order status, and </w:t>
      </w:r>
      <w:proofErr w:type="gramStart"/>
      <w:r>
        <w:t>a kitchen</w:t>
      </w:r>
      <w:proofErr w:type="gramEnd"/>
      <w:r>
        <w:t xml:space="preserve"> login.</w:t>
      </w:r>
    </w:p>
    <w:sectPr w:rsidR="005E0AA1">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73041"/>
    <w:multiLevelType w:val="hybridMultilevel"/>
    <w:tmpl w:val="B6B26CBC"/>
    <w:lvl w:ilvl="0" w:tplc="F4924E5C">
      <w:start w:val="1"/>
      <w:numFmt w:val="decimal"/>
      <w:lvlText w:val="%1."/>
      <w:lvlJc w:val="left"/>
      <w:pPr>
        <w:ind w:left="720" w:hanging="360"/>
      </w:pPr>
    </w:lvl>
    <w:lvl w:ilvl="1" w:tplc="8B0CCE6E">
      <w:start w:val="1"/>
      <w:numFmt w:val="lowerLetter"/>
      <w:lvlText w:val="%2."/>
      <w:lvlJc w:val="left"/>
      <w:pPr>
        <w:ind w:left="1440" w:hanging="360"/>
      </w:pPr>
    </w:lvl>
    <w:lvl w:ilvl="2" w:tplc="C84EDDF8">
      <w:start w:val="1"/>
      <w:numFmt w:val="lowerRoman"/>
      <w:lvlText w:val="%3."/>
      <w:lvlJc w:val="left"/>
      <w:pPr>
        <w:ind w:left="2160" w:hanging="360"/>
      </w:pPr>
    </w:lvl>
    <w:lvl w:ilvl="3" w:tplc="19868C2A">
      <w:start w:val="1"/>
      <w:numFmt w:val="decimal"/>
      <w:lvlText w:val="%4."/>
      <w:lvlJc w:val="left"/>
      <w:pPr>
        <w:ind w:left="2880" w:hanging="360"/>
      </w:pPr>
    </w:lvl>
    <w:lvl w:ilvl="4" w:tplc="D0BC5CE0">
      <w:start w:val="1"/>
      <w:numFmt w:val="lowerLetter"/>
      <w:lvlText w:val="%5."/>
      <w:lvlJc w:val="left"/>
      <w:pPr>
        <w:ind w:left="3600" w:hanging="360"/>
      </w:pPr>
    </w:lvl>
    <w:lvl w:ilvl="5" w:tplc="8762216E">
      <w:start w:val="1"/>
      <w:numFmt w:val="lowerRoman"/>
      <w:lvlText w:val="%6."/>
      <w:lvlJc w:val="left"/>
      <w:pPr>
        <w:ind w:left="4320" w:hanging="360"/>
      </w:pPr>
    </w:lvl>
    <w:lvl w:ilvl="6" w:tplc="D1BC9FF4">
      <w:start w:val="1"/>
      <w:numFmt w:val="decimal"/>
      <w:lvlText w:val="%7."/>
      <w:lvlJc w:val="left"/>
      <w:pPr>
        <w:ind w:left="5040" w:hanging="360"/>
      </w:pPr>
    </w:lvl>
    <w:lvl w:ilvl="7" w:tplc="C016C0DE">
      <w:start w:val="1"/>
      <w:numFmt w:val="lowerLetter"/>
      <w:lvlText w:val="%8."/>
      <w:lvlJc w:val="left"/>
      <w:pPr>
        <w:ind w:left="5760" w:hanging="360"/>
      </w:pPr>
    </w:lvl>
    <w:lvl w:ilvl="8" w:tplc="A3464D26">
      <w:start w:val="1"/>
      <w:numFmt w:val="lowerRoman"/>
      <w:lvlText w:val="%9."/>
      <w:lvlJc w:val="left"/>
      <w:pPr>
        <w:ind w:left="6480" w:hanging="360"/>
      </w:pPr>
    </w:lvl>
  </w:abstractNum>
  <w:abstractNum w:abstractNumId="1" w15:restartNumberingAfterBreak="0">
    <w:nsid w:val="633375EC"/>
    <w:multiLevelType w:val="hybridMultilevel"/>
    <w:tmpl w:val="56B4AD38"/>
    <w:lvl w:ilvl="0" w:tplc="CE4A7952">
      <w:start w:val="1"/>
      <w:numFmt w:val="bullet"/>
      <w:lvlText w:val="•"/>
      <w:lvlJc w:val="left"/>
      <w:pPr>
        <w:ind w:left="720" w:hanging="360"/>
      </w:pPr>
    </w:lvl>
    <w:lvl w:ilvl="1" w:tplc="BBA082C0">
      <w:start w:val="1"/>
      <w:numFmt w:val="bullet"/>
      <w:lvlText w:val="o"/>
      <w:lvlJc w:val="left"/>
      <w:pPr>
        <w:ind w:left="1440" w:hanging="360"/>
      </w:pPr>
    </w:lvl>
    <w:lvl w:ilvl="2" w:tplc="89448E28">
      <w:start w:val="1"/>
      <w:numFmt w:val="bullet"/>
      <w:lvlText w:val="▪"/>
      <w:lvlJc w:val="left"/>
      <w:pPr>
        <w:ind w:left="2160" w:hanging="360"/>
      </w:pPr>
    </w:lvl>
    <w:lvl w:ilvl="3" w:tplc="F69C8046">
      <w:start w:val="1"/>
      <w:numFmt w:val="bullet"/>
      <w:lvlText w:val="•"/>
      <w:lvlJc w:val="left"/>
      <w:pPr>
        <w:ind w:left="2880" w:hanging="360"/>
      </w:pPr>
    </w:lvl>
    <w:lvl w:ilvl="4" w:tplc="9148DDB8">
      <w:start w:val="1"/>
      <w:numFmt w:val="bullet"/>
      <w:lvlText w:val="o"/>
      <w:lvlJc w:val="left"/>
      <w:pPr>
        <w:ind w:left="3600" w:hanging="360"/>
      </w:pPr>
    </w:lvl>
    <w:lvl w:ilvl="5" w:tplc="8B10743A">
      <w:start w:val="1"/>
      <w:numFmt w:val="bullet"/>
      <w:lvlText w:val="▪"/>
      <w:lvlJc w:val="left"/>
      <w:pPr>
        <w:ind w:left="4320" w:hanging="360"/>
      </w:pPr>
    </w:lvl>
    <w:lvl w:ilvl="6" w:tplc="6AF49F68">
      <w:start w:val="1"/>
      <w:numFmt w:val="bullet"/>
      <w:lvlText w:val="•"/>
      <w:lvlJc w:val="left"/>
      <w:pPr>
        <w:ind w:left="5040" w:hanging="360"/>
      </w:pPr>
    </w:lvl>
    <w:lvl w:ilvl="7" w:tplc="CEFC526E">
      <w:start w:val="1"/>
      <w:numFmt w:val="bullet"/>
      <w:lvlText w:val="o"/>
      <w:lvlJc w:val="left"/>
      <w:pPr>
        <w:ind w:left="5760" w:hanging="360"/>
      </w:pPr>
    </w:lvl>
    <w:lvl w:ilvl="8" w:tplc="A2BEEF3C">
      <w:start w:val="1"/>
      <w:numFmt w:val="bullet"/>
      <w:lvlText w:val="▪"/>
      <w:lvlJc w:val="left"/>
      <w:pPr>
        <w:ind w:left="6480" w:hanging="360"/>
      </w:pPr>
    </w:lvl>
  </w:abstractNum>
  <w:num w:numId="1" w16cid:durableId="2055612915">
    <w:abstractNumId w:val="1"/>
  </w:num>
  <w:num w:numId="2" w16cid:durableId="1336420732">
    <w:abstractNumId w:val="1"/>
  </w:num>
  <w:num w:numId="3" w16cid:durableId="1422066403">
    <w:abstractNumId w:val="0"/>
    <w:lvlOverride w:ilvl="0">
      <w:startOverride w:val="1"/>
    </w:lvlOverride>
  </w:num>
  <w:num w:numId="4" w16cid:durableId="1383210665">
    <w:abstractNumId w:val="1"/>
  </w:num>
  <w:num w:numId="5" w16cid:durableId="766197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5E0AA1"/>
    <w:rsid w:val="005E0AA1"/>
    <w:rsid w:val="006E13C2"/>
    <w:rsid w:val="00817C57"/>
    <w:rsid w:val="00A7453C"/>
    <w:rsid w:val="00AC70D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405F0"/>
  <w15:docId w15:val="{1CBC2877-C38E-408D-8183-8057EC66A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spacing w:before="360" w:after="120"/>
      <w:outlineLvl w:val="0"/>
    </w:pPr>
    <w:rPr>
      <w:b/>
      <w:sz w:val="32"/>
    </w:rPr>
  </w:style>
  <w:style w:type="paragraph" w:styleId="Overskrift2">
    <w:name w:val="heading 2"/>
    <w:basedOn w:val="Normal"/>
    <w:next w:val="Normal"/>
    <w:uiPriority w:val="9"/>
    <w:unhideWhenUsed/>
    <w:qFormat/>
    <w:pPr>
      <w:keepNext/>
      <w:spacing w:before="280" w:after="100"/>
      <w:outlineLvl w:val="1"/>
    </w:pPr>
    <w:rPr>
      <w:b/>
      <w:sz w:val="26"/>
    </w:rPr>
  </w:style>
  <w:style w:type="paragraph" w:styleId="Overskrift3">
    <w:name w:val="heading 3"/>
    <w:basedOn w:val="Normal"/>
    <w:next w:val="Normal"/>
    <w:uiPriority w:val="9"/>
    <w:semiHidden/>
    <w:unhideWhenUsed/>
    <w:qFormat/>
    <w:pPr>
      <w:keepNext/>
      <w:spacing w:before="240" w:after="80"/>
      <w:outlineLvl w:val="2"/>
    </w:pPr>
    <w:rPr>
      <w:b/>
      <w:sz w:val="24"/>
    </w:rPr>
  </w:style>
  <w:style w:type="paragraph" w:styleId="Overskrift4">
    <w:name w:val="heading 4"/>
    <w:basedOn w:val="Normal"/>
    <w:next w:val="Normal"/>
    <w:uiPriority w:val="9"/>
    <w:semiHidden/>
    <w:unhideWhenUsed/>
    <w:qFormat/>
    <w:pPr>
      <w:keepNext/>
      <w:outlineLvl w:val="3"/>
    </w:pPr>
    <w:rPr>
      <w:b/>
    </w:rPr>
  </w:style>
  <w:style w:type="paragraph" w:styleId="Overskrift5">
    <w:name w:val="heading 5"/>
    <w:basedOn w:val="Normal"/>
    <w:next w:val="Normal"/>
    <w:uiPriority w:val="9"/>
    <w:semiHidden/>
    <w:unhideWhenUsed/>
    <w:qFormat/>
    <w:pPr>
      <w:keepNext/>
      <w:outlineLvl w:val="4"/>
    </w:pPr>
    <w:rPr>
      <w:b/>
    </w:rPr>
  </w:style>
  <w:style w:type="paragraph" w:styleId="Overskrift6">
    <w:name w:val="heading 6"/>
    <w:basedOn w:val="Normal"/>
    <w:next w:val="Normal"/>
    <w:uiPriority w:val="9"/>
    <w:semiHidden/>
    <w:unhideWhenUsed/>
    <w:qFormat/>
    <w:pPr>
      <w:keepNext/>
      <w:outlineLvl w:val="5"/>
    </w:pPr>
    <w:rPr>
      <w:i/>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basedOn w:val="Normal"/>
    <w:next w:val="Normal"/>
    <w:uiPriority w:val="10"/>
    <w:qFormat/>
    <w:pPr>
      <w:spacing w:after="80"/>
      <w:contextualSpacing/>
    </w:pPr>
    <w:rPr>
      <w:sz w:val="56"/>
    </w:rPr>
  </w:style>
  <w:style w:type="paragraph" w:styleId="Citat">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eafsnit">
    <w:name w:val="List Paragraph"/>
    <w:basedOn w:val="Normal"/>
    <w:qFormat/>
    <w:pPr>
      <w:ind w:left="720"/>
      <w:contextualSpacing/>
    </w:pPr>
  </w:style>
  <w:style w:type="character" w:styleId="Hyperlink">
    <w:name w:val="Hyperlink"/>
    <w:rPr>
      <w:color w:val="0563C1"/>
      <w:u w:val="single"/>
    </w:rPr>
  </w:style>
  <w:style w:type="paragraph" w:styleId="Kommentartekst">
    <w:name w:val="annotation text"/>
    <w:basedOn w:val="Normal"/>
    <w:pPr>
      <w:spacing w:line="240" w:lineRule="auto"/>
    </w:pPr>
    <w:rPr>
      <w:sz w:val="20"/>
      <w:szCs w:val="20"/>
    </w:rPr>
  </w:style>
  <w:style w:type="character" w:styleId="Kommentarhenvisning">
    <w:name w:val="annotation reference"/>
    <w:rPr>
      <w:sz w:val="16"/>
      <w:szCs w:val="16"/>
    </w:rPr>
  </w:style>
  <w:style w:type="table" w:styleId="Tabel-Gitter">
    <w:name w:val="Table Grid"/>
    <w:basedOn w:val="Tabel-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jamshideftekhari/VoiceRecogni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1869</Words>
  <Characters>11404</Characters>
  <Application>Microsoft Office Word</Application>
  <DocSecurity>0</DocSecurity>
  <Lines>95</Lines>
  <Paragraphs>26</Paragraphs>
  <ScaleCrop>false</ScaleCrop>
  <Company/>
  <LinksUpToDate>false</LinksUpToDate>
  <CharactersWithSpaces>13247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Order Agent – System Design</dc:title>
  <dc:description>Claude Docs node/0b147786-7966@11 docx-w6</dc:description>
  <cp:lastModifiedBy>Jamshid Eftekhari</cp:lastModifiedBy>
  <cp:revision>14</cp:revision>
  <dcterms:created xsi:type="dcterms:W3CDTF">2026-10-05T11:13:00Z</dcterms:created>
  <dcterms:modified xsi:type="dcterms:W3CDTF">2026-10-05T11:32:00Z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2026-10-05T11:30:35Z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9aafd452-b819-40a3-a400-f94ff33b0125</vt:lpwstr>
  </property>
  <property fmtid="{D5CDD505-2E9C-101B-9397-08002B2CF9AE}" pid="7" name="MSIP_Label_defa4170-0d19-0005-0004-bc88714345d2_ActionId">
    <vt:lpwstr>c98ea27a-445f-4bbe-bdff-37b8c55147e3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