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i w:val="0"/>
          <w:iCs w:val="0"/>
          <w:sz w:val="32"/>
          <w:szCs w:val="40"/>
          <w:lang w:eastAsia="zh-CN"/>
        </w:rPr>
      </w:pPr>
      <w:r>
        <w:rPr>
          <w:rFonts w:hint="eastAsia"/>
          <w:b/>
          <w:bCs/>
          <w:i w:val="0"/>
          <w:iCs w:val="0"/>
          <w:sz w:val="32"/>
          <w:szCs w:val="40"/>
          <w:lang w:eastAsia="zh-CN"/>
        </w:rPr>
        <w:t>神经网络原理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生物大脑的基本单元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  <w:lang w:eastAsia="zh-CN"/>
        </w:rPr>
        <w:t>神经元，电信号从一端传到另一端：</w:t>
      </w:r>
    </w:p>
    <w:p>
      <w:r>
        <w:drawing>
          <wp:inline distT="0" distB="0" distL="114300" distR="114300">
            <wp:extent cx="5210175" cy="229362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7769" r="333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观察表明，神经元不会立即反应，而是会抑制输入，直到输入增强，强大到可以触发输出。即在产生输出之前，输入必须到达一个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highlight w:val="yellow"/>
          <w:lang w:val="en-US" w:eastAsia="zh-CN" w:bidi="ar"/>
        </w:rPr>
        <w:t>阈值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。神经元不希望传递微小的噪声信号，只传递有意识的明显的信号。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56610" cy="2188845"/>
            <wp:effectExtent l="0" t="0" r="15240" b="1905"/>
            <wp:docPr id="2" name="图片 2" descr="阶跃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阶跃函数"/>
                    <pic:cNvPicPr>
                      <a:picLocks noChangeAspect="1"/>
                    </pic:cNvPicPr>
                  </pic:nvPicPr>
                  <pic:blipFill>
                    <a:blip r:embed="rId5"/>
                    <a:srcRect l="6436" t="6944"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改进阶跃函数为平滑的</w:t>
      </w:r>
      <w:r>
        <w:rPr>
          <w:rFonts w:hint="eastAsia"/>
          <w:lang w:val="en-US" w:eastAsia="zh-CN"/>
        </w:rPr>
        <w:t>S函数（更自然，更接近现实）：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51810" cy="1927860"/>
            <wp:effectExtent l="0" t="0" r="15240" b="15240"/>
            <wp:docPr id="3" name="图片 3" descr="S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函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0"/>
          <w:lang w:eastAsia="zh-CN"/>
        </w:rPr>
        <w:object>
          <v:shape id="_x0000_i1028" o:spt="75" type="#_x0000_t75" style="height:18pt;width:69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7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/>
    <w:p/>
    <w:p/>
    <w:p/>
    <w:p/>
    <w:p/>
    <w:p/>
    <w:p/>
    <w:p/>
    <w:p/>
    <w:p/>
    <w:p/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E2561"/>
    <w:rsid w:val="13B769DD"/>
    <w:rsid w:val="18FC75CC"/>
    <w:rsid w:val="1BB4342D"/>
    <w:rsid w:val="2A7778D7"/>
    <w:rsid w:val="32426765"/>
    <w:rsid w:val="44E6487C"/>
    <w:rsid w:val="500E10DF"/>
    <w:rsid w:val="53794110"/>
    <w:rsid w:val="56567066"/>
    <w:rsid w:val="63763CA4"/>
    <w:rsid w:val="66F57D8A"/>
    <w:rsid w:val="72B832BB"/>
    <w:rsid w:val="74D7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2022-01-04T07:49:04Z</dcterms:created>
  <dc:creator>hp</dc:creator>
  <cp:lastModifiedBy>等等</cp:lastModifiedBy>
  <dcterms:modified xsi:type="dcterms:W3CDTF">2022-01-04T08:36:33Z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2052-11.1.0.11284</vt:lpwstr>
  </property>
  <property fmtid="{D5CDD505-2E9C-101B-9397-08002B2CF9AE}" pid="3" name="ICV">
    <vt:lpwstr>2B9D17E85E91437EB374A6C2033E113A</vt:lpwstr>
  </property>
</Properties>
</file>