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54" w:rsidRDefault="00CA2616" w:rsidP="00CA2616">
      <w:pPr>
        <w:pStyle w:val="Title"/>
        <w:rPr>
          <w:lang w:val="id-ID"/>
        </w:rPr>
      </w:pPr>
      <w:r>
        <w:rPr>
          <w:lang w:val="id-ID"/>
        </w:rPr>
        <w:t xml:space="preserve">Pengelolaan </w:t>
      </w:r>
      <w:r w:rsidR="007577A3">
        <w:rPr>
          <w:lang w:val="id-ID"/>
        </w:rPr>
        <w:t>Stock Inventory</w:t>
      </w:r>
      <w:r w:rsidR="000D4E81">
        <w:rPr>
          <w:lang w:val="id-ID"/>
        </w:rPr>
        <w:t xml:space="preserve"> Untuk Cabang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28306824"/>
        <w:docPartObj>
          <w:docPartGallery w:val="Table of Contents"/>
          <w:docPartUnique/>
        </w:docPartObj>
      </w:sdtPr>
      <w:sdtContent>
        <w:p w:rsidR="00F14B15" w:rsidRDefault="00F14B15">
          <w:pPr>
            <w:pStyle w:val="TOCHeading"/>
          </w:pPr>
          <w:r>
            <w:t>Table of Contents</w:t>
          </w:r>
        </w:p>
        <w:p w:rsidR="001D790A" w:rsidRDefault="00DE73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d-ID" w:eastAsia="id-ID"/>
            </w:rPr>
          </w:pPr>
          <w:r>
            <w:fldChar w:fldCharType="begin"/>
          </w:r>
          <w:r w:rsidR="00F14B15">
            <w:instrText xml:space="preserve"> TOC \o "1-3" \h \z \u </w:instrText>
          </w:r>
          <w:r>
            <w:fldChar w:fldCharType="separate"/>
          </w:r>
          <w:hyperlink w:anchor="_Toc294325539" w:history="1">
            <w:r w:rsidR="001D790A" w:rsidRPr="003D0170">
              <w:rPr>
                <w:rStyle w:val="Hyperlink"/>
                <w:noProof/>
                <w:lang w:val="id-ID"/>
              </w:rPr>
              <w:t>Pendahuluan</w:t>
            </w:r>
            <w:r w:rsidR="001D79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90A">
              <w:rPr>
                <w:noProof/>
                <w:webHidden/>
              </w:rPr>
              <w:instrText xml:space="preserve"> PAGEREF _Toc294325539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9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90A" w:rsidRDefault="00DE73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d-ID" w:eastAsia="id-ID"/>
            </w:rPr>
          </w:pPr>
          <w:hyperlink w:anchor="_Toc294325540" w:history="1">
            <w:r w:rsidR="001D790A" w:rsidRPr="003D0170">
              <w:rPr>
                <w:rStyle w:val="Hyperlink"/>
                <w:noProof/>
                <w:lang w:val="id-ID"/>
              </w:rPr>
              <w:t>Status MR</w:t>
            </w:r>
            <w:r w:rsidR="001D79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90A">
              <w:rPr>
                <w:noProof/>
                <w:webHidden/>
              </w:rPr>
              <w:instrText xml:space="preserve"> PAGEREF _Toc294325540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9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90A" w:rsidRDefault="00DE73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d-ID" w:eastAsia="id-ID"/>
            </w:rPr>
          </w:pPr>
          <w:hyperlink w:anchor="_Toc294325541" w:history="1">
            <w:r w:rsidR="001D790A" w:rsidRPr="003D0170">
              <w:rPr>
                <w:rStyle w:val="Hyperlink"/>
                <w:noProof/>
                <w:lang w:val="id-ID"/>
              </w:rPr>
              <w:t>Jenis Notifikasi MR</w:t>
            </w:r>
            <w:r w:rsidR="001D79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90A">
              <w:rPr>
                <w:noProof/>
                <w:webHidden/>
              </w:rPr>
              <w:instrText xml:space="preserve"> PAGEREF _Toc294325541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9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90A" w:rsidRDefault="00DE73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d-ID" w:eastAsia="id-ID"/>
            </w:rPr>
          </w:pPr>
          <w:hyperlink w:anchor="_Toc294325542" w:history="1">
            <w:r w:rsidR="001D790A" w:rsidRPr="003D0170">
              <w:rPr>
                <w:rStyle w:val="Hyperlink"/>
                <w:noProof/>
                <w:lang w:val="id-ID"/>
              </w:rPr>
              <w:t>Membuat MR Stock Inventory</w:t>
            </w:r>
            <w:r w:rsidR="001D79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90A">
              <w:rPr>
                <w:noProof/>
                <w:webHidden/>
              </w:rPr>
              <w:instrText xml:space="preserve"> PAGEREF _Toc294325542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9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90A" w:rsidRDefault="00DE73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d-ID" w:eastAsia="id-ID"/>
            </w:rPr>
          </w:pPr>
          <w:hyperlink w:anchor="_Toc294325543" w:history="1">
            <w:r w:rsidR="001D790A" w:rsidRPr="003D0170">
              <w:rPr>
                <w:rStyle w:val="Hyperlink"/>
                <w:noProof/>
                <w:lang w:val="id-ID"/>
              </w:rPr>
              <w:t>Melihat Daftar dan Status MR</w:t>
            </w:r>
            <w:r w:rsidR="001D79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90A">
              <w:rPr>
                <w:noProof/>
                <w:webHidden/>
              </w:rPr>
              <w:instrText xml:space="preserve"> PAGEREF _Toc294325543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9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90A" w:rsidRDefault="00DE73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d-ID" w:eastAsia="id-ID"/>
            </w:rPr>
          </w:pPr>
          <w:hyperlink w:anchor="_Toc294325544" w:history="1">
            <w:r w:rsidR="001D790A" w:rsidRPr="003D0170">
              <w:rPr>
                <w:rStyle w:val="Hyperlink"/>
                <w:noProof/>
                <w:lang w:val="id-ID"/>
              </w:rPr>
              <w:t>Melihat Saldo Stock Inventory di Cabang</w:t>
            </w:r>
            <w:r w:rsidR="001D79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90A">
              <w:rPr>
                <w:noProof/>
                <w:webHidden/>
              </w:rPr>
              <w:instrText xml:space="preserve"> PAGEREF _Toc294325544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9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90A" w:rsidRDefault="00DE73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d-ID" w:eastAsia="id-ID"/>
            </w:rPr>
          </w:pPr>
          <w:hyperlink w:anchor="_Toc294325545" w:history="1">
            <w:r w:rsidR="001D790A" w:rsidRPr="003D0170">
              <w:rPr>
                <w:rStyle w:val="Hyperlink"/>
                <w:noProof/>
                <w:lang w:val="id-ID"/>
              </w:rPr>
              <w:t>Melihat Detail Transaksi Barang</w:t>
            </w:r>
            <w:r w:rsidR="001D79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90A">
              <w:rPr>
                <w:noProof/>
                <w:webHidden/>
              </w:rPr>
              <w:instrText xml:space="preserve"> PAGEREF _Toc294325545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9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90A" w:rsidRDefault="00DE73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d-ID" w:eastAsia="id-ID"/>
            </w:rPr>
          </w:pPr>
          <w:hyperlink w:anchor="_Toc294325546" w:history="1">
            <w:r w:rsidR="001D790A" w:rsidRPr="003D0170">
              <w:rPr>
                <w:rStyle w:val="Hyperlink"/>
                <w:noProof/>
                <w:lang w:val="id-ID"/>
              </w:rPr>
              <w:t>Retur Barang ke Kantor Pusat</w:t>
            </w:r>
            <w:r w:rsidR="001D79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90A">
              <w:rPr>
                <w:noProof/>
                <w:webHidden/>
              </w:rPr>
              <w:instrText xml:space="preserve"> PAGEREF _Toc294325546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9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90A" w:rsidRDefault="00DE73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d-ID" w:eastAsia="id-ID"/>
            </w:rPr>
          </w:pPr>
          <w:hyperlink w:anchor="_Toc294325547" w:history="1">
            <w:r w:rsidR="001D790A" w:rsidRPr="003D0170">
              <w:rPr>
                <w:rStyle w:val="Hyperlink"/>
                <w:noProof/>
                <w:lang w:val="id-ID"/>
              </w:rPr>
              <w:t>Persetujuan Retur oleh Pimpinan Cabang</w:t>
            </w:r>
            <w:r w:rsidR="001D79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90A">
              <w:rPr>
                <w:noProof/>
                <w:webHidden/>
              </w:rPr>
              <w:instrText xml:space="preserve"> PAGEREF _Toc294325547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9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B15" w:rsidRDefault="00DE737E">
          <w:r>
            <w:fldChar w:fldCharType="end"/>
          </w:r>
        </w:p>
      </w:sdtContent>
    </w:sdt>
    <w:p w:rsidR="00F14B15" w:rsidRDefault="00F14B15">
      <w:pPr>
        <w:rPr>
          <w:lang w:val="id-ID"/>
        </w:rPr>
      </w:pPr>
      <w:r>
        <w:rPr>
          <w:lang w:val="id-ID"/>
        </w:rPr>
        <w:br w:type="page"/>
      </w:r>
    </w:p>
    <w:p w:rsidR="0063422E" w:rsidRPr="0063422E" w:rsidRDefault="0063422E" w:rsidP="0063422E">
      <w:pPr>
        <w:rPr>
          <w:lang w:val="id-ID"/>
        </w:rPr>
      </w:pPr>
    </w:p>
    <w:p w:rsidR="0096235B" w:rsidRDefault="005F3BA8" w:rsidP="005F3BA8">
      <w:pPr>
        <w:pStyle w:val="Heading1"/>
        <w:rPr>
          <w:lang w:val="id-ID"/>
        </w:rPr>
      </w:pPr>
      <w:bookmarkStart w:id="0" w:name="_Toc294325539"/>
      <w:r>
        <w:rPr>
          <w:lang w:val="id-ID"/>
        </w:rPr>
        <w:t>Pendahuluan</w:t>
      </w:r>
      <w:bookmarkEnd w:id="0"/>
    </w:p>
    <w:p w:rsidR="005F3BA8" w:rsidRDefault="005F3BA8" w:rsidP="005F3BA8">
      <w:pPr>
        <w:rPr>
          <w:lang w:val="id-ID"/>
        </w:rPr>
      </w:pPr>
      <w:r>
        <w:rPr>
          <w:lang w:val="id-ID"/>
        </w:rPr>
        <w:t>Setiap Cabang dapat meminta Stock Inventory melalui dokumen MR seperti halnya permintaan barang Fixed Asset. Dalam hal ini MR dibuat dengan Request Type: Stock Inventory.</w:t>
      </w:r>
    </w:p>
    <w:p w:rsidR="00D60B36" w:rsidRDefault="00D60B36" w:rsidP="005F3BA8">
      <w:pPr>
        <w:rPr>
          <w:lang w:val="id-ID"/>
        </w:rPr>
      </w:pPr>
      <w:r>
        <w:rPr>
          <w:lang w:val="id-ID"/>
        </w:rPr>
        <w:t xml:space="preserve">Pembuatan MR dan approval MR di Cabang sama seperti Request Type lainnya. </w:t>
      </w:r>
    </w:p>
    <w:p w:rsidR="00535349" w:rsidRDefault="00535349" w:rsidP="00535349">
      <w:pPr>
        <w:pStyle w:val="Heading1"/>
        <w:rPr>
          <w:lang w:val="id-ID"/>
        </w:rPr>
      </w:pPr>
      <w:bookmarkStart w:id="1" w:name="_Toc294325540"/>
      <w:r>
        <w:rPr>
          <w:lang w:val="id-ID"/>
        </w:rPr>
        <w:t>Status MR</w:t>
      </w:r>
      <w:bookmarkEnd w:id="1"/>
    </w:p>
    <w:p w:rsidR="00535349" w:rsidRDefault="00535349" w:rsidP="00535349">
      <w:pPr>
        <w:rPr>
          <w:lang w:val="id-ID"/>
        </w:rPr>
      </w:pPr>
      <w:r>
        <w:rPr>
          <w:lang w:val="id-ID"/>
        </w:rPr>
        <w:t>Ada beberapa status dokumen MR selama diproses sbb:</w:t>
      </w:r>
    </w:p>
    <w:tbl>
      <w:tblPr>
        <w:tblStyle w:val="LightList-Accent5"/>
        <w:tblW w:w="0" w:type="auto"/>
        <w:tblLook w:val="04A0"/>
      </w:tblPr>
      <w:tblGrid>
        <w:gridCol w:w="3085"/>
        <w:gridCol w:w="4621"/>
      </w:tblGrid>
      <w:tr w:rsidR="00535349" w:rsidTr="00A9321B">
        <w:trPr>
          <w:cnfStyle w:val="100000000000"/>
        </w:trPr>
        <w:tc>
          <w:tcPr>
            <w:cnfStyle w:val="001000000000"/>
            <w:tcW w:w="3085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Status</w:t>
            </w:r>
          </w:p>
        </w:tc>
        <w:tc>
          <w:tcPr>
            <w:tcW w:w="4621" w:type="dxa"/>
          </w:tcPr>
          <w:p w:rsidR="00535349" w:rsidRDefault="00535349" w:rsidP="00A9321B">
            <w:pPr>
              <w:cnfStyle w:val="100000000000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3085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Draft</w:t>
            </w:r>
          </w:p>
        </w:tc>
        <w:tc>
          <w:tcPr>
            <w:tcW w:w="4621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MR baru dibuat oleh staf Cabang, bisa diedit, delete oleh user ybs</w:t>
            </w:r>
          </w:p>
        </w:tc>
      </w:tr>
      <w:tr w:rsidR="00535349" w:rsidTr="00A9321B">
        <w:tc>
          <w:tcPr>
            <w:cnfStyle w:val="001000000000"/>
            <w:tcW w:w="3085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Sent to Branch Head</w:t>
            </w:r>
          </w:p>
        </w:tc>
        <w:tc>
          <w:tcPr>
            <w:tcW w:w="4621" w:type="dxa"/>
          </w:tcPr>
          <w:p w:rsidR="00535349" w:rsidRDefault="00535349" w:rsidP="00A9321B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MR sudah di kirim ke Pimpinan Cabang, tidak bisa diedit,delete oleh staf Cabang, hanya bisa dilakukan proses approval oleh Pimpinan Cabang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3085" w:type="dxa"/>
          </w:tcPr>
          <w:p w:rsidR="00535349" w:rsidRDefault="00535349" w:rsidP="00A9321B">
            <w:pPr>
              <w:rPr>
                <w:lang w:val="id-ID"/>
              </w:rPr>
            </w:pPr>
            <w:r w:rsidRPr="005E504B">
              <w:rPr>
                <w:lang w:val="id-ID"/>
              </w:rPr>
              <w:t>Approved by Branch Head</w:t>
            </w:r>
          </w:p>
        </w:tc>
        <w:tc>
          <w:tcPr>
            <w:tcW w:w="4621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MR sudah disetujui oleh Pimpinan Cabang dan terkirim ke GS untuk proses selanjutnya (pemenuhan)</w:t>
            </w:r>
          </w:p>
        </w:tc>
      </w:tr>
      <w:tr w:rsidR="00535349" w:rsidTr="00A9321B">
        <w:tc>
          <w:tcPr>
            <w:cnfStyle w:val="001000000000"/>
            <w:tcW w:w="3085" w:type="dxa"/>
          </w:tcPr>
          <w:p w:rsidR="00535349" w:rsidRPr="005E504B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Is Done</w:t>
            </w:r>
          </w:p>
        </w:tc>
        <w:tc>
          <w:tcPr>
            <w:tcW w:w="4621" w:type="dxa"/>
          </w:tcPr>
          <w:p w:rsidR="00535349" w:rsidRDefault="00535349" w:rsidP="00A9321B">
            <w:pPr>
              <w:ind w:left="34"/>
              <w:cnfStyle w:val="000000000000"/>
              <w:rPr>
                <w:lang w:val="id-ID"/>
              </w:rPr>
            </w:pPr>
            <w:r>
              <w:rPr>
                <w:lang w:val="id-ID"/>
              </w:rPr>
              <w:t>Flag apakah MR sudah selesai diproses   pemenuhannya</w:t>
            </w:r>
          </w:p>
        </w:tc>
      </w:tr>
    </w:tbl>
    <w:p w:rsidR="00535349" w:rsidRDefault="00535349" w:rsidP="00535349">
      <w:pPr>
        <w:pStyle w:val="Heading1"/>
        <w:rPr>
          <w:lang w:val="id-ID"/>
        </w:rPr>
      </w:pPr>
      <w:bookmarkStart w:id="2" w:name="_Toc294325541"/>
      <w:r>
        <w:rPr>
          <w:lang w:val="id-ID"/>
        </w:rPr>
        <w:t>Jenis Notifikasi MR</w:t>
      </w:r>
      <w:bookmarkEnd w:id="2"/>
    </w:p>
    <w:tbl>
      <w:tblPr>
        <w:tblStyle w:val="LightList-Accent5"/>
        <w:tblW w:w="0" w:type="auto"/>
        <w:tblLook w:val="04A0"/>
      </w:tblPr>
      <w:tblGrid>
        <w:gridCol w:w="3085"/>
        <w:gridCol w:w="4621"/>
      </w:tblGrid>
      <w:tr w:rsidR="00535349" w:rsidTr="00A9321B">
        <w:trPr>
          <w:cnfStyle w:val="100000000000"/>
        </w:trPr>
        <w:tc>
          <w:tcPr>
            <w:cnfStyle w:val="001000000000"/>
            <w:tcW w:w="3085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Notifikasi</w:t>
            </w:r>
          </w:p>
        </w:tc>
        <w:tc>
          <w:tcPr>
            <w:tcW w:w="4621" w:type="dxa"/>
          </w:tcPr>
          <w:p w:rsidR="00535349" w:rsidRDefault="00535349" w:rsidP="00A9321B">
            <w:pPr>
              <w:cnfStyle w:val="100000000000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3085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Draft</w:t>
            </w:r>
          </w:p>
        </w:tc>
        <w:tc>
          <w:tcPr>
            <w:tcW w:w="4621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MR draft, masih bisa diedit dan delete</w:t>
            </w:r>
          </w:p>
        </w:tc>
      </w:tr>
      <w:tr w:rsidR="00535349" w:rsidTr="00A9321B">
        <w:tc>
          <w:tcPr>
            <w:cnfStyle w:val="001000000000"/>
            <w:tcW w:w="3085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MR Sent to Branch Head</w:t>
            </w:r>
          </w:p>
        </w:tc>
        <w:tc>
          <w:tcPr>
            <w:tcW w:w="4621" w:type="dxa"/>
          </w:tcPr>
          <w:p w:rsidR="00535349" w:rsidRDefault="00535349" w:rsidP="00A9321B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MR terkirim ke Pimpinan Cabang, tidak bisa diedit dan delete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3085" w:type="dxa"/>
          </w:tcPr>
          <w:p w:rsidR="00535349" w:rsidRDefault="00535349" w:rsidP="00A9321B">
            <w:pPr>
              <w:rPr>
                <w:lang w:val="id-ID"/>
              </w:rPr>
            </w:pPr>
            <w:r w:rsidRPr="00D9071C">
              <w:rPr>
                <w:lang w:val="id-ID"/>
              </w:rPr>
              <w:t xml:space="preserve">MR </w:t>
            </w:r>
            <w:r>
              <w:rPr>
                <w:lang w:val="id-ID"/>
              </w:rPr>
              <w:t>Branch</w:t>
            </w:r>
            <w:r w:rsidRPr="00D9071C">
              <w:rPr>
                <w:lang w:val="id-ID"/>
              </w:rPr>
              <w:t xml:space="preserve"> Approved</w:t>
            </w:r>
          </w:p>
        </w:tc>
        <w:tc>
          <w:tcPr>
            <w:tcW w:w="4621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MR sudah disetujui Pimpinan Cabang dan perlu proses selanjutnya, yaitu Pembuatan PO, Movement Asset, atau Inventory Outlog</w:t>
            </w:r>
          </w:p>
        </w:tc>
      </w:tr>
      <w:tr w:rsidR="00535349" w:rsidTr="00A9321B">
        <w:tc>
          <w:tcPr>
            <w:cnfStyle w:val="001000000000"/>
            <w:tcW w:w="3085" w:type="dxa"/>
          </w:tcPr>
          <w:p w:rsidR="00535349" w:rsidRPr="005E504B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Reject</w:t>
            </w:r>
          </w:p>
        </w:tc>
        <w:tc>
          <w:tcPr>
            <w:tcW w:w="4621" w:type="dxa"/>
          </w:tcPr>
          <w:p w:rsidR="00535349" w:rsidRDefault="00535349" w:rsidP="00A9321B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MR ditolak, tidak bisa dilanjutkan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3085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Cancel</w:t>
            </w:r>
          </w:p>
        </w:tc>
        <w:tc>
          <w:tcPr>
            <w:tcW w:w="4621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 xml:space="preserve">MR dibatalkan, bisa diedit untuk perbaikan dan dikirim ulang </w:t>
            </w:r>
          </w:p>
        </w:tc>
      </w:tr>
    </w:tbl>
    <w:p w:rsidR="00535349" w:rsidRPr="005F3BA8" w:rsidRDefault="00535349" w:rsidP="005F3BA8">
      <w:pPr>
        <w:rPr>
          <w:lang w:val="id-ID"/>
        </w:rPr>
      </w:pPr>
    </w:p>
    <w:p w:rsidR="0063422E" w:rsidRDefault="0063422E" w:rsidP="0063422E">
      <w:pPr>
        <w:pStyle w:val="Heading1"/>
        <w:rPr>
          <w:lang w:val="id-ID"/>
        </w:rPr>
      </w:pPr>
      <w:bookmarkStart w:id="3" w:name="_Toc294325542"/>
      <w:r>
        <w:rPr>
          <w:lang w:val="id-ID"/>
        </w:rPr>
        <w:t>Membuat MR Stock Inventory</w:t>
      </w:r>
      <w:bookmarkEnd w:id="3"/>
    </w:p>
    <w:p w:rsidR="0063422E" w:rsidRDefault="00535349" w:rsidP="009F41CD">
      <w:pPr>
        <w:rPr>
          <w:lang w:val="id-ID"/>
        </w:rPr>
      </w:pPr>
      <w:r>
        <w:rPr>
          <w:lang w:val="id-ID"/>
        </w:rPr>
        <w:t>Untuk membuat MR klik menu MR</w:t>
      </w:r>
      <w:r w:rsidRPr="00535349">
        <w:rPr>
          <w:lang w:val="id-ID"/>
        </w:rPr>
        <w:sym w:font="Wingdings" w:char="F0E0"/>
      </w:r>
      <w:r>
        <w:rPr>
          <w:lang w:val="id-ID"/>
        </w:rPr>
        <w:t xml:space="preserve"> Add New MR, sehingga muncul halaman sebagai berikut:</w:t>
      </w:r>
    </w:p>
    <w:p w:rsidR="00535349" w:rsidRDefault="00535349" w:rsidP="009F41CD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3546326"/>
            <wp:effectExtent l="190500" t="152400" r="173990" b="13032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5349" w:rsidRDefault="00535349" w:rsidP="00535349">
      <w:pPr>
        <w:rPr>
          <w:lang w:val="id-ID"/>
        </w:rPr>
      </w:pPr>
      <w:r>
        <w:rPr>
          <w:lang w:val="id-ID"/>
        </w:rPr>
        <w:t>Pada halaman Add New MR:</w:t>
      </w:r>
    </w:p>
    <w:tbl>
      <w:tblPr>
        <w:tblStyle w:val="LightList-Accent5"/>
        <w:tblW w:w="0" w:type="auto"/>
        <w:tblLook w:val="04A0"/>
      </w:tblPr>
      <w:tblGrid>
        <w:gridCol w:w="2376"/>
        <w:gridCol w:w="6866"/>
      </w:tblGrid>
      <w:tr w:rsidR="00535349" w:rsidTr="00A9321B">
        <w:trPr>
          <w:cnfStyle w:val="100000000000"/>
        </w:trPr>
        <w:tc>
          <w:tcPr>
            <w:cnfStyle w:val="001000000000"/>
            <w:tcW w:w="2376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Field</w:t>
            </w:r>
          </w:p>
        </w:tc>
        <w:tc>
          <w:tcPr>
            <w:tcW w:w="6866" w:type="dxa"/>
          </w:tcPr>
          <w:p w:rsidR="00535349" w:rsidRDefault="00535349" w:rsidP="00A9321B">
            <w:pPr>
              <w:cnfStyle w:val="100000000000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2376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6866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Nomor MR, otomatis oleh sistem</w:t>
            </w:r>
          </w:p>
        </w:tc>
      </w:tr>
      <w:tr w:rsidR="00535349" w:rsidTr="00A9321B">
        <w:tc>
          <w:tcPr>
            <w:cnfStyle w:val="001000000000"/>
            <w:tcW w:w="2376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MR Date</w:t>
            </w:r>
          </w:p>
        </w:tc>
        <w:tc>
          <w:tcPr>
            <w:tcW w:w="6866" w:type="dxa"/>
          </w:tcPr>
          <w:p w:rsidR="00535349" w:rsidRDefault="00535349" w:rsidP="00A9321B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Tanggal dokumen MR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2376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Request Type</w:t>
            </w:r>
          </w:p>
        </w:tc>
        <w:tc>
          <w:tcPr>
            <w:tcW w:w="6866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Tipe barang yang diminta, pilih :</w:t>
            </w:r>
          </w:p>
          <w:p w:rsidR="00535349" w:rsidRPr="00535349" w:rsidRDefault="00535349" w:rsidP="00535349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lang w:val="id-ID"/>
              </w:rPr>
            </w:pPr>
            <w:r w:rsidRPr="00673554">
              <w:rPr>
                <w:lang w:val="id-ID"/>
              </w:rPr>
              <w:t>Stock Inventory untuk barang-barang stock inventory</w:t>
            </w:r>
          </w:p>
        </w:tc>
      </w:tr>
      <w:tr w:rsidR="00535349" w:rsidTr="00A9321B">
        <w:tc>
          <w:tcPr>
            <w:cnfStyle w:val="001000000000"/>
            <w:tcW w:w="2376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Branch</w:t>
            </w:r>
          </w:p>
        </w:tc>
        <w:tc>
          <w:tcPr>
            <w:tcW w:w="6866" w:type="dxa"/>
          </w:tcPr>
          <w:p w:rsidR="00535349" w:rsidRDefault="00535349" w:rsidP="00A9321B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Cabang yang meminta, otomatis oleh sistem tergantung cabang masing-masing user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2376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Req Date</w:t>
            </w:r>
          </w:p>
        </w:tc>
        <w:tc>
          <w:tcPr>
            <w:tcW w:w="6866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Tanggal permintaan harus dipenuhi</w:t>
            </w:r>
          </w:p>
        </w:tc>
      </w:tr>
      <w:tr w:rsidR="00535349" w:rsidTr="00A9321B">
        <w:tc>
          <w:tcPr>
            <w:cnfStyle w:val="001000000000"/>
            <w:tcW w:w="2376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Status</w:t>
            </w:r>
          </w:p>
        </w:tc>
        <w:tc>
          <w:tcPr>
            <w:tcW w:w="6866" w:type="dxa"/>
          </w:tcPr>
          <w:p w:rsidR="00535349" w:rsidRDefault="00535349" w:rsidP="00A9321B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Status dokumen, default Draft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2376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Notes</w:t>
            </w:r>
          </w:p>
        </w:tc>
        <w:tc>
          <w:tcPr>
            <w:tcW w:w="6866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Catantan tambahan, alasan pembelian, dan sebagainya</w:t>
            </w:r>
          </w:p>
        </w:tc>
      </w:tr>
      <w:tr w:rsidR="00535349" w:rsidTr="00A9321B">
        <w:tc>
          <w:tcPr>
            <w:cnfStyle w:val="001000000000"/>
            <w:tcW w:w="2376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Created by</w:t>
            </w:r>
          </w:p>
        </w:tc>
        <w:tc>
          <w:tcPr>
            <w:tcW w:w="6866" w:type="dxa"/>
          </w:tcPr>
          <w:p w:rsidR="00535349" w:rsidRDefault="00535349" w:rsidP="00A9321B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Nama user yang meminta, otomatis oleh sistem</w:t>
            </w:r>
          </w:p>
        </w:tc>
      </w:tr>
    </w:tbl>
    <w:p w:rsidR="00535349" w:rsidRDefault="00535349" w:rsidP="00535349">
      <w:pPr>
        <w:rPr>
          <w:lang w:val="id-ID"/>
        </w:rPr>
      </w:pPr>
    </w:p>
    <w:p w:rsidR="00535349" w:rsidRDefault="00535349" w:rsidP="00535349">
      <w:pPr>
        <w:rPr>
          <w:lang w:val="id-ID"/>
        </w:rPr>
      </w:pPr>
      <w:r>
        <w:rPr>
          <w:lang w:val="id-ID"/>
        </w:rPr>
        <w:t>Klik Submit untuk menyimpan MR.</w:t>
      </w:r>
    </w:p>
    <w:p w:rsidR="00535349" w:rsidRPr="00EF79A6" w:rsidRDefault="00535349" w:rsidP="00535349">
      <w:pPr>
        <w:rPr>
          <w:lang w:val="id-ID"/>
        </w:rPr>
      </w:pPr>
      <w:r>
        <w:rPr>
          <w:lang w:val="id-ID"/>
        </w:rPr>
        <w:t>Proses selanjutnya sama seperti proses pembuatan MR lainnya. Lihat pada dokumen “Pengelolaan MR Untuk Cabang” untuk lebih lengkapnya.</w:t>
      </w:r>
    </w:p>
    <w:p w:rsidR="00535349" w:rsidRDefault="00535349" w:rsidP="00535349">
      <w:pPr>
        <w:pStyle w:val="Heading1"/>
        <w:rPr>
          <w:lang w:val="id-ID"/>
        </w:rPr>
      </w:pPr>
      <w:bookmarkStart w:id="4" w:name="_Toc294325543"/>
      <w:r>
        <w:rPr>
          <w:lang w:val="id-ID"/>
        </w:rPr>
        <w:t>Melihat Daftar dan Status MR</w:t>
      </w:r>
      <w:bookmarkEnd w:id="4"/>
    </w:p>
    <w:p w:rsidR="00535349" w:rsidRDefault="00535349" w:rsidP="00535349">
      <w:pPr>
        <w:rPr>
          <w:lang w:val="id-ID"/>
        </w:rPr>
      </w:pPr>
      <w:r>
        <w:rPr>
          <w:lang w:val="id-ID"/>
        </w:rPr>
        <w:t>Klik menu MR</w:t>
      </w:r>
      <w:r w:rsidRPr="009026CD">
        <w:rPr>
          <w:lang w:val="id-ID"/>
        </w:rPr>
        <w:sym w:font="Wingdings" w:char="F0E0"/>
      </w:r>
      <w:r>
        <w:rPr>
          <w:lang w:val="id-ID"/>
        </w:rPr>
        <w:t xml:space="preserve"> List MR untuk melihat semua MR yang memiliki status sesuai dengan hak masing-masing user.</w:t>
      </w:r>
    </w:p>
    <w:p w:rsidR="00535349" w:rsidRDefault="00535349" w:rsidP="00535349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3036918"/>
            <wp:effectExtent l="190500" t="152400" r="173990" b="125382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9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5349" w:rsidRDefault="00535349" w:rsidP="00535349">
      <w:pPr>
        <w:rPr>
          <w:lang w:val="id-ID"/>
        </w:rPr>
      </w:pPr>
    </w:p>
    <w:p w:rsidR="00535349" w:rsidRDefault="00535349" w:rsidP="00535349">
      <w:pPr>
        <w:rPr>
          <w:lang w:val="id-ID"/>
        </w:rPr>
      </w:pPr>
      <w:r>
        <w:rPr>
          <w:lang w:val="id-ID"/>
        </w:rPr>
        <w:t>Kolom MR Filters digunakan untuk memfilter tampilan MR sesuai dengan kriteria sbb</w:t>
      </w:r>
    </w:p>
    <w:tbl>
      <w:tblPr>
        <w:tblStyle w:val="LightList-Accent5"/>
        <w:tblW w:w="0" w:type="auto"/>
        <w:tblLook w:val="04A0"/>
      </w:tblPr>
      <w:tblGrid>
        <w:gridCol w:w="2518"/>
        <w:gridCol w:w="6724"/>
      </w:tblGrid>
      <w:tr w:rsidR="00535349" w:rsidTr="00A9321B">
        <w:trPr>
          <w:cnfStyle w:val="100000000000"/>
        </w:trPr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Kriteria Filter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100000000000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MR Status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Memfilter MR sesuai dengan status nya</w:t>
            </w:r>
          </w:p>
        </w:tc>
      </w:tr>
      <w:tr w:rsidR="00535349" w:rsidTr="00A9321B"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Branch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Memfilter MR sesuai dengan Branch pemintanya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Date Start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Memfilter MR yang memiliki tanggal lebih dari tanggal ini</w:t>
            </w:r>
          </w:p>
        </w:tc>
      </w:tr>
      <w:tr w:rsidR="00535349" w:rsidTr="00A9321B"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Date End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Memfilter MR yang memiliki tanggal kurang dari tanggal ini</w:t>
            </w:r>
          </w:p>
        </w:tc>
      </w:tr>
    </w:tbl>
    <w:p w:rsidR="00535349" w:rsidRDefault="00535349" w:rsidP="00535349">
      <w:pPr>
        <w:rPr>
          <w:lang w:val="id-ID"/>
        </w:rPr>
      </w:pPr>
    </w:p>
    <w:p w:rsidR="00535349" w:rsidRDefault="00535349" w:rsidP="00535349">
      <w:pPr>
        <w:rPr>
          <w:lang w:val="id-ID"/>
        </w:rPr>
      </w:pPr>
      <w:r>
        <w:rPr>
          <w:lang w:val="id-ID"/>
        </w:rPr>
        <w:t>Klik Submit untuk melihat MR yang sesuai dengan kriteria filter yang ditentukan.</w:t>
      </w:r>
    </w:p>
    <w:p w:rsidR="00535349" w:rsidRDefault="00535349" w:rsidP="00535349">
      <w:pPr>
        <w:rPr>
          <w:lang w:val="id-ID"/>
        </w:rPr>
      </w:pPr>
      <w:r>
        <w:rPr>
          <w:lang w:val="id-ID"/>
        </w:rPr>
        <w:t>Halaman Daftar MR memiliki beberapa kolom sbb:</w:t>
      </w:r>
    </w:p>
    <w:tbl>
      <w:tblPr>
        <w:tblStyle w:val="LightList-Accent5"/>
        <w:tblW w:w="0" w:type="auto"/>
        <w:tblLook w:val="04A0"/>
      </w:tblPr>
      <w:tblGrid>
        <w:gridCol w:w="2518"/>
        <w:gridCol w:w="6724"/>
      </w:tblGrid>
      <w:tr w:rsidR="00535349" w:rsidTr="00A9321B">
        <w:trPr>
          <w:cnfStyle w:val="100000000000"/>
        </w:trPr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Kolom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100000000000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Nomor urut</w:t>
            </w:r>
          </w:p>
        </w:tc>
      </w:tr>
      <w:tr w:rsidR="00535349" w:rsidTr="00A9321B"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Nomor MR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MR Date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Tanggal MR</w:t>
            </w:r>
          </w:p>
        </w:tc>
      </w:tr>
      <w:tr w:rsidR="00535349" w:rsidTr="00A9321B"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 xml:space="preserve">Branch 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Cabang peminta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Supplier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Supplier yang terpilih</w:t>
            </w:r>
          </w:p>
        </w:tc>
      </w:tr>
      <w:tr w:rsidR="00535349" w:rsidTr="00A9321B"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Req. Date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Tanggal pemenuhan yang dikehendaki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MR Status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Status MR terakhir</w:t>
            </w:r>
          </w:p>
        </w:tc>
      </w:tr>
      <w:tr w:rsidR="00535349" w:rsidTr="00A9321B"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Request Type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Jenis barang yang diminta, FA IT Items , FA General Items, atau Stock Inventory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Is Done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Apakah MR ini sudah selesai dipenuhi atau belum</w:t>
            </w:r>
          </w:p>
        </w:tc>
      </w:tr>
      <w:tr w:rsidR="00535349" w:rsidTr="00A9321B"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Created by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 xml:space="preserve">User yang membuat </w:t>
            </w:r>
          </w:p>
        </w:tc>
      </w:tr>
      <w:tr w:rsidR="00535349" w:rsidTr="00A9321B">
        <w:trPr>
          <w:cnfStyle w:val="000000100000"/>
        </w:trPr>
        <w:tc>
          <w:tcPr>
            <w:cnfStyle w:val="001000000000"/>
            <w:tcW w:w="2518" w:type="dxa"/>
          </w:tcPr>
          <w:p w:rsidR="00535349" w:rsidRDefault="00535349" w:rsidP="00A9321B">
            <w:pPr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  <w:tc>
          <w:tcPr>
            <w:tcW w:w="6724" w:type="dxa"/>
          </w:tcPr>
          <w:p w:rsidR="00535349" w:rsidRDefault="00535349" w:rsidP="00A9321B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Tombol untuk melihat, mengedit, dan menghapus MR</w:t>
            </w:r>
          </w:p>
        </w:tc>
      </w:tr>
    </w:tbl>
    <w:p w:rsidR="00535349" w:rsidRPr="009026CD" w:rsidRDefault="00535349" w:rsidP="00535349">
      <w:pPr>
        <w:rPr>
          <w:lang w:val="id-ID"/>
        </w:rPr>
      </w:pPr>
    </w:p>
    <w:p w:rsidR="00535349" w:rsidRDefault="00535349" w:rsidP="00535349">
      <w:pPr>
        <w:pStyle w:val="Heading1"/>
        <w:rPr>
          <w:lang w:val="id-ID"/>
        </w:rPr>
      </w:pPr>
      <w:bookmarkStart w:id="5" w:name="_Toc294325544"/>
      <w:r>
        <w:rPr>
          <w:lang w:val="id-ID"/>
        </w:rPr>
        <w:lastRenderedPageBreak/>
        <w:t>Melihat</w:t>
      </w:r>
      <w:r w:rsidR="00F14B15">
        <w:rPr>
          <w:lang w:val="id-ID"/>
        </w:rPr>
        <w:t xml:space="preserve"> Saldo</w:t>
      </w:r>
      <w:r>
        <w:rPr>
          <w:lang w:val="id-ID"/>
        </w:rPr>
        <w:t xml:space="preserve"> Stock Inventory di Cabang</w:t>
      </w:r>
      <w:bookmarkEnd w:id="5"/>
    </w:p>
    <w:p w:rsidR="002635BB" w:rsidRDefault="002635BB" w:rsidP="002635BB">
      <w:pPr>
        <w:rPr>
          <w:lang w:val="id-ID"/>
        </w:rPr>
      </w:pPr>
      <w:r>
        <w:rPr>
          <w:lang w:val="id-ID"/>
        </w:rPr>
        <w:t xml:space="preserve">Untuk melihat posisi stock inventory di cabang, klik menu Stock </w:t>
      </w:r>
      <w:r w:rsidRPr="002635BB">
        <w:rPr>
          <w:lang w:val="id-ID"/>
        </w:rPr>
        <w:sym w:font="Wingdings" w:char="F0E0"/>
      </w:r>
      <w:r>
        <w:rPr>
          <w:lang w:val="id-ID"/>
        </w:rPr>
        <w:t xml:space="preserve"> Stock List. Selanjutnya muncul halaman sebagai berikut:</w:t>
      </w:r>
    </w:p>
    <w:p w:rsidR="002635BB" w:rsidRDefault="002635BB" w:rsidP="002635BB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2751125"/>
            <wp:effectExtent l="190500" t="152400" r="173990" b="125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35BB" w:rsidRDefault="002635BB" w:rsidP="002635BB">
      <w:pPr>
        <w:rPr>
          <w:lang w:val="id-ID"/>
        </w:rPr>
      </w:pPr>
      <w:r>
        <w:rPr>
          <w:lang w:val="id-ID"/>
        </w:rPr>
        <w:t>Pada halaman itu terdapat filter untuk memilih kriteria stock yang akan dikeluarkan pada daftar:</w:t>
      </w:r>
    </w:p>
    <w:p w:rsidR="002635BB" w:rsidRDefault="002635BB" w:rsidP="002635BB">
      <w:pPr>
        <w:rPr>
          <w:lang w:val="id-ID"/>
        </w:rPr>
      </w:pPr>
      <w:r>
        <w:rPr>
          <w:lang w:val="id-ID"/>
        </w:rPr>
        <w:t>Branch Name, cabang pemilik stock, otomatis terisi dengan cabang user yang sedang login.</w:t>
      </w:r>
    </w:p>
    <w:p w:rsidR="002635BB" w:rsidRDefault="002635BB" w:rsidP="002635BB">
      <w:pPr>
        <w:rPr>
          <w:lang w:val="id-ID"/>
        </w:rPr>
      </w:pPr>
      <w:r>
        <w:rPr>
          <w:lang w:val="id-ID"/>
        </w:rPr>
        <w:t>Date Start dan Date End, dapat dipilih untuk mengeluarkan daftar stock per periode tanggal tertentu.</w:t>
      </w:r>
    </w:p>
    <w:p w:rsidR="002635BB" w:rsidRDefault="002635BB" w:rsidP="002635BB">
      <w:pPr>
        <w:rPr>
          <w:lang w:val="id-ID"/>
        </w:rPr>
      </w:pPr>
      <w:r>
        <w:rPr>
          <w:lang w:val="id-ID"/>
        </w:rPr>
        <w:t>Klik Refresh untuk menampilkan daftar stock.</w:t>
      </w:r>
    </w:p>
    <w:p w:rsidR="002635BB" w:rsidRDefault="002635BB" w:rsidP="002635BB">
      <w:pPr>
        <w:rPr>
          <w:lang w:val="id-ID"/>
        </w:rPr>
      </w:pPr>
      <w:r>
        <w:rPr>
          <w:lang w:val="id-ID"/>
        </w:rPr>
        <w:t>Pada tabel daftar stock terdapat beberapa kolom sebagai berikut:</w:t>
      </w:r>
    </w:p>
    <w:p w:rsidR="002635BB" w:rsidRDefault="002635BB" w:rsidP="002635BB">
      <w:pPr>
        <w:rPr>
          <w:lang w:val="id-ID"/>
        </w:rPr>
      </w:pPr>
      <w:r>
        <w:rPr>
          <w:lang w:val="id-ID"/>
        </w:rPr>
        <w:t>Id, berisi nomor urut.</w:t>
      </w:r>
    </w:p>
    <w:p w:rsidR="002635BB" w:rsidRDefault="002635BB" w:rsidP="002635BB">
      <w:pPr>
        <w:rPr>
          <w:lang w:val="id-ID"/>
        </w:rPr>
      </w:pPr>
      <w:r>
        <w:rPr>
          <w:lang w:val="id-ID"/>
        </w:rPr>
        <w:t xml:space="preserve">Date, berisi tanggal </w:t>
      </w:r>
      <w:r w:rsidR="0049378B">
        <w:rPr>
          <w:lang w:val="id-ID"/>
        </w:rPr>
        <w:t>terakhir transaksi yang dilakukan pada stock.</w:t>
      </w:r>
    </w:p>
    <w:p w:rsidR="0049378B" w:rsidRDefault="0049378B" w:rsidP="002635BB">
      <w:pPr>
        <w:rPr>
          <w:lang w:val="id-ID"/>
        </w:rPr>
      </w:pPr>
      <w:r>
        <w:rPr>
          <w:lang w:val="id-ID"/>
        </w:rPr>
        <w:t>Item, berisi nama barang.</w:t>
      </w:r>
    </w:p>
    <w:p w:rsidR="0049378B" w:rsidRDefault="0049378B" w:rsidP="002635BB">
      <w:pPr>
        <w:rPr>
          <w:lang w:val="id-ID"/>
        </w:rPr>
      </w:pPr>
      <w:r>
        <w:rPr>
          <w:lang w:val="id-ID"/>
        </w:rPr>
        <w:t xml:space="preserve">Qty, berisi saldo terakhir barang </w:t>
      </w:r>
    </w:p>
    <w:p w:rsidR="0049378B" w:rsidRDefault="0049378B" w:rsidP="002635BB">
      <w:pPr>
        <w:rPr>
          <w:lang w:val="id-ID"/>
        </w:rPr>
      </w:pPr>
      <w:r>
        <w:rPr>
          <w:lang w:val="id-ID"/>
        </w:rPr>
        <w:t>Price, berisi harga per unit barang.</w:t>
      </w:r>
    </w:p>
    <w:p w:rsidR="0049378B" w:rsidRDefault="0049378B" w:rsidP="002635BB">
      <w:pPr>
        <w:rPr>
          <w:lang w:val="id-ID"/>
        </w:rPr>
      </w:pPr>
      <w:r>
        <w:rPr>
          <w:lang w:val="id-ID"/>
        </w:rPr>
        <w:t>Amount, berisi total nilai barang.</w:t>
      </w:r>
    </w:p>
    <w:p w:rsidR="0049378B" w:rsidRDefault="0049378B" w:rsidP="002635BB">
      <w:pPr>
        <w:rPr>
          <w:lang w:val="id-ID"/>
        </w:rPr>
      </w:pPr>
      <w:r>
        <w:rPr>
          <w:lang w:val="id-ID"/>
        </w:rPr>
        <w:t>Action, berisi tombol View untuk melihat detail transaksi barang.</w:t>
      </w:r>
    </w:p>
    <w:p w:rsidR="00535349" w:rsidRDefault="00535349" w:rsidP="002635BB">
      <w:pPr>
        <w:pStyle w:val="Heading1"/>
        <w:rPr>
          <w:lang w:val="id-ID"/>
        </w:rPr>
      </w:pPr>
      <w:bookmarkStart w:id="6" w:name="_Toc294325546"/>
      <w:r>
        <w:rPr>
          <w:lang w:val="id-ID"/>
        </w:rPr>
        <w:lastRenderedPageBreak/>
        <w:t>Retur Barang ke Kantor Pusat</w:t>
      </w:r>
      <w:bookmarkEnd w:id="6"/>
    </w:p>
    <w:p w:rsidR="00A63827" w:rsidRDefault="00A63827" w:rsidP="00A63827">
      <w:pPr>
        <w:rPr>
          <w:lang w:val="id-ID"/>
        </w:rPr>
      </w:pPr>
      <w:r>
        <w:rPr>
          <w:lang w:val="id-ID"/>
        </w:rPr>
        <w:t>Barang yang sudah diterima di Cabang dapat dikembalikan ke Kantor Pusat melalui dokumen Retur.</w:t>
      </w:r>
    </w:p>
    <w:p w:rsidR="00893B77" w:rsidRDefault="00893B77" w:rsidP="00A63827">
      <w:pPr>
        <w:rPr>
          <w:lang w:val="id-ID"/>
        </w:rPr>
      </w:pPr>
      <w:r>
        <w:rPr>
          <w:lang w:val="id-ID"/>
        </w:rPr>
        <w:t>Berikut ini alur Retur barang dari Cabang ke Kantor Pusat.</w:t>
      </w:r>
    </w:p>
    <w:p w:rsidR="00893B77" w:rsidRDefault="00893B77" w:rsidP="00A63827">
      <w:pPr>
        <w:rPr>
          <w:lang w:val="id-ID"/>
        </w:rPr>
      </w:pPr>
      <w:r w:rsidRPr="00893B77">
        <w:rPr>
          <w:noProof/>
        </w:rPr>
        <w:drawing>
          <wp:inline distT="0" distB="0" distL="0" distR="0">
            <wp:extent cx="5731510" cy="4012057"/>
            <wp:effectExtent l="19050" t="0" r="2540" b="0"/>
            <wp:docPr id="9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6400800"/>
                      <a:chOff x="0" y="0"/>
                      <a:chExt cx="9144000" cy="6400800"/>
                    </a:xfrm>
                  </a:grpSpPr>
                  <a:sp>
                    <a:nvSpPr>
                      <a:cNvPr id="5" name="Rectangle 4"/>
                      <a:cNvSpPr/>
                    </a:nvSpPr>
                    <a:spPr>
                      <a:xfrm>
                        <a:off x="0" y="304800"/>
                        <a:ext cx="9144000" cy="304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 sz="80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" name="Straight Connector 1"/>
                      <a:cNvCxnSpPr/>
                    </a:nvCxnSpPr>
                    <a:spPr>
                      <a:xfrm rot="5400000">
                        <a:off x="2057400" y="3429000"/>
                        <a:ext cx="68580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304800" y="381000"/>
                        <a:ext cx="1219200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800" dirty="0" smtClean="0"/>
                            <a:t>Cabang</a:t>
                          </a:r>
                          <a:endParaRPr lang="id-ID" sz="800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5638800" y="381000"/>
                        <a:ext cx="1066800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800" dirty="0" smtClean="0"/>
                            <a:t>Stock Management</a:t>
                          </a:r>
                          <a:endParaRPr lang="id-ID" sz="800" dirty="0"/>
                        </a:p>
                      </a:txBody>
                      <a:useSpRect/>
                    </a:txSp>
                  </a:sp>
                  <a:sp>
                    <a:nvSpPr>
                      <a:cNvPr id="106" name="Rectangle 105"/>
                      <a:cNvSpPr/>
                    </a:nvSpPr>
                    <a:spPr>
                      <a:xfrm>
                        <a:off x="0" y="0"/>
                        <a:ext cx="9144000" cy="304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dirty="0" smtClean="0"/>
                            <a:t>Stock Retur Branch – HQ (returs)</a:t>
                          </a:r>
                          <a:endParaRPr lang="id-ID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Flowchart: Process 61"/>
                      <a:cNvSpPr/>
                    </a:nvSpPr>
                    <a:spPr>
                      <a:xfrm>
                        <a:off x="381000" y="762000"/>
                        <a:ext cx="900545" cy="42672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Create New Return HQ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Flowchart: Process 62"/>
                      <a:cNvSpPr/>
                    </a:nvSpPr>
                    <a:spPr>
                      <a:xfrm>
                        <a:off x="381000" y="1371600"/>
                        <a:ext cx="900545" cy="5334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Send to Branch Head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7" name="Flowchart: Process 66"/>
                      <a:cNvSpPr/>
                    </a:nvSpPr>
                    <a:spPr>
                      <a:xfrm>
                        <a:off x="381001" y="2209800"/>
                        <a:ext cx="900545" cy="42672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List  Return HQ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9" name="Elbow Connector 68"/>
                      <a:cNvCxnSpPr>
                        <a:stCxn id="62" idx="2"/>
                        <a:endCxn id="63" idx="0"/>
                      </a:cNvCxnSpPr>
                    </a:nvCxnSpPr>
                    <a:spPr>
                      <a:xfrm rot="5400000">
                        <a:off x="739833" y="1280160"/>
                        <a:ext cx="18288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Elbow Connector 73"/>
                      <a:cNvCxnSpPr>
                        <a:stCxn id="63" idx="2"/>
                        <a:endCxn id="67" idx="0"/>
                      </a:cNvCxnSpPr>
                    </a:nvCxnSpPr>
                    <a:spPr>
                      <a:xfrm rot="16200000" flipH="1">
                        <a:off x="678873" y="2057399"/>
                        <a:ext cx="304800" cy="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Elbow Connector 75"/>
                      <a:cNvCxnSpPr>
                        <a:stCxn id="67" idx="2"/>
                        <a:endCxn id="87" idx="0"/>
                      </a:cNvCxnSpPr>
                    </a:nvCxnSpPr>
                    <a:spPr>
                      <a:xfrm rot="16200000" flipH="1">
                        <a:off x="2038697" y="1429097"/>
                        <a:ext cx="335280" cy="275012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Elbow Connector 79"/>
                      <a:cNvCxnSpPr>
                        <a:stCxn id="88" idx="3"/>
                        <a:endCxn id="120" idx="2"/>
                      </a:cNvCxnSpPr>
                    </a:nvCxnSpPr>
                    <a:spPr>
                      <a:xfrm>
                        <a:off x="4898570" y="3848100"/>
                        <a:ext cx="28303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3" name="TextBox 82"/>
                      <a:cNvSpPr txBox="1"/>
                    </a:nvSpPr>
                    <a:spPr>
                      <a:xfrm>
                        <a:off x="762000" y="1143000"/>
                        <a:ext cx="519461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1000" dirty="0" smtClean="0"/>
                            <a:t>draft</a:t>
                          </a:r>
                          <a:endParaRPr lang="id-ID" sz="1000" dirty="0"/>
                        </a:p>
                      </a:txBody>
                      <a:useSpRect/>
                    </a:txSp>
                  </a:sp>
                  <a:sp>
                    <a:nvSpPr>
                      <a:cNvPr id="85" name="TextBox 84"/>
                      <a:cNvSpPr txBox="1"/>
                    </a:nvSpPr>
                    <a:spPr>
                      <a:xfrm>
                        <a:off x="685800" y="1905000"/>
                        <a:ext cx="1671292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1000" dirty="0" smtClean="0"/>
                            <a:t>sent_to_branch_head</a:t>
                          </a:r>
                          <a:endParaRPr lang="id-ID" sz="1000" dirty="0"/>
                        </a:p>
                      </a:txBody>
                      <a:useSpRect/>
                    </a:txSp>
                  </a:sp>
                  <a:sp>
                    <a:nvSpPr>
                      <a:cNvPr id="86" name="TextBox 85"/>
                      <a:cNvSpPr txBox="1"/>
                    </a:nvSpPr>
                    <a:spPr>
                      <a:xfrm>
                        <a:off x="4572000" y="4038600"/>
                        <a:ext cx="928459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800" dirty="0" smtClean="0"/>
                            <a:t>branch_approved</a:t>
                          </a:r>
                          <a:endParaRPr lang="id-ID" sz="800" dirty="0"/>
                        </a:p>
                      </a:txBody>
                      <a:useSpRect/>
                    </a:txSp>
                  </a:sp>
                  <a:sp>
                    <a:nvSpPr>
                      <a:cNvPr id="87" name="Flowchart: Decision 86"/>
                      <a:cNvSpPr/>
                    </a:nvSpPr>
                    <a:spPr>
                      <a:xfrm>
                        <a:off x="2895600" y="2971800"/>
                        <a:ext cx="1371600" cy="4826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Approve?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8" name="Flowchart: Alternate Process 87"/>
                      <a:cNvSpPr/>
                    </a:nvSpPr>
                    <a:spPr>
                      <a:xfrm>
                        <a:off x="4114799" y="3657600"/>
                        <a:ext cx="783771" cy="381000"/>
                      </a:xfrm>
                      <a:prstGeom prst="flowChartAlternate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Approve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0" name="Flowchart: Alternate Process 89"/>
                      <a:cNvSpPr/>
                    </a:nvSpPr>
                    <a:spPr>
                      <a:xfrm>
                        <a:off x="3200398" y="3657600"/>
                        <a:ext cx="762001" cy="381000"/>
                      </a:xfrm>
                      <a:prstGeom prst="flowChartAlternate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Reject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Shape 91"/>
                      <a:cNvCxnSpPr>
                        <a:stCxn id="87" idx="3"/>
                        <a:endCxn id="88" idx="0"/>
                      </a:cNvCxnSpPr>
                    </a:nvCxnSpPr>
                    <a:spPr>
                      <a:xfrm>
                        <a:off x="4267200" y="3213100"/>
                        <a:ext cx="239485" cy="4445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4" name="Shape 111"/>
                      <a:cNvCxnSpPr>
                        <a:stCxn id="87" idx="2"/>
                        <a:endCxn id="90" idx="0"/>
                      </a:cNvCxnSpPr>
                    </a:nvCxnSpPr>
                    <a:spPr>
                      <a:xfrm rot="5400000">
                        <a:off x="3479800" y="3556000"/>
                        <a:ext cx="203200" cy="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Flowchart: Process 94"/>
                      <a:cNvSpPr/>
                    </a:nvSpPr>
                    <a:spPr>
                      <a:xfrm>
                        <a:off x="1905000" y="5486400"/>
                        <a:ext cx="1077686" cy="4572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List  Stock Return HQ  Cancel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6" name="Shape 116"/>
                      <a:cNvCxnSpPr>
                        <a:stCxn id="90" idx="2"/>
                        <a:endCxn id="102" idx="0"/>
                      </a:cNvCxnSpPr>
                    </a:nvCxnSpPr>
                    <a:spPr>
                      <a:xfrm rot="16200000" flipH="1">
                        <a:off x="3444420" y="4175578"/>
                        <a:ext cx="279400" cy="544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7" name="TextBox 96"/>
                      <a:cNvSpPr txBox="1"/>
                    </a:nvSpPr>
                    <a:spPr>
                      <a:xfrm rot="16200000">
                        <a:off x="3278111" y="5027688"/>
                        <a:ext cx="85279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1000" dirty="0" smtClean="0"/>
                            <a:t>Reject</a:t>
                          </a:r>
                          <a:endParaRPr lang="id-ID" sz="1000" dirty="0"/>
                        </a:p>
                      </a:txBody>
                      <a:useSpRect/>
                    </a:txSp>
                  </a:sp>
                  <a:sp>
                    <a:nvSpPr>
                      <a:cNvPr id="102" name="Flowchart: Process 101"/>
                      <a:cNvSpPr/>
                    </a:nvSpPr>
                    <a:spPr>
                      <a:xfrm>
                        <a:off x="3047999" y="4318000"/>
                        <a:ext cx="1077686" cy="5080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Fill  Stock Return  HQ Reject Notes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5" name="Shape 124"/>
                      <a:cNvCxnSpPr>
                        <a:stCxn id="102" idx="2"/>
                        <a:endCxn id="114" idx="0"/>
                      </a:cNvCxnSpPr>
                    </a:nvCxnSpPr>
                    <a:spPr>
                      <a:xfrm rot="16200000" flipH="1">
                        <a:off x="3028042" y="5384799"/>
                        <a:ext cx="1117600" cy="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Flowchart: Alternate Process 107"/>
                      <a:cNvSpPr/>
                    </a:nvSpPr>
                    <a:spPr>
                      <a:xfrm>
                        <a:off x="2057399" y="3683000"/>
                        <a:ext cx="772886" cy="381000"/>
                      </a:xfrm>
                      <a:prstGeom prst="flowChartAlternate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Cancel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9" name="Shape 116"/>
                      <a:cNvCxnSpPr>
                        <a:stCxn id="108" idx="2"/>
                        <a:endCxn id="111" idx="0"/>
                      </a:cNvCxnSpPr>
                    </a:nvCxnSpPr>
                    <a:spPr>
                      <a:xfrm rot="5400000">
                        <a:off x="2316842" y="4191000"/>
                        <a:ext cx="2540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1" name="Flowchart: Process 110"/>
                      <a:cNvSpPr/>
                    </a:nvSpPr>
                    <a:spPr>
                      <a:xfrm>
                        <a:off x="1904999" y="4318000"/>
                        <a:ext cx="1077686" cy="5080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Fill Stock Return  HQ Cancel Notes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3" name="Shape 112"/>
                      <a:cNvCxnSpPr>
                        <a:stCxn id="87" idx="1"/>
                        <a:endCxn id="108" idx="0"/>
                      </a:cNvCxnSpPr>
                    </a:nvCxnSpPr>
                    <a:spPr>
                      <a:xfrm rot="10800000" flipV="1">
                        <a:off x="2443842" y="3213100"/>
                        <a:ext cx="451758" cy="4699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Flowchart: Process 113"/>
                      <a:cNvSpPr/>
                    </a:nvSpPr>
                    <a:spPr>
                      <a:xfrm>
                        <a:off x="3048000" y="5943600"/>
                        <a:ext cx="1077686" cy="4572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List  Stock Return HQ Reject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5" name="TextBox 114"/>
                      <a:cNvSpPr txBox="1"/>
                    </a:nvSpPr>
                    <a:spPr>
                      <a:xfrm rot="16200000">
                        <a:off x="2157877" y="5004922"/>
                        <a:ext cx="959665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1000" dirty="0" smtClean="0"/>
                            <a:t> Cancel</a:t>
                          </a:r>
                          <a:endParaRPr lang="id-ID" sz="1000" dirty="0"/>
                        </a:p>
                      </a:txBody>
                      <a:useSpRect/>
                    </a:txSp>
                  </a:sp>
                  <a:cxnSp>
                    <a:nvCxnSpPr>
                      <a:cNvPr id="116" name="Shape 124"/>
                      <a:cNvCxnSpPr>
                        <a:stCxn id="111" idx="2"/>
                        <a:endCxn id="95" idx="0"/>
                      </a:cNvCxnSpPr>
                    </a:nvCxnSpPr>
                    <a:spPr>
                      <a:xfrm rot="16200000" flipH="1">
                        <a:off x="2113642" y="5156199"/>
                        <a:ext cx="660400" cy="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7" name="Flowchart: Process 116"/>
                      <a:cNvSpPr/>
                    </a:nvSpPr>
                    <a:spPr>
                      <a:xfrm>
                        <a:off x="381000" y="5562600"/>
                        <a:ext cx="990600" cy="3048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Edit Stock Return HQ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Elbow Connector 117"/>
                      <a:cNvCxnSpPr>
                        <a:stCxn id="95" idx="1"/>
                        <a:endCxn id="117" idx="3"/>
                      </a:cNvCxnSpPr>
                    </a:nvCxnSpPr>
                    <a:spPr>
                      <a:xfrm rot="10800000">
                        <a:off x="1371600" y="5715000"/>
                        <a:ext cx="5334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9" name="TextBox 118"/>
                      <a:cNvSpPr txBox="1"/>
                    </a:nvSpPr>
                    <a:spPr>
                      <a:xfrm>
                        <a:off x="1447800" y="5486400"/>
                        <a:ext cx="519461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1000" dirty="0" smtClean="0"/>
                            <a:t>draft</a:t>
                          </a:r>
                          <a:endParaRPr lang="id-ID" sz="1000" dirty="0"/>
                        </a:p>
                      </a:txBody>
                      <a:useSpRect/>
                    </a:txSp>
                  </a:sp>
                  <a:sp>
                    <a:nvSpPr>
                      <a:cNvPr id="120" name="Oval 119"/>
                      <a:cNvSpPr/>
                    </a:nvSpPr>
                    <a:spPr>
                      <a:xfrm>
                        <a:off x="5181600" y="3505200"/>
                        <a:ext cx="914400" cy="685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Stock Management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1" name="Flowchart: Process 120"/>
                      <a:cNvSpPr/>
                    </a:nvSpPr>
                    <a:spPr>
                      <a:xfrm>
                        <a:off x="381000" y="6019800"/>
                        <a:ext cx="990600" cy="3048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Archive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3" name="Straight Arrow Connector 122"/>
                      <a:cNvCxnSpPr>
                        <a:stCxn id="114" idx="1"/>
                        <a:endCxn id="121" idx="3"/>
                      </a:cNvCxnSpPr>
                    </a:nvCxnSpPr>
                    <a:spPr>
                      <a:xfrm rot="10800000">
                        <a:off x="1371600" y="6172200"/>
                        <a:ext cx="1676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5400000">
                        <a:off x="-1600200" y="3733800"/>
                        <a:ext cx="68580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1828800" y="381000"/>
                        <a:ext cx="3505200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800" dirty="0" smtClean="0"/>
                            <a:t>Pim cab </a:t>
                          </a:r>
                          <a:endParaRPr lang="id-ID" sz="800" dirty="0"/>
                        </a:p>
                      </a:txBody>
                      <a:useSpRect/>
                    </a:txSp>
                  </a:sp>
                  <a:cxnSp>
                    <a:nvCxnSpPr>
                      <a:cNvPr id="168" name="Elbow Connector 167"/>
                      <a:cNvCxnSpPr>
                        <a:stCxn id="117" idx="1"/>
                        <a:endCxn id="63" idx="1"/>
                      </a:cNvCxnSpPr>
                    </a:nvCxnSpPr>
                    <a:spPr>
                      <a:xfrm rot="10800000">
                        <a:off x="381000" y="1638300"/>
                        <a:ext cx="1588" cy="4076700"/>
                      </a:xfrm>
                      <a:prstGeom prst="bentConnector3">
                        <a:avLst>
                          <a:gd name="adj1" fmla="val 14395466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7" name="Flowchart: Process 176"/>
                      <a:cNvSpPr/>
                    </a:nvSpPr>
                    <a:spPr>
                      <a:xfrm>
                        <a:off x="6248400" y="914400"/>
                        <a:ext cx="1077686" cy="5080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List Stock Return  HQ </a:t>
                          </a:r>
                        </a:p>
                        <a:p>
                          <a:pPr algn="ctr"/>
                          <a:r>
                            <a:rPr lang="id-ID" sz="1000" dirty="0" smtClean="0"/>
                            <a:t>branch approved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1" name="Shape 180"/>
                      <a:cNvCxnSpPr>
                        <a:stCxn id="120" idx="0"/>
                        <a:endCxn id="177" idx="1"/>
                      </a:cNvCxnSpPr>
                    </a:nvCxnSpPr>
                    <a:spPr>
                      <a:xfrm rot="5400000" flipH="1" flipV="1">
                        <a:off x="4775200" y="2032000"/>
                        <a:ext cx="2336800" cy="6096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9" name="Flowchart: Decision 188"/>
                      <a:cNvSpPr/>
                    </a:nvSpPr>
                    <a:spPr>
                      <a:xfrm>
                        <a:off x="6096000" y="1676400"/>
                        <a:ext cx="1371600" cy="4826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Approve?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1" name="Elbow Connector 190"/>
                      <a:cNvCxnSpPr>
                        <a:stCxn id="177" idx="2"/>
                        <a:endCxn id="189" idx="0"/>
                      </a:cNvCxnSpPr>
                    </a:nvCxnSpPr>
                    <a:spPr>
                      <a:xfrm rot="5400000">
                        <a:off x="6657522" y="1546679"/>
                        <a:ext cx="254000" cy="544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4" name="Flowchart: Process 193"/>
                      <a:cNvSpPr/>
                    </a:nvSpPr>
                    <a:spPr>
                      <a:xfrm>
                        <a:off x="6248400" y="2819400"/>
                        <a:ext cx="1077686" cy="5080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Process Return HQ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5" name="Flowchart: Process 194"/>
                      <a:cNvSpPr/>
                    </a:nvSpPr>
                    <a:spPr>
                      <a:xfrm>
                        <a:off x="6248400" y="4495800"/>
                        <a:ext cx="1077686" cy="5080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Process  input Stock retur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6" name="Flowchart: Process 195"/>
                      <a:cNvSpPr/>
                    </a:nvSpPr>
                    <a:spPr>
                      <a:xfrm>
                        <a:off x="7924800" y="3352800"/>
                        <a:ext cx="1077686" cy="5080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000" dirty="0" smtClean="0"/>
                            <a:t>Generate Return HQ Journal</a:t>
                          </a:r>
                          <a:endParaRPr lang="id-ID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8" name="Elbow Connector 197"/>
                      <a:cNvCxnSpPr>
                        <a:stCxn id="189" idx="2"/>
                        <a:endCxn id="194" idx="0"/>
                      </a:cNvCxnSpPr>
                    </a:nvCxnSpPr>
                    <a:spPr>
                      <a:xfrm rot="16200000" flipH="1">
                        <a:off x="6454321" y="2486478"/>
                        <a:ext cx="660400" cy="544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0" name="Elbow Connector 199"/>
                      <a:cNvCxnSpPr>
                        <a:stCxn id="196" idx="2"/>
                        <a:endCxn id="195" idx="3"/>
                      </a:cNvCxnSpPr>
                    </a:nvCxnSpPr>
                    <a:spPr>
                      <a:xfrm rot="5400000">
                        <a:off x="7450365" y="3736522"/>
                        <a:ext cx="889000" cy="1137557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2" name="Shape 201"/>
                      <a:cNvCxnSpPr>
                        <a:stCxn id="194" idx="3"/>
                        <a:endCxn id="196" idx="0"/>
                      </a:cNvCxnSpPr>
                    </a:nvCxnSpPr>
                    <a:spPr>
                      <a:xfrm>
                        <a:off x="7326086" y="3073400"/>
                        <a:ext cx="1137557" cy="2794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5" name="TextBox 54"/>
                      <a:cNvSpPr txBox="1"/>
                    </a:nvSpPr>
                    <a:spPr>
                      <a:xfrm>
                        <a:off x="1371600" y="838200"/>
                        <a:ext cx="1671292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1000" dirty="0" smtClean="0"/>
                            <a:t>Details from stocks</a:t>
                          </a:r>
                          <a:endParaRPr lang="id-ID" sz="1000" dirty="0"/>
                        </a:p>
                      </a:txBody>
                      <a:useSpRect/>
                    </a:txSp>
                  </a:sp>
                  <a:sp>
                    <a:nvSpPr>
                      <a:cNvPr id="56" name="TextBox 55"/>
                      <a:cNvSpPr txBox="1"/>
                    </a:nvSpPr>
                    <a:spPr>
                      <a:xfrm>
                        <a:off x="6248400" y="5181600"/>
                        <a:ext cx="1271502" cy="83099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800" dirty="0" smtClean="0"/>
                            <a:t>Include return_hq into</a:t>
                          </a:r>
                        </a:p>
                        <a:p>
                          <a:r>
                            <a:rPr lang="id-ID" sz="800" dirty="0" smtClean="0"/>
                            <a:t>Ledgers, so it will increase</a:t>
                          </a:r>
                        </a:p>
                        <a:p>
                          <a:r>
                            <a:rPr lang="id-ID" sz="800" dirty="0" smtClean="0"/>
                            <a:t>Stock at HQ,</a:t>
                          </a:r>
                        </a:p>
                        <a:p>
                          <a:r>
                            <a:rPr lang="id-ID" sz="800" dirty="0" smtClean="0"/>
                            <a:t>Decrease stock at Branch</a:t>
                          </a:r>
                        </a:p>
                        <a:p>
                          <a:endParaRPr lang="id-ID" sz="800" dirty="0" smtClean="0"/>
                        </a:p>
                        <a:p>
                          <a:r>
                            <a:rPr lang="id-ID" sz="800" dirty="0" smtClean="0"/>
                            <a:t>Process_ledger function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3827" w:rsidRDefault="00A63827" w:rsidP="00A63827">
      <w:pPr>
        <w:rPr>
          <w:lang w:val="id-ID"/>
        </w:rPr>
      </w:pPr>
      <w:r>
        <w:rPr>
          <w:lang w:val="id-ID"/>
        </w:rPr>
        <w:t xml:space="preserve">Untuk membuat dokumen retur, klik menu Stock </w:t>
      </w:r>
      <w:r w:rsidRPr="00A63827">
        <w:rPr>
          <w:lang w:val="id-ID"/>
        </w:rPr>
        <w:sym w:font="Wingdings" w:char="F0E0"/>
      </w:r>
      <w:r>
        <w:rPr>
          <w:lang w:val="id-ID"/>
        </w:rPr>
        <w:t xml:space="preserve"> New Stock Retur. Selanjutnya muncul halaman sebagai berikut:</w:t>
      </w:r>
    </w:p>
    <w:p w:rsidR="00A63827" w:rsidRDefault="00A63827" w:rsidP="00A63827">
      <w:pPr>
        <w:rPr>
          <w:lang w:val="id-ID"/>
        </w:rPr>
      </w:pPr>
      <w:r>
        <w:rPr>
          <w:noProof/>
        </w:rPr>
        <w:drawing>
          <wp:inline distT="0" distB="0" distL="0" distR="0">
            <wp:extent cx="5295900" cy="2524125"/>
            <wp:effectExtent l="190500" t="152400" r="171450" b="142875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24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6E0" w:rsidRDefault="00F526E0" w:rsidP="00A63827">
      <w:pPr>
        <w:rPr>
          <w:lang w:val="id-ID"/>
        </w:rPr>
      </w:pPr>
      <w:r>
        <w:rPr>
          <w:lang w:val="id-ID"/>
        </w:rPr>
        <w:lastRenderedPageBreak/>
        <w:t>Pada halaman itu:</w:t>
      </w:r>
    </w:p>
    <w:p w:rsidR="00F526E0" w:rsidRDefault="00F526E0" w:rsidP="00A63827">
      <w:pPr>
        <w:rPr>
          <w:lang w:val="id-ID"/>
        </w:rPr>
      </w:pPr>
      <w:r>
        <w:rPr>
          <w:lang w:val="id-ID"/>
        </w:rPr>
        <w:t>Kolom No, terisi otomatis dengan nomor dokumen retur terbaru masing-masing Cabang.</w:t>
      </w:r>
    </w:p>
    <w:p w:rsidR="00F526E0" w:rsidRDefault="00F526E0" w:rsidP="00A63827">
      <w:pPr>
        <w:rPr>
          <w:lang w:val="id-ID"/>
        </w:rPr>
      </w:pPr>
      <w:r>
        <w:rPr>
          <w:lang w:val="id-ID"/>
        </w:rPr>
        <w:t>Kolom Date, dapat diisi dengan tanggal dokumen Retur, terisi otomatis dengan tanggal hari ini.</w:t>
      </w:r>
    </w:p>
    <w:p w:rsidR="00F526E0" w:rsidRDefault="00F526E0" w:rsidP="00A63827">
      <w:pPr>
        <w:rPr>
          <w:lang w:val="id-ID"/>
        </w:rPr>
      </w:pPr>
      <w:r>
        <w:rPr>
          <w:lang w:val="id-ID"/>
        </w:rPr>
        <w:t>Kolom Branch Name,</w:t>
      </w:r>
      <w:r w:rsidRPr="00F526E0">
        <w:rPr>
          <w:lang w:val="id-ID"/>
        </w:rPr>
        <w:t xml:space="preserve"> </w:t>
      </w:r>
      <w:r>
        <w:rPr>
          <w:lang w:val="id-ID"/>
        </w:rPr>
        <w:t>terisi otomatis dengan nama Cabang user yang membuat dokumen.</w:t>
      </w:r>
    </w:p>
    <w:p w:rsidR="00F526E0" w:rsidRDefault="00F526E0" w:rsidP="00A63827">
      <w:pPr>
        <w:rPr>
          <w:lang w:val="id-ID"/>
        </w:rPr>
      </w:pPr>
      <w:r>
        <w:rPr>
          <w:lang w:val="id-ID"/>
        </w:rPr>
        <w:t>Kolom Created By, terisi otomatis dengan nama user yang membuat dokumen.</w:t>
      </w:r>
    </w:p>
    <w:p w:rsidR="00F526E0" w:rsidRDefault="00F526E0" w:rsidP="00A63827">
      <w:pPr>
        <w:rPr>
          <w:lang w:val="id-ID"/>
        </w:rPr>
      </w:pPr>
      <w:r>
        <w:rPr>
          <w:lang w:val="id-ID"/>
        </w:rPr>
        <w:t>Klik tombol Submit untuk melanjutkan. Selanjutnya akan muncul halaman sebagai berikut.</w:t>
      </w:r>
    </w:p>
    <w:p w:rsidR="00F526E0" w:rsidRDefault="00626874" w:rsidP="00A63827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2247882"/>
            <wp:effectExtent l="190500" t="152400" r="173990" b="133368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6874" w:rsidRDefault="00626874" w:rsidP="00A63827">
      <w:pPr>
        <w:rPr>
          <w:lang w:val="id-ID"/>
        </w:rPr>
      </w:pPr>
      <w:r>
        <w:rPr>
          <w:lang w:val="id-ID"/>
        </w:rPr>
        <w:t>Pada halaman itu terdapat tabel detail Retur barang yang akan dikembalikan ke Kantor Pusat.</w:t>
      </w:r>
    </w:p>
    <w:p w:rsidR="00626874" w:rsidRDefault="00626874" w:rsidP="00A63827">
      <w:pPr>
        <w:rPr>
          <w:lang w:val="id-ID"/>
        </w:rPr>
      </w:pPr>
      <w:r>
        <w:rPr>
          <w:lang w:val="id-ID"/>
        </w:rPr>
        <w:t>Kolom No, berisi nomor urut.</w:t>
      </w:r>
    </w:p>
    <w:p w:rsidR="00626874" w:rsidRDefault="004730AF" w:rsidP="00A63827">
      <w:pPr>
        <w:rPr>
          <w:lang w:val="id-ID"/>
        </w:rPr>
      </w:pPr>
      <w:r>
        <w:rPr>
          <w:lang w:val="id-ID"/>
        </w:rPr>
        <w:t>Category, berisi kategori barang.</w:t>
      </w:r>
    </w:p>
    <w:p w:rsidR="004730AF" w:rsidRDefault="004730AF" w:rsidP="00A63827">
      <w:pPr>
        <w:rPr>
          <w:lang w:val="id-ID"/>
        </w:rPr>
      </w:pPr>
      <w:r>
        <w:rPr>
          <w:lang w:val="id-ID"/>
        </w:rPr>
        <w:t>Item,berisi nama barang yang dipilih.</w:t>
      </w:r>
    </w:p>
    <w:p w:rsidR="004730AF" w:rsidRDefault="004730AF" w:rsidP="00A63827">
      <w:pPr>
        <w:rPr>
          <w:lang w:val="id-ID"/>
        </w:rPr>
      </w:pPr>
      <w:r>
        <w:rPr>
          <w:lang w:val="id-ID"/>
        </w:rPr>
        <w:t>Qty, jumlah barang.</w:t>
      </w:r>
    </w:p>
    <w:p w:rsidR="004730AF" w:rsidRDefault="004730AF" w:rsidP="00A63827">
      <w:pPr>
        <w:rPr>
          <w:lang w:val="id-ID"/>
        </w:rPr>
      </w:pPr>
      <w:r>
        <w:rPr>
          <w:lang w:val="id-ID"/>
        </w:rPr>
        <w:t>Descr, keterangan tambahan.</w:t>
      </w:r>
    </w:p>
    <w:p w:rsidR="004730AF" w:rsidRDefault="004730AF" w:rsidP="00A63827">
      <w:pPr>
        <w:rPr>
          <w:lang w:val="id-ID"/>
        </w:rPr>
      </w:pPr>
      <w:r>
        <w:rPr>
          <w:lang w:val="id-ID"/>
        </w:rPr>
        <w:t>Unit, satuan barang.</w:t>
      </w:r>
    </w:p>
    <w:p w:rsidR="004730AF" w:rsidRDefault="004730AF" w:rsidP="00A63827">
      <w:pPr>
        <w:rPr>
          <w:lang w:val="id-ID"/>
        </w:rPr>
      </w:pPr>
      <w:r>
        <w:rPr>
          <w:lang w:val="id-ID"/>
        </w:rPr>
        <w:t>Unit Price, harga satuan barang,.</w:t>
      </w:r>
    </w:p>
    <w:p w:rsidR="004730AF" w:rsidRDefault="004730AF" w:rsidP="00A63827">
      <w:pPr>
        <w:rPr>
          <w:lang w:val="id-ID"/>
        </w:rPr>
      </w:pPr>
      <w:r>
        <w:rPr>
          <w:lang w:val="id-ID"/>
        </w:rPr>
        <w:t>Amount, jumlah harga barang.</w:t>
      </w:r>
    </w:p>
    <w:p w:rsidR="004730AF" w:rsidRDefault="004730AF" w:rsidP="00A63827">
      <w:pPr>
        <w:rPr>
          <w:lang w:val="id-ID"/>
        </w:rPr>
      </w:pPr>
      <w:r>
        <w:rPr>
          <w:lang w:val="id-ID"/>
        </w:rPr>
        <w:t>Action, berisi tombol Delete untuk menghapus baris detail.</w:t>
      </w:r>
    </w:p>
    <w:p w:rsidR="004730AF" w:rsidRDefault="004730AF" w:rsidP="00A63827">
      <w:pPr>
        <w:rPr>
          <w:lang w:val="id-ID"/>
        </w:rPr>
      </w:pPr>
    </w:p>
    <w:p w:rsidR="004730AF" w:rsidRDefault="004730AF" w:rsidP="00A63827">
      <w:pPr>
        <w:rPr>
          <w:lang w:val="id-ID"/>
        </w:rPr>
      </w:pPr>
      <w:r>
        <w:rPr>
          <w:lang w:val="id-ID"/>
        </w:rPr>
        <w:t>Untuk menambah barang baru, ketik kode atau nama pada kolom Name di baris paling bawah tabel sehingga muncul daftar nama barang yang sesuai dengan kode atau nama yang diketikkan.</w:t>
      </w:r>
    </w:p>
    <w:p w:rsidR="004730AF" w:rsidRDefault="004730AF" w:rsidP="00A63827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804953"/>
            <wp:effectExtent l="190500" t="152400" r="173990" b="128497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4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0AF" w:rsidRDefault="004730AF" w:rsidP="00A63827">
      <w:pPr>
        <w:rPr>
          <w:lang w:val="id-ID"/>
        </w:rPr>
      </w:pPr>
      <w:r>
        <w:rPr>
          <w:lang w:val="id-ID"/>
        </w:rPr>
        <w:t xml:space="preserve">Kemudian isikan jumlah barang pada kolom Qty, serta keterangan tambahan pada kolom Descr jika perlu. </w:t>
      </w:r>
    </w:p>
    <w:p w:rsidR="004730AF" w:rsidRDefault="004730AF" w:rsidP="00A63827">
      <w:pPr>
        <w:rPr>
          <w:lang w:val="id-ID"/>
        </w:rPr>
      </w:pPr>
      <w:r>
        <w:rPr>
          <w:lang w:val="id-ID"/>
        </w:rPr>
        <w:t>Klik tombol Add untuk menambahkan detail barang baru pada dokumen retur.</w:t>
      </w:r>
    </w:p>
    <w:p w:rsidR="00014D10" w:rsidRDefault="00014D10" w:rsidP="00A63827">
      <w:pPr>
        <w:rPr>
          <w:lang w:val="id-ID"/>
        </w:rPr>
      </w:pPr>
      <w:r>
        <w:rPr>
          <w:lang w:val="id-ID"/>
        </w:rPr>
        <w:t>Klik tombol Send to Branch Head untuk mendapatkan persetujuan retur ke supervisor atau pimpinan cabang.</w:t>
      </w:r>
    </w:p>
    <w:p w:rsidR="004730AF" w:rsidRPr="00D30B06" w:rsidRDefault="006752E1" w:rsidP="006752E1">
      <w:pPr>
        <w:pStyle w:val="Heading1"/>
      </w:pPr>
      <w:bookmarkStart w:id="7" w:name="_Toc294325547"/>
      <w:r>
        <w:rPr>
          <w:lang w:val="id-ID"/>
        </w:rPr>
        <w:t>Persetujuan Retur oleh Pimpinan Cabang</w:t>
      </w:r>
      <w:bookmarkEnd w:id="7"/>
      <w:r w:rsidR="00D30B06">
        <w:t xml:space="preserve"> / Approval</w:t>
      </w:r>
    </w:p>
    <w:p w:rsidR="006752E1" w:rsidRDefault="00014D10" w:rsidP="006752E1">
      <w:pPr>
        <w:rPr>
          <w:lang w:val="id-ID"/>
        </w:rPr>
      </w:pPr>
      <w:r>
        <w:rPr>
          <w:lang w:val="id-ID"/>
        </w:rPr>
        <w:t>Pimpinan cabang akan mendapat notifikasi jika ada dokumen retur yang perlu disetujui.</w:t>
      </w:r>
    </w:p>
    <w:p w:rsidR="00014D10" w:rsidRDefault="00E23962" w:rsidP="006752E1">
      <w:pPr>
        <w:rPr>
          <w:lang w:val="id-ID"/>
        </w:rPr>
      </w:pPr>
      <w:r>
        <w:rPr>
          <w:noProof/>
        </w:rPr>
        <w:drawing>
          <wp:inline distT="0" distB="0" distL="0" distR="0">
            <wp:extent cx="3914775" cy="1190625"/>
            <wp:effectExtent l="190500" t="152400" r="180975" b="142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3962" w:rsidRDefault="00E23962" w:rsidP="006752E1">
      <w:pPr>
        <w:rPr>
          <w:lang w:val="id-ID"/>
        </w:rPr>
      </w:pPr>
      <w:r>
        <w:rPr>
          <w:lang w:val="id-ID"/>
        </w:rPr>
        <w:t>Klik pada link notifikasi untuk membuka daftar Retur sesuai kriteria notifikasi.</w:t>
      </w:r>
    </w:p>
    <w:p w:rsidR="00E23962" w:rsidRDefault="00BC41B0" w:rsidP="006752E1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680507"/>
            <wp:effectExtent l="190500" t="152400" r="173990" b="138643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0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41B0" w:rsidRDefault="00BC41B0" w:rsidP="006752E1">
      <w:pPr>
        <w:rPr>
          <w:lang w:val="id-ID"/>
        </w:rPr>
      </w:pPr>
      <w:r>
        <w:rPr>
          <w:lang w:val="id-ID"/>
        </w:rPr>
        <w:t>Klik pada tombol View untuk melihat dokumen Retur.</w:t>
      </w:r>
    </w:p>
    <w:p w:rsidR="00F91C9F" w:rsidRDefault="00F91C9F" w:rsidP="006752E1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2054913"/>
            <wp:effectExtent l="190500" t="152400" r="173990" b="135837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1C9F" w:rsidRDefault="00F91C9F" w:rsidP="006752E1">
      <w:pPr>
        <w:rPr>
          <w:lang w:val="id-ID"/>
        </w:rPr>
      </w:pPr>
      <w:r>
        <w:rPr>
          <w:lang w:val="id-ID"/>
        </w:rPr>
        <w:t>Pada halaman ini, Pimpinan Cabang dapat melakukan beberapa hal sebagai berikut:</w:t>
      </w:r>
    </w:p>
    <w:p w:rsidR="00F91C9F" w:rsidRDefault="00F91C9F" w:rsidP="006752E1">
      <w:pPr>
        <w:rPr>
          <w:lang w:val="id-ID"/>
        </w:rPr>
      </w:pPr>
      <w:r>
        <w:rPr>
          <w:lang w:val="id-ID"/>
        </w:rPr>
        <w:t>Klik tombol Approve untuk menyetujui dokumen dan langsung terkirim ke Stock Management User  di Kantor Pusat.</w:t>
      </w:r>
    </w:p>
    <w:p w:rsidR="00F91C9F" w:rsidRDefault="00F91C9F" w:rsidP="006752E1">
      <w:pPr>
        <w:rPr>
          <w:lang w:val="id-ID"/>
        </w:rPr>
      </w:pPr>
      <w:r>
        <w:rPr>
          <w:lang w:val="id-ID"/>
        </w:rPr>
        <w:t>Klik tombol Cancel untuk membatalkan dokumen agar dapat diedit oleh user operator yang membuat dokumen.</w:t>
      </w:r>
    </w:p>
    <w:p w:rsidR="00F91C9F" w:rsidRDefault="00F91C9F" w:rsidP="006752E1">
      <w:pPr>
        <w:rPr>
          <w:lang w:val="id-ID"/>
        </w:rPr>
      </w:pPr>
      <w:r>
        <w:rPr>
          <w:lang w:val="id-ID"/>
        </w:rPr>
        <w:t>Klik tombol Reject, untuk menolak dokumen dan dokumen tidak dapat dilanjutkan lagi.</w:t>
      </w:r>
    </w:p>
    <w:p w:rsidR="001971B5" w:rsidRDefault="00926F8F" w:rsidP="00461084">
      <w:pPr>
        <w:rPr>
          <w:lang w:val="id-ID"/>
        </w:rPr>
      </w:pPr>
      <w:r>
        <w:rPr>
          <w:lang w:val="id-ID"/>
        </w:rPr>
        <w:t xml:space="preserve">Ketika sudah disetujui dan diproses oleh Kantor Pusat, maka posis stock Cabang akan berubah. </w:t>
      </w:r>
      <w:r w:rsidR="001971B5">
        <w:rPr>
          <w:lang w:val="id-ID"/>
        </w:rPr>
        <w:t>Untuk melihat posisi Stock di C</w:t>
      </w:r>
      <w:r w:rsidR="001A0323">
        <w:rPr>
          <w:lang w:val="id-ID"/>
        </w:rPr>
        <w:t xml:space="preserve">abang, klik menu Stock </w:t>
      </w:r>
      <w:r w:rsidR="001A0323" w:rsidRPr="001A0323">
        <w:rPr>
          <w:lang w:val="id-ID"/>
        </w:rPr>
        <w:sym w:font="Wingdings" w:char="F0E0"/>
      </w:r>
      <w:r w:rsidR="001A0323">
        <w:rPr>
          <w:lang w:val="id-ID"/>
        </w:rPr>
        <w:t xml:space="preserve"> Stock List, pilih cabang yang akan dilihat posisi stock nya lalu klik Refresh.</w:t>
      </w:r>
    </w:p>
    <w:p w:rsidR="001A0323" w:rsidRDefault="00DD0006" w:rsidP="00461084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2743187"/>
            <wp:effectExtent l="190500" t="152400" r="173990" b="133363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1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1C9F" w:rsidRPr="006752E1" w:rsidRDefault="00F91C9F" w:rsidP="001A4FD8">
      <w:pPr>
        <w:pStyle w:val="Heading1"/>
        <w:rPr>
          <w:lang w:val="id-ID"/>
        </w:rPr>
      </w:pPr>
    </w:p>
    <w:sectPr w:rsidR="00F91C9F" w:rsidRPr="006752E1" w:rsidSect="00160EA3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BE9" w:rsidRDefault="00EC3BE9" w:rsidP="00FD6918">
      <w:pPr>
        <w:spacing w:after="0" w:line="240" w:lineRule="auto"/>
      </w:pPr>
      <w:r>
        <w:separator/>
      </w:r>
    </w:p>
  </w:endnote>
  <w:endnote w:type="continuationSeparator" w:id="1">
    <w:p w:rsidR="00EC3BE9" w:rsidRDefault="00EC3BE9" w:rsidP="00FD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FD6918">
      <w:tc>
        <w:tcPr>
          <w:tcW w:w="918" w:type="dxa"/>
        </w:tcPr>
        <w:p w:rsidR="00FD6918" w:rsidRDefault="00DE737E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1A4FD8" w:rsidRPr="001A4FD8">
              <w:rPr>
                <w:b/>
                <w:noProof/>
                <w:color w:val="4F81BD" w:themeColor="accent1"/>
                <w:sz w:val="32"/>
                <w:szCs w:val="32"/>
              </w:rPr>
              <w:t>9</w:t>
            </w:r>
          </w:fldSimple>
        </w:p>
      </w:tc>
      <w:tc>
        <w:tcPr>
          <w:tcW w:w="7938" w:type="dxa"/>
        </w:tcPr>
        <w:p w:rsidR="00FD6918" w:rsidRPr="00FD6918" w:rsidRDefault="00FD6918" w:rsidP="00073318">
          <w:pPr>
            <w:pStyle w:val="Footer"/>
            <w:rPr>
              <w:lang w:val="id-ID"/>
            </w:rPr>
          </w:pPr>
          <w:r>
            <w:rPr>
              <w:lang w:val="id-ID"/>
            </w:rPr>
            <w:t xml:space="preserve">FAMSYS – Pengelolaan </w:t>
          </w:r>
          <w:r w:rsidR="00073318">
            <w:rPr>
              <w:lang w:val="id-ID"/>
            </w:rPr>
            <w:t>Stock Inventory</w:t>
          </w:r>
          <w:r w:rsidR="00A63827">
            <w:rPr>
              <w:lang w:val="id-ID"/>
            </w:rPr>
            <w:t xml:space="preserve"> Untuk Cabang</w:t>
          </w:r>
        </w:p>
      </w:tc>
    </w:tr>
  </w:tbl>
  <w:p w:rsidR="00FD6918" w:rsidRDefault="00FD69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BE9" w:rsidRDefault="00EC3BE9" w:rsidP="00FD6918">
      <w:pPr>
        <w:spacing w:after="0" w:line="240" w:lineRule="auto"/>
      </w:pPr>
      <w:r>
        <w:separator/>
      </w:r>
    </w:p>
  </w:footnote>
  <w:footnote w:type="continuationSeparator" w:id="1">
    <w:p w:rsidR="00EC3BE9" w:rsidRDefault="00EC3BE9" w:rsidP="00FD6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75E69"/>
    <w:multiLevelType w:val="hybridMultilevel"/>
    <w:tmpl w:val="708C32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530C3"/>
    <w:multiLevelType w:val="hybridMultilevel"/>
    <w:tmpl w:val="B83C70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440D5"/>
    <w:multiLevelType w:val="hybridMultilevel"/>
    <w:tmpl w:val="E6ACF8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2616"/>
    <w:rsid w:val="00014D10"/>
    <w:rsid w:val="00017E04"/>
    <w:rsid w:val="00032971"/>
    <w:rsid w:val="00033F53"/>
    <w:rsid w:val="00040351"/>
    <w:rsid w:val="000633D3"/>
    <w:rsid w:val="00073318"/>
    <w:rsid w:val="000909C4"/>
    <w:rsid w:val="000C2979"/>
    <w:rsid w:val="000D4E81"/>
    <w:rsid w:val="000F5490"/>
    <w:rsid w:val="00121110"/>
    <w:rsid w:val="00134AFB"/>
    <w:rsid w:val="00144A77"/>
    <w:rsid w:val="00160EA3"/>
    <w:rsid w:val="00184526"/>
    <w:rsid w:val="00192AB5"/>
    <w:rsid w:val="001971B5"/>
    <w:rsid w:val="001A01DF"/>
    <w:rsid w:val="001A0323"/>
    <w:rsid w:val="001A38FE"/>
    <w:rsid w:val="001A4FD8"/>
    <w:rsid w:val="001D790A"/>
    <w:rsid w:val="001F1F03"/>
    <w:rsid w:val="001F3597"/>
    <w:rsid w:val="00200330"/>
    <w:rsid w:val="00207B59"/>
    <w:rsid w:val="002102D9"/>
    <w:rsid w:val="00216387"/>
    <w:rsid w:val="00217203"/>
    <w:rsid w:val="00260384"/>
    <w:rsid w:val="00260FC8"/>
    <w:rsid w:val="002635BB"/>
    <w:rsid w:val="00276220"/>
    <w:rsid w:val="002841B0"/>
    <w:rsid w:val="002A5AEA"/>
    <w:rsid w:val="002C47E3"/>
    <w:rsid w:val="002D2EBC"/>
    <w:rsid w:val="002E7F92"/>
    <w:rsid w:val="00325511"/>
    <w:rsid w:val="00334E83"/>
    <w:rsid w:val="0037107C"/>
    <w:rsid w:val="003749A4"/>
    <w:rsid w:val="00377737"/>
    <w:rsid w:val="0039108A"/>
    <w:rsid w:val="003C1DDC"/>
    <w:rsid w:val="003E2155"/>
    <w:rsid w:val="00430283"/>
    <w:rsid w:val="004314A3"/>
    <w:rsid w:val="00432FC6"/>
    <w:rsid w:val="00454F92"/>
    <w:rsid w:val="00461084"/>
    <w:rsid w:val="0046755A"/>
    <w:rsid w:val="0047070A"/>
    <w:rsid w:val="0047085B"/>
    <w:rsid w:val="004730AF"/>
    <w:rsid w:val="004861EC"/>
    <w:rsid w:val="00491061"/>
    <w:rsid w:val="0049378B"/>
    <w:rsid w:val="004A061A"/>
    <w:rsid w:val="004B2E29"/>
    <w:rsid w:val="004B7AD8"/>
    <w:rsid w:val="004D38FB"/>
    <w:rsid w:val="004D5B44"/>
    <w:rsid w:val="00513420"/>
    <w:rsid w:val="00535349"/>
    <w:rsid w:val="00565DB3"/>
    <w:rsid w:val="00586FB8"/>
    <w:rsid w:val="00592B2F"/>
    <w:rsid w:val="005F3BA8"/>
    <w:rsid w:val="00605185"/>
    <w:rsid w:val="00626874"/>
    <w:rsid w:val="0063422E"/>
    <w:rsid w:val="00634259"/>
    <w:rsid w:val="00635027"/>
    <w:rsid w:val="006752E1"/>
    <w:rsid w:val="006A2F83"/>
    <w:rsid w:val="006B7C67"/>
    <w:rsid w:val="006E0B65"/>
    <w:rsid w:val="006F6837"/>
    <w:rsid w:val="006F6C27"/>
    <w:rsid w:val="006F7F1E"/>
    <w:rsid w:val="007017CF"/>
    <w:rsid w:val="00702E9F"/>
    <w:rsid w:val="00711C45"/>
    <w:rsid w:val="00715669"/>
    <w:rsid w:val="00737427"/>
    <w:rsid w:val="00754C7D"/>
    <w:rsid w:val="007577A3"/>
    <w:rsid w:val="00771CEB"/>
    <w:rsid w:val="00786FAE"/>
    <w:rsid w:val="007B0D5F"/>
    <w:rsid w:val="007C0FF0"/>
    <w:rsid w:val="007C311D"/>
    <w:rsid w:val="007D4008"/>
    <w:rsid w:val="007E4A54"/>
    <w:rsid w:val="00855790"/>
    <w:rsid w:val="00867054"/>
    <w:rsid w:val="00880E83"/>
    <w:rsid w:val="00881610"/>
    <w:rsid w:val="008838F2"/>
    <w:rsid w:val="00893B77"/>
    <w:rsid w:val="008C3437"/>
    <w:rsid w:val="008D15ED"/>
    <w:rsid w:val="008E56F3"/>
    <w:rsid w:val="008F5DBD"/>
    <w:rsid w:val="00904B46"/>
    <w:rsid w:val="0090728F"/>
    <w:rsid w:val="00926F8F"/>
    <w:rsid w:val="00931780"/>
    <w:rsid w:val="00932F2B"/>
    <w:rsid w:val="00947040"/>
    <w:rsid w:val="0096235B"/>
    <w:rsid w:val="00975D97"/>
    <w:rsid w:val="00982741"/>
    <w:rsid w:val="009851D3"/>
    <w:rsid w:val="0098727D"/>
    <w:rsid w:val="009927C5"/>
    <w:rsid w:val="009A7260"/>
    <w:rsid w:val="009B6C96"/>
    <w:rsid w:val="009C1E1A"/>
    <w:rsid w:val="009C4FD9"/>
    <w:rsid w:val="009C6A7A"/>
    <w:rsid w:val="009D6609"/>
    <w:rsid w:val="009E3B1D"/>
    <w:rsid w:val="009E58B1"/>
    <w:rsid w:val="009F41CD"/>
    <w:rsid w:val="00A03374"/>
    <w:rsid w:val="00A04F6A"/>
    <w:rsid w:val="00A210C3"/>
    <w:rsid w:val="00A21A1E"/>
    <w:rsid w:val="00A2625F"/>
    <w:rsid w:val="00A27866"/>
    <w:rsid w:val="00A32C6D"/>
    <w:rsid w:val="00A52C3C"/>
    <w:rsid w:val="00A63827"/>
    <w:rsid w:val="00A9043C"/>
    <w:rsid w:val="00AA0F28"/>
    <w:rsid w:val="00AC282B"/>
    <w:rsid w:val="00AD60D8"/>
    <w:rsid w:val="00AD6852"/>
    <w:rsid w:val="00AE29CC"/>
    <w:rsid w:val="00AF0307"/>
    <w:rsid w:val="00AF57F3"/>
    <w:rsid w:val="00B1404D"/>
    <w:rsid w:val="00B2462E"/>
    <w:rsid w:val="00B2722D"/>
    <w:rsid w:val="00B3133B"/>
    <w:rsid w:val="00B31F1E"/>
    <w:rsid w:val="00B44904"/>
    <w:rsid w:val="00B51979"/>
    <w:rsid w:val="00B52484"/>
    <w:rsid w:val="00B52660"/>
    <w:rsid w:val="00B64EC5"/>
    <w:rsid w:val="00B936F6"/>
    <w:rsid w:val="00BC41B0"/>
    <w:rsid w:val="00BC42C1"/>
    <w:rsid w:val="00BD1D14"/>
    <w:rsid w:val="00BF1986"/>
    <w:rsid w:val="00BF765E"/>
    <w:rsid w:val="00C1163E"/>
    <w:rsid w:val="00C11C98"/>
    <w:rsid w:val="00C238DD"/>
    <w:rsid w:val="00C407B4"/>
    <w:rsid w:val="00C7159D"/>
    <w:rsid w:val="00CA2616"/>
    <w:rsid w:val="00CA2F18"/>
    <w:rsid w:val="00CA6ED6"/>
    <w:rsid w:val="00CE178C"/>
    <w:rsid w:val="00CE4A7E"/>
    <w:rsid w:val="00CF51EE"/>
    <w:rsid w:val="00D00AC0"/>
    <w:rsid w:val="00D0125E"/>
    <w:rsid w:val="00D078E5"/>
    <w:rsid w:val="00D246A7"/>
    <w:rsid w:val="00D26DE3"/>
    <w:rsid w:val="00D30B06"/>
    <w:rsid w:val="00D31C36"/>
    <w:rsid w:val="00D47F4B"/>
    <w:rsid w:val="00D60B36"/>
    <w:rsid w:val="00D810F1"/>
    <w:rsid w:val="00D94F29"/>
    <w:rsid w:val="00DB08A0"/>
    <w:rsid w:val="00DB48C3"/>
    <w:rsid w:val="00DC176A"/>
    <w:rsid w:val="00DD0006"/>
    <w:rsid w:val="00DD2D35"/>
    <w:rsid w:val="00DD3423"/>
    <w:rsid w:val="00DD6073"/>
    <w:rsid w:val="00DE32AC"/>
    <w:rsid w:val="00DE608B"/>
    <w:rsid w:val="00DE737E"/>
    <w:rsid w:val="00E23962"/>
    <w:rsid w:val="00E23A13"/>
    <w:rsid w:val="00E4642D"/>
    <w:rsid w:val="00E62EE3"/>
    <w:rsid w:val="00E96068"/>
    <w:rsid w:val="00EB7C03"/>
    <w:rsid w:val="00EC3BE9"/>
    <w:rsid w:val="00ED0A42"/>
    <w:rsid w:val="00ED66DA"/>
    <w:rsid w:val="00EE5721"/>
    <w:rsid w:val="00EF09B3"/>
    <w:rsid w:val="00EF236D"/>
    <w:rsid w:val="00F103B2"/>
    <w:rsid w:val="00F14B15"/>
    <w:rsid w:val="00F315A4"/>
    <w:rsid w:val="00F526E0"/>
    <w:rsid w:val="00F53DAA"/>
    <w:rsid w:val="00F64B5B"/>
    <w:rsid w:val="00F70649"/>
    <w:rsid w:val="00F8119E"/>
    <w:rsid w:val="00F86019"/>
    <w:rsid w:val="00F91C9F"/>
    <w:rsid w:val="00F947E4"/>
    <w:rsid w:val="00F96A84"/>
    <w:rsid w:val="00FB267F"/>
    <w:rsid w:val="00FD3F97"/>
    <w:rsid w:val="00FD4F01"/>
    <w:rsid w:val="00FD5F2E"/>
    <w:rsid w:val="00FD6918"/>
    <w:rsid w:val="00FD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387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16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LightList-Accent5">
    <w:name w:val="Light List Accent 5"/>
    <w:basedOn w:val="TableNormal"/>
    <w:uiPriority w:val="61"/>
    <w:rsid w:val="002163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1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91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F2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7622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B15"/>
    <w:p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4B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4B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E34B1-4425-4D2D-9001-38C595C7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9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YUDA</cp:lastModifiedBy>
  <cp:revision>177</cp:revision>
  <dcterms:created xsi:type="dcterms:W3CDTF">2011-04-17T05:00:00Z</dcterms:created>
  <dcterms:modified xsi:type="dcterms:W3CDTF">2012-02-08T14:26:00Z</dcterms:modified>
</cp:coreProperties>
</file>