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868B1" w14:textId="5BB0D7C3" w:rsidR="001C464F" w:rsidRPr="004517B0" w:rsidRDefault="001C464F" w:rsidP="001C464F">
      <w:pPr>
        <w:rPr>
          <w:sz w:val="40"/>
          <w:szCs w:val="40"/>
          <w:lang w:val="en-IN"/>
        </w:rPr>
      </w:pPr>
      <w:r>
        <w:rPr>
          <w:b/>
          <w:bCs/>
          <w:lang w:val="en-IN"/>
        </w:rPr>
        <w:t xml:space="preserve">                                                                </w:t>
      </w:r>
      <w:r w:rsidR="00AE7C0A">
        <w:rPr>
          <w:b/>
          <w:bCs/>
          <w:lang w:val="en-IN"/>
        </w:rPr>
        <w:t xml:space="preserve"> </w:t>
      </w:r>
      <w:r>
        <w:rPr>
          <w:b/>
          <w:bCs/>
          <w:lang w:val="en-IN"/>
        </w:rPr>
        <w:t xml:space="preserve">   </w:t>
      </w:r>
      <w:r w:rsidRPr="004517B0">
        <w:rPr>
          <w:b/>
          <w:bCs/>
          <w:sz w:val="40"/>
          <w:szCs w:val="40"/>
          <w:lang w:val="en-IN"/>
        </w:rPr>
        <w:t>Ideation Phase</w:t>
      </w:r>
    </w:p>
    <w:p w14:paraId="10D550C1" w14:textId="308F1CC7" w:rsidR="001C464F" w:rsidRPr="004517B0" w:rsidRDefault="001C464F" w:rsidP="001C464F">
      <w:pPr>
        <w:rPr>
          <w:sz w:val="36"/>
          <w:szCs w:val="36"/>
          <w:lang w:val="en-IN"/>
        </w:rPr>
      </w:pPr>
      <w:r>
        <w:rPr>
          <w:b/>
          <w:bCs/>
          <w:lang w:val="en-IN"/>
        </w:rPr>
        <w:t xml:space="preserve">                                          </w:t>
      </w:r>
      <w:r w:rsidRPr="004517B0">
        <w:rPr>
          <w:b/>
          <w:bCs/>
          <w:sz w:val="36"/>
          <w:szCs w:val="36"/>
          <w:lang w:val="en-IN"/>
        </w:rPr>
        <w:t>Define the Problem Statements</w:t>
      </w:r>
    </w:p>
    <w:p w14:paraId="65584049" w14:textId="0071966F" w:rsidR="000B22E6" w:rsidRPr="00413EF9" w:rsidRDefault="000B22E6">
      <w:pPr>
        <w:rPr>
          <w:lang w:val="en-IN"/>
        </w:rPr>
      </w:pPr>
    </w:p>
    <w:tbl>
      <w:tblPr>
        <w:tblStyle w:val="TableGrid"/>
        <w:tblW w:w="0" w:type="auto"/>
        <w:tblLook w:val="04A0" w:firstRow="1" w:lastRow="0" w:firstColumn="1" w:lastColumn="0" w:noHBand="0" w:noVBand="1"/>
      </w:tblPr>
      <w:tblGrid>
        <w:gridCol w:w="1626"/>
        <w:gridCol w:w="7300"/>
      </w:tblGrid>
      <w:tr w:rsidR="00EE7A82" w14:paraId="28B03910" w14:textId="77777777" w:rsidTr="00B81AF9">
        <w:tc>
          <w:tcPr>
            <w:tcW w:w="0" w:type="auto"/>
          </w:tcPr>
          <w:p w14:paraId="487EED10" w14:textId="142DE54F" w:rsidR="00EE7A82" w:rsidRDefault="00EE7A82">
            <w:r>
              <w:t>Date</w:t>
            </w:r>
          </w:p>
        </w:tc>
        <w:tc>
          <w:tcPr>
            <w:tcW w:w="7300" w:type="dxa"/>
          </w:tcPr>
          <w:p w14:paraId="48596623" w14:textId="3E8BF3D2" w:rsidR="00EE7A82" w:rsidRDefault="008B1F22">
            <w:r>
              <w:t>03</w:t>
            </w:r>
            <w:r w:rsidR="00A173E3">
              <w:t xml:space="preserve"> March 2026</w:t>
            </w:r>
          </w:p>
        </w:tc>
      </w:tr>
      <w:tr w:rsidR="00EE7A82" w14:paraId="5D684E75" w14:textId="77777777" w:rsidTr="00B81AF9">
        <w:tc>
          <w:tcPr>
            <w:tcW w:w="0" w:type="auto"/>
          </w:tcPr>
          <w:p w14:paraId="0B89E751" w14:textId="7115DA8E" w:rsidR="00EE7A82" w:rsidRDefault="004A1B90">
            <w:r>
              <w:t>Team ID</w:t>
            </w:r>
          </w:p>
        </w:tc>
        <w:tc>
          <w:tcPr>
            <w:tcW w:w="7300" w:type="dxa"/>
          </w:tcPr>
          <w:p w14:paraId="447BD35C" w14:textId="268608AE" w:rsidR="00EE7A82" w:rsidRPr="008B1F22" w:rsidRDefault="008B1F22">
            <w:pPr>
              <w:rPr>
                <w:lang w:val="en-IN"/>
              </w:rPr>
            </w:pPr>
            <w:r>
              <w:rPr>
                <w:lang w:val="en-IN"/>
              </w:rPr>
              <w:t>69c0d687f58a227701cdf01d</w:t>
            </w:r>
          </w:p>
        </w:tc>
      </w:tr>
      <w:tr w:rsidR="00EE7A82" w14:paraId="35259244" w14:textId="77777777" w:rsidTr="00B81AF9">
        <w:tc>
          <w:tcPr>
            <w:tcW w:w="0" w:type="auto"/>
          </w:tcPr>
          <w:p w14:paraId="0596B6C6" w14:textId="55F7A495" w:rsidR="00EE7A82" w:rsidRDefault="004A1B90">
            <w:r>
              <w:t>Project Name</w:t>
            </w:r>
          </w:p>
        </w:tc>
        <w:tc>
          <w:tcPr>
            <w:tcW w:w="7300" w:type="dxa"/>
          </w:tcPr>
          <w:p w14:paraId="01EE7C5C" w14:textId="5D16171F" w:rsidR="00EE7A82" w:rsidRPr="00C933D1" w:rsidRDefault="00C933D1">
            <w:pPr>
              <w:rPr>
                <w:lang w:val="en-IN"/>
              </w:rPr>
            </w:pPr>
            <w:r>
              <w:rPr>
                <w:lang w:val="en-IN"/>
              </w:rPr>
              <w:t>Streamlining Ticket Assignment for Efficient Supports Operations</w:t>
            </w:r>
          </w:p>
        </w:tc>
      </w:tr>
      <w:tr w:rsidR="0027168D" w14:paraId="47D04AFC" w14:textId="77777777" w:rsidTr="00B81AF9">
        <w:tc>
          <w:tcPr>
            <w:tcW w:w="0" w:type="auto"/>
          </w:tcPr>
          <w:p w14:paraId="14879A68" w14:textId="03DBB10A" w:rsidR="0027168D" w:rsidRDefault="00D14A7B">
            <w:r>
              <w:t xml:space="preserve">Marks </w:t>
            </w:r>
          </w:p>
        </w:tc>
        <w:tc>
          <w:tcPr>
            <w:tcW w:w="7300" w:type="dxa"/>
          </w:tcPr>
          <w:p w14:paraId="313B3796" w14:textId="6CA348A5" w:rsidR="0027168D" w:rsidRDefault="00D14A7B">
            <w:pPr>
              <w:rPr>
                <w:lang w:val="en-IN"/>
              </w:rPr>
            </w:pPr>
            <w:r>
              <w:rPr>
                <w:lang w:val="en-IN"/>
              </w:rPr>
              <w:t>2 Marks</w:t>
            </w:r>
          </w:p>
        </w:tc>
      </w:tr>
    </w:tbl>
    <w:p w14:paraId="05A71E12" w14:textId="29E979B8" w:rsidR="000B22E6" w:rsidRDefault="000B22E6"/>
    <w:p w14:paraId="77393B14" w14:textId="79B4D8F7" w:rsidR="000B22E6" w:rsidRPr="003B51D9" w:rsidRDefault="00372D99" w:rsidP="00372D99">
      <w:pPr>
        <w:rPr>
          <w:sz w:val="28"/>
          <w:szCs w:val="28"/>
          <w:u w:val="single"/>
        </w:rPr>
      </w:pPr>
      <w:r w:rsidRPr="003B51D9">
        <w:rPr>
          <w:color w:val="0D0D0D" w:themeColor="text1" w:themeTint="F2"/>
          <w:sz w:val="28"/>
          <w:szCs w:val="28"/>
          <w:u w:val="single"/>
        </w:rPr>
        <w:t>1.</w:t>
      </w:r>
      <w:r w:rsidR="000B22E6" w:rsidRPr="003B51D9">
        <w:rPr>
          <w:color w:val="0D0D0D" w:themeColor="text1" w:themeTint="F2"/>
          <w:sz w:val="28"/>
          <w:szCs w:val="28"/>
          <w:u w:val="single"/>
        </w:rPr>
        <w:t>Ideal Situation (Expected State)</w:t>
      </w:r>
    </w:p>
    <w:p w14:paraId="2FC2B4BA" w14:textId="77DAF590" w:rsidR="000B22E6" w:rsidRDefault="00372D99">
      <w:r>
        <w:t xml:space="preserve">         </w:t>
      </w:r>
      <w:r w:rsidR="000B22E6">
        <w:t>In an efficient support operation system, incoming tickets should be automatically and accurately assigned to the appropriate support agents based on issue type, priority, and expertise. This ensures faster resolution, balanced workload distribution, and improved customer satisfaction.</w:t>
      </w:r>
    </w:p>
    <w:p w14:paraId="0C32D893" w14:textId="7D39EDD9" w:rsidR="000B22E6" w:rsidRPr="003B51D9" w:rsidRDefault="00372D99" w:rsidP="00372D99">
      <w:pPr>
        <w:rPr>
          <w:color w:val="0D0D0D" w:themeColor="text1" w:themeTint="F2"/>
          <w:sz w:val="28"/>
          <w:szCs w:val="28"/>
        </w:rPr>
      </w:pPr>
      <w:r w:rsidRPr="003B51D9">
        <w:rPr>
          <w:color w:val="0D0D0D" w:themeColor="text1" w:themeTint="F2"/>
          <w:sz w:val="28"/>
          <w:szCs w:val="28"/>
        </w:rPr>
        <w:t>2.</w:t>
      </w:r>
      <w:r w:rsidR="000B22E6" w:rsidRPr="003B51D9">
        <w:rPr>
          <w:color w:val="0D0D0D" w:themeColor="text1" w:themeTint="F2"/>
          <w:sz w:val="28"/>
          <w:szCs w:val="28"/>
        </w:rPr>
        <w:t>Current Situation (Existing Problem)</w:t>
      </w:r>
    </w:p>
    <w:p w14:paraId="63F111BA" w14:textId="6A3DA037" w:rsidR="000B22E6" w:rsidRDefault="00372D99">
      <w:r>
        <w:t xml:space="preserve">         </w:t>
      </w:r>
      <w:r w:rsidR="000B22E6">
        <w:t>Currently, ticket assignment is largely manual or semi-automated, leading to:</w:t>
      </w:r>
    </w:p>
    <w:p w14:paraId="10281A73" w14:textId="77777777" w:rsidR="00952AF7" w:rsidRDefault="000B22E6" w:rsidP="00952AF7">
      <w:pPr>
        <w:pStyle w:val="ListParagraph"/>
        <w:numPr>
          <w:ilvl w:val="0"/>
          <w:numId w:val="3"/>
        </w:numPr>
      </w:pPr>
      <w:r>
        <w:t>Incorrect ticket routing</w:t>
      </w:r>
    </w:p>
    <w:p w14:paraId="00D9A73C" w14:textId="77777777" w:rsidR="00952AF7" w:rsidRDefault="000B22E6" w:rsidP="00952AF7">
      <w:pPr>
        <w:pStyle w:val="ListParagraph"/>
        <w:numPr>
          <w:ilvl w:val="0"/>
          <w:numId w:val="3"/>
        </w:numPr>
      </w:pPr>
      <w:r>
        <w:t>Delayed response times</w:t>
      </w:r>
    </w:p>
    <w:p w14:paraId="086D7E0F" w14:textId="5C85EA5F" w:rsidR="00952AF7" w:rsidRDefault="000B22E6" w:rsidP="00952AF7">
      <w:pPr>
        <w:pStyle w:val="ListParagraph"/>
        <w:numPr>
          <w:ilvl w:val="0"/>
          <w:numId w:val="3"/>
        </w:numPr>
      </w:pPr>
      <w:r>
        <w:t>Uneven workload among support agent</w:t>
      </w:r>
      <w:r w:rsidR="00B3702E">
        <w:t>s</w:t>
      </w:r>
    </w:p>
    <w:p w14:paraId="5DD4924D" w14:textId="4CFFB271" w:rsidR="000B22E6" w:rsidRDefault="000B22E6" w:rsidP="00952AF7">
      <w:pPr>
        <w:pStyle w:val="ListParagraph"/>
        <w:numPr>
          <w:ilvl w:val="0"/>
          <w:numId w:val="3"/>
        </w:numPr>
      </w:pPr>
      <w:r>
        <w:t>Lack of real-time visibility in ticket tracking</w:t>
      </w:r>
    </w:p>
    <w:p w14:paraId="1BDAB131" w14:textId="7610F3FD" w:rsidR="000B22E6" w:rsidRDefault="00B3702E">
      <w:r>
        <w:t xml:space="preserve">      </w:t>
      </w:r>
      <w:r w:rsidR="000B22E6">
        <w:t>These inefficiencies slow down support operations and reduce overall service quality.</w:t>
      </w:r>
    </w:p>
    <w:p w14:paraId="51FB1892" w14:textId="16440700" w:rsidR="000B22E6" w:rsidRPr="003B51D9" w:rsidRDefault="00B3702E" w:rsidP="00B3702E">
      <w:pPr>
        <w:rPr>
          <w:color w:val="0D0D0D" w:themeColor="text1" w:themeTint="F2"/>
          <w:sz w:val="28"/>
          <w:szCs w:val="28"/>
        </w:rPr>
      </w:pPr>
      <w:r w:rsidRPr="003B51D9">
        <w:rPr>
          <w:color w:val="0D0D0D" w:themeColor="text1" w:themeTint="F2"/>
          <w:sz w:val="28"/>
          <w:szCs w:val="28"/>
        </w:rPr>
        <w:t>3.</w:t>
      </w:r>
      <w:r w:rsidR="000B22E6" w:rsidRPr="003B51D9">
        <w:rPr>
          <w:color w:val="0D0D0D" w:themeColor="text1" w:themeTint="F2"/>
          <w:sz w:val="28"/>
          <w:szCs w:val="28"/>
        </w:rPr>
        <w:t>Gap Identification</w:t>
      </w:r>
    </w:p>
    <w:p w14:paraId="45938FEB" w14:textId="6339D4D2" w:rsidR="000B22E6" w:rsidRDefault="00B3702E">
      <w:r>
        <w:t xml:space="preserve">        </w:t>
      </w:r>
      <w:r w:rsidR="000B22E6">
        <w:t>There is a significant gap between the desired automated, intelligent ticket assignment system and the current manual, error-prone process.</w:t>
      </w:r>
    </w:p>
    <w:p w14:paraId="49050795" w14:textId="77777777" w:rsidR="000B22E6" w:rsidRDefault="000B22E6">
      <w:r>
        <w:t>This gap results from:</w:t>
      </w:r>
    </w:p>
    <w:p w14:paraId="480495A9" w14:textId="77777777" w:rsidR="003E159B" w:rsidRDefault="000B22E6" w:rsidP="003E159B">
      <w:pPr>
        <w:pStyle w:val="ListParagraph"/>
        <w:numPr>
          <w:ilvl w:val="0"/>
          <w:numId w:val="4"/>
        </w:numPr>
      </w:pPr>
      <w:r>
        <w:t>Absence of intelligent classification mechanisms</w:t>
      </w:r>
    </w:p>
    <w:p w14:paraId="5BB6E7D8" w14:textId="77777777" w:rsidR="003E159B" w:rsidRDefault="000B22E6" w:rsidP="003E159B">
      <w:pPr>
        <w:pStyle w:val="ListParagraph"/>
        <w:numPr>
          <w:ilvl w:val="0"/>
          <w:numId w:val="4"/>
        </w:numPr>
      </w:pPr>
      <w:r>
        <w:t>Limited automation in workflow processes</w:t>
      </w:r>
    </w:p>
    <w:p w14:paraId="1E245477" w14:textId="280B7C93" w:rsidR="000B22E6" w:rsidRDefault="000B22E6" w:rsidP="003E159B">
      <w:pPr>
        <w:pStyle w:val="ListParagraph"/>
        <w:numPr>
          <w:ilvl w:val="0"/>
          <w:numId w:val="4"/>
        </w:numPr>
      </w:pPr>
      <w:r>
        <w:t>Dependency on human decision-making for routing</w:t>
      </w:r>
    </w:p>
    <w:p w14:paraId="72C925A8" w14:textId="69C63B3F" w:rsidR="000B22E6" w:rsidRPr="003B51D9" w:rsidRDefault="005F6B31" w:rsidP="005F6B31">
      <w:pPr>
        <w:rPr>
          <w:color w:val="0D0D0D" w:themeColor="text1" w:themeTint="F2"/>
          <w:sz w:val="28"/>
          <w:szCs w:val="28"/>
        </w:rPr>
      </w:pPr>
      <w:r w:rsidRPr="003B51D9">
        <w:rPr>
          <w:color w:val="0D0D0D" w:themeColor="text1" w:themeTint="F2"/>
          <w:sz w:val="28"/>
          <w:szCs w:val="28"/>
        </w:rPr>
        <w:t>4.</w:t>
      </w:r>
      <w:r w:rsidR="000B22E6" w:rsidRPr="003B51D9">
        <w:rPr>
          <w:color w:val="0D0D0D" w:themeColor="text1" w:themeTint="F2"/>
          <w:sz w:val="28"/>
          <w:szCs w:val="28"/>
        </w:rPr>
        <w:t>Impact / Consequences</w:t>
      </w:r>
    </w:p>
    <w:p w14:paraId="59B3E5A7" w14:textId="77777777" w:rsidR="000B22E6" w:rsidRDefault="000B22E6">
      <w:r>
        <w:t>The existing challenges lead to:</w:t>
      </w:r>
    </w:p>
    <w:p w14:paraId="17BB8A5A" w14:textId="77777777" w:rsidR="005F6B31" w:rsidRDefault="000B22E6" w:rsidP="005F6B31">
      <w:pPr>
        <w:pStyle w:val="ListParagraph"/>
        <w:numPr>
          <w:ilvl w:val="0"/>
          <w:numId w:val="5"/>
        </w:numPr>
      </w:pPr>
      <w:r>
        <w:lastRenderedPageBreak/>
        <w:t>Increased ticket resolution time</w:t>
      </w:r>
    </w:p>
    <w:p w14:paraId="47A6E843" w14:textId="77777777" w:rsidR="005F6B31" w:rsidRDefault="000B22E6" w:rsidP="005F6B31">
      <w:pPr>
        <w:pStyle w:val="ListParagraph"/>
        <w:numPr>
          <w:ilvl w:val="0"/>
          <w:numId w:val="5"/>
        </w:numPr>
      </w:pPr>
      <w:r>
        <w:t>Reduced productivity of support teams</w:t>
      </w:r>
    </w:p>
    <w:p w14:paraId="2C6C79C5" w14:textId="77777777" w:rsidR="005F6B31" w:rsidRDefault="000B22E6" w:rsidP="005F6B31">
      <w:pPr>
        <w:pStyle w:val="ListParagraph"/>
        <w:numPr>
          <w:ilvl w:val="0"/>
          <w:numId w:val="5"/>
        </w:numPr>
      </w:pPr>
      <w:r>
        <w:t>Poor customer experience and satisfaction</w:t>
      </w:r>
    </w:p>
    <w:p w14:paraId="6A54A84A" w14:textId="11B4A005" w:rsidR="000B22E6" w:rsidRDefault="005F6B31" w:rsidP="005F6B31">
      <w:r>
        <w:t xml:space="preserve">        </w:t>
      </w:r>
      <w:r w:rsidR="000B22E6">
        <w:t>A problem statement must clearly highlight such impacts to justify improvement efforts.</w:t>
      </w:r>
    </w:p>
    <w:p w14:paraId="559B9BA3" w14:textId="4E092F9F" w:rsidR="000B22E6" w:rsidRPr="003B51D9" w:rsidRDefault="005F6B31" w:rsidP="005F6B31">
      <w:pPr>
        <w:rPr>
          <w:sz w:val="28"/>
          <w:szCs w:val="28"/>
        </w:rPr>
      </w:pPr>
      <w:r w:rsidRPr="003B51D9">
        <w:rPr>
          <w:color w:val="0D0D0D" w:themeColor="text1" w:themeTint="F2"/>
          <w:sz w:val="28"/>
          <w:szCs w:val="28"/>
        </w:rPr>
        <w:t>5.</w:t>
      </w:r>
      <w:r w:rsidR="000B22E6" w:rsidRPr="003B51D9">
        <w:rPr>
          <w:color w:val="0D0D0D" w:themeColor="text1" w:themeTint="F2"/>
          <w:sz w:val="28"/>
          <w:szCs w:val="28"/>
        </w:rPr>
        <w:t>Problem Statement (Final Statement)</w:t>
      </w:r>
    </w:p>
    <w:p w14:paraId="3D972A92" w14:textId="4C1661D9" w:rsidR="000B22E6" w:rsidRDefault="005F6B31">
      <w:r>
        <w:t xml:space="preserve">        </w:t>
      </w:r>
      <w:r w:rsidR="000B22E6">
        <w:t>Support teams need an efficient and automated way to assign incoming tickets accurately and quickly because the current manual assignment process leads to delays, misrouting, and uneven workload distribution, resulting in reduced operational efficiency and poor customer satisfaction.</w:t>
      </w:r>
    </w:p>
    <w:p w14:paraId="672EB708" w14:textId="7B10EAE7" w:rsidR="000B22E6" w:rsidRPr="003B51D9" w:rsidRDefault="005F6B31" w:rsidP="005F6B31">
      <w:pPr>
        <w:rPr>
          <w:sz w:val="28"/>
          <w:szCs w:val="28"/>
        </w:rPr>
      </w:pPr>
      <w:r w:rsidRPr="003B51D9">
        <w:rPr>
          <w:sz w:val="28"/>
          <w:szCs w:val="28"/>
        </w:rPr>
        <w:t>6.</w:t>
      </w:r>
      <w:r w:rsidR="000B22E6" w:rsidRPr="003B51D9">
        <w:rPr>
          <w:sz w:val="28"/>
          <w:szCs w:val="28"/>
        </w:rPr>
        <w:t>Scope for Ideation</w:t>
      </w:r>
    </w:p>
    <w:p w14:paraId="141B7F47" w14:textId="60E9FE08" w:rsidR="000B22E6" w:rsidRDefault="00A4088F">
      <w:r>
        <w:t xml:space="preserve">        </w:t>
      </w:r>
      <w:r w:rsidR="000B22E6">
        <w:t>The ideation phase will focus on generating innovative solutions such as:</w:t>
      </w:r>
    </w:p>
    <w:p w14:paraId="173243A0" w14:textId="77777777" w:rsidR="00A4088F" w:rsidRDefault="000B22E6" w:rsidP="00A4088F">
      <w:pPr>
        <w:pStyle w:val="ListParagraph"/>
        <w:numPr>
          <w:ilvl w:val="0"/>
          <w:numId w:val="6"/>
        </w:numPr>
      </w:pPr>
      <w:r>
        <w:t>Automated ticket routing systems</w:t>
      </w:r>
    </w:p>
    <w:p w14:paraId="25715B57" w14:textId="77777777" w:rsidR="00A4088F" w:rsidRDefault="000B22E6" w:rsidP="00A4088F">
      <w:pPr>
        <w:pStyle w:val="ListParagraph"/>
        <w:numPr>
          <w:ilvl w:val="0"/>
          <w:numId w:val="6"/>
        </w:numPr>
      </w:pPr>
      <w:r>
        <w:t>AI/ML-based ticket classification</w:t>
      </w:r>
    </w:p>
    <w:p w14:paraId="7F472396" w14:textId="77777777" w:rsidR="00A4088F" w:rsidRDefault="000B22E6" w:rsidP="00A4088F">
      <w:pPr>
        <w:pStyle w:val="ListParagraph"/>
        <w:numPr>
          <w:ilvl w:val="0"/>
          <w:numId w:val="6"/>
        </w:numPr>
      </w:pPr>
      <w:r>
        <w:t>Rule-based workflow automation</w:t>
      </w:r>
    </w:p>
    <w:p w14:paraId="520E3086" w14:textId="6AC9179D" w:rsidR="000B22E6" w:rsidRDefault="0027168D" w:rsidP="007B406B">
      <w:pPr>
        <w:pStyle w:val="ListParagraph"/>
        <w:numPr>
          <w:ilvl w:val="0"/>
          <w:numId w:val="6"/>
        </w:numPr>
      </w:pPr>
      <w:r>
        <w:rPr>
          <w:noProof/>
        </w:rPr>
        <w:drawing>
          <wp:anchor distT="0" distB="0" distL="114300" distR="114300" simplePos="0" relativeHeight="251659264" behindDoc="0" locked="0" layoutInCell="1" allowOverlap="1" wp14:anchorId="20B1B093" wp14:editId="191850F1">
            <wp:simplePos x="0" y="0"/>
            <wp:positionH relativeFrom="column">
              <wp:posOffset>-234315</wp:posOffset>
            </wp:positionH>
            <wp:positionV relativeFrom="paragraph">
              <wp:posOffset>774700</wp:posOffset>
            </wp:positionV>
            <wp:extent cx="5943600" cy="3113405"/>
            <wp:effectExtent l="304800" t="304800" r="304800" b="296545"/>
            <wp:wrapTopAndBottom/>
            <wp:docPr id="1495324826" name="Picture 1">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24826" name="Picture 1">
                      <a:extLst>
                        <a:ext uri="{C183D7F6-B498-43B3-948B-1728B52AA6E4}">
                          <adec:decorative xmlns:adec="http://schemas.microsoft.com/office/drawing/2017/decorative" val="0"/>
                        </a:ext>
                      </a:extLst>
                    </pic:cNvPr>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1340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anchor>
        </w:drawing>
      </w:r>
      <w:r w:rsidR="000B22E6">
        <w:t>Real-time monitoring dashboards</w:t>
      </w:r>
    </w:p>
    <w:sectPr w:rsidR="000B22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6522"/>
    <w:multiLevelType w:val="hybridMultilevel"/>
    <w:tmpl w:val="4162BBC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2A30AA"/>
    <w:multiLevelType w:val="hybridMultilevel"/>
    <w:tmpl w:val="5FC45EA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0D7164"/>
    <w:multiLevelType w:val="hybridMultilevel"/>
    <w:tmpl w:val="AC96863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C21294"/>
    <w:multiLevelType w:val="hybridMultilevel"/>
    <w:tmpl w:val="D42878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225B49"/>
    <w:multiLevelType w:val="hybridMultilevel"/>
    <w:tmpl w:val="8E2A849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6834E61"/>
    <w:multiLevelType w:val="hybridMultilevel"/>
    <w:tmpl w:val="654A55E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6278005">
    <w:abstractNumId w:val="5"/>
  </w:num>
  <w:num w:numId="2" w16cid:durableId="340667628">
    <w:abstractNumId w:val="0"/>
  </w:num>
  <w:num w:numId="3" w16cid:durableId="1084646640">
    <w:abstractNumId w:val="2"/>
  </w:num>
  <w:num w:numId="4" w16cid:durableId="1678117234">
    <w:abstractNumId w:val="1"/>
  </w:num>
  <w:num w:numId="5" w16cid:durableId="580287756">
    <w:abstractNumId w:val="3"/>
  </w:num>
  <w:num w:numId="6" w16cid:durableId="7190155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2E6"/>
    <w:rsid w:val="000B22E6"/>
    <w:rsid w:val="00123C80"/>
    <w:rsid w:val="001C464F"/>
    <w:rsid w:val="00203B79"/>
    <w:rsid w:val="002558C4"/>
    <w:rsid w:val="0027168D"/>
    <w:rsid w:val="002C0794"/>
    <w:rsid w:val="00372D99"/>
    <w:rsid w:val="003B51D9"/>
    <w:rsid w:val="003E159B"/>
    <w:rsid w:val="00413EF9"/>
    <w:rsid w:val="004517B0"/>
    <w:rsid w:val="004A1B90"/>
    <w:rsid w:val="0050458C"/>
    <w:rsid w:val="005D14EC"/>
    <w:rsid w:val="005F6B31"/>
    <w:rsid w:val="00636B24"/>
    <w:rsid w:val="0064782E"/>
    <w:rsid w:val="006F1748"/>
    <w:rsid w:val="007B406B"/>
    <w:rsid w:val="0083128C"/>
    <w:rsid w:val="008B1F22"/>
    <w:rsid w:val="00952AF7"/>
    <w:rsid w:val="00965F78"/>
    <w:rsid w:val="00A173E3"/>
    <w:rsid w:val="00A4088F"/>
    <w:rsid w:val="00AE7C0A"/>
    <w:rsid w:val="00B3702E"/>
    <w:rsid w:val="00B81AF9"/>
    <w:rsid w:val="00BC1550"/>
    <w:rsid w:val="00C704C7"/>
    <w:rsid w:val="00C933D1"/>
    <w:rsid w:val="00C93FE3"/>
    <w:rsid w:val="00D14A7B"/>
    <w:rsid w:val="00DC1FC7"/>
    <w:rsid w:val="00EB1FC0"/>
    <w:rsid w:val="00EC4D4D"/>
    <w:rsid w:val="00EE7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F297F"/>
  <w15:chartTrackingRefBased/>
  <w15:docId w15:val="{6A22F499-5E3C-F148-8A93-E8C18B4DA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2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22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2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22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22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2E6"/>
    <w:rPr>
      <w:rFonts w:eastAsiaTheme="majorEastAsia" w:cstheme="majorBidi"/>
      <w:color w:val="272727" w:themeColor="text1" w:themeTint="D8"/>
    </w:rPr>
  </w:style>
  <w:style w:type="paragraph" w:styleId="Title">
    <w:name w:val="Title"/>
    <w:basedOn w:val="Normal"/>
    <w:next w:val="Normal"/>
    <w:link w:val="TitleChar"/>
    <w:uiPriority w:val="10"/>
    <w:qFormat/>
    <w:rsid w:val="000B2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2E6"/>
    <w:pPr>
      <w:spacing w:before="160"/>
      <w:jc w:val="center"/>
    </w:pPr>
    <w:rPr>
      <w:i/>
      <w:iCs/>
      <w:color w:val="404040" w:themeColor="text1" w:themeTint="BF"/>
    </w:rPr>
  </w:style>
  <w:style w:type="character" w:customStyle="1" w:styleId="QuoteChar">
    <w:name w:val="Quote Char"/>
    <w:basedOn w:val="DefaultParagraphFont"/>
    <w:link w:val="Quote"/>
    <w:uiPriority w:val="29"/>
    <w:rsid w:val="000B22E6"/>
    <w:rPr>
      <w:i/>
      <w:iCs/>
      <w:color w:val="404040" w:themeColor="text1" w:themeTint="BF"/>
    </w:rPr>
  </w:style>
  <w:style w:type="paragraph" w:styleId="ListParagraph">
    <w:name w:val="List Paragraph"/>
    <w:basedOn w:val="Normal"/>
    <w:uiPriority w:val="34"/>
    <w:qFormat/>
    <w:rsid w:val="000B22E6"/>
    <w:pPr>
      <w:ind w:left="720"/>
      <w:contextualSpacing/>
    </w:pPr>
  </w:style>
  <w:style w:type="character" w:styleId="IntenseEmphasis">
    <w:name w:val="Intense Emphasis"/>
    <w:basedOn w:val="DefaultParagraphFont"/>
    <w:uiPriority w:val="21"/>
    <w:qFormat/>
    <w:rsid w:val="000B22E6"/>
    <w:rPr>
      <w:i/>
      <w:iCs/>
      <w:color w:val="0F4761" w:themeColor="accent1" w:themeShade="BF"/>
    </w:rPr>
  </w:style>
  <w:style w:type="paragraph" w:styleId="IntenseQuote">
    <w:name w:val="Intense Quote"/>
    <w:basedOn w:val="Normal"/>
    <w:next w:val="Normal"/>
    <w:link w:val="IntenseQuoteChar"/>
    <w:uiPriority w:val="30"/>
    <w:qFormat/>
    <w:rsid w:val="000B2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2E6"/>
    <w:rPr>
      <w:i/>
      <w:iCs/>
      <w:color w:val="0F4761" w:themeColor="accent1" w:themeShade="BF"/>
    </w:rPr>
  </w:style>
  <w:style w:type="character" w:styleId="IntenseReference">
    <w:name w:val="Intense Reference"/>
    <w:basedOn w:val="DefaultParagraphFont"/>
    <w:uiPriority w:val="32"/>
    <w:qFormat/>
    <w:rsid w:val="000B22E6"/>
    <w:rPr>
      <w:b/>
      <w:bCs/>
      <w:smallCaps/>
      <w:color w:val="0F4761" w:themeColor="accent1" w:themeShade="BF"/>
      <w:spacing w:val="5"/>
    </w:rPr>
  </w:style>
  <w:style w:type="table" w:styleId="TableGrid">
    <w:name w:val="Table Grid"/>
    <w:basedOn w:val="TableNormal"/>
    <w:uiPriority w:val="39"/>
    <w:rsid w:val="00EE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320</Words>
  <Characters>1829</Characters>
  <Application>Microsoft Office Word</Application>
  <DocSecurity>0</DocSecurity>
  <Lines>15</Lines>
  <Paragraphs>4</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 kutty</dc:creator>
  <cp:keywords/>
  <dc:description/>
  <cp:lastModifiedBy>Abi kutty</cp:lastModifiedBy>
  <cp:revision>2</cp:revision>
  <dcterms:created xsi:type="dcterms:W3CDTF">2026-04-05T06:32:00Z</dcterms:created>
  <dcterms:modified xsi:type="dcterms:W3CDTF">2026-04-05T06:32:00Z</dcterms:modified>
</cp:coreProperties>
</file>