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526B" w14:textId="7E53A45D" w:rsidR="00BA414F" w:rsidRDefault="00C66506" w:rsidP="00323786">
      <w:pPr>
        <w:rPr>
          <w:b/>
          <w:sz w:val="44"/>
          <w:szCs w:val="44"/>
        </w:rPr>
      </w:pPr>
      <w:r>
        <w:rPr>
          <w:sz w:val="28"/>
          <w:szCs w:val="28"/>
        </w:rPr>
        <w:t xml:space="preserve">        </w:t>
      </w:r>
      <w:r w:rsidR="003E409F">
        <w:rPr>
          <w:sz w:val="28"/>
          <w:szCs w:val="28"/>
        </w:rPr>
        <w:t xml:space="preserve">                                      </w:t>
      </w:r>
      <w:r w:rsidR="00F9067E" w:rsidRPr="00A95586">
        <w:rPr>
          <w:b/>
          <w:sz w:val="44"/>
          <w:szCs w:val="44"/>
        </w:rPr>
        <w:t>A</w:t>
      </w:r>
      <w:r w:rsidR="007A5254" w:rsidRPr="00A95586">
        <w:rPr>
          <w:b/>
          <w:sz w:val="44"/>
          <w:szCs w:val="44"/>
        </w:rPr>
        <w:t xml:space="preserve">rtificial </w:t>
      </w:r>
      <w:r w:rsidR="00F9067E" w:rsidRPr="00A95586">
        <w:rPr>
          <w:b/>
          <w:sz w:val="44"/>
          <w:szCs w:val="44"/>
        </w:rPr>
        <w:t>I</w:t>
      </w:r>
      <w:r w:rsidR="007A5254" w:rsidRPr="00A95586">
        <w:rPr>
          <w:b/>
          <w:sz w:val="44"/>
          <w:szCs w:val="44"/>
        </w:rPr>
        <w:t xml:space="preserve">ntelligence </w:t>
      </w:r>
    </w:p>
    <w:p w14:paraId="3CD10E47" w14:textId="77777777" w:rsidR="0006078B" w:rsidRPr="0006078B" w:rsidRDefault="0006078B" w:rsidP="00323786">
      <w:pPr>
        <w:rPr>
          <w:b/>
          <w:sz w:val="44"/>
          <w:szCs w:val="44"/>
        </w:rPr>
      </w:pPr>
    </w:p>
    <w:tbl>
      <w:tblPr>
        <w:tblStyle w:val="TableGrid"/>
        <w:tblW w:w="9350" w:type="dxa"/>
        <w:tblLook w:val="04A0" w:firstRow="1" w:lastRow="0" w:firstColumn="1" w:lastColumn="0" w:noHBand="0" w:noVBand="1"/>
      </w:tblPr>
      <w:tblGrid>
        <w:gridCol w:w="1950"/>
        <w:gridCol w:w="7400"/>
      </w:tblGrid>
      <w:tr w:rsidR="00957DF1" w:rsidRPr="00796F7E" w14:paraId="4E8488CE" w14:textId="77777777" w:rsidTr="0BEC3003">
        <w:tc>
          <w:tcPr>
            <w:tcW w:w="1950" w:type="dxa"/>
          </w:tcPr>
          <w:p w14:paraId="65FCED94" w14:textId="410F0C84" w:rsidR="00957DF1" w:rsidRPr="00796F7E" w:rsidRDefault="00957DF1" w:rsidP="00323786">
            <w:pPr>
              <w:rPr>
                <w:sz w:val="20"/>
                <w:szCs w:val="20"/>
              </w:rPr>
            </w:pPr>
            <w:r w:rsidRPr="00796F7E">
              <w:rPr>
                <w:sz w:val="20"/>
                <w:szCs w:val="20"/>
              </w:rPr>
              <w:t>Date</w:t>
            </w:r>
          </w:p>
        </w:tc>
        <w:tc>
          <w:tcPr>
            <w:tcW w:w="7400" w:type="dxa"/>
          </w:tcPr>
          <w:p w14:paraId="333334FC" w14:textId="7AD950C7" w:rsidR="00957DF1" w:rsidRPr="00796F7E" w:rsidRDefault="000512C9" w:rsidP="00323786">
            <w:pPr>
              <w:rPr>
                <w:sz w:val="20"/>
                <w:szCs w:val="20"/>
              </w:rPr>
            </w:pPr>
            <w:r w:rsidRPr="00796F7E">
              <w:rPr>
                <w:sz w:val="20"/>
                <w:szCs w:val="20"/>
              </w:rPr>
              <w:t xml:space="preserve">5 </w:t>
            </w:r>
            <w:r w:rsidR="00DE0B06" w:rsidRPr="00796F7E">
              <w:rPr>
                <w:sz w:val="20"/>
                <w:szCs w:val="20"/>
              </w:rPr>
              <w:t>A</w:t>
            </w:r>
            <w:r w:rsidRPr="00796F7E">
              <w:rPr>
                <w:sz w:val="20"/>
                <w:szCs w:val="20"/>
              </w:rPr>
              <w:t>pril 2026</w:t>
            </w:r>
          </w:p>
        </w:tc>
      </w:tr>
      <w:tr w:rsidR="00957DF1" w:rsidRPr="00796F7E" w14:paraId="72F51E9B" w14:textId="77777777" w:rsidTr="0BEC3003">
        <w:tc>
          <w:tcPr>
            <w:tcW w:w="1950" w:type="dxa"/>
          </w:tcPr>
          <w:p w14:paraId="4D8117D5" w14:textId="70C58E9C" w:rsidR="00957DF1" w:rsidRPr="00796F7E" w:rsidRDefault="00FA1957" w:rsidP="00323786">
            <w:pPr>
              <w:rPr>
                <w:sz w:val="20"/>
                <w:szCs w:val="20"/>
              </w:rPr>
            </w:pPr>
            <w:r w:rsidRPr="00796F7E">
              <w:rPr>
                <w:sz w:val="20"/>
                <w:szCs w:val="20"/>
              </w:rPr>
              <w:t>Team ID</w:t>
            </w:r>
          </w:p>
        </w:tc>
        <w:tc>
          <w:tcPr>
            <w:tcW w:w="7400" w:type="dxa"/>
          </w:tcPr>
          <w:p w14:paraId="6C7C2DC7" w14:textId="740B4110" w:rsidR="00957DF1" w:rsidRPr="00796F7E" w:rsidRDefault="00F15DC4" w:rsidP="00323786">
            <w:pPr>
              <w:rPr>
                <w:sz w:val="20"/>
                <w:szCs w:val="20"/>
              </w:rPr>
            </w:pPr>
            <w:r w:rsidRPr="00796F7E">
              <w:rPr>
                <w:sz w:val="20"/>
                <w:szCs w:val="20"/>
              </w:rPr>
              <w:t>69c0d687f58a227701cdf01d</w:t>
            </w:r>
          </w:p>
        </w:tc>
      </w:tr>
      <w:tr w:rsidR="00957DF1" w:rsidRPr="00796F7E" w14:paraId="23A2B3F8" w14:textId="77777777" w:rsidTr="0BEC3003">
        <w:tc>
          <w:tcPr>
            <w:tcW w:w="1950" w:type="dxa"/>
          </w:tcPr>
          <w:p w14:paraId="40A40F21" w14:textId="01DB06C1" w:rsidR="00957DF1" w:rsidRPr="00796F7E" w:rsidRDefault="00FA1957" w:rsidP="00323786">
            <w:pPr>
              <w:rPr>
                <w:sz w:val="20"/>
                <w:szCs w:val="20"/>
              </w:rPr>
            </w:pPr>
            <w:r w:rsidRPr="00796F7E">
              <w:rPr>
                <w:sz w:val="20"/>
                <w:szCs w:val="20"/>
              </w:rPr>
              <w:t xml:space="preserve">Project Name </w:t>
            </w:r>
          </w:p>
        </w:tc>
        <w:tc>
          <w:tcPr>
            <w:tcW w:w="7400" w:type="dxa"/>
          </w:tcPr>
          <w:p w14:paraId="70E53156" w14:textId="6ECBFE24" w:rsidR="00957DF1" w:rsidRPr="00796F7E" w:rsidRDefault="00F15DC4" w:rsidP="00323786">
            <w:pPr>
              <w:rPr>
                <w:sz w:val="20"/>
                <w:szCs w:val="20"/>
              </w:rPr>
            </w:pPr>
            <w:r w:rsidRPr="00796F7E">
              <w:rPr>
                <w:sz w:val="20"/>
                <w:szCs w:val="20"/>
              </w:rPr>
              <w:t>Streamlining Ticket Assignment for Efficient  Support Operations</w:t>
            </w:r>
          </w:p>
        </w:tc>
      </w:tr>
    </w:tbl>
    <w:p w14:paraId="0DB399A1" w14:textId="77777777" w:rsidR="00615344" w:rsidRDefault="00615344" w:rsidP="00323786">
      <w:pPr>
        <w:rPr>
          <w:lang w:val="en-IN"/>
        </w:rPr>
      </w:pPr>
    </w:p>
    <w:p w14:paraId="0607317E" w14:textId="3E197BC5" w:rsidR="00EE2A8D" w:rsidRPr="005935C6" w:rsidRDefault="00615344" w:rsidP="00323786">
      <w:pPr>
        <w:rPr>
          <w:b/>
          <w:bCs/>
          <w:sz w:val="32"/>
          <w:szCs w:val="32"/>
          <w:u w:val="single"/>
          <w:lang w:val="en-IN"/>
        </w:rPr>
      </w:pPr>
      <w:r w:rsidRPr="005935C6">
        <w:rPr>
          <w:b/>
          <w:bCs/>
          <w:sz w:val="32"/>
          <w:szCs w:val="32"/>
          <w:u w:val="single"/>
          <w:lang w:val="en-IN"/>
        </w:rPr>
        <w:t>Abstract:</w:t>
      </w:r>
    </w:p>
    <w:p w14:paraId="4D8A0081" w14:textId="193F8147" w:rsidR="00615344" w:rsidRPr="00615344" w:rsidRDefault="00615344" w:rsidP="00615344">
      <w:pPr>
        <w:rPr>
          <w:lang w:val="en-IN"/>
        </w:rPr>
      </w:pPr>
      <w:r>
        <w:rPr>
          <w:lang w:val="en-IN"/>
        </w:rPr>
        <w:t xml:space="preserve">        </w:t>
      </w:r>
      <w:r w:rsidRPr="00615344">
        <w:rPr>
          <w:lang w:val="en-IN"/>
        </w:rPr>
        <w:t>This project focuses on implementing an Artificial Intelligence-based system to automate ticket assignment in support operations. The system uses machine learning and natural language processing techniques to classify and assign tickets efficiently.</w:t>
      </w:r>
    </w:p>
    <w:p w14:paraId="4242397E" w14:textId="6AA3339C" w:rsidR="00615344" w:rsidRPr="00615344" w:rsidRDefault="00615344" w:rsidP="00615344">
      <w:pPr>
        <w:rPr>
          <w:lang w:val="en-IN"/>
        </w:rPr>
      </w:pPr>
      <w:r>
        <w:rPr>
          <w:lang w:val="en-IN"/>
        </w:rPr>
        <w:t xml:space="preserve">         </w:t>
      </w:r>
      <w:r w:rsidRPr="00615344">
        <w:rPr>
          <w:lang w:val="en-IN"/>
        </w:rPr>
        <w:t>Performance testing is conducted during the development phase to evaluate system responsiveness, scalability, and accuracy. The results show that AI significantly improves ticket handling efficiency, reduces response time, and enhances customer satisfaction.</w:t>
      </w:r>
    </w:p>
    <w:p w14:paraId="10A2950D" w14:textId="07D3F375" w:rsidR="0055396F" w:rsidRPr="005935C6" w:rsidRDefault="0055396F" w:rsidP="00323786">
      <w:pPr>
        <w:rPr>
          <w:b/>
          <w:bCs/>
          <w:sz w:val="32"/>
          <w:szCs w:val="32"/>
          <w:u w:val="single"/>
        </w:rPr>
      </w:pPr>
      <w:r w:rsidRPr="005935C6">
        <w:rPr>
          <w:b/>
          <w:bCs/>
          <w:sz w:val="32"/>
          <w:szCs w:val="32"/>
          <w:u w:val="single"/>
        </w:rPr>
        <w:t>Model</w:t>
      </w:r>
      <w:r w:rsidR="00EB07AF" w:rsidRPr="005935C6">
        <w:rPr>
          <w:b/>
          <w:bCs/>
          <w:sz w:val="32"/>
          <w:szCs w:val="32"/>
          <w:u w:val="single"/>
        </w:rPr>
        <w:t xml:space="preserve"> Performance Testing:</w:t>
      </w:r>
    </w:p>
    <w:p w14:paraId="4BC2477A" w14:textId="773D0356" w:rsidR="00870669" w:rsidRPr="005935C6" w:rsidRDefault="00870669" w:rsidP="00323786">
      <w:r w:rsidRPr="005935C6">
        <w:t>Project team shall fill the following information in model performance testing template.</w:t>
      </w:r>
    </w:p>
    <w:p w14:paraId="2832B7A2" w14:textId="70E0B8EA" w:rsidR="00796F7E" w:rsidRPr="005935C6" w:rsidRDefault="00A77269" w:rsidP="00323786">
      <w:pPr>
        <w:rPr>
          <w:b/>
          <w:bCs/>
          <w:sz w:val="32"/>
          <w:szCs w:val="32"/>
          <w:u w:val="single"/>
        </w:rPr>
      </w:pPr>
      <w:r w:rsidRPr="005935C6">
        <w:rPr>
          <w:b/>
          <w:bCs/>
          <w:sz w:val="32"/>
          <w:szCs w:val="32"/>
          <w:u w:val="single"/>
        </w:rPr>
        <w:t>Performance Table:</w:t>
      </w:r>
    </w:p>
    <w:tbl>
      <w:tblPr>
        <w:tblStyle w:val="TableGrid"/>
        <w:tblW w:w="0" w:type="auto"/>
        <w:tblLook w:val="04A0" w:firstRow="1" w:lastRow="0" w:firstColumn="1" w:lastColumn="0" w:noHBand="0" w:noVBand="1"/>
      </w:tblPr>
      <w:tblGrid>
        <w:gridCol w:w="1129"/>
        <w:gridCol w:w="4678"/>
        <w:gridCol w:w="3543"/>
      </w:tblGrid>
      <w:tr w:rsidR="0006106C" w14:paraId="7A27B107" w14:textId="77777777" w:rsidTr="00615344">
        <w:tc>
          <w:tcPr>
            <w:tcW w:w="1129" w:type="dxa"/>
          </w:tcPr>
          <w:p w14:paraId="0E03C354" w14:textId="60F47F29" w:rsidR="0006106C" w:rsidRDefault="007E2BB3" w:rsidP="00323786">
            <w:r>
              <w:t>s. no</w:t>
            </w:r>
          </w:p>
        </w:tc>
        <w:tc>
          <w:tcPr>
            <w:tcW w:w="4678" w:type="dxa"/>
          </w:tcPr>
          <w:p w14:paraId="41691587" w14:textId="5A54F24D" w:rsidR="0006106C" w:rsidRDefault="00C65EC5" w:rsidP="00323786">
            <w:r>
              <w:t xml:space="preserve">Parameter </w:t>
            </w:r>
          </w:p>
        </w:tc>
        <w:tc>
          <w:tcPr>
            <w:tcW w:w="3543" w:type="dxa"/>
          </w:tcPr>
          <w:p w14:paraId="776BB5BB" w14:textId="543409AA" w:rsidR="0006106C" w:rsidRDefault="00C65EC5" w:rsidP="00323786">
            <w:r>
              <w:t xml:space="preserve">Values </w:t>
            </w:r>
          </w:p>
        </w:tc>
      </w:tr>
      <w:tr w:rsidR="0006106C" w14:paraId="64BB334F" w14:textId="77777777" w:rsidTr="00615344">
        <w:tc>
          <w:tcPr>
            <w:tcW w:w="1129" w:type="dxa"/>
          </w:tcPr>
          <w:p w14:paraId="5FBF6189" w14:textId="1590A89B" w:rsidR="0006106C" w:rsidRDefault="001336DE" w:rsidP="00323786">
            <w:r>
              <w:t>1</w:t>
            </w:r>
          </w:p>
        </w:tc>
        <w:tc>
          <w:tcPr>
            <w:tcW w:w="4678" w:type="dxa"/>
          </w:tcPr>
          <w:p w14:paraId="4C0DB8AF" w14:textId="69A0FEEC" w:rsidR="0006106C" w:rsidRPr="00C23E07" w:rsidRDefault="001336DE" w:rsidP="00323786">
            <w:pPr>
              <w:rPr>
                <w:sz w:val="20"/>
                <w:szCs w:val="20"/>
              </w:rPr>
            </w:pPr>
            <w:r w:rsidRPr="00C23E07">
              <w:rPr>
                <w:sz w:val="20"/>
                <w:szCs w:val="20"/>
              </w:rPr>
              <w:t>Model Summary</w:t>
            </w:r>
          </w:p>
        </w:tc>
        <w:tc>
          <w:tcPr>
            <w:tcW w:w="3543" w:type="dxa"/>
          </w:tcPr>
          <w:p w14:paraId="4572EB57" w14:textId="09C53A4C" w:rsidR="0006106C" w:rsidRPr="00C23E07" w:rsidRDefault="00D0000E" w:rsidP="00323786">
            <w:pPr>
              <w:rPr>
                <w:sz w:val="20"/>
                <w:szCs w:val="20"/>
              </w:rPr>
            </w:pPr>
            <w:r w:rsidRPr="00C23E07">
              <w:rPr>
                <w:sz w:val="20"/>
                <w:szCs w:val="20"/>
              </w:rPr>
              <w:t>AI-based ticket classification and assignment system using NLP and Machine Learning. Automatically categorizes tickets (network, software, hardware) and assigns them to the appropriate support agents based on skills and workload.</w:t>
            </w:r>
          </w:p>
        </w:tc>
      </w:tr>
      <w:tr w:rsidR="0006106C" w14:paraId="314A5B2E" w14:textId="77777777" w:rsidTr="00615344">
        <w:tc>
          <w:tcPr>
            <w:tcW w:w="1129" w:type="dxa"/>
          </w:tcPr>
          <w:p w14:paraId="7CAC3B35" w14:textId="6A99CC7A" w:rsidR="0006106C" w:rsidRDefault="00D0000E" w:rsidP="00323786">
            <w:r>
              <w:t>2</w:t>
            </w:r>
          </w:p>
        </w:tc>
        <w:tc>
          <w:tcPr>
            <w:tcW w:w="4678" w:type="dxa"/>
          </w:tcPr>
          <w:p w14:paraId="76685477" w14:textId="6060A1E9" w:rsidR="0006106C" w:rsidRPr="00C23E07" w:rsidRDefault="001336DE" w:rsidP="00323786">
            <w:pPr>
              <w:rPr>
                <w:sz w:val="20"/>
                <w:szCs w:val="20"/>
              </w:rPr>
            </w:pPr>
            <w:r w:rsidRPr="00C23E07">
              <w:rPr>
                <w:sz w:val="20"/>
                <w:szCs w:val="20"/>
              </w:rPr>
              <w:t>Accuracy</w:t>
            </w:r>
          </w:p>
        </w:tc>
        <w:tc>
          <w:tcPr>
            <w:tcW w:w="3543" w:type="dxa"/>
          </w:tcPr>
          <w:p w14:paraId="1B7D4EF2" w14:textId="6E5A3D17" w:rsidR="0006106C" w:rsidRPr="00C23E07" w:rsidRDefault="00D0000E" w:rsidP="00323786">
            <w:pPr>
              <w:rPr>
                <w:sz w:val="20"/>
                <w:szCs w:val="20"/>
              </w:rPr>
            </w:pPr>
            <w:r w:rsidRPr="00C23E07">
              <w:rPr>
                <w:sz w:val="20"/>
                <w:szCs w:val="20"/>
              </w:rPr>
              <w:t>Training Accuracy – 92%  Validation Accuracy – 88%  Testing Accuracy – 87%  Precision – 89%  Recall – 86%  F1-Score – 87%</w:t>
            </w:r>
          </w:p>
        </w:tc>
      </w:tr>
      <w:tr w:rsidR="0006106C" w:rsidRPr="00914CD0" w14:paraId="453B853C" w14:textId="77777777" w:rsidTr="00615344">
        <w:tc>
          <w:tcPr>
            <w:tcW w:w="1129" w:type="dxa"/>
          </w:tcPr>
          <w:p w14:paraId="0C98AF35" w14:textId="29465204" w:rsidR="0006106C" w:rsidRPr="00914CD0" w:rsidRDefault="00D0000E" w:rsidP="00323786">
            <w:pPr>
              <w:rPr>
                <w:sz w:val="20"/>
                <w:szCs w:val="20"/>
              </w:rPr>
            </w:pPr>
            <w:r w:rsidRPr="00914CD0">
              <w:rPr>
                <w:sz w:val="20"/>
                <w:szCs w:val="20"/>
              </w:rPr>
              <w:t>3</w:t>
            </w:r>
          </w:p>
        </w:tc>
        <w:tc>
          <w:tcPr>
            <w:tcW w:w="4678" w:type="dxa"/>
          </w:tcPr>
          <w:p w14:paraId="58864045" w14:textId="4912A03B" w:rsidR="0006106C" w:rsidRPr="00914CD0" w:rsidRDefault="00D0000E" w:rsidP="00323786">
            <w:pPr>
              <w:rPr>
                <w:sz w:val="20"/>
                <w:szCs w:val="20"/>
              </w:rPr>
            </w:pPr>
            <w:r w:rsidRPr="00914CD0">
              <w:rPr>
                <w:sz w:val="20"/>
                <w:szCs w:val="20"/>
              </w:rPr>
              <w:t>Fine Tuning Result (if Done)</w:t>
            </w:r>
          </w:p>
        </w:tc>
        <w:tc>
          <w:tcPr>
            <w:tcW w:w="3543" w:type="dxa"/>
          </w:tcPr>
          <w:p w14:paraId="315C83DD" w14:textId="7A473DCA" w:rsidR="0006106C" w:rsidRPr="00914CD0" w:rsidRDefault="00C23E07" w:rsidP="00323786">
            <w:pPr>
              <w:rPr>
                <w:sz w:val="20"/>
                <w:szCs w:val="20"/>
              </w:rPr>
            </w:pPr>
            <w:r w:rsidRPr="00914CD0">
              <w:rPr>
                <w:sz w:val="20"/>
                <w:szCs w:val="20"/>
              </w:rPr>
              <w:t xml:space="preserve">Validation Accuracy improved from 88% to 91% after tuning. Reduced misclassification and improved prediction on unseen data using </w:t>
            </w:r>
            <w:r w:rsidR="002C2132">
              <w:rPr>
                <w:sz w:val="20"/>
                <w:szCs w:val="20"/>
              </w:rPr>
              <w:t xml:space="preserve">hyper parameters </w:t>
            </w:r>
            <w:r w:rsidRPr="00914CD0">
              <w:rPr>
                <w:sz w:val="20"/>
                <w:szCs w:val="20"/>
              </w:rPr>
              <w:t>tuning and better preprocessing techniques.</w:t>
            </w:r>
          </w:p>
        </w:tc>
      </w:tr>
    </w:tbl>
    <w:p w14:paraId="7CA2A04A" w14:textId="77777777" w:rsidR="00A77269" w:rsidRPr="00017C23" w:rsidRDefault="00A77269" w:rsidP="00323786"/>
    <w:sectPr w:rsidR="00A77269" w:rsidRPr="00017C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BBBC0" w14:textId="77777777" w:rsidR="00FB671F" w:rsidRDefault="00FB671F" w:rsidP="00D90A95">
      <w:pPr>
        <w:spacing w:after="0" w:line="240" w:lineRule="auto"/>
      </w:pPr>
      <w:r>
        <w:separator/>
      </w:r>
    </w:p>
  </w:endnote>
  <w:endnote w:type="continuationSeparator" w:id="0">
    <w:p w14:paraId="255C8803" w14:textId="77777777" w:rsidR="00FB671F" w:rsidRDefault="00FB671F" w:rsidP="00D90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3344E" w14:textId="77777777" w:rsidR="00FB671F" w:rsidRDefault="00FB671F" w:rsidP="00D90A95">
      <w:pPr>
        <w:spacing w:after="0" w:line="240" w:lineRule="auto"/>
      </w:pPr>
      <w:r>
        <w:separator/>
      </w:r>
    </w:p>
  </w:footnote>
  <w:footnote w:type="continuationSeparator" w:id="0">
    <w:p w14:paraId="13ACF6DA" w14:textId="77777777" w:rsidR="00FB671F" w:rsidRDefault="00FB671F" w:rsidP="00D90A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54B73"/>
    <w:multiLevelType w:val="hybridMultilevel"/>
    <w:tmpl w:val="603A1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760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14F"/>
    <w:rsid w:val="00017C23"/>
    <w:rsid w:val="000374B4"/>
    <w:rsid w:val="00041CE9"/>
    <w:rsid w:val="000512C9"/>
    <w:rsid w:val="0006078B"/>
    <w:rsid w:val="0006106C"/>
    <w:rsid w:val="000A0613"/>
    <w:rsid w:val="000E3368"/>
    <w:rsid w:val="001336DE"/>
    <w:rsid w:val="00194147"/>
    <w:rsid w:val="001A208D"/>
    <w:rsid w:val="001C2DFA"/>
    <w:rsid w:val="001C381A"/>
    <w:rsid w:val="001F5227"/>
    <w:rsid w:val="0021101E"/>
    <w:rsid w:val="00287957"/>
    <w:rsid w:val="002B1261"/>
    <w:rsid w:val="002B45B7"/>
    <w:rsid w:val="002C2132"/>
    <w:rsid w:val="002C3F26"/>
    <w:rsid w:val="002E4EC7"/>
    <w:rsid w:val="00323786"/>
    <w:rsid w:val="00355956"/>
    <w:rsid w:val="003635E8"/>
    <w:rsid w:val="00383574"/>
    <w:rsid w:val="003E409F"/>
    <w:rsid w:val="003E4E3F"/>
    <w:rsid w:val="0041326D"/>
    <w:rsid w:val="0049279B"/>
    <w:rsid w:val="004B65CB"/>
    <w:rsid w:val="004C4F7B"/>
    <w:rsid w:val="00511A29"/>
    <w:rsid w:val="00512515"/>
    <w:rsid w:val="00535884"/>
    <w:rsid w:val="0055396F"/>
    <w:rsid w:val="00560B35"/>
    <w:rsid w:val="00561898"/>
    <w:rsid w:val="005935C6"/>
    <w:rsid w:val="005F3187"/>
    <w:rsid w:val="00615344"/>
    <w:rsid w:val="00621455"/>
    <w:rsid w:val="00637DC2"/>
    <w:rsid w:val="006450EF"/>
    <w:rsid w:val="006C0AB4"/>
    <w:rsid w:val="006E00D0"/>
    <w:rsid w:val="006E52BB"/>
    <w:rsid w:val="00796F7E"/>
    <w:rsid w:val="007A1B91"/>
    <w:rsid w:val="007A5254"/>
    <w:rsid w:val="007E2BB3"/>
    <w:rsid w:val="00834DB6"/>
    <w:rsid w:val="00854090"/>
    <w:rsid w:val="00870669"/>
    <w:rsid w:val="00897E59"/>
    <w:rsid w:val="008D29D4"/>
    <w:rsid w:val="009052AF"/>
    <w:rsid w:val="00914CD0"/>
    <w:rsid w:val="00957DF1"/>
    <w:rsid w:val="009F55F6"/>
    <w:rsid w:val="00A26FB2"/>
    <w:rsid w:val="00A77269"/>
    <w:rsid w:val="00A93652"/>
    <w:rsid w:val="00A95586"/>
    <w:rsid w:val="00AC7481"/>
    <w:rsid w:val="00B45811"/>
    <w:rsid w:val="00B569DB"/>
    <w:rsid w:val="00B63580"/>
    <w:rsid w:val="00BA414F"/>
    <w:rsid w:val="00BC1550"/>
    <w:rsid w:val="00C23E07"/>
    <w:rsid w:val="00C45D7A"/>
    <w:rsid w:val="00C65EC5"/>
    <w:rsid w:val="00C66506"/>
    <w:rsid w:val="00CB5DB4"/>
    <w:rsid w:val="00D0000E"/>
    <w:rsid w:val="00D14E53"/>
    <w:rsid w:val="00D90A95"/>
    <w:rsid w:val="00D945BF"/>
    <w:rsid w:val="00DB5694"/>
    <w:rsid w:val="00DE0B06"/>
    <w:rsid w:val="00E058D8"/>
    <w:rsid w:val="00E6374F"/>
    <w:rsid w:val="00E86D86"/>
    <w:rsid w:val="00EB07AF"/>
    <w:rsid w:val="00EC784C"/>
    <w:rsid w:val="00EE2A8D"/>
    <w:rsid w:val="00F15DC4"/>
    <w:rsid w:val="00F57302"/>
    <w:rsid w:val="00F67D32"/>
    <w:rsid w:val="00F9067E"/>
    <w:rsid w:val="00FA1957"/>
    <w:rsid w:val="00FA43FC"/>
    <w:rsid w:val="00FA6C8A"/>
    <w:rsid w:val="00FB671F"/>
    <w:rsid w:val="00FE4CA1"/>
    <w:rsid w:val="0BEC3003"/>
    <w:rsid w:val="16F2CF64"/>
    <w:rsid w:val="4EE76282"/>
    <w:rsid w:val="642A2EF8"/>
    <w:rsid w:val="690E9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2DFF"/>
  <w15:chartTrackingRefBased/>
  <w15:docId w15:val="{58F478FA-C685-0D41-A009-102DEAA04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14F"/>
    <w:rPr>
      <w:rFonts w:eastAsiaTheme="majorEastAsia" w:cstheme="majorBidi"/>
      <w:color w:val="272727" w:themeColor="text1" w:themeTint="D8"/>
    </w:rPr>
  </w:style>
  <w:style w:type="paragraph" w:styleId="Title">
    <w:name w:val="Title"/>
    <w:basedOn w:val="Normal"/>
    <w:next w:val="Normal"/>
    <w:link w:val="TitleChar"/>
    <w:uiPriority w:val="10"/>
    <w:qFormat/>
    <w:rsid w:val="00BA4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14F"/>
    <w:pPr>
      <w:spacing w:before="160"/>
      <w:jc w:val="center"/>
    </w:pPr>
    <w:rPr>
      <w:i/>
      <w:iCs/>
      <w:color w:val="404040" w:themeColor="text1" w:themeTint="BF"/>
    </w:rPr>
  </w:style>
  <w:style w:type="character" w:customStyle="1" w:styleId="QuoteChar">
    <w:name w:val="Quote Char"/>
    <w:basedOn w:val="DefaultParagraphFont"/>
    <w:link w:val="Quote"/>
    <w:uiPriority w:val="29"/>
    <w:rsid w:val="00BA414F"/>
    <w:rPr>
      <w:i/>
      <w:iCs/>
      <w:color w:val="404040" w:themeColor="text1" w:themeTint="BF"/>
    </w:rPr>
  </w:style>
  <w:style w:type="paragraph" w:styleId="ListParagraph">
    <w:name w:val="List Paragraph"/>
    <w:basedOn w:val="Normal"/>
    <w:uiPriority w:val="34"/>
    <w:qFormat/>
    <w:rsid w:val="00BA414F"/>
    <w:pPr>
      <w:ind w:left="720"/>
      <w:contextualSpacing/>
    </w:pPr>
  </w:style>
  <w:style w:type="character" w:styleId="IntenseEmphasis">
    <w:name w:val="Intense Emphasis"/>
    <w:basedOn w:val="DefaultParagraphFont"/>
    <w:uiPriority w:val="21"/>
    <w:qFormat/>
    <w:rsid w:val="00BA414F"/>
    <w:rPr>
      <w:i/>
      <w:iCs/>
      <w:color w:val="0F4761" w:themeColor="accent1" w:themeShade="BF"/>
    </w:rPr>
  </w:style>
  <w:style w:type="paragraph" w:styleId="IntenseQuote">
    <w:name w:val="Intense Quote"/>
    <w:basedOn w:val="Normal"/>
    <w:next w:val="Normal"/>
    <w:link w:val="IntenseQuoteChar"/>
    <w:uiPriority w:val="30"/>
    <w:qFormat/>
    <w:rsid w:val="00BA4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14F"/>
    <w:rPr>
      <w:i/>
      <w:iCs/>
      <w:color w:val="0F4761" w:themeColor="accent1" w:themeShade="BF"/>
    </w:rPr>
  </w:style>
  <w:style w:type="character" w:styleId="IntenseReference">
    <w:name w:val="Intense Reference"/>
    <w:basedOn w:val="DefaultParagraphFont"/>
    <w:uiPriority w:val="32"/>
    <w:qFormat/>
    <w:rsid w:val="00BA414F"/>
    <w:rPr>
      <w:b/>
      <w:bCs/>
      <w:smallCaps/>
      <w:color w:val="0F4761" w:themeColor="accent1" w:themeShade="BF"/>
      <w:spacing w:val="5"/>
    </w:rPr>
  </w:style>
  <w:style w:type="table" w:styleId="TableGrid">
    <w:name w:val="Table Grid"/>
    <w:basedOn w:val="TableNormal"/>
    <w:uiPriority w:val="39"/>
    <w:rsid w:val="003E4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4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A95"/>
  </w:style>
  <w:style w:type="paragraph" w:styleId="Footer">
    <w:name w:val="footer"/>
    <w:basedOn w:val="Normal"/>
    <w:link w:val="FooterChar"/>
    <w:uiPriority w:val="99"/>
    <w:unhideWhenUsed/>
    <w:rsid w:val="00FA4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Kanaga Lakshmi</dc:creator>
  <cp:keywords/>
  <dc:description/>
  <cp:lastModifiedBy>Abi kutty</cp:lastModifiedBy>
  <cp:revision>2</cp:revision>
  <dcterms:created xsi:type="dcterms:W3CDTF">2026-04-05T10:56:00Z</dcterms:created>
  <dcterms:modified xsi:type="dcterms:W3CDTF">2026-04-05T10:56:00Z</dcterms:modified>
</cp:coreProperties>
</file>