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EFB8" w14:textId="68AB7139" w:rsidR="00A548E5" w:rsidRPr="00A548E5" w:rsidRDefault="00A548E5" w:rsidP="00A548E5">
      <w:pPr>
        <w:numPr>
          <w:ilvl w:val="0"/>
          <w:numId w:val="1"/>
        </w:numPr>
      </w:pPr>
      <w:r w:rsidRPr="00A548E5">
        <w:rPr>
          <w:b/>
          <w:bCs/>
        </w:rPr>
        <w:t>Complete Missingness</w:t>
      </w:r>
      <w:r w:rsidRPr="00A548E5">
        <w:t xml:space="preserve">: </w:t>
      </w:r>
      <w:r w:rsidR="00185EDB">
        <w:t>Column</w:t>
      </w:r>
      <w:r w:rsidRPr="00A548E5">
        <w:t xml:space="preserve"> </w:t>
      </w:r>
      <w:r w:rsidRPr="00A548E5">
        <w:rPr>
          <w:b/>
          <w:bCs/>
        </w:rPr>
        <w:t>Location 1</w:t>
      </w:r>
      <w:r w:rsidRPr="00A548E5">
        <w:t xml:space="preserve"> has 100% missing values. This means the entire column is filled with null or </w:t>
      </w:r>
      <w:proofErr w:type="spellStart"/>
      <w:r w:rsidRPr="00A548E5">
        <w:t>NaN</w:t>
      </w:r>
      <w:proofErr w:type="spellEnd"/>
      <w:r w:rsidRPr="00A548E5">
        <w:t xml:space="preserve"> values. It's rare to have an entire column with no data, suggesting it might be a placeholder, a redundant column, or there was an issue during data collection or extraction.</w:t>
      </w:r>
    </w:p>
    <w:p w14:paraId="3F8C4A8C" w14:textId="77777777" w:rsidR="00A548E5" w:rsidRPr="00A548E5" w:rsidRDefault="00A548E5" w:rsidP="00A548E5">
      <w:pPr>
        <w:numPr>
          <w:ilvl w:val="0"/>
          <w:numId w:val="1"/>
        </w:numPr>
      </w:pPr>
      <w:r w:rsidRPr="00A548E5">
        <w:rPr>
          <w:b/>
          <w:bCs/>
        </w:rPr>
        <w:t>High Missingness</w:t>
      </w:r>
      <w:r w:rsidRPr="00A548E5">
        <w:t xml:space="preserve">: The columns </w:t>
      </w:r>
      <w:r w:rsidRPr="00A548E5">
        <w:rPr>
          <w:b/>
          <w:bCs/>
        </w:rPr>
        <w:t>Weapon</w:t>
      </w:r>
      <w:r w:rsidRPr="00A548E5">
        <w:t xml:space="preserve"> and </w:t>
      </w:r>
      <w:r w:rsidRPr="00A548E5">
        <w:rPr>
          <w:b/>
          <w:bCs/>
        </w:rPr>
        <w:t>vri_name1</w:t>
      </w:r>
      <w:r w:rsidRPr="00A548E5">
        <w:t xml:space="preserve"> have a very high percentage of missing values, approximately 79% and 88% respectively. Such a high level of missingness can limit the utility of these columns for certain types of analyses.</w:t>
      </w:r>
    </w:p>
    <w:p w14:paraId="0414BB7F" w14:textId="77777777" w:rsidR="00A548E5" w:rsidRPr="00A548E5" w:rsidRDefault="00A548E5" w:rsidP="00A548E5">
      <w:pPr>
        <w:numPr>
          <w:ilvl w:val="0"/>
          <w:numId w:val="1"/>
        </w:numPr>
      </w:pPr>
      <w:r w:rsidRPr="00A548E5">
        <w:rPr>
          <w:b/>
          <w:bCs/>
        </w:rPr>
        <w:t>Uniform Values</w:t>
      </w:r>
      <w:r w:rsidRPr="00A548E5">
        <w:t xml:space="preserve">: The </w:t>
      </w:r>
      <w:r w:rsidRPr="00A548E5">
        <w:rPr>
          <w:b/>
          <w:bCs/>
        </w:rPr>
        <w:t>Total Incidents</w:t>
      </w:r>
      <w:r w:rsidRPr="00A548E5">
        <w:t xml:space="preserve"> column has the same value (1.0) for every record. A column with a constant value doesn't provide any variance or information, making it less useful for most analyses.</w:t>
      </w:r>
    </w:p>
    <w:p w14:paraId="2A69BA6D" w14:textId="77777777" w:rsidR="00A548E5" w:rsidRPr="00A548E5" w:rsidRDefault="00A548E5" w:rsidP="00A548E5">
      <w:pPr>
        <w:numPr>
          <w:ilvl w:val="0"/>
          <w:numId w:val="1"/>
        </w:numPr>
      </w:pPr>
      <w:r w:rsidRPr="00A548E5">
        <w:rPr>
          <w:b/>
          <w:bCs/>
        </w:rPr>
        <w:t>Wide Range of Discrete Values</w:t>
      </w:r>
      <w:r w:rsidRPr="00A548E5">
        <w:t xml:space="preserve">: Some discrete columns have a wide variety of unique values. For instance, </w:t>
      </w:r>
      <w:r w:rsidRPr="00A548E5">
        <w:rPr>
          <w:b/>
          <w:bCs/>
        </w:rPr>
        <w:t>Location</w:t>
      </w:r>
      <w:r w:rsidRPr="00A548E5">
        <w:t xml:space="preserve"> has 27,064 unique values, which is quite extensive. This might indicate that the granularity of the locations is very detailed, or there might be inconsistencies in how locations are recorded.</w:t>
      </w:r>
    </w:p>
    <w:p w14:paraId="35219F6C" w14:textId="77777777" w:rsidR="00A548E5" w:rsidRPr="00A548E5" w:rsidRDefault="00A548E5" w:rsidP="00A548E5">
      <w:pPr>
        <w:numPr>
          <w:ilvl w:val="0"/>
          <w:numId w:val="1"/>
        </w:numPr>
      </w:pPr>
      <w:r w:rsidRPr="00A548E5">
        <w:rPr>
          <w:b/>
          <w:bCs/>
        </w:rPr>
        <w:t>Data Collection Patterns</w:t>
      </w:r>
      <w:r w:rsidRPr="00A548E5">
        <w:t xml:space="preserve">: The </w:t>
      </w:r>
      <w:proofErr w:type="spellStart"/>
      <w:r w:rsidRPr="00A548E5">
        <w:rPr>
          <w:b/>
          <w:bCs/>
        </w:rPr>
        <w:t>CrimeDate</w:t>
      </w:r>
      <w:proofErr w:type="spellEnd"/>
      <w:r w:rsidRPr="00A548E5">
        <w:t xml:space="preserve"> column's most frequent date is </w:t>
      </w:r>
      <w:r w:rsidRPr="00A548E5">
        <w:rPr>
          <w:b/>
          <w:bCs/>
        </w:rPr>
        <w:t>04/27/2015</w:t>
      </w:r>
      <w:r w:rsidRPr="00A548E5">
        <w:t>, with 421 occurrences. This might indicate a significant event or an anomaly in data collection on that specific day.</w:t>
      </w:r>
    </w:p>
    <w:p w14:paraId="78ACBDFC" w14:textId="0538AFCC" w:rsidR="006D23E5" w:rsidRDefault="00A548E5" w:rsidP="00185EDB">
      <w:pPr>
        <w:numPr>
          <w:ilvl w:val="0"/>
          <w:numId w:val="1"/>
        </w:numPr>
      </w:pPr>
      <w:r w:rsidRPr="00A548E5">
        <w:rPr>
          <w:b/>
          <w:bCs/>
        </w:rPr>
        <w:t>Possible Data Entry Errors</w:t>
      </w:r>
      <w:r w:rsidRPr="00A548E5">
        <w:t xml:space="preserve">: Some columns, like </w:t>
      </w:r>
      <w:r w:rsidRPr="00A548E5">
        <w:rPr>
          <w:b/>
          <w:bCs/>
        </w:rPr>
        <w:t>Inside/Outside</w:t>
      </w:r>
      <w:r w:rsidRPr="00A548E5">
        <w:t>, which might be expected to have a small number of unique categorical values (e.g., 'Inside', 'Outside'), have 4 unique values. This could suggest data entry errors or additional categories that weren't anticipated.</w:t>
      </w:r>
    </w:p>
    <w:sectPr w:rsidR="006D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B7B1C"/>
    <w:multiLevelType w:val="multilevel"/>
    <w:tmpl w:val="6D98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96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E5"/>
    <w:rsid w:val="00185EDB"/>
    <w:rsid w:val="006D23E5"/>
    <w:rsid w:val="00A548E5"/>
    <w:rsid w:val="00B1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DABD"/>
  <w15:chartTrackingRefBased/>
  <w15:docId w15:val="{0ED0D66A-4AA1-4EF6-80E6-FA628EC2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Dennison</dc:creator>
  <cp:keywords/>
  <dc:description/>
  <cp:lastModifiedBy>James Dennison</cp:lastModifiedBy>
  <cp:revision>1</cp:revision>
  <dcterms:created xsi:type="dcterms:W3CDTF">2023-10-02T09:02:00Z</dcterms:created>
  <dcterms:modified xsi:type="dcterms:W3CDTF">2023-10-02T11:21:00Z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0dbd037c-40ec-4d70-9519-c9885bc5ab45</vt:lpwstr>
  </property>
</Properties>
</file>