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61808" w14:textId="52D53A0E" w:rsidR="005B019D" w:rsidRDefault="00054B7D" w:rsidP="00054B7D">
      <w:pPr>
        <w:pStyle w:val="Heading1"/>
      </w:pPr>
      <w:r>
        <w:t xml:space="preserve">Motherboard: </w:t>
      </w:r>
      <w:r w:rsidRPr="00054B7D">
        <w:t>ASUS ROG MAXIMUS IX HERO</w:t>
      </w:r>
    </w:p>
    <w:p w14:paraId="676D8FF9" w14:textId="6D32CDFF" w:rsidR="00054B7D" w:rsidRDefault="00054B7D" w:rsidP="00054B7D">
      <w:r>
        <w:t>By ASUS</w:t>
      </w:r>
    </w:p>
    <w:p w14:paraId="43BD3196" w14:textId="2F6DE3D2" w:rsidR="00054B7D" w:rsidRDefault="00054B7D" w:rsidP="000251ED">
      <w:pPr>
        <w:rPr>
          <w:rFonts w:ascii="Helvetica" w:eastAsiaTheme="majorEastAsia" w:hAnsi="Helvetica" w:cs="Helvetica"/>
          <w:caps/>
          <w:color w:val="B80000"/>
          <w:sz w:val="21"/>
          <w:szCs w:val="21"/>
        </w:rPr>
      </w:pPr>
      <w:r>
        <w:t xml:space="preserve">ASUS ROG Maximus ix hero is a motherboard </w:t>
      </w:r>
      <w:r w:rsidR="000251ED">
        <w:t>manufactured</w:t>
      </w:r>
      <w:r>
        <w:t xml:space="preserve"> for gaming</w:t>
      </w:r>
      <w:r w:rsidR="000251ED">
        <w:rPr>
          <w:rFonts w:ascii="Helvetica" w:eastAsiaTheme="majorEastAsia" w:hAnsi="Helvetica" w:cs="Helvetica"/>
          <w:caps/>
          <w:color w:val="B80000"/>
          <w:sz w:val="21"/>
          <w:szCs w:val="21"/>
        </w:rPr>
        <w:t>.</w:t>
      </w:r>
    </w:p>
    <w:p w14:paraId="25C9C250" w14:textId="4289E2D0" w:rsidR="00AD6DB0" w:rsidRDefault="00AD6DB0" w:rsidP="00AD6DB0">
      <w:pPr>
        <w:jc w:val="center"/>
        <w:rPr>
          <w:rFonts w:ascii="Helvetica" w:hAnsi="Helvetica" w:cs="Helvetica"/>
          <w:caps/>
          <w:color w:val="B80000"/>
          <w:sz w:val="21"/>
          <w:szCs w:val="21"/>
        </w:rPr>
      </w:pPr>
      <w:r>
        <w:rPr>
          <w:noProof/>
        </w:rPr>
        <w:drawing>
          <wp:inline distT="0" distB="0" distL="0" distR="0" wp14:anchorId="3CBA41F2" wp14:editId="4E9EE69A">
            <wp:extent cx="6214369" cy="6214369"/>
            <wp:effectExtent l="0" t="0" r="0" b="0"/>
            <wp:docPr id="3" name="Picture 3" descr="Image result for maximus ix hero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aximus ix hero fea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568" cy="633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2D30" w14:textId="77777777" w:rsidR="00AD6DB0" w:rsidRDefault="00AD6DB0">
      <w:pPr>
        <w:rPr>
          <w:rFonts w:ascii="Helvetica" w:hAnsi="Helvetica" w:cs="Helvetica"/>
          <w:caps/>
          <w:color w:val="B80000"/>
          <w:sz w:val="21"/>
          <w:szCs w:val="21"/>
        </w:rPr>
      </w:pPr>
      <w:r>
        <w:rPr>
          <w:rFonts w:ascii="Helvetica" w:hAnsi="Helvetica" w:cs="Helvetica"/>
          <w:caps/>
          <w:color w:val="B80000"/>
          <w:sz w:val="21"/>
          <w:szCs w:val="21"/>
        </w:rPr>
        <w:br w:type="page"/>
      </w:r>
      <w:bookmarkStart w:id="0" w:name="_GoBack"/>
      <w:bookmarkEnd w:id="0"/>
    </w:p>
    <w:p w14:paraId="53BA2B49" w14:textId="550B1833" w:rsidR="00054B7D" w:rsidRPr="000251ED" w:rsidRDefault="000251ED" w:rsidP="000251ED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 w:cs="Helvetica"/>
          <w:caps/>
          <w:color w:val="B80000"/>
          <w:sz w:val="21"/>
          <w:szCs w:val="21"/>
        </w:rPr>
      </w:pPr>
      <w:r w:rsidRPr="000251ED">
        <w:rPr>
          <w:rFonts w:ascii="Helvetica" w:hAnsi="Helvetica" w:cs="Helvetica"/>
          <w:caps/>
          <w:color w:val="B80000"/>
          <w:sz w:val="21"/>
          <w:szCs w:val="21"/>
        </w:rPr>
        <w:lastRenderedPageBreak/>
        <w:t>Expansion Slots</w:t>
      </w:r>
    </w:p>
    <w:p w14:paraId="7F61BA0F" w14:textId="49CEB102" w:rsidR="000251ED" w:rsidRDefault="000251ED" w:rsidP="000251ED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It is average consumer focused gaming </w:t>
      </w:r>
      <w:r w:rsidR="00F22867">
        <w:rPr>
          <w:rFonts w:ascii="Helvetica" w:hAnsi="Helvetica" w:cs="Helvetica"/>
          <w:color w:val="000000"/>
          <w:shd w:val="clear" w:color="auto" w:fill="FFFFFF"/>
        </w:rPr>
        <w:t>card,</w:t>
      </w:r>
      <w:r>
        <w:rPr>
          <w:rFonts w:ascii="Helvetica" w:hAnsi="Helvetica" w:cs="Helvetica"/>
          <w:color w:val="000000"/>
          <w:shd w:val="clear" w:color="auto" w:fill="FFFFFF"/>
        </w:rPr>
        <w:t xml:space="preserve"> so it has only one processor slut.</w:t>
      </w:r>
    </w:p>
    <w:p w14:paraId="54D51C47" w14:textId="53890B2C" w:rsidR="000251ED" w:rsidRDefault="000251ED" w:rsidP="000251ED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There are 4 DIMM 288 pins which means its is supporting DD4. It supports faster rams.</w:t>
      </w:r>
    </w:p>
    <w:p w14:paraId="5B27B5AD" w14:textId="1F37025A" w:rsidR="00F22867" w:rsidRPr="000251ED" w:rsidRDefault="00F22867" w:rsidP="00F22867">
      <w:pPr>
        <w:ind w:left="1440"/>
      </w:pPr>
      <w:r>
        <w:rPr>
          <w:rFonts w:ascii="Helvetica" w:hAnsi="Helvetica" w:cs="Helvetica"/>
          <w:color w:val="000000"/>
          <w:shd w:val="clear" w:color="auto" w:fill="FFFFFF"/>
        </w:rPr>
        <w:t xml:space="preserve">There are different types of PCI Express on the card. </w:t>
      </w:r>
      <w:r w:rsidRPr="00F22867">
        <w:rPr>
          <w:rFonts w:ascii="Helvetica" w:hAnsi="Helvetica" w:cs="Helvetica"/>
          <w:b/>
          <w:color w:val="000000"/>
          <w:shd w:val="clear" w:color="auto" w:fill="FFFFFF"/>
        </w:rPr>
        <w:t>2 x PCIe 3.0 x16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Pr="00F22867">
        <w:rPr>
          <w:rFonts w:ascii="Helvetica" w:hAnsi="Helvetica" w:cs="Helvetica"/>
          <w:b/>
          <w:color w:val="000000"/>
          <w:shd w:val="clear" w:color="auto" w:fill="FFFFFF"/>
        </w:rPr>
        <w:t>1 x PCIe 3.0 x16 (x2 mode)</w:t>
      </w:r>
      <w:r>
        <w:rPr>
          <w:rFonts w:ascii="Helvetica" w:hAnsi="Helvetica" w:cs="Helvetica"/>
          <w:color w:val="000000"/>
          <w:shd w:val="clear" w:color="auto" w:fill="FFFFFF"/>
        </w:rPr>
        <w:t xml:space="preserve"> and </w:t>
      </w:r>
      <w:r w:rsidRPr="00F22867">
        <w:rPr>
          <w:rFonts w:ascii="Helvetica" w:hAnsi="Helvetica" w:cs="Helvetica"/>
          <w:b/>
          <w:color w:val="000000"/>
          <w:shd w:val="clear" w:color="auto" w:fill="FFFFFF"/>
        </w:rPr>
        <w:t>3 x PCIe 3.0 x1</w:t>
      </w:r>
      <w:r>
        <w:rPr>
          <w:rFonts w:ascii="Helvetica" w:hAnsi="Helvetica" w:cs="Helvetica"/>
          <w:b/>
          <w:color w:val="000000"/>
          <w:shd w:val="clear" w:color="auto" w:fill="FFFFFF"/>
        </w:rPr>
        <w:t>.</w:t>
      </w:r>
    </w:p>
    <w:p w14:paraId="19F46873" w14:textId="77777777" w:rsidR="00F22867" w:rsidRDefault="00F22867" w:rsidP="00F22867">
      <w:pPr>
        <w:rPr>
          <w:rFonts w:ascii="Helvetica" w:hAnsi="Helvetica" w:cs="Helvetica"/>
          <w:color w:val="000000"/>
          <w:shd w:val="clear" w:color="auto" w:fill="FFFFFF"/>
        </w:rPr>
      </w:pPr>
    </w:p>
    <w:p w14:paraId="6E76DF1C" w14:textId="0194E85E" w:rsidR="00F22867" w:rsidRPr="000251ED" w:rsidRDefault="00F22867" w:rsidP="00F22867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 w:cs="Helvetica"/>
          <w:caps/>
          <w:color w:val="B80000"/>
          <w:sz w:val="21"/>
          <w:szCs w:val="21"/>
        </w:rPr>
      </w:pPr>
      <w:r>
        <w:rPr>
          <w:rFonts w:ascii="Helvetica" w:hAnsi="Helvetica" w:cs="Helvetica"/>
          <w:caps/>
          <w:color w:val="B80000"/>
          <w:sz w:val="21"/>
          <w:szCs w:val="21"/>
        </w:rPr>
        <w:t>StoRage</w:t>
      </w:r>
    </w:p>
    <w:p w14:paraId="011896CC" w14:textId="6BAAED91" w:rsidR="00F22867" w:rsidRDefault="00F22867" w:rsidP="00F22867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It allows different types of raids such a RAID 0, RAID 1, RAID 5 and RAID 10 with SATA-600 6x connectors.</w:t>
      </w:r>
    </w:p>
    <w:p w14:paraId="4FFE6BB5" w14:textId="1768C126" w:rsidR="00F22867" w:rsidRPr="00F22867" w:rsidRDefault="00F22867" w:rsidP="00F22867">
      <w:pPr>
        <w:pStyle w:val="ListParagraph"/>
        <w:numPr>
          <w:ilvl w:val="1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RAID 10 is </w:t>
      </w:r>
      <w:r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ombination of </w:t>
      </w:r>
      <w:r>
        <w:rPr>
          <w:rFonts w:ascii="Arial" w:hAnsi="Arial" w:cs="Arial"/>
          <w:color w:val="222222"/>
          <w:shd w:val="clear" w:color="auto" w:fill="FFFFFF"/>
        </w:rPr>
        <w:t>disk mirroring and disk striping</w:t>
      </w:r>
      <w:r>
        <w:rPr>
          <w:rFonts w:ascii="Arial" w:hAnsi="Arial" w:cs="Arial"/>
          <w:color w:val="222222"/>
          <w:shd w:val="clear" w:color="auto" w:fill="FFFFFF"/>
        </w:rPr>
        <w:t xml:space="preserve">. There is no parity in raid 10. </w:t>
      </w:r>
    </w:p>
    <w:p w14:paraId="25AC47E7" w14:textId="04646353" w:rsidR="000251ED" w:rsidRDefault="00F22867" w:rsidP="00261ED7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It also allows much faster </w:t>
      </w:r>
      <w:r w:rsidR="00261ED7">
        <w:rPr>
          <w:rFonts w:ascii="Helvetica" w:hAnsi="Helvetica" w:cs="Helvetica"/>
          <w:color w:val="000000"/>
          <w:shd w:val="clear" w:color="auto" w:fill="FFFFFF"/>
        </w:rPr>
        <w:t>solid-state</w:t>
      </w:r>
      <w:r>
        <w:rPr>
          <w:rFonts w:ascii="Helvetica" w:hAnsi="Helvetica" w:cs="Helvetica"/>
          <w:color w:val="000000"/>
          <w:shd w:val="clear" w:color="auto" w:fill="FFFFFF"/>
        </w:rPr>
        <w:t xml:space="preserve"> drives which </w:t>
      </w:r>
      <w:r w:rsidR="00261ED7">
        <w:rPr>
          <w:rFonts w:ascii="Helvetica" w:hAnsi="Helvetica" w:cs="Helvetica"/>
          <w:color w:val="000000"/>
          <w:shd w:val="clear" w:color="auto" w:fill="FFFFFF"/>
        </w:rPr>
        <w:t xml:space="preserve">connect through PCIe. </w:t>
      </w:r>
      <w:r w:rsidRPr="00261ED7">
        <w:rPr>
          <w:rFonts w:ascii="Helvetica" w:hAnsi="Helvetica" w:cs="Helvetica"/>
          <w:color w:val="000000"/>
          <w:shd w:val="clear" w:color="auto" w:fill="FFFFFF"/>
        </w:rPr>
        <w:t>PCIe 3.0 -connectors: 1 x M.2</w:t>
      </w:r>
    </w:p>
    <w:p w14:paraId="5997ACCA" w14:textId="77777777" w:rsidR="00261ED7" w:rsidRPr="00261ED7" w:rsidRDefault="00261ED7" w:rsidP="00261ED7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</w:p>
    <w:p w14:paraId="2ACCB227" w14:textId="244E4B1B" w:rsidR="00261ED7" w:rsidRPr="000251ED" w:rsidRDefault="00261ED7" w:rsidP="00261ED7">
      <w:pPr>
        <w:pStyle w:val="Heading2"/>
        <w:pBdr>
          <w:bottom w:val="single" w:sz="6" w:space="5" w:color="E4E7EA"/>
        </w:pBdr>
        <w:shd w:val="clear" w:color="auto" w:fill="FFFFFF"/>
        <w:spacing w:before="300"/>
        <w:rPr>
          <w:rFonts w:ascii="Helvetica" w:hAnsi="Helvetica" w:cs="Helvetica"/>
          <w:caps/>
          <w:color w:val="B80000"/>
          <w:sz w:val="21"/>
          <w:szCs w:val="21"/>
        </w:rPr>
      </w:pPr>
      <w:r>
        <w:rPr>
          <w:rFonts w:ascii="Helvetica" w:hAnsi="Helvetica" w:cs="Helvetica"/>
          <w:caps/>
          <w:color w:val="B80000"/>
          <w:sz w:val="21"/>
          <w:szCs w:val="21"/>
        </w:rPr>
        <w:t>OTHER POrts</w:t>
      </w:r>
    </w:p>
    <w:p w14:paraId="7098711A" w14:textId="698C8DB6" w:rsidR="00AD6DB0" w:rsidRPr="00AD6DB0" w:rsidRDefault="00261ED7" w:rsidP="00AD6DB0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 w:rsidRPr="00AD6DB0">
        <w:rPr>
          <w:rFonts w:ascii="Helvetica" w:hAnsi="Helvetica" w:cs="Helvetica"/>
          <w:b/>
          <w:color w:val="000000"/>
          <w:shd w:val="clear" w:color="auto" w:fill="FFFFFF"/>
        </w:rPr>
        <w:t>DisplayPort</w:t>
      </w:r>
      <w:r w:rsidR="00AD6DB0" w:rsidRPr="00AD6DB0">
        <w:rPr>
          <w:rFonts w:ascii="Helvetica" w:hAnsi="Helvetica" w:cs="Helvetica"/>
          <w:b/>
          <w:color w:val="000000"/>
          <w:shd w:val="clear" w:color="auto" w:fill="FFFFFF"/>
        </w:rPr>
        <w:t>:</w:t>
      </w:r>
      <w:r w:rsidR="00AD6DB0">
        <w:rPr>
          <w:rFonts w:ascii="Helvetica" w:hAnsi="Helvetica" w:cs="Helvetica"/>
          <w:color w:val="000000"/>
          <w:shd w:val="clear" w:color="auto" w:fill="FFFFFF"/>
        </w:rPr>
        <w:t xml:space="preserve"> A latest technology for video transmission. It’s capable of transmitting </w:t>
      </w:r>
      <w:r w:rsidR="00AD6DB0" w:rsidRPr="00AD6DB0">
        <w:rPr>
          <w:rFonts w:ascii="Helvetica" w:hAnsi="Helvetica" w:cs="Helvetica"/>
          <w:color w:val="000000"/>
          <w:shd w:val="clear" w:color="auto" w:fill="FFFFFF"/>
        </w:rPr>
        <w:t>3,840x2,160</w:t>
      </w:r>
      <w:r w:rsidR="00AD6DB0">
        <w:rPr>
          <w:rFonts w:ascii="Helvetica" w:hAnsi="Helvetica" w:cs="Helvetica"/>
          <w:color w:val="000000"/>
          <w:shd w:val="clear" w:color="auto" w:fill="FFFFFF"/>
        </w:rPr>
        <w:t xml:space="preserve">px </w:t>
      </w:r>
      <w:r w:rsidR="00AD6DB0" w:rsidRPr="00AD6DB0">
        <w:rPr>
          <w:rFonts w:ascii="Helvetica" w:hAnsi="Helvetica" w:cs="Helvetica"/>
          <w:color w:val="000000"/>
          <w:shd w:val="clear" w:color="auto" w:fill="FFFFFF"/>
        </w:rPr>
        <w:t>60fps</w:t>
      </w:r>
    </w:p>
    <w:p w14:paraId="771F46D0" w14:textId="43034C71" w:rsidR="00AD6DB0" w:rsidRDefault="00AD6DB0" w:rsidP="00AD6DB0">
      <w:pPr>
        <w:pStyle w:val="ListParagraph"/>
        <w:ind w:firstLine="720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7F09A55" wp14:editId="03B49D4D">
            <wp:extent cx="986166" cy="734695"/>
            <wp:effectExtent l="0" t="0" r="4445" b="8255"/>
            <wp:docPr id="2" name="Picture 2" descr="File:DisplayPort-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DisplayPort-ri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36" cy="75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6A8C2" w14:textId="4A77120C" w:rsidR="00261ED7" w:rsidRDefault="00261ED7" w:rsidP="00261ED7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 w:rsidRPr="00AD6DB0">
        <w:rPr>
          <w:rFonts w:ascii="Helvetica" w:hAnsi="Helvetica" w:cs="Helvetica"/>
          <w:b/>
          <w:color w:val="000000"/>
          <w:shd w:val="clear" w:color="auto" w:fill="FFFFFF"/>
        </w:rPr>
        <w:t>HDMI</w:t>
      </w:r>
      <w:r w:rsidR="00AD6DB0">
        <w:rPr>
          <w:rFonts w:ascii="Helvetica" w:hAnsi="Helvetica" w:cs="Helvetica"/>
          <w:color w:val="000000"/>
          <w:shd w:val="clear" w:color="auto" w:fill="FFFFFF"/>
        </w:rPr>
        <w:t xml:space="preserve"> It is popular technology used for video transmission etc.</w:t>
      </w:r>
    </w:p>
    <w:p w14:paraId="54FC307F" w14:textId="77777777" w:rsidR="00AD6DB0" w:rsidRDefault="00AD6DB0" w:rsidP="00AD6DB0">
      <w:pPr>
        <w:pStyle w:val="ListParagraph"/>
        <w:ind w:left="1440"/>
        <w:rPr>
          <w:rFonts w:ascii="Helvetica" w:hAnsi="Helvetica" w:cs="Helvetica"/>
          <w:color w:val="000000"/>
          <w:shd w:val="clear" w:color="auto" w:fill="FFFFFF"/>
        </w:rPr>
      </w:pPr>
    </w:p>
    <w:p w14:paraId="485CBF7F" w14:textId="719B02AB" w:rsidR="00261ED7" w:rsidRDefault="00261ED7" w:rsidP="00261ED7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 w:rsidRPr="00AD6DB0">
        <w:rPr>
          <w:rFonts w:ascii="Helvetica" w:hAnsi="Helvetica" w:cs="Helvetica"/>
          <w:b/>
          <w:color w:val="000000"/>
          <w:shd w:val="clear" w:color="auto" w:fill="FFFFFF"/>
        </w:rPr>
        <w:t>LAN</w:t>
      </w:r>
      <w:r w:rsidRPr="00261ED7">
        <w:rPr>
          <w:rFonts w:ascii="Helvetica" w:hAnsi="Helvetica" w:cs="Helvetica"/>
          <w:color w:val="000000"/>
          <w:shd w:val="clear" w:color="auto" w:fill="FFFFFF"/>
        </w:rPr>
        <w:t xml:space="preserve"> (Gigabit Ethernet)</w:t>
      </w:r>
      <w:r w:rsidR="00AD6DB0">
        <w:rPr>
          <w:rFonts w:ascii="Helvetica" w:hAnsi="Helvetica" w:cs="Helvetica"/>
          <w:color w:val="000000"/>
          <w:shd w:val="clear" w:color="auto" w:fill="FFFFFF"/>
        </w:rPr>
        <w:t>: It is used to connect to the internet.</w:t>
      </w:r>
    </w:p>
    <w:p w14:paraId="70854C3E" w14:textId="285374B4" w:rsidR="00261ED7" w:rsidRDefault="00AD6DB0" w:rsidP="00261ED7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 w:rsidRPr="00AD6DB0">
        <w:rPr>
          <w:rFonts w:ascii="Helvetica" w:hAnsi="Helvetica" w:cs="Helvetica"/>
          <w:b/>
          <w:color w:val="000000"/>
          <w:shd w:val="clear" w:color="auto" w:fill="FFFFFF"/>
        </w:rPr>
        <w:t>TOSLINK</w:t>
      </w:r>
    </w:p>
    <w:p w14:paraId="3586D064" w14:textId="15C4A8F9" w:rsidR="00261ED7" w:rsidRDefault="00261ED7" w:rsidP="00261ED7">
      <w:pPr>
        <w:pStyle w:val="ListParagraph"/>
        <w:numPr>
          <w:ilvl w:val="1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It is optical fiber connecter.</w:t>
      </w:r>
    </w:p>
    <w:p w14:paraId="071EFB8E" w14:textId="63ACA00F" w:rsidR="00261ED7" w:rsidRPr="00AD6DB0" w:rsidRDefault="00261ED7" w:rsidP="00AD6DB0">
      <w:pPr>
        <w:ind w:left="720" w:firstLine="720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29A238D" wp14:editId="5A0B1467">
            <wp:extent cx="762000" cy="762000"/>
            <wp:effectExtent l="0" t="0" r="0" b="0"/>
            <wp:docPr id="1" name="Picture 1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8ACF" w14:textId="74DFFE63" w:rsidR="00AD6DB0" w:rsidRPr="00AD6DB0" w:rsidRDefault="00261ED7" w:rsidP="00AD6DB0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 w:rsidRPr="00261ED7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AD6DB0" w:rsidRPr="00261ED7">
        <w:rPr>
          <w:rFonts w:ascii="Helvetica" w:hAnsi="Helvetica" w:cs="Helvetica"/>
          <w:color w:val="000000"/>
          <w:shd w:val="clear" w:color="auto" w:fill="FFFFFF"/>
        </w:rPr>
        <w:t>USB:</w:t>
      </w:r>
      <w:r>
        <w:rPr>
          <w:rFonts w:ascii="Helvetica" w:hAnsi="Helvetica" w:cs="Helvetica"/>
          <w:color w:val="000000"/>
          <w:shd w:val="clear" w:color="auto" w:fill="FFFFFF"/>
        </w:rPr>
        <w:t xml:space="preserve"> There are different kinds of </w:t>
      </w:r>
      <w:r w:rsidR="00AD6DB0">
        <w:rPr>
          <w:rFonts w:ascii="Helvetica" w:hAnsi="Helvetica" w:cs="Helvetica"/>
          <w:color w:val="000000"/>
          <w:shd w:val="clear" w:color="auto" w:fill="FFFFFF"/>
        </w:rPr>
        <w:t>USB</w:t>
      </w:r>
      <w:r>
        <w:rPr>
          <w:rFonts w:ascii="Helvetica" w:hAnsi="Helvetica" w:cs="Helvetica"/>
          <w:color w:val="000000"/>
          <w:shd w:val="clear" w:color="auto" w:fill="FFFFFF"/>
        </w:rPr>
        <w:t xml:space="preserve"> ports. From USB 2.0/ USB 2.0 / USB 3.0 and USB</w:t>
      </w:r>
      <w:r w:rsidR="00AD6DB0">
        <w:rPr>
          <w:rFonts w:ascii="Helvetica" w:hAnsi="Helvetica" w:cs="Helvetica"/>
          <w:color w:val="000000"/>
          <w:shd w:val="clear" w:color="auto" w:fill="FFFFFF"/>
        </w:rPr>
        <w:t>-C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1A430DBE" w14:textId="522FE8E8" w:rsidR="00AD6DB0" w:rsidRDefault="00261ED7" w:rsidP="00A813E8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 w:rsidRPr="00261ED7">
        <w:rPr>
          <w:rFonts w:ascii="Helvetica" w:hAnsi="Helvetica" w:cs="Helvetica"/>
          <w:color w:val="000000"/>
          <w:shd w:val="clear" w:color="auto" w:fill="FFFFFF"/>
        </w:rPr>
        <w:t xml:space="preserve">Audio </w:t>
      </w:r>
      <w:r w:rsidR="00AD6DB0">
        <w:rPr>
          <w:rFonts w:ascii="Helvetica" w:hAnsi="Helvetica" w:cs="Helvetica"/>
          <w:color w:val="000000"/>
          <w:shd w:val="clear" w:color="auto" w:fill="FFFFFF"/>
        </w:rPr>
        <w:t>IO</w:t>
      </w:r>
      <w:r w:rsidRPr="00261ED7">
        <w:rPr>
          <w:rFonts w:ascii="Helvetica" w:hAnsi="Helvetica" w:cs="Helvetica"/>
          <w:color w:val="000000"/>
          <w:shd w:val="clear" w:color="auto" w:fill="FFFFFF"/>
        </w:rPr>
        <w:t xml:space="preserve"> ports.</w:t>
      </w:r>
    </w:p>
    <w:p w14:paraId="1306E659" w14:textId="77777777" w:rsidR="00AD6DB0" w:rsidRDefault="00AD6DB0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br w:type="page"/>
      </w:r>
    </w:p>
    <w:p w14:paraId="50965A13" w14:textId="417A8110" w:rsidR="00551603" w:rsidRPr="00551603" w:rsidRDefault="00551603" w:rsidP="00551603">
      <w:pPr>
        <w:jc w:val="center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hd w:val="clear" w:color="auto" w:fill="FFFFFF"/>
        </w:rPr>
        <w:lastRenderedPageBreak/>
        <w:drawing>
          <wp:inline distT="0" distB="0" distL="0" distR="0" wp14:anchorId="739C68EF" wp14:editId="27BF3EDD">
            <wp:extent cx="5834358" cy="87515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57" cy="875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  <w:shd w:val="clear" w:color="auto" w:fill="FFFFFF"/>
        </w:rPr>
        <w:lastRenderedPageBreak/>
        <w:drawing>
          <wp:inline distT="0" distB="0" distL="0" distR="0" wp14:anchorId="0BCF8A10" wp14:editId="777BE57B">
            <wp:extent cx="5988106" cy="8982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84" cy="898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0000"/>
          <w:shd w:val="clear" w:color="auto" w:fill="FFFFFF"/>
        </w:rPr>
        <w:lastRenderedPageBreak/>
        <w:drawing>
          <wp:inline distT="0" distB="0" distL="0" distR="0" wp14:anchorId="1EE0EDE4" wp14:editId="6665C77D">
            <wp:extent cx="5963830" cy="8945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768" cy="896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603" w:rsidRPr="0055160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4E505" w14:textId="77777777" w:rsidR="00C07CC4" w:rsidRDefault="00C07CC4" w:rsidP="007A4422">
      <w:pPr>
        <w:spacing w:after="0" w:line="240" w:lineRule="auto"/>
      </w:pPr>
      <w:r>
        <w:separator/>
      </w:r>
    </w:p>
  </w:endnote>
  <w:endnote w:type="continuationSeparator" w:id="0">
    <w:p w14:paraId="790C08B8" w14:textId="77777777" w:rsidR="00C07CC4" w:rsidRDefault="00C07CC4" w:rsidP="007A4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E9F07" w14:textId="77777777" w:rsidR="00C07CC4" w:rsidRDefault="00C07CC4" w:rsidP="007A4422">
      <w:pPr>
        <w:spacing w:after="0" w:line="240" w:lineRule="auto"/>
      </w:pPr>
      <w:r>
        <w:separator/>
      </w:r>
    </w:p>
  </w:footnote>
  <w:footnote w:type="continuationSeparator" w:id="0">
    <w:p w14:paraId="58B933FB" w14:textId="77777777" w:rsidR="00C07CC4" w:rsidRDefault="00C07CC4" w:rsidP="007A4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5DDB2" w14:textId="42F6F047" w:rsidR="007A4422" w:rsidRDefault="007A4422">
    <w:pPr>
      <w:pStyle w:val="Header"/>
    </w:pPr>
    <w:r>
      <w:t>Arifullah Jan</w:t>
    </w:r>
    <w:r>
      <w:tab/>
      <w:t>186943</w:t>
    </w:r>
    <w:r>
      <w:tab/>
      <w:t>BSCS 6A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E50A3"/>
    <w:multiLevelType w:val="hybridMultilevel"/>
    <w:tmpl w:val="9A0A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F5D27"/>
    <w:multiLevelType w:val="hybridMultilevel"/>
    <w:tmpl w:val="C8C6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2354B"/>
    <w:multiLevelType w:val="hybridMultilevel"/>
    <w:tmpl w:val="74CC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EF"/>
    <w:rsid w:val="000251ED"/>
    <w:rsid w:val="00054B7D"/>
    <w:rsid w:val="00261ED7"/>
    <w:rsid w:val="003A0794"/>
    <w:rsid w:val="005455E5"/>
    <w:rsid w:val="00551603"/>
    <w:rsid w:val="005B019D"/>
    <w:rsid w:val="007328CF"/>
    <w:rsid w:val="007A4422"/>
    <w:rsid w:val="009429EF"/>
    <w:rsid w:val="00AD6DB0"/>
    <w:rsid w:val="00C07CC4"/>
    <w:rsid w:val="00CE1925"/>
    <w:rsid w:val="00F2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126C"/>
  <w15:chartTrackingRefBased/>
  <w15:docId w15:val="{AB154531-037F-43DA-BE1C-F7EAAB2E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925"/>
    <w:rPr>
      <w:rFonts w:ascii="Bahnschrift Light" w:hAnsi="Bahnschrift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22"/>
    <w:rPr>
      <w:rFonts w:ascii="Bahnschrift Light" w:hAnsi="Bahnschrift Light"/>
    </w:rPr>
  </w:style>
  <w:style w:type="paragraph" w:styleId="Footer">
    <w:name w:val="footer"/>
    <w:basedOn w:val="Normal"/>
    <w:link w:val="FooterChar"/>
    <w:uiPriority w:val="99"/>
    <w:unhideWhenUsed/>
    <w:rsid w:val="007A4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22"/>
    <w:rPr>
      <w:rFonts w:ascii="Bahnschrift Light" w:hAnsi="Bahnschrift Light"/>
    </w:rPr>
  </w:style>
  <w:style w:type="character" w:customStyle="1" w:styleId="Heading1Char">
    <w:name w:val="Heading 1 Char"/>
    <w:basedOn w:val="DefaultParagraphFont"/>
    <w:link w:val="Heading1"/>
    <w:uiPriority w:val="9"/>
    <w:rsid w:val="00054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5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E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Arifullah Jan</dc:creator>
  <cp:keywords/>
  <dc:description/>
  <cp:lastModifiedBy>Arifullah Jan</cp:lastModifiedBy>
  <cp:revision>7</cp:revision>
  <dcterms:created xsi:type="dcterms:W3CDTF">2018-04-20T11:33:00Z</dcterms:created>
  <dcterms:modified xsi:type="dcterms:W3CDTF">2018-04-20T17:40:00Z</dcterms:modified>
</cp:coreProperties>
</file>