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59EA5" w14:textId="093FEBDF" w:rsidR="006D731E" w:rsidRPr="00E23499" w:rsidRDefault="006D731E" w:rsidP="006D731E">
      <w:pPr>
        <w:pStyle w:val="Body"/>
        <w:rPr>
          <w:b/>
          <w:bCs/>
          <w:color w:val="000000" w:themeColor="text1"/>
          <w:sz w:val="36"/>
          <w:szCs w:val="36"/>
        </w:rPr>
      </w:pPr>
      <w:r w:rsidRPr="00E23499">
        <w:rPr>
          <w:b/>
          <w:bCs/>
          <w:color w:val="000000" w:themeColor="text1"/>
          <w:sz w:val="36"/>
          <w:szCs w:val="36"/>
          <w:lang w:val="de-DE"/>
        </w:rPr>
        <w:t>INFO 6350</w:t>
      </w:r>
      <w:r w:rsidRPr="00E23499">
        <w:rPr>
          <w:b/>
          <w:bCs/>
          <w:color w:val="000000" w:themeColor="text1"/>
          <w:sz w:val="36"/>
          <w:szCs w:val="36"/>
          <w:lang w:val="de-DE"/>
        </w:rPr>
        <w:tab/>
      </w:r>
      <w:r w:rsidRPr="00E23499">
        <w:rPr>
          <w:b/>
          <w:bCs/>
          <w:color w:val="000000" w:themeColor="text1"/>
          <w:sz w:val="36"/>
          <w:szCs w:val="36"/>
          <w:lang w:val="de-DE"/>
        </w:rPr>
        <w:tab/>
      </w:r>
      <w:r w:rsidRPr="00E23499">
        <w:rPr>
          <w:b/>
          <w:bCs/>
          <w:color w:val="000000" w:themeColor="text1"/>
          <w:sz w:val="36"/>
          <w:szCs w:val="36"/>
          <w:lang w:val="de-DE"/>
        </w:rPr>
        <w:tab/>
      </w:r>
      <w:r w:rsidRPr="00E23499">
        <w:rPr>
          <w:b/>
          <w:bCs/>
          <w:color w:val="000000" w:themeColor="text1"/>
          <w:sz w:val="36"/>
          <w:szCs w:val="36"/>
          <w:lang w:val="de-DE"/>
        </w:rPr>
        <w:tab/>
      </w:r>
      <w:r w:rsidRPr="00E23499">
        <w:rPr>
          <w:b/>
          <w:bCs/>
          <w:color w:val="000000" w:themeColor="text1"/>
          <w:sz w:val="36"/>
          <w:szCs w:val="36"/>
          <w:lang w:val="de-DE"/>
        </w:rPr>
        <w:tab/>
      </w:r>
      <w:r w:rsidRPr="00E23499">
        <w:rPr>
          <w:b/>
          <w:bCs/>
          <w:color w:val="000000" w:themeColor="text1"/>
          <w:sz w:val="36"/>
          <w:szCs w:val="36"/>
          <w:lang w:val="de-DE"/>
        </w:rPr>
        <w:tab/>
      </w:r>
      <w:r w:rsidRPr="00E23499">
        <w:rPr>
          <w:b/>
          <w:bCs/>
          <w:color w:val="000000" w:themeColor="text1"/>
          <w:sz w:val="36"/>
          <w:szCs w:val="36"/>
          <w:lang w:val="de-DE"/>
        </w:rPr>
        <w:tab/>
      </w:r>
      <w:r w:rsidRPr="00E23499">
        <w:rPr>
          <w:b/>
          <w:bCs/>
          <w:color w:val="000000" w:themeColor="text1"/>
          <w:sz w:val="36"/>
          <w:szCs w:val="36"/>
          <w:lang w:val="de-DE"/>
        </w:rPr>
        <w:t xml:space="preserve">                Fall</w:t>
      </w:r>
      <w:r w:rsidRPr="00E23499">
        <w:rPr>
          <w:b/>
          <w:bCs/>
          <w:color w:val="000000" w:themeColor="text1"/>
          <w:sz w:val="36"/>
          <w:szCs w:val="36"/>
          <w:lang w:val="de-DE"/>
        </w:rPr>
        <w:t xml:space="preserve"> 2024</w:t>
      </w:r>
    </w:p>
    <w:p w14:paraId="5273F954" w14:textId="77777777" w:rsidR="006D731E" w:rsidRPr="00E23499" w:rsidRDefault="006D731E" w:rsidP="006D731E">
      <w:pPr>
        <w:pStyle w:val="Body"/>
        <w:rPr>
          <w:b/>
          <w:bCs/>
          <w:color w:val="000000" w:themeColor="text1"/>
          <w:sz w:val="36"/>
          <w:szCs w:val="36"/>
        </w:rPr>
      </w:pPr>
    </w:p>
    <w:p w14:paraId="4631001B" w14:textId="2BB9CAFF" w:rsidR="006D731E" w:rsidRPr="00E23499" w:rsidRDefault="006D731E" w:rsidP="006D731E">
      <w:pPr>
        <w:pStyle w:val="Body"/>
        <w:rPr>
          <w:b/>
          <w:bCs/>
          <w:color w:val="000000" w:themeColor="text1"/>
          <w:sz w:val="36"/>
          <w:szCs w:val="36"/>
        </w:rPr>
      </w:pPr>
      <w:r w:rsidRPr="00E23499">
        <w:rPr>
          <w:b/>
          <w:bCs/>
          <w:color w:val="000000" w:themeColor="text1"/>
          <w:sz w:val="36"/>
          <w:szCs w:val="36"/>
        </w:rPr>
        <w:tab/>
      </w:r>
      <w:r w:rsidRPr="00E23499">
        <w:rPr>
          <w:b/>
          <w:bCs/>
          <w:color w:val="000000" w:themeColor="text1"/>
          <w:sz w:val="36"/>
          <w:szCs w:val="36"/>
        </w:rPr>
        <w:tab/>
      </w:r>
      <w:r w:rsidRPr="00E23499">
        <w:rPr>
          <w:b/>
          <w:bCs/>
          <w:color w:val="000000" w:themeColor="text1"/>
          <w:sz w:val="36"/>
          <w:szCs w:val="36"/>
        </w:rPr>
        <w:tab/>
      </w:r>
      <w:r w:rsidRPr="00E23499">
        <w:rPr>
          <w:b/>
          <w:bCs/>
          <w:color w:val="000000" w:themeColor="text1"/>
          <w:sz w:val="36"/>
          <w:szCs w:val="36"/>
        </w:rPr>
        <w:tab/>
      </w:r>
      <w:r w:rsidRPr="00E23499">
        <w:rPr>
          <w:b/>
          <w:bCs/>
          <w:color w:val="000000" w:themeColor="text1"/>
          <w:sz w:val="36"/>
          <w:szCs w:val="36"/>
        </w:rPr>
        <w:tab/>
        <w:t xml:space="preserve">Assignment </w:t>
      </w:r>
      <w:r w:rsidR="005726D0" w:rsidRPr="00E23499">
        <w:rPr>
          <w:b/>
          <w:bCs/>
          <w:color w:val="000000" w:themeColor="text1"/>
          <w:sz w:val="36"/>
          <w:szCs w:val="36"/>
        </w:rPr>
        <w:t>9</w:t>
      </w:r>
    </w:p>
    <w:p w14:paraId="60DDD78F" w14:textId="77777777" w:rsidR="006D731E" w:rsidRPr="00E23499" w:rsidRDefault="006D731E" w:rsidP="006D731E">
      <w:pPr>
        <w:pStyle w:val="Body"/>
        <w:jc w:val="center"/>
        <w:rPr>
          <w:color w:val="000000" w:themeColor="text1"/>
          <w:sz w:val="36"/>
          <w:szCs w:val="36"/>
          <w:u w:val="single"/>
        </w:rPr>
      </w:pPr>
    </w:p>
    <w:p w14:paraId="33F688F7" w14:textId="499C3A0C" w:rsidR="006D731E" w:rsidRPr="00E23499" w:rsidRDefault="006D731E" w:rsidP="006D731E">
      <w:pPr>
        <w:pStyle w:val="ListParagraph"/>
        <w:numPr>
          <w:ilvl w:val="0"/>
          <w:numId w:val="2"/>
        </w:numPr>
        <w:contextualSpacing w:val="0"/>
        <w:rPr>
          <w:color w:val="000000" w:themeColor="text1"/>
        </w:rPr>
      </w:pPr>
      <w:r w:rsidRPr="00E23499">
        <w:rPr>
          <w:color w:val="000000" w:themeColor="text1"/>
        </w:rPr>
        <w:t>This assignment will consist of modifying the previous assignment in storyboard to dynamically retrieve the data to populate your model.</w:t>
      </w:r>
    </w:p>
    <w:p w14:paraId="4FBDA6C4" w14:textId="77777777" w:rsidR="006D731E" w:rsidRPr="00E23499" w:rsidRDefault="006D731E" w:rsidP="006D731E">
      <w:pPr>
        <w:pStyle w:val="Body"/>
        <w:rPr>
          <w:color w:val="000000" w:themeColor="text1"/>
        </w:rPr>
      </w:pPr>
    </w:p>
    <w:p w14:paraId="0F4DB1A2" w14:textId="76086E96" w:rsidR="006D731E" w:rsidRPr="00E23499" w:rsidRDefault="006D731E" w:rsidP="006D731E">
      <w:pPr>
        <w:pStyle w:val="Body"/>
        <w:numPr>
          <w:ilvl w:val="0"/>
          <w:numId w:val="4"/>
        </w:numPr>
        <w:rPr>
          <w:color w:val="000000" w:themeColor="text1"/>
        </w:rPr>
      </w:pPr>
      <w:r w:rsidRPr="00E23499">
        <w:rPr>
          <w:color w:val="000000" w:themeColor="text1"/>
        </w:rPr>
        <w:t xml:space="preserve">Use API endpoints to retrieve </w:t>
      </w:r>
      <w:r w:rsidR="006A3463" w:rsidRPr="00E23499">
        <w:rPr>
          <w:color w:val="000000" w:themeColor="text1"/>
        </w:rPr>
        <w:t xml:space="preserve">at least </w:t>
      </w:r>
      <w:r w:rsidRPr="00E23499">
        <w:rPr>
          <w:color w:val="000000" w:themeColor="text1"/>
        </w:rPr>
        <w:t>policy and customer data, including customer profile pictures</w:t>
      </w:r>
    </w:p>
    <w:p w14:paraId="044366A5" w14:textId="278C456D" w:rsidR="006D731E" w:rsidRPr="00E23499" w:rsidRDefault="006D731E" w:rsidP="006D731E">
      <w:pPr>
        <w:pStyle w:val="Body"/>
        <w:numPr>
          <w:ilvl w:val="0"/>
          <w:numId w:val="4"/>
        </w:numPr>
        <w:rPr>
          <w:color w:val="000000" w:themeColor="text1"/>
        </w:rPr>
      </w:pPr>
      <w:r w:rsidRPr="006D731E">
        <w:rPr>
          <w:color w:val="000000" w:themeColor="text1"/>
        </w:rPr>
        <w:t xml:space="preserve">Update your insurance policy system to dynamically fetch insurance data from an API or a mock API created </w:t>
      </w:r>
      <w:r w:rsidRPr="00E23499">
        <w:rPr>
          <w:color w:val="000000" w:themeColor="text1"/>
        </w:rPr>
        <w:t>at mockapi.io (</w:t>
      </w:r>
      <w:hyperlink r:id="rId5" w:history="1">
        <w:r w:rsidRPr="00E23499">
          <w:rPr>
            <w:rStyle w:val="Hyperlink"/>
            <w:color w:val="000000" w:themeColor="text1"/>
          </w:rPr>
          <w:t>https://mockapi.io/projects</w:t>
        </w:r>
      </w:hyperlink>
      <w:r w:rsidRPr="00E23499">
        <w:rPr>
          <w:color w:val="000000" w:themeColor="text1"/>
        </w:rPr>
        <w:t>)</w:t>
      </w:r>
      <w:r w:rsidRPr="006D731E">
        <w:rPr>
          <w:color w:val="000000" w:themeColor="text1"/>
        </w:rPr>
        <w:t>.</w:t>
      </w:r>
    </w:p>
    <w:p w14:paraId="457B5582" w14:textId="77777777" w:rsidR="006D731E" w:rsidRPr="00E23499" w:rsidRDefault="006D731E" w:rsidP="006D731E">
      <w:pPr>
        <w:pStyle w:val="Body"/>
        <w:ind w:left="720"/>
        <w:rPr>
          <w:color w:val="000000" w:themeColor="text1"/>
        </w:rPr>
      </w:pPr>
    </w:p>
    <w:p w14:paraId="37CFEBF4" w14:textId="77777777" w:rsidR="006D731E" w:rsidRPr="00E23499" w:rsidRDefault="006D731E" w:rsidP="006D731E">
      <w:pPr>
        <w:pStyle w:val="Body"/>
        <w:numPr>
          <w:ilvl w:val="0"/>
          <w:numId w:val="4"/>
        </w:numPr>
        <w:shd w:val="clear" w:color="auto" w:fill="FFFFFF"/>
        <w:rPr>
          <w:color w:val="000000" w:themeColor="text1"/>
        </w:rPr>
      </w:pPr>
      <w:r w:rsidRPr="00E23499">
        <w:rPr>
          <w:color w:val="000000" w:themeColor="text1"/>
        </w:rPr>
        <w:t>Some of these providers will require you to register to get an api key to include in the url when you make the request. Choose the one that is more convenient to you.</w:t>
      </w:r>
    </w:p>
    <w:p w14:paraId="15B0BA88" w14:textId="77777777" w:rsidR="006D731E" w:rsidRPr="00E23499" w:rsidRDefault="006D731E" w:rsidP="006D731E">
      <w:pPr>
        <w:pStyle w:val="Body"/>
        <w:numPr>
          <w:ilvl w:val="0"/>
          <w:numId w:val="4"/>
        </w:numPr>
        <w:shd w:val="clear" w:color="auto" w:fill="FFFFFF"/>
        <w:rPr>
          <w:color w:val="000000" w:themeColor="text1"/>
        </w:rPr>
      </w:pPr>
    </w:p>
    <w:p w14:paraId="737DB0C4" w14:textId="77777777" w:rsidR="006D731E" w:rsidRPr="00E23499" w:rsidRDefault="006D731E" w:rsidP="006D731E">
      <w:pPr>
        <w:pStyle w:val="Body"/>
        <w:numPr>
          <w:ilvl w:val="0"/>
          <w:numId w:val="4"/>
        </w:numPr>
        <w:shd w:val="clear" w:color="auto" w:fill="FFFFFF"/>
        <w:rPr>
          <w:color w:val="000000" w:themeColor="text1"/>
        </w:rPr>
      </w:pPr>
      <w:r w:rsidRPr="00E23499">
        <w:rPr>
          <w:color w:val="000000" w:themeColor="text1"/>
        </w:rPr>
        <w:t xml:space="preserve">The data can be in either XML or JSON format depending on your choice and the API you are using </w:t>
      </w:r>
    </w:p>
    <w:p w14:paraId="37F33EC6" w14:textId="77777777" w:rsidR="006D731E" w:rsidRPr="00E23499" w:rsidRDefault="006D731E" w:rsidP="006D731E">
      <w:pPr>
        <w:pStyle w:val="Body"/>
        <w:numPr>
          <w:ilvl w:val="0"/>
          <w:numId w:val="4"/>
        </w:numPr>
        <w:rPr>
          <w:color w:val="000000" w:themeColor="text1"/>
        </w:rPr>
      </w:pPr>
      <w:r w:rsidRPr="00E23499">
        <w:rPr>
          <w:color w:val="000000" w:themeColor="text1"/>
        </w:rPr>
        <w:t xml:space="preserve">Use an XMLParser to parse the received data (if in XML format) or a JSON parser (if in JSON format) </w:t>
      </w:r>
    </w:p>
    <w:p w14:paraId="09BBF73E" w14:textId="77777777" w:rsidR="006D731E" w:rsidRPr="00E23499" w:rsidRDefault="006D731E" w:rsidP="006D731E">
      <w:pPr>
        <w:pStyle w:val="Body"/>
        <w:numPr>
          <w:ilvl w:val="0"/>
          <w:numId w:val="4"/>
        </w:numPr>
        <w:rPr>
          <w:color w:val="000000" w:themeColor="text1"/>
        </w:rPr>
      </w:pPr>
      <w:r w:rsidRPr="00E23499">
        <w:rPr>
          <w:color w:val="000000" w:themeColor="text1"/>
        </w:rPr>
        <w:t>You may need to tweak the data if your data model does not completely match the received data.</w:t>
      </w:r>
    </w:p>
    <w:p w14:paraId="0B08B9AD" w14:textId="77777777" w:rsidR="006D731E" w:rsidRPr="00E23499" w:rsidRDefault="006D731E" w:rsidP="006D731E">
      <w:pPr>
        <w:pStyle w:val="Body"/>
        <w:numPr>
          <w:ilvl w:val="0"/>
          <w:numId w:val="4"/>
        </w:numPr>
        <w:rPr>
          <w:color w:val="000000" w:themeColor="text1"/>
        </w:rPr>
      </w:pPr>
      <w:r w:rsidRPr="00E23499">
        <w:rPr>
          <w:color w:val="000000" w:themeColor="text1"/>
        </w:rPr>
        <w:t>As we have seen in the lecture, always make sure to check for Network reachability before you place your HTTP request (if applicable)</w:t>
      </w:r>
    </w:p>
    <w:p w14:paraId="68C7E581" w14:textId="77777777" w:rsidR="006D731E" w:rsidRPr="00E23499" w:rsidRDefault="006D731E" w:rsidP="006D731E">
      <w:pPr>
        <w:pStyle w:val="Body"/>
        <w:ind w:left="720"/>
        <w:rPr>
          <w:color w:val="000000" w:themeColor="text1"/>
        </w:rPr>
      </w:pPr>
    </w:p>
    <w:p w14:paraId="57BC86E4" w14:textId="77777777" w:rsidR="006D731E" w:rsidRPr="00E23499" w:rsidRDefault="006D731E" w:rsidP="006D731E">
      <w:pPr>
        <w:pStyle w:val="Body"/>
        <w:numPr>
          <w:ilvl w:val="0"/>
          <w:numId w:val="5"/>
        </w:numPr>
        <w:shd w:val="clear" w:color="auto" w:fill="FFFFFF"/>
        <w:rPr>
          <w:color w:val="000000" w:themeColor="text1"/>
        </w:rPr>
      </w:pPr>
      <w:r w:rsidRPr="00E23499">
        <w:rPr>
          <w:color w:val="000000" w:themeColor="text1"/>
        </w:rPr>
        <w:t>Make sure your app runs and displays fine on different iPhone models.</w:t>
      </w:r>
      <w:r w:rsidRPr="00E23499">
        <w:rPr>
          <w:color w:val="000000" w:themeColor="text1"/>
          <w:u w:color="444444"/>
        </w:rPr>
        <w:t xml:space="preserve"> (should correctly adapt to different sizes)</w:t>
      </w:r>
    </w:p>
    <w:p w14:paraId="768FAA6C" w14:textId="77777777" w:rsidR="006D731E" w:rsidRPr="00E23499" w:rsidRDefault="006D731E" w:rsidP="006D731E">
      <w:pPr>
        <w:pStyle w:val="Body"/>
        <w:numPr>
          <w:ilvl w:val="0"/>
          <w:numId w:val="5"/>
        </w:numPr>
        <w:shd w:val="clear" w:color="auto" w:fill="FFFFFF"/>
        <w:rPr>
          <w:color w:val="000000" w:themeColor="text1"/>
        </w:rPr>
      </w:pPr>
      <w:r w:rsidRPr="00E23499">
        <w:rPr>
          <w:color w:val="000000" w:themeColor="text1"/>
          <w:u w:color="444444"/>
        </w:rPr>
        <w:t>Make sure the keyboards are according to the fields in the app (Number Pad for int field, Normal keyboard for Strings)</w:t>
      </w:r>
    </w:p>
    <w:p w14:paraId="31BEFCA3" w14:textId="00F66D27" w:rsidR="006A3463" w:rsidRPr="00E23499" w:rsidRDefault="006D731E" w:rsidP="006A3463">
      <w:pPr>
        <w:pStyle w:val="Body"/>
        <w:numPr>
          <w:ilvl w:val="0"/>
          <w:numId w:val="5"/>
        </w:numPr>
        <w:shd w:val="clear" w:color="auto" w:fill="FFFFFF"/>
        <w:rPr>
          <w:color w:val="000000" w:themeColor="text1"/>
        </w:rPr>
      </w:pPr>
      <w:r w:rsidRPr="00E23499">
        <w:rPr>
          <w:color w:val="000000" w:themeColor="text1"/>
          <w:u w:color="444444"/>
        </w:rPr>
        <w:t>Make sure the display scrolls up and the fields hidden behind the keyboard scroll up as the keyboard pops up on the screen.</w:t>
      </w:r>
    </w:p>
    <w:p w14:paraId="4964D7A3" w14:textId="77777777" w:rsidR="006A3463" w:rsidRPr="00E23499" w:rsidRDefault="006A3463" w:rsidP="006A3463">
      <w:pPr>
        <w:pStyle w:val="Body"/>
        <w:shd w:val="clear" w:color="auto" w:fill="FFFFFF"/>
        <w:rPr>
          <w:color w:val="000000" w:themeColor="text1"/>
        </w:rPr>
      </w:pPr>
    </w:p>
    <w:p w14:paraId="326AFF96" w14:textId="77777777" w:rsidR="006A3463" w:rsidRPr="00E23499" w:rsidRDefault="006A3463" w:rsidP="006A3463">
      <w:pPr>
        <w:pStyle w:val="Body"/>
        <w:shd w:val="clear" w:color="auto" w:fill="FFFFFF"/>
        <w:rPr>
          <w:color w:val="000000" w:themeColor="text1"/>
        </w:rPr>
      </w:pPr>
    </w:p>
    <w:p w14:paraId="6B6F5E0C" w14:textId="77777777" w:rsidR="006A3463" w:rsidRPr="00E23499" w:rsidRDefault="006A3463" w:rsidP="006A3463">
      <w:pPr>
        <w:pStyle w:val="Body"/>
        <w:shd w:val="clear" w:color="auto" w:fill="FFFFFF"/>
        <w:rPr>
          <w:color w:val="000000" w:themeColor="text1"/>
        </w:rPr>
      </w:pPr>
      <w:r w:rsidRPr="006A3463">
        <w:rPr>
          <w:b/>
          <w:bCs/>
          <w:color w:val="000000" w:themeColor="text1"/>
        </w:rPr>
        <w:t>Model Adjustments</w:t>
      </w:r>
      <w:r w:rsidRPr="006A3463">
        <w:rPr>
          <w:color w:val="000000" w:themeColor="text1"/>
        </w:rPr>
        <w:t>:</w:t>
      </w:r>
    </w:p>
    <w:p w14:paraId="5D2DD2D0" w14:textId="77777777" w:rsidR="006A3463" w:rsidRPr="006A3463" w:rsidRDefault="006A3463" w:rsidP="006A3463">
      <w:pPr>
        <w:pStyle w:val="Body"/>
        <w:shd w:val="clear" w:color="auto" w:fill="FFFFFF"/>
        <w:rPr>
          <w:color w:val="000000" w:themeColor="text1"/>
        </w:rPr>
      </w:pPr>
    </w:p>
    <w:p w14:paraId="2A77EA2C" w14:textId="77777777" w:rsidR="006A3463" w:rsidRPr="006A3463" w:rsidRDefault="006A3463" w:rsidP="006A3463">
      <w:pPr>
        <w:pStyle w:val="Body"/>
        <w:numPr>
          <w:ilvl w:val="0"/>
          <w:numId w:val="7"/>
        </w:numPr>
        <w:shd w:val="clear" w:color="auto" w:fill="FFFFFF"/>
        <w:rPr>
          <w:color w:val="000000" w:themeColor="text1"/>
        </w:rPr>
      </w:pPr>
      <w:r w:rsidRPr="006A3463">
        <w:rPr>
          <w:color w:val="000000" w:themeColor="text1"/>
        </w:rPr>
        <w:t>Update your data model for the customer entity to include a property for the profile picture (e.g., a URL to the image).</w:t>
      </w:r>
    </w:p>
    <w:p w14:paraId="555F5E8B" w14:textId="5990E73C" w:rsidR="006A3463" w:rsidRDefault="006A3463" w:rsidP="006A3463">
      <w:pPr>
        <w:pStyle w:val="Body"/>
        <w:numPr>
          <w:ilvl w:val="0"/>
          <w:numId w:val="7"/>
        </w:numPr>
        <w:shd w:val="clear" w:color="auto" w:fill="FFFFFF"/>
        <w:rPr>
          <w:color w:val="000000" w:themeColor="text1"/>
        </w:rPr>
      </w:pPr>
      <w:r w:rsidRPr="006A3463">
        <w:rPr>
          <w:color w:val="000000" w:themeColor="text1"/>
        </w:rPr>
        <w:t>Make any necessary adjustments to ensure compatibility between your model and the data received from the API.</w:t>
      </w:r>
    </w:p>
    <w:p w14:paraId="3F1AC01F" w14:textId="01868056" w:rsidR="00994C10" w:rsidRPr="00994C10" w:rsidRDefault="00994C10" w:rsidP="00994C10">
      <w:pPr>
        <w:pStyle w:val="ListParagraph"/>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994C10">
        <w:rPr>
          <w:rFonts w:eastAsia="Times New Roman"/>
          <w:b/>
          <w:bCs/>
          <w:bdr w:val="none" w:sz="0" w:space="0" w:color="auto"/>
        </w:rPr>
        <w:t>Persistence</w:t>
      </w:r>
      <w:r w:rsidRPr="00994C10">
        <w:rPr>
          <w:rFonts w:eastAsia="Times New Roman"/>
          <w:bdr w:val="none" w:sz="0" w:space="0" w:color="auto"/>
        </w:rPr>
        <w:t>: Use Core Data/SQLite to store the selected images. Ensure that the images are properly associated with the customer's profile and retrieved correctly for display.</w:t>
      </w:r>
    </w:p>
    <w:p w14:paraId="3164189E" w14:textId="77777777" w:rsidR="005161AF" w:rsidRPr="00E23499" w:rsidRDefault="005161AF" w:rsidP="005161AF">
      <w:pPr>
        <w:pStyle w:val="Body"/>
        <w:shd w:val="clear" w:color="auto" w:fill="FFFFFF"/>
        <w:ind w:left="720"/>
        <w:rPr>
          <w:color w:val="000000" w:themeColor="text1"/>
        </w:rPr>
      </w:pPr>
    </w:p>
    <w:p w14:paraId="44E25070" w14:textId="77777777" w:rsidR="00994C10" w:rsidRDefault="00994C10" w:rsidP="005A0A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
          <w:bCs/>
          <w:bdr w:val="none" w:sz="0" w:space="0" w:color="auto"/>
        </w:rPr>
      </w:pPr>
    </w:p>
    <w:p w14:paraId="03AC7C11" w14:textId="6A226750" w:rsidR="005A0A5E" w:rsidRPr="005A0A5E" w:rsidRDefault="005A0A5E" w:rsidP="005A0A5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A0A5E">
        <w:rPr>
          <w:rFonts w:eastAsia="Times New Roman"/>
          <w:b/>
          <w:bCs/>
          <w:bdr w:val="none" w:sz="0" w:space="0" w:color="auto"/>
        </w:rPr>
        <w:lastRenderedPageBreak/>
        <w:t>Update Feature</w:t>
      </w:r>
      <w:r w:rsidRPr="005A0A5E">
        <w:rPr>
          <w:rFonts w:eastAsia="Times New Roman"/>
          <w:bdr w:val="none" w:sz="0" w:space="0" w:color="auto"/>
        </w:rPr>
        <w:t>: Add functionality to update the customer’s profile picture:</w:t>
      </w:r>
    </w:p>
    <w:p w14:paraId="0B2059F7" w14:textId="77777777" w:rsidR="005A0A5E" w:rsidRPr="005A0A5E" w:rsidRDefault="005A0A5E" w:rsidP="005A0A5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5A0A5E">
        <w:rPr>
          <w:rFonts w:eastAsia="Times New Roman"/>
          <w:bdr w:val="none" w:sz="0" w:space="0" w:color="auto"/>
        </w:rPr>
        <w:t>Allow users to select or upload a new profile picture from their device using UIImagePickerController.</w:t>
      </w:r>
    </w:p>
    <w:p w14:paraId="74C9A111" w14:textId="2EBEBA87" w:rsidR="003E75F7" w:rsidRPr="00E0606B" w:rsidRDefault="003E75F7" w:rsidP="00E0606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360"/>
        <w:rPr>
          <w:rFonts w:eastAsia="Times New Roman"/>
          <w:bdr w:val="none" w:sz="0" w:space="0" w:color="auto"/>
        </w:rPr>
      </w:pPr>
    </w:p>
    <w:sectPr w:rsidR="003E75F7" w:rsidRPr="00E0606B" w:rsidSect="006D731E">
      <w:headerReference w:type="default" r:id="rId6"/>
      <w:footerReference w:type="default" r:id="rId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AFDD1"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7DAA3" w14:textId="77777777" w:rsidR="00000000"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50CC5"/>
    <w:multiLevelType w:val="hybridMultilevel"/>
    <w:tmpl w:val="186E8926"/>
    <w:styleLink w:val="ImportedStyle2"/>
    <w:lvl w:ilvl="0" w:tplc="DDF0EB3C">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06AC12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A7EA71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D4FEA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CC4DB3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52280E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ED85A4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478DFF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BD289C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3A12C22"/>
    <w:multiLevelType w:val="multilevel"/>
    <w:tmpl w:val="B67E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B07FB"/>
    <w:multiLevelType w:val="hybridMultilevel"/>
    <w:tmpl w:val="B1A215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29D0F69"/>
    <w:multiLevelType w:val="multilevel"/>
    <w:tmpl w:val="E582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36407"/>
    <w:multiLevelType w:val="hybridMultilevel"/>
    <w:tmpl w:val="186E8926"/>
    <w:numStyleLink w:val="ImportedStyle2"/>
  </w:abstractNum>
  <w:abstractNum w:abstractNumId="5" w15:restartNumberingAfterBreak="0">
    <w:nsid w:val="3C792180"/>
    <w:multiLevelType w:val="multilevel"/>
    <w:tmpl w:val="B67EA6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03700"/>
    <w:multiLevelType w:val="multilevel"/>
    <w:tmpl w:val="85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703627"/>
    <w:multiLevelType w:val="hybridMultilevel"/>
    <w:tmpl w:val="5BA89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DF1146"/>
    <w:multiLevelType w:val="hybridMultilevel"/>
    <w:tmpl w:val="5394E800"/>
    <w:numStyleLink w:val="ImportedStyle1"/>
  </w:abstractNum>
  <w:abstractNum w:abstractNumId="9" w15:restartNumberingAfterBreak="0">
    <w:nsid w:val="60FB446D"/>
    <w:multiLevelType w:val="multilevel"/>
    <w:tmpl w:val="B67E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41A42"/>
    <w:multiLevelType w:val="hybridMultilevel"/>
    <w:tmpl w:val="3D625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F3158"/>
    <w:multiLevelType w:val="hybridMultilevel"/>
    <w:tmpl w:val="5394E800"/>
    <w:styleLink w:val="ImportedStyle1"/>
    <w:lvl w:ilvl="0" w:tplc="EE7CBD6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6CA02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E65EA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F40442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E52329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A6545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6F072A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CB6B518">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3C468A">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19323938">
    <w:abstractNumId w:val="11"/>
  </w:num>
  <w:num w:numId="2" w16cid:durableId="1242836794">
    <w:abstractNumId w:val="8"/>
  </w:num>
  <w:num w:numId="3" w16cid:durableId="1925454294">
    <w:abstractNumId w:val="0"/>
  </w:num>
  <w:num w:numId="4" w16cid:durableId="1233734450">
    <w:abstractNumId w:val="4"/>
  </w:num>
  <w:num w:numId="5" w16cid:durableId="2068602178">
    <w:abstractNumId w:val="8"/>
    <w:lvlOverride w:ilvl="0">
      <w:startOverride w:val="2"/>
    </w:lvlOverride>
  </w:num>
  <w:num w:numId="6" w16cid:durableId="843399290">
    <w:abstractNumId w:val="6"/>
  </w:num>
  <w:num w:numId="7" w16cid:durableId="1376545964">
    <w:abstractNumId w:val="1"/>
  </w:num>
  <w:num w:numId="8" w16cid:durableId="1263955871">
    <w:abstractNumId w:val="9"/>
  </w:num>
  <w:num w:numId="9" w16cid:durableId="421336375">
    <w:abstractNumId w:val="2"/>
  </w:num>
  <w:num w:numId="10" w16cid:durableId="1793555128">
    <w:abstractNumId w:val="7"/>
  </w:num>
  <w:num w:numId="11" w16cid:durableId="1585843237">
    <w:abstractNumId w:val="5"/>
  </w:num>
  <w:num w:numId="12" w16cid:durableId="195655794">
    <w:abstractNumId w:val="10"/>
  </w:num>
  <w:num w:numId="13" w16cid:durableId="1616870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1E"/>
    <w:rsid w:val="001A7F84"/>
    <w:rsid w:val="00276531"/>
    <w:rsid w:val="003E75F7"/>
    <w:rsid w:val="005161AF"/>
    <w:rsid w:val="005726D0"/>
    <w:rsid w:val="005A0A5E"/>
    <w:rsid w:val="006A3463"/>
    <w:rsid w:val="006D731E"/>
    <w:rsid w:val="007A6239"/>
    <w:rsid w:val="007F5194"/>
    <w:rsid w:val="008A632E"/>
    <w:rsid w:val="0096351B"/>
    <w:rsid w:val="00994C10"/>
    <w:rsid w:val="00A407AF"/>
    <w:rsid w:val="00C278B1"/>
    <w:rsid w:val="00E0606B"/>
    <w:rsid w:val="00E23499"/>
    <w:rsid w:val="00E43E92"/>
    <w:rsid w:val="00EA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EE008"/>
  <w15:chartTrackingRefBased/>
  <w15:docId w15:val="{B00D2C0A-E85C-464F-A8C4-3A9924A6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31E"/>
    <w:pPr>
      <w:pBdr>
        <w:top w:val="nil"/>
        <w:left w:val="nil"/>
        <w:bottom w:val="nil"/>
        <w:right w:val="nil"/>
        <w:between w:val="nil"/>
        <w:bar w:val="nil"/>
      </w:pBdr>
    </w:pPr>
    <w:rPr>
      <w:rFonts w:ascii="Times New Roman" w:eastAsia="Arial Unicode MS" w:hAnsi="Times New Roman" w:cs="Times New Roman"/>
      <w:kern w:val="0"/>
      <w:bdr w:val="nil"/>
      <w14:ligatures w14:val="none"/>
    </w:rPr>
  </w:style>
  <w:style w:type="paragraph" w:styleId="Heading1">
    <w:name w:val="heading 1"/>
    <w:basedOn w:val="Normal"/>
    <w:next w:val="Normal"/>
    <w:link w:val="Heading1Char"/>
    <w:uiPriority w:val="9"/>
    <w:qFormat/>
    <w:rsid w:val="006D7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3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3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3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3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31E"/>
    <w:rPr>
      <w:rFonts w:eastAsiaTheme="majorEastAsia" w:cstheme="majorBidi"/>
      <w:color w:val="272727" w:themeColor="text1" w:themeTint="D8"/>
    </w:rPr>
  </w:style>
  <w:style w:type="paragraph" w:styleId="Title">
    <w:name w:val="Title"/>
    <w:basedOn w:val="Normal"/>
    <w:next w:val="Normal"/>
    <w:link w:val="TitleChar"/>
    <w:uiPriority w:val="10"/>
    <w:qFormat/>
    <w:rsid w:val="006D73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31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31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731E"/>
    <w:rPr>
      <w:i/>
      <w:iCs/>
      <w:color w:val="404040" w:themeColor="text1" w:themeTint="BF"/>
    </w:rPr>
  </w:style>
  <w:style w:type="paragraph" w:styleId="ListParagraph">
    <w:name w:val="List Paragraph"/>
    <w:basedOn w:val="Normal"/>
    <w:qFormat/>
    <w:rsid w:val="006D731E"/>
    <w:pPr>
      <w:ind w:left="720"/>
      <w:contextualSpacing/>
    </w:pPr>
  </w:style>
  <w:style w:type="character" w:styleId="IntenseEmphasis">
    <w:name w:val="Intense Emphasis"/>
    <w:basedOn w:val="DefaultParagraphFont"/>
    <w:uiPriority w:val="21"/>
    <w:qFormat/>
    <w:rsid w:val="006D731E"/>
    <w:rPr>
      <w:i/>
      <w:iCs/>
      <w:color w:val="0F4761" w:themeColor="accent1" w:themeShade="BF"/>
    </w:rPr>
  </w:style>
  <w:style w:type="paragraph" w:styleId="IntenseQuote">
    <w:name w:val="Intense Quote"/>
    <w:basedOn w:val="Normal"/>
    <w:next w:val="Normal"/>
    <w:link w:val="IntenseQuoteChar"/>
    <w:uiPriority w:val="30"/>
    <w:qFormat/>
    <w:rsid w:val="006D7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31E"/>
    <w:rPr>
      <w:i/>
      <w:iCs/>
      <w:color w:val="0F4761" w:themeColor="accent1" w:themeShade="BF"/>
    </w:rPr>
  </w:style>
  <w:style w:type="character" w:styleId="IntenseReference">
    <w:name w:val="Intense Reference"/>
    <w:basedOn w:val="DefaultParagraphFont"/>
    <w:uiPriority w:val="32"/>
    <w:qFormat/>
    <w:rsid w:val="006D731E"/>
    <w:rPr>
      <w:b/>
      <w:bCs/>
      <w:smallCaps/>
      <w:color w:val="0F4761" w:themeColor="accent1" w:themeShade="BF"/>
      <w:spacing w:val="5"/>
    </w:rPr>
  </w:style>
  <w:style w:type="character" w:styleId="Hyperlink">
    <w:name w:val="Hyperlink"/>
    <w:rsid w:val="006D731E"/>
    <w:rPr>
      <w:u w:val="single"/>
    </w:rPr>
  </w:style>
  <w:style w:type="paragraph" w:customStyle="1" w:styleId="HeaderFooter">
    <w:name w:val="Header &amp; Footer"/>
    <w:rsid w:val="006D731E"/>
    <w:pPr>
      <w:pBdr>
        <w:top w:val="nil"/>
        <w:left w:val="nil"/>
        <w:bottom w:val="nil"/>
        <w:right w:val="nil"/>
        <w:between w:val="nil"/>
        <w:bar w:val="nil"/>
      </w:pBdr>
      <w:tabs>
        <w:tab w:val="right" w:pos="9020"/>
      </w:tabs>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paragraph" w:customStyle="1" w:styleId="Body">
    <w:name w:val="Body"/>
    <w:rsid w:val="006D731E"/>
    <w:pPr>
      <w:pBdr>
        <w:top w:val="nil"/>
        <w:left w:val="nil"/>
        <w:bottom w:val="nil"/>
        <w:right w:val="nil"/>
        <w:between w:val="nil"/>
        <w:bar w:val="nil"/>
      </w:pBdr>
    </w:pPr>
    <w:rPr>
      <w:rFonts w:ascii="Times New Roman" w:eastAsia="Arial Unicode MS" w:hAnsi="Times New Roman"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6D731E"/>
    <w:pPr>
      <w:numPr>
        <w:numId w:val="1"/>
      </w:numPr>
    </w:pPr>
  </w:style>
  <w:style w:type="numbering" w:customStyle="1" w:styleId="ImportedStyle2">
    <w:name w:val="Imported Style 2"/>
    <w:rsid w:val="006D731E"/>
    <w:pPr>
      <w:numPr>
        <w:numId w:val="3"/>
      </w:numPr>
    </w:pPr>
  </w:style>
  <w:style w:type="character" w:styleId="UnresolvedMention">
    <w:name w:val="Unresolved Mention"/>
    <w:basedOn w:val="DefaultParagraphFont"/>
    <w:uiPriority w:val="99"/>
    <w:semiHidden/>
    <w:unhideWhenUsed/>
    <w:rsid w:val="006D731E"/>
    <w:rPr>
      <w:color w:val="605E5C"/>
      <w:shd w:val="clear" w:color="auto" w:fill="E1DFDD"/>
    </w:rPr>
  </w:style>
  <w:style w:type="character" w:styleId="Strong">
    <w:name w:val="Strong"/>
    <w:basedOn w:val="DefaultParagraphFont"/>
    <w:uiPriority w:val="22"/>
    <w:qFormat/>
    <w:rsid w:val="00E23499"/>
    <w:rPr>
      <w:b/>
      <w:bCs/>
    </w:rPr>
  </w:style>
  <w:style w:type="character" w:styleId="HTMLCode">
    <w:name w:val="HTML Code"/>
    <w:basedOn w:val="DefaultParagraphFont"/>
    <w:uiPriority w:val="99"/>
    <w:semiHidden/>
    <w:unhideWhenUsed/>
    <w:rsid w:val="005A0A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84703">
      <w:bodyDiv w:val="1"/>
      <w:marLeft w:val="0"/>
      <w:marRight w:val="0"/>
      <w:marTop w:val="0"/>
      <w:marBottom w:val="0"/>
      <w:divBdr>
        <w:top w:val="none" w:sz="0" w:space="0" w:color="auto"/>
        <w:left w:val="none" w:sz="0" w:space="0" w:color="auto"/>
        <w:bottom w:val="none" w:sz="0" w:space="0" w:color="auto"/>
        <w:right w:val="none" w:sz="0" w:space="0" w:color="auto"/>
      </w:divBdr>
    </w:div>
    <w:div w:id="512498927">
      <w:bodyDiv w:val="1"/>
      <w:marLeft w:val="0"/>
      <w:marRight w:val="0"/>
      <w:marTop w:val="0"/>
      <w:marBottom w:val="0"/>
      <w:divBdr>
        <w:top w:val="none" w:sz="0" w:space="0" w:color="auto"/>
        <w:left w:val="none" w:sz="0" w:space="0" w:color="auto"/>
        <w:bottom w:val="none" w:sz="0" w:space="0" w:color="auto"/>
        <w:right w:val="none" w:sz="0" w:space="0" w:color="auto"/>
      </w:divBdr>
    </w:div>
    <w:div w:id="1081217449">
      <w:bodyDiv w:val="1"/>
      <w:marLeft w:val="0"/>
      <w:marRight w:val="0"/>
      <w:marTop w:val="0"/>
      <w:marBottom w:val="0"/>
      <w:divBdr>
        <w:top w:val="none" w:sz="0" w:space="0" w:color="auto"/>
        <w:left w:val="none" w:sz="0" w:space="0" w:color="auto"/>
        <w:bottom w:val="none" w:sz="0" w:space="0" w:color="auto"/>
        <w:right w:val="none" w:sz="0" w:space="0" w:color="auto"/>
      </w:divBdr>
    </w:div>
    <w:div w:id="1495339338">
      <w:bodyDiv w:val="1"/>
      <w:marLeft w:val="0"/>
      <w:marRight w:val="0"/>
      <w:marTop w:val="0"/>
      <w:marBottom w:val="0"/>
      <w:divBdr>
        <w:top w:val="none" w:sz="0" w:space="0" w:color="auto"/>
        <w:left w:val="none" w:sz="0" w:space="0" w:color="auto"/>
        <w:bottom w:val="none" w:sz="0" w:space="0" w:color="auto"/>
        <w:right w:val="none" w:sz="0" w:space="0" w:color="auto"/>
      </w:divBdr>
    </w:div>
    <w:div w:id="2045596422">
      <w:bodyDiv w:val="1"/>
      <w:marLeft w:val="0"/>
      <w:marRight w:val="0"/>
      <w:marTop w:val="0"/>
      <w:marBottom w:val="0"/>
      <w:divBdr>
        <w:top w:val="none" w:sz="0" w:space="0" w:color="auto"/>
        <w:left w:val="none" w:sz="0" w:space="0" w:color="auto"/>
        <w:bottom w:val="none" w:sz="0" w:space="0" w:color="auto"/>
        <w:right w:val="none" w:sz="0" w:space="0" w:color="auto"/>
      </w:divBdr>
    </w:div>
    <w:div w:id="213956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mockapi.io/proj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Reddy Kotla</dc:creator>
  <cp:keywords/>
  <dc:description/>
  <cp:lastModifiedBy>Ujwal Reddy Kotla</cp:lastModifiedBy>
  <cp:revision>41</cp:revision>
  <dcterms:created xsi:type="dcterms:W3CDTF">2024-11-01T02:56:00Z</dcterms:created>
  <dcterms:modified xsi:type="dcterms:W3CDTF">2024-11-01T21:57:00Z</dcterms:modified>
</cp:coreProperties>
</file>