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F0782" w14:textId="633EC77D" w:rsidR="006C06F4" w:rsidRDefault="006C06F4" w:rsidP="006C06F4">
      <w:pPr>
        <w:pStyle w:val="Tytu"/>
      </w:pPr>
      <w:r>
        <w:t>Raport z projektu</w:t>
      </w:r>
    </w:p>
    <w:p w14:paraId="4A2FCE02" w14:textId="69D91B42" w:rsidR="006C06F4" w:rsidRDefault="006C06F4" w:rsidP="006C06F4">
      <w:pPr>
        <w:pStyle w:val="Podtytu"/>
      </w:pPr>
      <w:r w:rsidRPr="006C06F4">
        <w:t>06-</w:t>
      </w:r>
      <w:proofErr w:type="spellStart"/>
      <w:r w:rsidRPr="006C06F4">
        <w:t>DUMALI0</w:t>
      </w:r>
      <w:proofErr w:type="spellEnd"/>
      <w:r>
        <w:t xml:space="preserve"> Semestr zimowy 2024/2025</w:t>
      </w:r>
    </w:p>
    <w:p w14:paraId="29F0CF83" w14:textId="16558DFD" w:rsidR="009047FB" w:rsidRDefault="006C06F4" w:rsidP="006C06F4">
      <w:pPr>
        <w:pStyle w:val="Nagwek1"/>
      </w:pPr>
      <w:r>
        <w:t>Cel projektu</w:t>
      </w:r>
    </w:p>
    <w:p w14:paraId="65DA9C95" w14:textId="1BE5BFC3" w:rsidR="009047FB" w:rsidRPr="009047FB" w:rsidRDefault="009047FB" w:rsidP="009047FB">
      <w:r w:rsidRPr="009047FB">
        <w:t xml:space="preserve">Celem projektu było stworzenie modelu, który przewiduje ceny domów na podstawie danych dotyczących cech nieruchomości i jej otoczenia. Projekt oparto na danych z konkursu </w:t>
      </w:r>
      <w:r w:rsidRPr="009047FB">
        <w:rPr>
          <w:b/>
          <w:bCs/>
        </w:rPr>
        <w:t xml:space="preserve">House </w:t>
      </w:r>
      <w:proofErr w:type="spellStart"/>
      <w:r w:rsidRPr="009047FB">
        <w:rPr>
          <w:b/>
          <w:bCs/>
        </w:rPr>
        <w:t>Prices</w:t>
      </w:r>
      <w:proofErr w:type="spellEnd"/>
      <w:r w:rsidRPr="009047FB">
        <w:rPr>
          <w:b/>
          <w:bCs/>
        </w:rPr>
        <w:t xml:space="preserve"> - Advanced </w:t>
      </w:r>
      <w:proofErr w:type="spellStart"/>
      <w:r w:rsidRPr="009047FB">
        <w:rPr>
          <w:b/>
          <w:bCs/>
        </w:rPr>
        <w:t>Regression</w:t>
      </w:r>
      <w:proofErr w:type="spellEnd"/>
      <w:r w:rsidRPr="009047FB">
        <w:rPr>
          <w:b/>
          <w:bCs/>
        </w:rPr>
        <w:t xml:space="preserve"> </w:t>
      </w:r>
      <w:proofErr w:type="spellStart"/>
      <w:r w:rsidRPr="009047FB">
        <w:rPr>
          <w:b/>
          <w:bCs/>
        </w:rPr>
        <w:t>Techniques</w:t>
      </w:r>
      <w:proofErr w:type="spellEnd"/>
      <w:r w:rsidRPr="009047FB">
        <w:t xml:space="preserve"> na platformie </w:t>
      </w:r>
      <w:proofErr w:type="spellStart"/>
      <w:r w:rsidRPr="009047FB">
        <w:t>Kaggle</w:t>
      </w:r>
      <w:proofErr w:type="spellEnd"/>
      <w:r w:rsidRPr="009047FB">
        <w:t xml:space="preserve">. Modele zostały ocenione pod kątem zdolności do przewidywania zmiennej docelowej </w:t>
      </w:r>
      <w:proofErr w:type="spellStart"/>
      <w:r w:rsidRPr="009047FB">
        <w:t>SalePrice</w:t>
      </w:r>
      <w:proofErr w:type="spellEnd"/>
      <w:r w:rsidRPr="009047FB">
        <w:t>.</w:t>
      </w:r>
    </w:p>
    <w:p w14:paraId="0E90831F" w14:textId="22603FFC" w:rsidR="009047FB" w:rsidRDefault="006C06F4" w:rsidP="006C06F4">
      <w:pPr>
        <w:pStyle w:val="Nagwek1"/>
      </w:pPr>
      <w:r>
        <w:t>Dane</w:t>
      </w:r>
    </w:p>
    <w:p w14:paraId="2FBC97A2" w14:textId="77777777" w:rsidR="009047FB" w:rsidRPr="009047FB" w:rsidRDefault="009047FB" w:rsidP="009047FB">
      <w:r w:rsidRPr="009047FB">
        <w:t xml:space="preserve">Dane pochodzą z konkursu </w:t>
      </w:r>
      <w:r w:rsidRPr="009047FB">
        <w:rPr>
          <w:b/>
          <w:bCs/>
        </w:rPr>
        <w:t xml:space="preserve">House </w:t>
      </w:r>
      <w:proofErr w:type="spellStart"/>
      <w:r w:rsidRPr="009047FB">
        <w:rPr>
          <w:b/>
          <w:bCs/>
        </w:rPr>
        <w:t>Prices</w:t>
      </w:r>
      <w:proofErr w:type="spellEnd"/>
      <w:r w:rsidRPr="009047FB">
        <w:rPr>
          <w:b/>
          <w:bCs/>
        </w:rPr>
        <w:t xml:space="preserve"> - Advanced </w:t>
      </w:r>
      <w:proofErr w:type="spellStart"/>
      <w:r w:rsidRPr="009047FB">
        <w:rPr>
          <w:b/>
          <w:bCs/>
        </w:rPr>
        <w:t>Regression</w:t>
      </w:r>
      <w:proofErr w:type="spellEnd"/>
      <w:r w:rsidRPr="009047FB">
        <w:rPr>
          <w:b/>
          <w:bCs/>
        </w:rPr>
        <w:t xml:space="preserve"> </w:t>
      </w:r>
      <w:proofErr w:type="spellStart"/>
      <w:r w:rsidRPr="009047FB">
        <w:rPr>
          <w:b/>
          <w:bCs/>
        </w:rPr>
        <w:t>Techniques</w:t>
      </w:r>
      <w:proofErr w:type="spellEnd"/>
      <w:r w:rsidRPr="009047FB">
        <w:t xml:space="preserve"> (</w:t>
      </w:r>
      <w:hyperlink r:id="rId5" w:tgtFrame="_new" w:history="1">
        <w:r w:rsidRPr="009047FB">
          <w:rPr>
            <w:rStyle w:val="Hipercze"/>
          </w:rPr>
          <w:t>link do konkursu</w:t>
        </w:r>
      </w:hyperlink>
      <w:r w:rsidRPr="009047FB">
        <w:t>).</w:t>
      </w:r>
    </w:p>
    <w:p w14:paraId="7111F685" w14:textId="37130822" w:rsidR="009047FB" w:rsidRPr="009047FB" w:rsidRDefault="009047FB" w:rsidP="009047FB">
      <w:pPr>
        <w:numPr>
          <w:ilvl w:val="0"/>
          <w:numId w:val="5"/>
        </w:numPr>
      </w:pPr>
      <w:r w:rsidRPr="009047FB">
        <w:rPr>
          <w:b/>
          <w:bCs/>
        </w:rPr>
        <w:t>Zbiór uczący</w:t>
      </w:r>
      <w:r w:rsidRPr="009047FB">
        <w:t xml:space="preserve"> zawierał </w:t>
      </w:r>
      <w:r w:rsidRPr="009047FB">
        <w:rPr>
          <w:b/>
          <w:bCs/>
        </w:rPr>
        <w:t>1460 przykładów</w:t>
      </w:r>
      <w:r w:rsidRPr="009047FB">
        <w:t xml:space="preserve"> i </w:t>
      </w:r>
      <w:r w:rsidRPr="00783D62">
        <w:rPr>
          <w:b/>
          <w:bCs/>
        </w:rPr>
        <w:t>79 cec</w:t>
      </w:r>
      <w:r w:rsidR="00783D62" w:rsidRPr="00783D62">
        <w:rPr>
          <w:b/>
          <w:bCs/>
        </w:rPr>
        <w:t>h</w:t>
      </w:r>
      <w:r w:rsidR="00783D62">
        <w:t xml:space="preserve">, a </w:t>
      </w:r>
      <w:r w:rsidR="00783D62" w:rsidRPr="009047FB">
        <w:rPr>
          <w:b/>
          <w:bCs/>
        </w:rPr>
        <w:t>Zbiór testowy</w:t>
      </w:r>
      <w:r w:rsidR="00783D62" w:rsidRPr="009047FB">
        <w:t xml:space="preserve"> liczył </w:t>
      </w:r>
      <w:r w:rsidR="00783D62" w:rsidRPr="009047FB">
        <w:rPr>
          <w:b/>
          <w:bCs/>
        </w:rPr>
        <w:t>1459 przykładów</w:t>
      </w:r>
    </w:p>
    <w:p w14:paraId="537B5E81" w14:textId="788C47D8" w:rsidR="006C06F4" w:rsidRDefault="006C06F4" w:rsidP="006C06F4">
      <w:pPr>
        <w:pStyle w:val="Nagwek1"/>
      </w:pPr>
      <w:r>
        <w:t>Modele</w:t>
      </w:r>
    </w:p>
    <w:p w14:paraId="17842C70" w14:textId="0472EB75" w:rsidR="0006570D" w:rsidRPr="0006570D" w:rsidRDefault="0006570D" w:rsidP="00783D62">
      <w:pPr>
        <w:pStyle w:val="Akapitzlist"/>
        <w:numPr>
          <w:ilvl w:val="0"/>
          <w:numId w:val="11"/>
        </w:numPr>
      </w:pPr>
      <w:r w:rsidRPr="00783D62">
        <w:rPr>
          <w:b/>
          <w:bCs/>
        </w:rPr>
        <w:t>Regresja Grzbietowa (</w:t>
      </w:r>
      <w:proofErr w:type="spellStart"/>
      <w:r w:rsidRPr="00783D62">
        <w:rPr>
          <w:b/>
          <w:bCs/>
        </w:rPr>
        <w:t>Ridge</w:t>
      </w:r>
      <w:proofErr w:type="spellEnd"/>
      <w:r w:rsidRPr="00783D62">
        <w:rPr>
          <w:b/>
          <w:bCs/>
        </w:rPr>
        <w:t xml:space="preserve"> </w:t>
      </w:r>
      <w:proofErr w:type="spellStart"/>
      <w:r w:rsidRPr="00783D62">
        <w:rPr>
          <w:b/>
          <w:bCs/>
        </w:rPr>
        <w:t>Regression</w:t>
      </w:r>
      <w:proofErr w:type="spellEnd"/>
      <w:r w:rsidRPr="00783D62">
        <w:rPr>
          <w:b/>
          <w:bCs/>
        </w:rPr>
        <w:t>)</w:t>
      </w:r>
      <w:r w:rsidRPr="0006570D">
        <w:t xml:space="preserve"> – </w:t>
      </w:r>
      <w:r w:rsidR="00DF5863" w:rsidRPr="00DF5863">
        <w:t xml:space="preserve">wykorzystuje </w:t>
      </w:r>
      <w:proofErr w:type="spellStart"/>
      <w:r w:rsidR="00DF5863" w:rsidRPr="00DF5863">
        <w:t>regularyzację</w:t>
      </w:r>
      <w:proofErr w:type="spellEnd"/>
      <w:r w:rsidR="00DF5863" w:rsidRPr="00DF5863">
        <w:t xml:space="preserve"> </w:t>
      </w:r>
      <w:proofErr w:type="spellStart"/>
      <w:r w:rsidR="00DF5863" w:rsidRPr="00783D62">
        <w:rPr>
          <w:b/>
          <w:bCs/>
        </w:rPr>
        <w:t>L2</w:t>
      </w:r>
      <w:proofErr w:type="spellEnd"/>
      <w:r w:rsidR="00DF5863" w:rsidRPr="00783D62">
        <w:rPr>
          <w:b/>
          <w:bCs/>
        </w:rPr>
        <w:t xml:space="preserve"> (</w:t>
      </w:r>
      <w:proofErr w:type="spellStart"/>
      <w:r w:rsidR="00DF5863" w:rsidRPr="00783D62">
        <w:rPr>
          <w:b/>
          <w:bCs/>
        </w:rPr>
        <w:t>alpha</w:t>
      </w:r>
      <w:proofErr w:type="spellEnd"/>
      <w:r w:rsidR="00DF5863" w:rsidRPr="00783D62">
        <w:rPr>
          <w:b/>
          <w:bCs/>
        </w:rPr>
        <w:t>=10)</w:t>
      </w:r>
      <w:r w:rsidR="00DF5863" w:rsidRPr="00DF5863">
        <w:t>, co ogranicza wpływ mniej istotnych cech i zapobiega przeuczeniu. Trenowanie odbyło się na logarytmicznie przekształconych cenach</w:t>
      </w:r>
      <w:r w:rsidR="00DF5863">
        <w:t>.</w:t>
      </w:r>
    </w:p>
    <w:p w14:paraId="44A9813B" w14:textId="4241C85A" w:rsidR="0006570D" w:rsidRPr="0006570D" w:rsidRDefault="0006570D" w:rsidP="0006570D">
      <w:pPr>
        <w:numPr>
          <w:ilvl w:val="0"/>
          <w:numId w:val="11"/>
        </w:numPr>
      </w:pPr>
      <w:r w:rsidRPr="0006570D">
        <w:rPr>
          <w:b/>
          <w:bCs/>
        </w:rPr>
        <w:t xml:space="preserve">Gradient </w:t>
      </w:r>
      <w:proofErr w:type="spellStart"/>
      <w:r w:rsidRPr="0006570D">
        <w:rPr>
          <w:b/>
          <w:bCs/>
        </w:rPr>
        <w:t>Boosting</w:t>
      </w:r>
      <w:proofErr w:type="spellEnd"/>
      <w:r w:rsidRPr="0006570D">
        <w:rPr>
          <w:b/>
          <w:bCs/>
        </w:rPr>
        <w:t xml:space="preserve"> </w:t>
      </w:r>
      <w:proofErr w:type="spellStart"/>
      <w:r w:rsidRPr="0006570D">
        <w:rPr>
          <w:b/>
          <w:bCs/>
        </w:rPr>
        <w:t>Regressor</w:t>
      </w:r>
      <w:proofErr w:type="spellEnd"/>
      <w:r w:rsidRPr="0006570D">
        <w:t xml:space="preserve"> – </w:t>
      </w:r>
      <w:r w:rsidR="00DF5863" w:rsidRPr="00DF5863">
        <w:t xml:space="preserve">wykorzystuje </w:t>
      </w:r>
      <w:r w:rsidR="00DF5863" w:rsidRPr="00DF5863">
        <w:rPr>
          <w:b/>
          <w:bCs/>
        </w:rPr>
        <w:t>100 estymatorów</w:t>
      </w:r>
      <w:r w:rsidR="00DF5863" w:rsidRPr="00DF5863">
        <w:t xml:space="preserve"> i współczynnik uczenia </w:t>
      </w:r>
      <w:r w:rsidR="00DF5863" w:rsidRPr="00DF5863">
        <w:rPr>
          <w:b/>
          <w:bCs/>
        </w:rPr>
        <w:t>0.1</w:t>
      </w:r>
      <w:r w:rsidR="00DF5863" w:rsidRPr="00DF5863">
        <w:t>, stopniowo redukując błędy predykcji poprzez iteracyjne wzmacnianie słabych modeli. Trening przeprowadzono na logarytmicznie przekształconych cenach</w:t>
      </w:r>
    </w:p>
    <w:p w14:paraId="35CF8548" w14:textId="6E0FC73F" w:rsidR="0006570D" w:rsidRPr="0006570D" w:rsidRDefault="0006570D" w:rsidP="0006570D">
      <w:pPr>
        <w:numPr>
          <w:ilvl w:val="0"/>
          <w:numId w:val="11"/>
        </w:numPr>
      </w:pPr>
      <w:proofErr w:type="spellStart"/>
      <w:r w:rsidRPr="0006570D">
        <w:rPr>
          <w:b/>
          <w:bCs/>
        </w:rPr>
        <w:t>XGBoost</w:t>
      </w:r>
      <w:proofErr w:type="spellEnd"/>
      <w:r w:rsidRPr="0006570D">
        <w:rPr>
          <w:b/>
          <w:bCs/>
        </w:rPr>
        <w:t xml:space="preserve"> </w:t>
      </w:r>
      <w:proofErr w:type="spellStart"/>
      <w:r w:rsidRPr="0006570D">
        <w:rPr>
          <w:b/>
          <w:bCs/>
        </w:rPr>
        <w:t>Regressor</w:t>
      </w:r>
      <w:proofErr w:type="spellEnd"/>
      <w:r w:rsidRPr="0006570D">
        <w:t xml:space="preserve"> – </w:t>
      </w:r>
      <w:r w:rsidR="00DF5863" w:rsidRPr="00DF5863">
        <w:t xml:space="preserve">wykorzystuje </w:t>
      </w:r>
      <w:r w:rsidR="00DF5863" w:rsidRPr="00DF5863">
        <w:rPr>
          <w:b/>
          <w:bCs/>
        </w:rPr>
        <w:t>100 estymatorów</w:t>
      </w:r>
      <w:r w:rsidR="00DF5863" w:rsidRPr="00DF5863">
        <w:t xml:space="preserve"> i współczynnik uczenia </w:t>
      </w:r>
      <w:r w:rsidR="00DF5863" w:rsidRPr="00DF5863">
        <w:rPr>
          <w:b/>
          <w:bCs/>
        </w:rPr>
        <w:t>0.05</w:t>
      </w:r>
      <w:r w:rsidR="00DF5863" w:rsidRPr="00DF5863">
        <w:t>, co pozwala na stopniowe dopasowywanie do danych i redukcję błędów. Trening przeprowadzono na logarytmicznie przekształconych wartościach cen</w:t>
      </w:r>
      <w:r w:rsidR="00DF5863">
        <w:t>.</w:t>
      </w:r>
    </w:p>
    <w:p w14:paraId="7538F49E" w14:textId="7C383A5C" w:rsidR="0006570D" w:rsidRDefault="0006570D" w:rsidP="0006570D">
      <w:pPr>
        <w:numPr>
          <w:ilvl w:val="0"/>
          <w:numId w:val="11"/>
        </w:numPr>
      </w:pPr>
      <w:r w:rsidRPr="0006570D">
        <w:rPr>
          <w:b/>
          <w:bCs/>
        </w:rPr>
        <w:t>Sieć Neuronowa (</w:t>
      </w:r>
      <w:proofErr w:type="spellStart"/>
      <w:r w:rsidRPr="0006570D">
        <w:rPr>
          <w:b/>
          <w:bCs/>
        </w:rPr>
        <w:t>TensorFlow</w:t>
      </w:r>
      <w:proofErr w:type="spellEnd"/>
      <w:r w:rsidRPr="0006570D">
        <w:rPr>
          <w:b/>
          <w:bCs/>
        </w:rPr>
        <w:t>/</w:t>
      </w:r>
      <w:proofErr w:type="spellStart"/>
      <w:r w:rsidRPr="0006570D">
        <w:rPr>
          <w:b/>
          <w:bCs/>
        </w:rPr>
        <w:t>Keras</w:t>
      </w:r>
      <w:proofErr w:type="spellEnd"/>
      <w:r w:rsidRPr="0006570D">
        <w:rPr>
          <w:b/>
          <w:bCs/>
        </w:rPr>
        <w:t>)</w:t>
      </w:r>
      <w:r w:rsidRPr="0006570D">
        <w:t xml:space="preserve"> – </w:t>
      </w:r>
      <w:r w:rsidR="00DF5863">
        <w:t xml:space="preserve"> </w:t>
      </w:r>
      <w:r w:rsidR="00DF5863" w:rsidRPr="00DF5863">
        <w:t xml:space="preserve">Sieć neuronowa składa się z trzech warstw ukrytych (64, 32, 16 neuronów) z aktywacją </w:t>
      </w:r>
      <w:proofErr w:type="spellStart"/>
      <w:r w:rsidR="00DF5863" w:rsidRPr="00DF5863">
        <w:rPr>
          <w:b/>
          <w:bCs/>
        </w:rPr>
        <w:t>ReLU</w:t>
      </w:r>
      <w:proofErr w:type="spellEnd"/>
      <w:r w:rsidR="00DF5863" w:rsidRPr="00DF5863">
        <w:t xml:space="preserve">, </w:t>
      </w:r>
      <w:proofErr w:type="spellStart"/>
      <w:r w:rsidR="00DF5863" w:rsidRPr="00DF5863">
        <w:t>regularizacją</w:t>
      </w:r>
      <w:proofErr w:type="spellEnd"/>
      <w:r w:rsidR="00DF5863" w:rsidRPr="00DF5863">
        <w:t xml:space="preserve"> </w:t>
      </w:r>
      <w:proofErr w:type="spellStart"/>
      <w:r w:rsidR="00DF5863" w:rsidRPr="00DF5863">
        <w:rPr>
          <w:b/>
          <w:bCs/>
        </w:rPr>
        <w:t>L2</w:t>
      </w:r>
      <w:proofErr w:type="spellEnd"/>
      <w:r w:rsidR="00DF5863" w:rsidRPr="00DF5863">
        <w:t xml:space="preserve">, </w:t>
      </w:r>
      <w:proofErr w:type="spellStart"/>
      <w:r w:rsidR="00DF5863" w:rsidRPr="00DF5863">
        <w:rPr>
          <w:b/>
          <w:bCs/>
        </w:rPr>
        <w:t>BatchNormalization</w:t>
      </w:r>
      <w:proofErr w:type="spellEnd"/>
      <w:r w:rsidR="00DF5863" w:rsidRPr="00DF5863">
        <w:t xml:space="preserve"> i </w:t>
      </w:r>
      <w:proofErr w:type="spellStart"/>
      <w:r w:rsidR="00DF5863" w:rsidRPr="00DF5863">
        <w:rPr>
          <w:b/>
          <w:bCs/>
        </w:rPr>
        <w:t>Dropout</w:t>
      </w:r>
      <w:proofErr w:type="spellEnd"/>
      <w:r w:rsidR="00DF5863" w:rsidRPr="00DF5863">
        <w:rPr>
          <w:b/>
          <w:bCs/>
        </w:rPr>
        <w:t xml:space="preserve"> (0.2)</w:t>
      </w:r>
      <w:r w:rsidR="00DF5863" w:rsidRPr="00DF5863">
        <w:t xml:space="preserve">, a warstwa wyjściowa zwraca wartość przewidywanej ceny. Model wykorzystuje optymalizator </w:t>
      </w:r>
      <w:r w:rsidR="00DF5863" w:rsidRPr="00DF5863">
        <w:rPr>
          <w:b/>
          <w:bCs/>
        </w:rPr>
        <w:t>Adam (</w:t>
      </w:r>
      <w:proofErr w:type="spellStart"/>
      <w:r w:rsidR="00DF5863" w:rsidRPr="00DF5863">
        <w:rPr>
          <w:b/>
          <w:bCs/>
        </w:rPr>
        <w:t>learning_rate</w:t>
      </w:r>
      <w:proofErr w:type="spellEnd"/>
      <w:r w:rsidR="00DF5863" w:rsidRPr="00DF5863">
        <w:rPr>
          <w:b/>
          <w:bCs/>
        </w:rPr>
        <w:t>=0.02)</w:t>
      </w:r>
      <w:r w:rsidR="00DF5863" w:rsidRPr="00DF5863">
        <w:t xml:space="preserve">, funkcję straty </w:t>
      </w:r>
      <w:proofErr w:type="spellStart"/>
      <w:r w:rsidR="00DF5863" w:rsidRPr="00DF5863">
        <w:rPr>
          <w:b/>
          <w:bCs/>
        </w:rPr>
        <w:t>MSE</w:t>
      </w:r>
      <w:proofErr w:type="spellEnd"/>
      <w:r w:rsidR="00DF5863" w:rsidRPr="00DF5863">
        <w:t xml:space="preserve">, oraz mechanizmy </w:t>
      </w:r>
      <w:proofErr w:type="spellStart"/>
      <w:r w:rsidR="00DF5863" w:rsidRPr="00DF5863">
        <w:rPr>
          <w:b/>
          <w:bCs/>
        </w:rPr>
        <w:t>EarlyStopping</w:t>
      </w:r>
      <w:proofErr w:type="spellEnd"/>
      <w:r w:rsidR="00DF5863" w:rsidRPr="00DF5863">
        <w:t xml:space="preserve"> i </w:t>
      </w:r>
      <w:proofErr w:type="spellStart"/>
      <w:r w:rsidR="00DF5863" w:rsidRPr="00DF5863">
        <w:rPr>
          <w:b/>
          <w:bCs/>
        </w:rPr>
        <w:t>ReduceLROnPlateau</w:t>
      </w:r>
      <w:proofErr w:type="spellEnd"/>
      <w:r w:rsidR="00DF5863" w:rsidRPr="00DF5863">
        <w:t xml:space="preserve"> dla stabilnego trenowania.</w:t>
      </w:r>
    </w:p>
    <w:p w14:paraId="0D92C066" w14:textId="6E898290" w:rsidR="008A2AD7" w:rsidRDefault="008A2AD7" w:rsidP="008A2AD7">
      <w:pPr>
        <w:pStyle w:val="Nagwek1"/>
      </w:pPr>
      <w:r>
        <w:t>Ewaluacja</w:t>
      </w:r>
      <w:r>
        <w:t xml:space="preserve"> </w:t>
      </w:r>
      <w:proofErr w:type="spellStart"/>
      <w:r>
        <w:t>Kaggle</w:t>
      </w:r>
      <w:proofErr w:type="spellEnd"/>
    </w:p>
    <w:tbl>
      <w:tblPr>
        <w:tblStyle w:val="Tabela-Siatka"/>
        <w:tblW w:w="7792" w:type="dxa"/>
        <w:tblLook w:val="04A0" w:firstRow="1" w:lastRow="0" w:firstColumn="1" w:lastColumn="0" w:noHBand="0" w:noVBand="1"/>
      </w:tblPr>
      <w:tblGrid>
        <w:gridCol w:w="3114"/>
        <w:gridCol w:w="2551"/>
        <w:gridCol w:w="2127"/>
      </w:tblGrid>
      <w:tr w:rsidR="008A2AD7" w:rsidRPr="009047FB" w14:paraId="122C91B7" w14:textId="05060955" w:rsidTr="008A2AD7">
        <w:trPr>
          <w:trHeight w:val="288"/>
        </w:trPr>
        <w:tc>
          <w:tcPr>
            <w:tcW w:w="3114" w:type="dxa"/>
          </w:tcPr>
          <w:p w14:paraId="6C95D039" w14:textId="77777777" w:rsidR="008A2AD7" w:rsidRPr="009047FB" w:rsidRDefault="008A2AD7" w:rsidP="0056633A">
            <w:pPr>
              <w:jc w:val="center"/>
              <w:rPr>
                <w:b/>
                <w:bCs/>
              </w:rPr>
            </w:pPr>
            <w:r w:rsidRPr="009047FB">
              <w:rPr>
                <w:b/>
                <w:bCs/>
              </w:rPr>
              <w:t>Model</w:t>
            </w:r>
          </w:p>
        </w:tc>
        <w:tc>
          <w:tcPr>
            <w:tcW w:w="2551" w:type="dxa"/>
          </w:tcPr>
          <w:p w14:paraId="5BE59907" w14:textId="5F570B84" w:rsidR="008A2AD7" w:rsidRPr="009047FB" w:rsidRDefault="008A2AD7" w:rsidP="0056633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RMSLE</w:t>
            </w:r>
            <w:proofErr w:type="spellEnd"/>
            <w:r>
              <w:rPr>
                <w:b/>
                <w:bCs/>
              </w:rPr>
              <w:t xml:space="preserve"> (</w:t>
            </w:r>
            <w:r w:rsidR="00783D62">
              <w:rPr>
                <w:b/>
                <w:bCs/>
              </w:rPr>
              <w:t>dane</w:t>
            </w:r>
            <w:r>
              <w:rPr>
                <w:b/>
                <w:bCs/>
              </w:rPr>
              <w:t xml:space="preserve"> A)</w:t>
            </w:r>
          </w:p>
        </w:tc>
        <w:tc>
          <w:tcPr>
            <w:tcW w:w="2127" w:type="dxa"/>
          </w:tcPr>
          <w:p w14:paraId="53A0BEDF" w14:textId="61E01D08" w:rsidR="008A2AD7" w:rsidRDefault="008A2AD7" w:rsidP="0056633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RMSLE</w:t>
            </w:r>
            <w:proofErr w:type="spellEnd"/>
            <w:r>
              <w:rPr>
                <w:b/>
                <w:bCs/>
              </w:rPr>
              <w:t xml:space="preserve"> (</w:t>
            </w:r>
            <w:r w:rsidR="00783D62">
              <w:rPr>
                <w:b/>
                <w:bCs/>
              </w:rPr>
              <w:t>dane</w:t>
            </w:r>
            <w:r>
              <w:rPr>
                <w:b/>
                <w:bCs/>
              </w:rPr>
              <w:t xml:space="preserve"> B)</w:t>
            </w:r>
          </w:p>
        </w:tc>
      </w:tr>
      <w:tr w:rsidR="008A2AD7" w14:paraId="03548CD0" w14:textId="58C7454E" w:rsidTr="008A2AD7">
        <w:trPr>
          <w:trHeight w:val="328"/>
        </w:trPr>
        <w:tc>
          <w:tcPr>
            <w:tcW w:w="3114" w:type="dxa"/>
          </w:tcPr>
          <w:p w14:paraId="52DEC9BC" w14:textId="77777777" w:rsidR="008A2AD7" w:rsidRDefault="008A2AD7" w:rsidP="0056633A">
            <w:pPr>
              <w:jc w:val="center"/>
            </w:pPr>
            <w:r>
              <w:t>Regresja Grzbietowa (</w:t>
            </w:r>
            <w:proofErr w:type="spellStart"/>
            <w:r>
              <w:t>Ridge</w:t>
            </w:r>
            <w:proofErr w:type="spellEnd"/>
            <w:r>
              <w:t>)</w:t>
            </w:r>
          </w:p>
        </w:tc>
        <w:tc>
          <w:tcPr>
            <w:tcW w:w="2551" w:type="dxa"/>
          </w:tcPr>
          <w:p w14:paraId="54E8D587" w14:textId="2939247D" w:rsidR="008A2AD7" w:rsidRPr="008A2AD7" w:rsidRDefault="008A2AD7" w:rsidP="0056633A">
            <w:pPr>
              <w:jc w:val="center"/>
              <w:rPr>
                <w:color w:val="000000" w:themeColor="text1"/>
              </w:rPr>
            </w:pPr>
            <w:hyperlink r:id="rId6" w:history="1">
              <w:r w:rsidRPr="008A2AD7">
                <w:rPr>
                  <w:rStyle w:val="Hipercze"/>
                  <w:color w:val="000000" w:themeColor="text1"/>
                  <w:u w:val="none"/>
                </w:rPr>
                <w:t>0.13826</w:t>
              </w:r>
            </w:hyperlink>
          </w:p>
        </w:tc>
        <w:tc>
          <w:tcPr>
            <w:tcW w:w="2127" w:type="dxa"/>
          </w:tcPr>
          <w:p w14:paraId="6FBAA86F" w14:textId="082E6DD0" w:rsidR="008A2AD7" w:rsidRPr="008A2AD7" w:rsidRDefault="008A2AD7" w:rsidP="0056633A">
            <w:pPr>
              <w:jc w:val="center"/>
              <w:rPr>
                <w:color w:val="000000" w:themeColor="text1"/>
              </w:rPr>
            </w:pPr>
            <w:hyperlink r:id="rId7" w:history="1">
              <w:r w:rsidRPr="008A2AD7">
                <w:rPr>
                  <w:rStyle w:val="Hipercze"/>
                  <w:color w:val="000000" w:themeColor="text1"/>
                  <w:u w:val="none"/>
                </w:rPr>
                <w:t>0.15472</w:t>
              </w:r>
            </w:hyperlink>
          </w:p>
        </w:tc>
      </w:tr>
      <w:tr w:rsidR="008A2AD7" w14:paraId="7F98EF91" w14:textId="66DCA820" w:rsidTr="008A2AD7">
        <w:trPr>
          <w:trHeight w:val="351"/>
        </w:trPr>
        <w:tc>
          <w:tcPr>
            <w:tcW w:w="3114" w:type="dxa"/>
          </w:tcPr>
          <w:p w14:paraId="5DAAC933" w14:textId="77777777" w:rsidR="008A2AD7" w:rsidRDefault="008A2AD7" w:rsidP="0056633A">
            <w:pPr>
              <w:jc w:val="center"/>
            </w:pPr>
            <w:r>
              <w:t xml:space="preserve">Gradient </w:t>
            </w:r>
            <w:proofErr w:type="spellStart"/>
            <w:r>
              <w:t>Boosting</w:t>
            </w:r>
            <w:proofErr w:type="spellEnd"/>
            <w:r>
              <w:t xml:space="preserve"> </w:t>
            </w:r>
            <w:proofErr w:type="spellStart"/>
            <w:r>
              <w:t>Regressor</w:t>
            </w:r>
            <w:proofErr w:type="spellEnd"/>
          </w:p>
          <w:p w14:paraId="7BF587DC" w14:textId="77777777" w:rsidR="008A2AD7" w:rsidRDefault="008A2AD7" w:rsidP="0056633A">
            <w:pPr>
              <w:jc w:val="center"/>
            </w:pPr>
          </w:p>
        </w:tc>
        <w:tc>
          <w:tcPr>
            <w:tcW w:w="2551" w:type="dxa"/>
          </w:tcPr>
          <w:p w14:paraId="1B7F597E" w14:textId="32CE69FA" w:rsidR="008A2AD7" w:rsidRPr="008A2AD7" w:rsidRDefault="008A2AD7" w:rsidP="0056633A">
            <w:pPr>
              <w:jc w:val="center"/>
              <w:rPr>
                <w:color w:val="000000" w:themeColor="text1"/>
              </w:rPr>
            </w:pPr>
            <w:hyperlink r:id="rId8" w:history="1">
              <w:r w:rsidRPr="008A2AD7">
                <w:rPr>
                  <w:rStyle w:val="Hipercze"/>
                  <w:color w:val="000000" w:themeColor="text1"/>
                  <w:u w:val="none"/>
                </w:rPr>
                <w:t>0.13252</w:t>
              </w:r>
            </w:hyperlink>
          </w:p>
        </w:tc>
        <w:tc>
          <w:tcPr>
            <w:tcW w:w="2127" w:type="dxa"/>
          </w:tcPr>
          <w:p w14:paraId="3A2AD2EE" w14:textId="4DBD23A5" w:rsidR="008A2AD7" w:rsidRPr="008A2AD7" w:rsidRDefault="008A2AD7" w:rsidP="0056633A">
            <w:pPr>
              <w:jc w:val="center"/>
              <w:rPr>
                <w:color w:val="000000" w:themeColor="text1"/>
              </w:rPr>
            </w:pPr>
            <w:hyperlink r:id="rId9" w:history="1">
              <w:r w:rsidRPr="008A2AD7">
                <w:rPr>
                  <w:rStyle w:val="Hipercze"/>
                  <w:color w:val="000000" w:themeColor="text1"/>
                  <w:u w:val="none"/>
                </w:rPr>
                <w:t>0.14761</w:t>
              </w:r>
            </w:hyperlink>
          </w:p>
        </w:tc>
      </w:tr>
      <w:tr w:rsidR="008A2AD7" w14:paraId="70FBFF9C" w14:textId="17EABF3E" w:rsidTr="008A2AD7">
        <w:trPr>
          <w:trHeight w:val="438"/>
        </w:trPr>
        <w:tc>
          <w:tcPr>
            <w:tcW w:w="3114" w:type="dxa"/>
          </w:tcPr>
          <w:p w14:paraId="292B98BF" w14:textId="77777777" w:rsidR="008A2AD7" w:rsidRDefault="008A2AD7" w:rsidP="0056633A">
            <w:pPr>
              <w:jc w:val="center"/>
            </w:pPr>
            <w:proofErr w:type="spellStart"/>
            <w:r>
              <w:t>XGBoost</w:t>
            </w:r>
            <w:proofErr w:type="spellEnd"/>
            <w:r>
              <w:t xml:space="preserve"> </w:t>
            </w:r>
            <w:proofErr w:type="spellStart"/>
            <w:r>
              <w:t>Regressor</w:t>
            </w:r>
            <w:proofErr w:type="spellEnd"/>
          </w:p>
          <w:p w14:paraId="088F8FA9" w14:textId="77777777" w:rsidR="008A2AD7" w:rsidRDefault="008A2AD7" w:rsidP="0056633A">
            <w:pPr>
              <w:jc w:val="center"/>
            </w:pPr>
          </w:p>
        </w:tc>
        <w:tc>
          <w:tcPr>
            <w:tcW w:w="2551" w:type="dxa"/>
          </w:tcPr>
          <w:p w14:paraId="28AC31B7" w14:textId="7BBF85E2" w:rsidR="008A2AD7" w:rsidRPr="008A2AD7" w:rsidRDefault="008A2AD7" w:rsidP="0056633A">
            <w:pPr>
              <w:jc w:val="center"/>
              <w:rPr>
                <w:color w:val="000000" w:themeColor="text1"/>
              </w:rPr>
            </w:pPr>
            <w:hyperlink r:id="rId10" w:history="1">
              <w:r w:rsidRPr="008A2AD7">
                <w:rPr>
                  <w:rStyle w:val="Hipercze"/>
                  <w:color w:val="000000" w:themeColor="text1"/>
                  <w:u w:val="none"/>
                </w:rPr>
                <w:t>0.14496</w:t>
              </w:r>
            </w:hyperlink>
          </w:p>
        </w:tc>
        <w:tc>
          <w:tcPr>
            <w:tcW w:w="2127" w:type="dxa"/>
          </w:tcPr>
          <w:p w14:paraId="23B76BA4" w14:textId="7EBB1187" w:rsidR="008A2AD7" w:rsidRPr="008A2AD7" w:rsidRDefault="008A2AD7" w:rsidP="0056633A">
            <w:pPr>
              <w:jc w:val="center"/>
              <w:rPr>
                <w:color w:val="000000" w:themeColor="text1"/>
              </w:rPr>
            </w:pPr>
            <w:hyperlink r:id="rId11" w:history="1">
              <w:r w:rsidRPr="008A2AD7">
                <w:rPr>
                  <w:rStyle w:val="Hipercze"/>
                  <w:color w:val="000000" w:themeColor="text1"/>
                  <w:u w:val="none"/>
                </w:rPr>
                <w:t>0.15777</w:t>
              </w:r>
            </w:hyperlink>
          </w:p>
        </w:tc>
      </w:tr>
      <w:tr w:rsidR="008A2AD7" w14:paraId="0CF8CF5A" w14:textId="4EA93C4F" w:rsidTr="008A2AD7">
        <w:trPr>
          <w:trHeight w:val="579"/>
        </w:trPr>
        <w:tc>
          <w:tcPr>
            <w:tcW w:w="3114" w:type="dxa"/>
          </w:tcPr>
          <w:p w14:paraId="0E8A047A" w14:textId="77777777" w:rsidR="008A2AD7" w:rsidRDefault="008A2AD7" w:rsidP="0056633A">
            <w:pPr>
              <w:jc w:val="center"/>
            </w:pPr>
            <w:r>
              <w:t>Sieć Neuronowa (</w:t>
            </w:r>
            <w:proofErr w:type="spellStart"/>
            <w:r>
              <w:t>TensorFlow</w:t>
            </w:r>
            <w:proofErr w:type="spellEnd"/>
            <w:r>
              <w:t>)</w:t>
            </w:r>
          </w:p>
          <w:p w14:paraId="5FDA7916" w14:textId="77777777" w:rsidR="008A2AD7" w:rsidRDefault="008A2AD7" w:rsidP="0056633A">
            <w:pPr>
              <w:jc w:val="center"/>
            </w:pPr>
          </w:p>
        </w:tc>
        <w:tc>
          <w:tcPr>
            <w:tcW w:w="2551" w:type="dxa"/>
          </w:tcPr>
          <w:p w14:paraId="4606C678" w14:textId="17DD1C9E" w:rsidR="008A2AD7" w:rsidRPr="008A2AD7" w:rsidRDefault="008A2AD7" w:rsidP="0056633A">
            <w:pPr>
              <w:jc w:val="center"/>
              <w:rPr>
                <w:color w:val="000000" w:themeColor="text1"/>
              </w:rPr>
            </w:pPr>
            <w:hyperlink r:id="rId12" w:history="1">
              <w:r w:rsidRPr="008A2AD7">
                <w:rPr>
                  <w:rStyle w:val="Hipercze"/>
                  <w:color w:val="000000" w:themeColor="text1"/>
                  <w:u w:val="none"/>
                </w:rPr>
                <w:t>0.13864</w:t>
              </w:r>
            </w:hyperlink>
          </w:p>
        </w:tc>
        <w:tc>
          <w:tcPr>
            <w:tcW w:w="2127" w:type="dxa"/>
          </w:tcPr>
          <w:p w14:paraId="4D7B7259" w14:textId="55988633" w:rsidR="008A2AD7" w:rsidRPr="008A2AD7" w:rsidRDefault="008A2AD7" w:rsidP="0056633A">
            <w:pPr>
              <w:jc w:val="center"/>
              <w:rPr>
                <w:color w:val="000000" w:themeColor="text1"/>
              </w:rPr>
            </w:pPr>
            <w:hyperlink r:id="rId13" w:history="1">
              <w:r w:rsidRPr="008A2AD7">
                <w:rPr>
                  <w:rStyle w:val="Hipercze"/>
                  <w:color w:val="000000" w:themeColor="text1"/>
                  <w:u w:val="none"/>
                </w:rPr>
                <w:t>0.14222</w:t>
              </w:r>
            </w:hyperlink>
          </w:p>
        </w:tc>
      </w:tr>
    </w:tbl>
    <w:p w14:paraId="407A6E67" w14:textId="1A0A1EA2" w:rsidR="006C06F4" w:rsidRDefault="006C06F4" w:rsidP="006C06F4">
      <w:pPr>
        <w:pStyle w:val="Nagwek1"/>
      </w:pPr>
      <w:r>
        <w:lastRenderedPageBreak/>
        <w:t>Ewaluacja</w:t>
      </w:r>
      <w:r w:rsidR="00DF5863">
        <w:t xml:space="preserve"> </w:t>
      </w:r>
      <w:r w:rsidR="00783D62">
        <w:t>(</w:t>
      </w:r>
      <w:r w:rsidR="00DF5863">
        <w:t>zbiór testowy wydzielony z treningowego</w:t>
      </w:r>
      <w:r w:rsidR="00783D62">
        <w:t>)</w:t>
      </w:r>
    </w:p>
    <w:p w14:paraId="1BB8678B" w14:textId="77777777" w:rsidR="0006570D" w:rsidRPr="0006570D" w:rsidRDefault="0006570D" w:rsidP="0006570D">
      <w:r w:rsidRPr="0006570D">
        <w:t xml:space="preserve">Do ewaluacji wykorzystano metryki </w:t>
      </w:r>
      <w:proofErr w:type="spellStart"/>
      <w:r w:rsidRPr="0006570D">
        <w:rPr>
          <w:b/>
          <w:bCs/>
        </w:rPr>
        <w:t>R²</w:t>
      </w:r>
      <w:proofErr w:type="spellEnd"/>
      <w:r w:rsidRPr="0006570D">
        <w:rPr>
          <w:b/>
          <w:bCs/>
        </w:rPr>
        <w:t xml:space="preserve"> </w:t>
      </w:r>
      <w:proofErr w:type="spellStart"/>
      <w:r w:rsidRPr="0006570D">
        <w:rPr>
          <w:b/>
          <w:bCs/>
        </w:rPr>
        <w:t>Score</w:t>
      </w:r>
      <w:proofErr w:type="spellEnd"/>
      <w:r w:rsidRPr="0006570D">
        <w:t xml:space="preserve">, </w:t>
      </w:r>
      <w:proofErr w:type="spellStart"/>
      <w:r w:rsidRPr="0006570D">
        <w:rPr>
          <w:b/>
          <w:bCs/>
        </w:rPr>
        <w:t>RMSE</w:t>
      </w:r>
      <w:proofErr w:type="spellEnd"/>
      <w:r w:rsidRPr="0006570D">
        <w:t xml:space="preserve"> (Root </w:t>
      </w:r>
      <w:proofErr w:type="spellStart"/>
      <w:r w:rsidRPr="0006570D">
        <w:t>Mean</w:t>
      </w:r>
      <w:proofErr w:type="spellEnd"/>
      <w:r w:rsidRPr="0006570D">
        <w:t xml:space="preserve"> </w:t>
      </w:r>
      <w:proofErr w:type="spellStart"/>
      <w:r w:rsidRPr="0006570D">
        <w:t>Squared</w:t>
      </w:r>
      <w:proofErr w:type="spellEnd"/>
      <w:r w:rsidRPr="0006570D">
        <w:t xml:space="preserve"> Error) oraz </w:t>
      </w:r>
      <w:proofErr w:type="spellStart"/>
      <w:r w:rsidRPr="0006570D">
        <w:rPr>
          <w:b/>
          <w:bCs/>
        </w:rPr>
        <w:t>RMSLE</w:t>
      </w:r>
      <w:proofErr w:type="spellEnd"/>
      <w:r w:rsidRPr="0006570D">
        <w:t xml:space="preserve"> (Root </w:t>
      </w:r>
      <w:proofErr w:type="spellStart"/>
      <w:r w:rsidRPr="0006570D">
        <w:t>Mean</w:t>
      </w:r>
      <w:proofErr w:type="spellEnd"/>
      <w:r w:rsidRPr="0006570D">
        <w:t xml:space="preserve"> </w:t>
      </w:r>
      <w:proofErr w:type="spellStart"/>
      <w:r w:rsidRPr="0006570D">
        <w:t>Squared</w:t>
      </w:r>
      <w:proofErr w:type="spellEnd"/>
      <w:r w:rsidRPr="0006570D">
        <w:t xml:space="preserve"> </w:t>
      </w:r>
      <w:proofErr w:type="spellStart"/>
      <w:r w:rsidRPr="0006570D">
        <w:t>Logarithmic</w:t>
      </w:r>
      <w:proofErr w:type="spellEnd"/>
      <w:r w:rsidRPr="0006570D">
        <w:t xml:space="preserve"> Error), które dobrze radzą sobie z porównywaniem różnic w wartościach predykcji względem rzeczywistej ceny.</w:t>
      </w:r>
    </w:p>
    <w:tbl>
      <w:tblPr>
        <w:tblStyle w:val="Tabela-Siatka"/>
        <w:tblW w:w="9016" w:type="dxa"/>
        <w:tblLook w:val="04A0" w:firstRow="1" w:lastRow="0" w:firstColumn="1" w:lastColumn="0" w:noHBand="0" w:noVBand="1"/>
      </w:tblPr>
      <w:tblGrid>
        <w:gridCol w:w="3114"/>
        <w:gridCol w:w="1708"/>
        <w:gridCol w:w="2117"/>
        <w:gridCol w:w="2077"/>
      </w:tblGrid>
      <w:tr w:rsidR="0006570D" w14:paraId="704793D0" w14:textId="597D4F39" w:rsidTr="0006570D">
        <w:trPr>
          <w:trHeight w:val="288"/>
        </w:trPr>
        <w:tc>
          <w:tcPr>
            <w:tcW w:w="3114" w:type="dxa"/>
          </w:tcPr>
          <w:p w14:paraId="3E0227B5" w14:textId="77777777" w:rsidR="0006570D" w:rsidRPr="009047FB" w:rsidRDefault="0006570D" w:rsidP="009047FB">
            <w:pPr>
              <w:jc w:val="center"/>
              <w:rPr>
                <w:b/>
                <w:bCs/>
              </w:rPr>
            </w:pPr>
            <w:r w:rsidRPr="009047FB">
              <w:rPr>
                <w:b/>
                <w:bCs/>
              </w:rPr>
              <w:t>Model</w:t>
            </w:r>
          </w:p>
        </w:tc>
        <w:tc>
          <w:tcPr>
            <w:tcW w:w="1708" w:type="dxa"/>
          </w:tcPr>
          <w:p w14:paraId="73BA215E" w14:textId="205C0432" w:rsidR="0006570D" w:rsidRPr="0006570D" w:rsidRDefault="0006570D" w:rsidP="0006570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R²</w:t>
            </w:r>
            <w:proofErr w:type="spellEnd"/>
          </w:p>
        </w:tc>
        <w:tc>
          <w:tcPr>
            <w:tcW w:w="2117" w:type="dxa"/>
          </w:tcPr>
          <w:p w14:paraId="469F1274" w14:textId="08B77A0A" w:rsidR="0006570D" w:rsidRDefault="0006570D" w:rsidP="009047FB">
            <w:pPr>
              <w:jc w:val="center"/>
            </w:pPr>
            <w:proofErr w:type="spellStart"/>
            <w:r>
              <w:t>RMSE</w:t>
            </w:r>
            <w:proofErr w:type="spellEnd"/>
          </w:p>
        </w:tc>
        <w:tc>
          <w:tcPr>
            <w:tcW w:w="2077" w:type="dxa"/>
          </w:tcPr>
          <w:p w14:paraId="3755251C" w14:textId="2D29BB3C" w:rsidR="0006570D" w:rsidRPr="009047FB" w:rsidRDefault="0006570D" w:rsidP="009047F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RMSLE</w:t>
            </w:r>
            <w:proofErr w:type="spellEnd"/>
          </w:p>
        </w:tc>
      </w:tr>
      <w:tr w:rsidR="0006570D" w14:paraId="69B587B6" w14:textId="587D701F" w:rsidTr="0006570D">
        <w:trPr>
          <w:trHeight w:val="328"/>
        </w:trPr>
        <w:tc>
          <w:tcPr>
            <w:tcW w:w="3114" w:type="dxa"/>
          </w:tcPr>
          <w:p w14:paraId="04FE88F4" w14:textId="38C122AD" w:rsidR="0006570D" w:rsidRDefault="0006570D" w:rsidP="0006570D">
            <w:pPr>
              <w:jc w:val="center"/>
            </w:pPr>
            <w:r>
              <w:t>Regresja Grzbietowa (</w:t>
            </w:r>
            <w:proofErr w:type="spellStart"/>
            <w:r>
              <w:t>Ridge</w:t>
            </w:r>
            <w:proofErr w:type="spellEnd"/>
            <w:r>
              <w:t>)</w:t>
            </w:r>
          </w:p>
        </w:tc>
        <w:tc>
          <w:tcPr>
            <w:tcW w:w="1708" w:type="dxa"/>
          </w:tcPr>
          <w:p w14:paraId="67101CD3" w14:textId="77777777" w:rsidR="0006570D" w:rsidRDefault="0006570D" w:rsidP="0006570D">
            <w:pPr>
              <w:jc w:val="center"/>
            </w:pPr>
            <w:r>
              <w:t>0.917342</w:t>
            </w:r>
          </w:p>
          <w:p w14:paraId="33D8ABD1" w14:textId="77777777" w:rsidR="0006570D" w:rsidRDefault="0006570D" w:rsidP="0006570D">
            <w:pPr>
              <w:jc w:val="center"/>
            </w:pPr>
          </w:p>
        </w:tc>
        <w:tc>
          <w:tcPr>
            <w:tcW w:w="2117" w:type="dxa"/>
          </w:tcPr>
          <w:p w14:paraId="13CC069F" w14:textId="77777777" w:rsidR="0006570D" w:rsidRDefault="0006570D" w:rsidP="0006570D">
            <w:pPr>
              <w:jc w:val="center"/>
            </w:pPr>
            <w:r>
              <w:t>25179.657608</w:t>
            </w:r>
          </w:p>
          <w:p w14:paraId="1A444D17" w14:textId="77777777" w:rsidR="0006570D" w:rsidRDefault="0006570D" w:rsidP="0006570D">
            <w:pPr>
              <w:jc w:val="center"/>
            </w:pPr>
          </w:p>
        </w:tc>
        <w:tc>
          <w:tcPr>
            <w:tcW w:w="2077" w:type="dxa"/>
          </w:tcPr>
          <w:p w14:paraId="7187F76E" w14:textId="77777777" w:rsidR="0006570D" w:rsidRDefault="0006570D" w:rsidP="0006570D">
            <w:pPr>
              <w:jc w:val="center"/>
            </w:pPr>
            <w:r>
              <w:t>0.137838</w:t>
            </w:r>
          </w:p>
          <w:p w14:paraId="5F434401" w14:textId="77777777" w:rsidR="0006570D" w:rsidRDefault="0006570D" w:rsidP="0006570D">
            <w:pPr>
              <w:jc w:val="center"/>
            </w:pPr>
          </w:p>
        </w:tc>
      </w:tr>
      <w:tr w:rsidR="0006570D" w14:paraId="56314965" w14:textId="3294C609" w:rsidTr="0006570D">
        <w:trPr>
          <w:trHeight w:val="351"/>
        </w:trPr>
        <w:tc>
          <w:tcPr>
            <w:tcW w:w="3114" w:type="dxa"/>
          </w:tcPr>
          <w:p w14:paraId="34AFF67E" w14:textId="77777777" w:rsidR="0006570D" w:rsidRDefault="0006570D" w:rsidP="0006570D">
            <w:pPr>
              <w:jc w:val="center"/>
            </w:pPr>
            <w:r>
              <w:t xml:space="preserve">Gradient </w:t>
            </w:r>
            <w:proofErr w:type="spellStart"/>
            <w:r>
              <w:t>Boosting</w:t>
            </w:r>
            <w:proofErr w:type="spellEnd"/>
            <w:r>
              <w:t xml:space="preserve"> </w:t>
            </w:r>
            <w:proofErr w:type="spellStart"/>
            <w:r>
              <w:t>Regressor</w:t>
            </w:r>
            <w:proofErr w:type="spellEnd"/>
          </w:p>
          <w:p w14:paraId="74244926" w14:textId="08418A8D" w:rsidR="0006570D" w:rsidRDefault="0006570D" w:rsidP="0006570D">
            <w:pPr>
              <w:jc w:val="center"/>
            </w:pPr>
          </w:p>
        </w:tc>
        <w:tc>
          <w:tcPr>
            <w:tcW w:w="1708" w:type="dxa"/>
          </w:tcPr>
          <w:p w14:paraId="552D4CF3" w14:textId="77777777" w:rsidR="0006570D" w:rsidRDefault="0006570D" w:rsidP="0006570D">
            <w:pPr>
              <w:jc w:val="center"/>
            </w:pPr>
            <w:r>
              <w:t>0.904258</w:t>
            </w:r>
          </w:p>
          <w:p w14:paraId="2F17368F" w14:textId="77777777" w:rsidR="0006570D" w:rsidRDefault="0006570D" w:rsidP="0006570D">
            <w:pPr>
              <w:jc w:val="center"/>
            </w:pPr>
          </w:p>
        </w:tc>
        <w:tc>
          <w:tcPr>
            <w:tcW w:w="2117" w:type="dxa"/>
          </w:tcPr>
          <w:p w14:paraId="53A55BAE" w14:textId="77777777" w:rsidR="0006570D" w:rsidRDefault="0006570D" w:rsidP="0006570D">
            <w:pPr>
              <w:jc w:val="center"/>
            </w:pPr>
            <w:r>
              <w:t>27099.362774</w:t>
            </w:r>
          </w:p>
          <w:p w14:paraId="2894DA40" w14:textId="77777777" w:rsidR="0006570D" w:rsidRDefault="0006570D" w:rsidP="0006570D">
            <w:pPr>
              <w:jc w:val="center"/>
            </w:pPr>
          </w:p>
        </w:tc>
        <w:tc>
          <w:tcPr>
            <w:tcW w:w="2077" w:type="dxa"/>
          </w:tcPr>
          <w:p w14:paraId="4C4D3318" w14:textId="77777777" w:rsidR="0006570D" w:rsidRDefault="0006570D" w:rsidP="0006570D">
            <w:pPr>
              <w:jc w:val="center"/>
            </w:pPr>
            <w:r>
              <w:t>0.136689</w:t>
            </w:r>
          </w:p>
          <w:p w14:paraId="107E21C9" w14:textId="77777777" w:rsidR="0006570D" w:rsidRDefault="0006570D" w:rsidP="0006570D">
            <w:pPr>
              <w:jc w:val="center"/>
            </w:pPr>
          </w:p>
        </w:tc>
      </w:tr>
      <w:tr w:rsidR="0006570D" w14:paraId="014F1720" w14:textId="51E2DFAE" w:rsidTr="0006570D">
        <w:trPr>
          <w:trHeight w:val="438"/>
        </w:trPr>
        <w:tc>
          <w:tcPr>
            <w:tcW w:w="3114" w:type="dxa"/>
          </w:tcPr>
          <w:p w14:paraId="30D6598E" w14:textId="77777777" w:rsidR="0006570D" w:rsidRDefault="0006570D" w:rsidP="0006570D">
            <w:pPr>
              <w:jc w:val="center"/>
            </w:pPr>
            <w:proofErr w:type="spellStart"/>
            <w:r>
              <w:t>XGBoost</w:t>
            </w:r>
            <w:proofErr w:type="spellEnd"/>
            <w:r>
              <w:t xml:space="preserve"> </w:t>
            </w:r>
            <w:proofErr w:type="spellStart"/>
            <w:r>
              <w:t>Regressor</w:t>
            </w:r>
            <w:proofErr w:type="spellEnd"/>
          </w:p>
          <w:p w14:paraId="3BD97FA8" w14:textId="1628A510" w:rsidR="0006570D" w:rsidRDefault="0006570D" w:rsidP="0006570D">
            <w:pPr>
              <w:jc w:val="center"/>
            </w:pPr>
          </w:p>
        </w:tc>
        <w:tc>
          <w:tcPr>
            <w:tcW w:w="1708" w:type="dxa"/>
          </w:tcPr>
          <w:p w14:paraId="11B8004C" w14:textId="77777777" w:rsidR="0006570D" w:rsidRDefault="0006570D" w:rsidP="0006570D">
            <w:pPr>
              <w:jc w:val="center"/>
            </w:pPr>
            <w:r>
              <w:t>0.910411</w:t>
            </w:r>
          </w:p>
          <w:p w14:paraId="22033350" w14:textId="77777777" w:rsidR="0006570D" w:rsidRDefault="0006570D" w:rsidP="0006570D">
            <w:pPr>
              <w:jc w:val="center"/>
            </w:pPr>
          </w:p>
        </w:tc>
        <w:tc>
          <w:tcPr>
            <w:tcW w:w="2117" w:type="dxa"/>
          </w:tcPr>
          <w:p w14:paraId="09BD11DE" w14:textId="77777777" w:rsidR="0006570D" w:rsidRDefault="0006570D" w:rsidP="0006570D">
            <w:pPr>
              <w:jc w:val="center"/>
            </w:pPr>
            <w:r>
              <w:t>26214.116530</w:t>
            </w:r>
          </w:p>
          <w:p w14:paraId="6FD45163" w14:textId="77777777" w:rsidR="0006570D" w:rsidRDefault="0006570D" w:rsidP="0006570D">
            <w:pPr>
              <w:jc w:val="center"/>
            </w:pPr>
          </w:p>
        </w:tc>
        <w:tc>
          <w:tcPr>
            <w:tcW w:w="2077" w:type="dxa"/>
          </w:tcPr>
          <w:p w14:paraId="24E2AC8E" w14:textId="77777777" w:rsidR="0006570D" w:rsidRDefault="0006570D" w:rsidP="0006570D">
            <w:pPr>
              <w:jc w:val="center"/>
            </w:pPr>
            <w:r>
              <w:t>0.143371</w:t>
            </w:r>
          </w:p>
          <w:p w14:paraId="07ABF0E1" w14:textId="77777777" w:rsidR="0006570D" w:rsidRDefault="0006570D" w:rsidP="0006570D">
            <w:pPr>
              <w:jc w:val="center"/>
            </w:pPr>
          </w:p>
        </w:tc>
      </w:tr>
      <w:tr w:rsidR="0006570D" w14:paraId="79416CB2" w14:textId="6A4492F8" w:rsidTr="0006570D">
        <w:trPr>
          <w:trHeight w:val="579"/>
        </w:trPr>
        <w:tc>
          <w:tcPr>
            <w:tcW w:w="3114" w:type="dxa"/>
          </w:tcPr>
          <w:p w14:paraId="70ED9B2E" w14:textId="77777777" w:rsidR="0006570D" w:rsidRDefault="0006570D" w:rsidP="0006570D">
            <w:pPr>
              <w:jc w:val="center"/>
            </w:pPr>
            <w:r>
              <w:t>Sieć Neuronowa (</w:t>
            </w:r>
            <w:proofErr w:type="spellStart"/>
            <w:r>
              <w:t>TensorFlow</w:t>
            </w:r>
            <w:proofErr w:type="spellEnd"/>
            <w:r>
              <w:t>)</w:t>
            </w:r>
          </w:p>
          <w:p w14:paraId="0DE480C9" w14:textId="2F66A4FE" w:rsidR="0006570D" w:rsidRDefault="0006570D" w:rsidP="0006570D">
            <w:pPr>
              <w:jc w:val="center"/>
            </w:pPr>
          </w:p>
        </w:tc>
        <w:tc>
          <w:tcPr>
            <w:tcW w:w="1708" w:type="dxa"/>
          </w:tcPr>
          <w:p w14:paraId="37FAD3BE" w14:textId="77777777" w:rsidR="0006570D" w:rsidRDefault="0006570D" w:rsidP="0006570D">
            <w:pPr>
              <w:jc w:val="center"/>
            </w:pPr>
            <w:r>
              <w:t>0.908552</w:t>
            </w:r>
          </w:p>
          <w:p w14:paraId="122D5D83" w14:textId="77777777" w:rsidR="0006570D" w:rsidRDefault="0006570D" w:rsidP="0006570D">
            <w:pPr>
              <w:jc w:val="center"/>
            </w:pPr>
          </w:p>
        </w:tc>
        <w:tc>
          <w:tcPr>
            <w:tcW w:w="2117" w:type="dxa"/>
          </w:tcPr>
          <w:p w14:paraId="31444F5D" w14:textId="77777777" w:rsidR="0006570D" w:rsidRDefault="0006570D" w:rsidP="0006570D">
            <w:pPr>
              <w:jc w:val="center"/>
            </w:pPr>
            <w:r>
              <w:t>26484.633820</w:t>
            </w:r>
          </w:p>
          <w:p w14:paraId="716930CC" w14:textId="77777777" w:rsidR="0006570D" w:rsidRDefault="0006570D" w:rsidP="0006570D">
            <w:pPr>
              <w:jc w:val="center"/>
            </w:pPr>
          </w:p>
        </w:tc>
        <w:tc>
          <w:tcPr>
            <w:tcW w:w="2077" w:type="dxa"/>
          </w:tcPr>
          <w:p w14:paraId="7BFAB3E7" w14:textId="77777777" w:rsidR="0006570D" w:rsidRDefault="0006570D" w:rsidP="0006570D">
            <w:pPr>
              <w:jc w:val="center"/>
            </w:pPr>
            <w:r>
              <w:t>0.144571</w:t>
            </w:r>
          </w:p>
          <w:p w14:paraId="63C72CE0" w14:textId="77777777" w:rsidR="0006570D" w:rsidRDefault="0006570D" w:rsidP="0006570D">
            <w:pPr>
              <w:jc w:val="center"/>
            </w:pPr>
          </w:p>
        </w:tc>
      </w:tr>
    </w:tbl>
    <w:p w14:paraId="5236D48E" w14:textId="77777777" w:rsidR="006C06F4" w:rsidRDefault="006C06F4" w:rsidP="006C06F4">
      <w:pPr>
        <w:pStyle w:val="Nagwek1"/>
      </w:pPr>
      <w:r>
        <w:t>Wnioski</w:t>
      </w:r>
    </w:p>
    <w:p w14:paraId="173509A7" w14:textId="5E72F7DF" w:rsidR="00DF5863" w:rsidRPr="00DF5863" w:rsidRDefault="00DF5863" w:rsidP="00DF5863">
      <w:pPr>
        <w:pStyle w:val="Akapitzlist"/>
        <w:numPr>
          <w:ilvl w:val="0"/>
          <w:numId w:val="13"/>
        </w:numPr>
      </w:pPr>
      <w:r w:rsidRPr="00DF5863">
        <w:t xml:space="preserve"> </w:t>
      </w:r>
      <w:r w:rsidRPr="00DF5863">
        <w:rPr>
          <w:b/>
          <w:bCs/>
        </w:rPr>
        <w:t>Regresja Grzbietowa (</w:t>
      </w:r>
      <w:proofErr w:type="spellStart"/>
      <w:r w:rsidRPr="00DF5863">
        <w:rPr>
          <w:b/>
          <w:bCs/>
        </w:rPr>
        <w:t>Ridge</w:t>
      </w:r>
      <w:proofErr w:type="spellEnd"/>
      <w:r w:rsidRPr="00DF5863">
        <w:rPr>
          <w:b/>
          <w:bCs/>
        </w:rPr>
        <w:t xml:space="preserve"> </w:t>
      </w:r>
      <w:proofErr w:type="spellStart"/>
      <w:r w:rsidRPr="00DF5863">
        <w:rPr>
          <w:b/>
          <w:bCs/>
        </w:rPr>
        <w:t>Regression</w:t>
      </w:r>
      <w:proofErr w:type="spellEnd"/>
      <w:r w:rsidRPr="00DF5863">
        <w:rPr>
          <w:b/>
          <w:bCs/>
        </w:rPr>
        <w:t>)</w:t>
      </w:r>
      <w:r w:rsidRPr="00DF5863">
        <w:t xml:space="preserve">: Ten model osiągnął najlepszy wynik </w:t>
      </w:r>
      <w:proofErr w:type="spellStart"/>
      <w:r w:rsidRPr="00DF5863">
        <w:t>R²</w:t>
      </w:r>
      <w:proofErr w:type="spellEnd"/>
      <w:r w:rsidRPr="00DF5863">
        <w:t xml:space="preserve"> (0.917342) i najniższe </w:t>
      </w:r>
      <w:proofErr w:type="spellStart"/>
      <w:r w:rsidRPr="00DF5863">
        <w:t>RMSE</w:t>
      </w:r>
      <w:proofErr w:type="spellEnd"/>
      <w:r w:rsidRPr="00DF5863">
        <w:t xml:space="preserve"> (25179.66), co sugeruje, że skutecznie radzi sobie z uogólnianiem. </w:t>
      </w:r>
      <w:proofErr w:type="spellStart"/>
      <w:r w:rsidRPr="00DF5863">
        <w:t>Regularizacja</w:t>
      </w:r>
      <w:proofErr w:type="spellEnd"/>
      <w:r w:rsidRPr="00DF5863">
        <w:t xml:space="preserve"> </w:t>
      </w:r>
      <w:proofErr w:type="spellStart"/>
      <w:r w:rsidRPr="00DF5863">
        <w:t>L2</w:t>
      </w:r>
      <w:proofErr w:type="spellEnd"/>
      <w:r w:rsidRPr="00DF5863">
        <w:t xml:space="preserve"> ogranicza wpływ cech o mniejszym znaczeniu, co mogło zredukować nadmierne dopasowanie. W porównaniu do modeli </w:t>
      </w:r>
      <w:proofErr w:type="spellStart"/>
      <w:r w:rsidRPr="00DF5863">
        <w:t>boostingu</w:t>
      </w:r>
      <w:proofErr w:type="spellEnd"/>
      <w:r w:rsidRPr="00DF5863">
        <w:t xml:space="preserve">, </w:t>
      </w:r>
      <w:proofErr w:type="spellStart"/>
      <w:r w:rsidRPr="00DF5863">
        <w:t>Ridge</w:t>
      </w:r>
      <w:proofErr w:type="spellEnd"/>
      <w:r w:rsidRPr="00DF5863">
        <w:t xml:space="preserve"> okazał się mniej wrażliwy na drobne odstępstwa w danych, co przełożyło się na bardziej stabilne wyniki.</w:t>
      </w:r>
    </w:p>
    <w:p w14:paraId="68BFFFAB" w14:textId="15DB6405" w:rsidR="00DF5863" w:rsidRPr="00DF5863" w:rsidRDefault="00DF5863" w:rsidP="00DF5863">
      <w:pPr>
        <w:pStyle w:val="Akapitzlist"/>
        <w:numPr>
          <w:ilvl w:val="0"/>
          <w:numId w:val="13"/>
        </w:numPr>
      </w:pPr>
      <w:r w:rsidRPr="00DF5863">
        <w:t xml:space="preserve"> </w:t>
      </w:r>
      <w:r w:rsidRPr="00DF5863">
        <w:rPr>
          <w:b/>
          <w:bCs/>
        </w:rPr>
        <w:t xml:space="preserve">Gradient </w:t>
      </w:r>
      <w:proofErr w:type="spellStart"/>
      <w:r w:rsidRPr="00DF5863">
        <w:rPr>
          <w:b/>
          <w:bCs/>
        </w:rPr>
        <w:t>Boosting</w:t>
      </w:r>
      <w:proofErr w:type="spellEnd"/>
      <w:r w:rsidRPr="00DF5863">
        <w:rPr>
          <w:b/>
          <w:bCs/>
        </w:rPr>
        <w:t xml:space="preserve"> </w:t>
      </w:r>
      <w:proofErr w:type="spellStart"/>
      <w:r w:rsidRPr="00DF5863">
        <w:rPr>
          <w:b/>
          <w:bCs/>
        </w:rPr>
        <w:t>Regressor</w:t>
      </w:r>
      <w:proofErr w:type="spellEnd"/>
      <w:r w:rsidRPr="00DF5863">
        <w:t xml:space="preserve">: Osiągnął najniższy </w:t>
      </w:r>
      <w:proofErr w:type="spellStart"/>
      <w:r w:rsidRPr="00DF5863">
        <w:t>RMSLE</w:t>
      </w:r>
      <w:proofErr w:type="spellEnd"/>
      <w:r w:rsidRPr="00DF5863">
        <w:t xml:space="preserve"> (0.136689), co oznacza, że lepiej radzi sobie z wartościami odstającymi i różnicami w skali. Wynik </w:t>
      </w:r>
      <w:proofErr w:type="spellStart"/>
      <w:r w:rsidRPr="00DF5863">
        <w:t>R²</w:t>
      </w:r>
      <w:proofErr w:type="spellEnd"/>
      <w:r w:rsidRPr="00DF5863">
        <w:t xml:space="preserve"> (0.904258) oraz wyższe </w:t>
      </w:r>
      <w:proofErr w:type="spellStart"/>
      <w:r w:rsidRPr="00DF5863">
        <w:t>RMSE</w:t>
      </w:r>
      <w:proofErr w:type="spellEnd"/>
      <w:r w:rsidRPr="00DF5863">
        <w:t xml:space="preserve"> (27099.36) w porównaniu z </w:t>
      </w:r>
      <w:proofErr w:type="spellStart"/>
      <w:r w:rsidRPr="00DF5863">
        <w:t>Ridge</w:t>
      </w:r>
      <w:proofErr w:type="spellEnd"/>
      <w:r w:rsidRPr="00DF5863">
        <w:t xml:space="preserve"> sugerują jednak, że model ten bardziej skupił się na lokalnych strukturach danych, a mniej na całościowym dopasowaniu. W porównaniu z </w:t>
      </w:r>
      <w:proofErr w:type="spellStart"/>
      <w:r w:rsidRPr="00DF5863">
        <w:t>XGBoost</w:t>
      </w:r>
      <w:proofErr w:type="spellEnd"/>
      <w:r w:rsidRPr="00DF5863">
        <w:t xml:space="preserve">, Gradient </w:t>
      </w:r>
      <w:proofErr w:type="spellStart"/>
      <w:r w:rsidRPr="00DF5863">
        <w:t>Boosting</w:t>
      </w:r>
      <w:proofErr w:type="spellEnd"/>
      <w:r w:rsidRPr="00DF5863">
        <w:t xml:space="preserve"> okazał się bardziej stabilny, co mogło wynikać z prostszego podejścia do </w:t>
      </w:r>
      <w:proofErr w:type="spellStart"/>
      <w:r w:rsidRPr="00DF5863">
        <w:t>regularyzacji</w:t>
      </w:r>
      <w:proofErr w:type="spellEnd"/>
      <w:r w:rsidRPr="00DF5863">
        <w:t>.</w:t>
      </w:r>
    </w:p>
    <w:p w14:paraId="28C01F36" w14:textId="7D597E23" w:rsidR="00DF5863" w:rsidRPr="00DF5863" w:rsidRDefault="00DF5863" w:rsidP="00DF5863">
      <w:pPr>
        <w:pStyle w:val="Akapitzlist"/>
        <w:numPr>
          <w:ilvl w:val="0"/>
          <w:numId w:val="13"/>
        </w:numPr>
      </w:pPr>
      <w:r w:rsidRPr="00DF5863">
        <w:t xml:space="preserve">  </w:t>
      </w:r>
      <w:proofErr w:type="spellStart"/>
      <w:r w:rsidRPr="00DF5863">
        <w:rPr>
          <w:b/>
          <w:bCs/>
        </w:rPr>
        <w:t>XGBoost</w:t>
      </w:r>
      <w:proofErr w:type="spellEnd"/>
      <w:r w:rsidRPr="00DF5863">
        <w:rPr>
          <w:b/>
          <w:bCs/>
        </w:rPr>
        <w:t xml:space="preserve"> </w:t>
      </w:r>
      <w:proofErr w:type="spellStart"/>
      <w:r w:rsidRPr="00DF5863">
        <w:rPr>
          <w:b/>
          <w:bCs/>
        </w:rPr>
        <w:t>Regressor</w:t>
      </w:r>
      <w:proofErr w:type="spellEnd"/>
      <w:r w:rsidRPr="00DF5863">
        <w:t xml:space="preserve">: Wyniki </w:t>
      </w:r>
      <w:proofErr w:type="spellStart"/>
      <w:r w:rsidRPr="00DF5863">
        <w:t>XGBoost</w:t>
      </w:r>
      <w:proofErr w:type="spellEnd"/>
      <w:r w:rsidRPr="00DF5863">
        <w:t xml:space="preserve"> są zbliżone do Gradient </w:t>
      </w:r>
      <w:proofErr w:type="spellStart"/>
      <w:r w:rsidRPr="00DF5863">
        <w:t>Boosting</w:t>
      </w:r>
      <w:proofErr w:type="spellEnd"/>
      <w:r w:rsidRPr="00DF5863">
        <w:t xml:space="preserve">, ale wyższy </w:t>
      </w:r>
      <w:proofErr w:type="spellStart"/>
      <w:r w:rsidRPr="00DF5863">
        <w:t>RMSLE</w:t>
      </w:r>
      <w:proofErr w:type="spellEnd"/>
      <w:r w:rsidRPr="00DF5863">
        <w:t xml:space="preserve"> (0.143371) i niższe </w:t>
      </w:r>
      <w:proofErr w:type="spellStart"/>
      <w:r w:rsidRPr="00DF5863">
        <w:t>R²</w:t>
      </w:r>
      <w:proofErr w:type="spellEnd"/>
      <w:r w:rsidRPr="00DF5863">
        <w:t xml:space="preserve"> (0.910411) wskazują, że model miał większe trudności z radzeniem sobie z wartościami odstającymi. </w:t>
      </w:r>
      <w:proofErr w:type="spellStart"/>
      <w:r w:rsidRPr="00DF5863">
        <w:t>XGBoost</w:t>
      </w:r>
      <w:proofErr w:type="spellEnd"/>
      <w:r w:rsidRPr="00DF5863">
        <w:t xml:space="preserve"> często wymaga bardziej precyzyjnego </w:t>
      </w:r>
      <w:proofErr w:type="spellStart"/>
      <w:r w:rsidRPr="00DF5863">
        <w:t>tuningu</w:t>
      </w:r>
      <w:proofErr w:type="spellEnd"/>
      <w:r w:rsidRPr="00DF5863">
        <w:t xml:space="preserve">, np. dopasowania głębokości drzew czy parametrów </w:t>
      </w:r>
      <w:proofErr w:type="spellStart"/>
      <w:r w:rsidRPr="00DF5863">
        <w:t>regularyzacji</w:t>
      </w:r>
      <w:proofErr w:type="spellEnd"/>
      <w:r w:rsidRPr="00DF5863">
        <w:t xml:space="preserve">. W porównaniu do </w:t>
      </w:r>
      <w:proofErr w:type="spellStart"/>
      <w:r w:rsidRPr="00DF5863">
        <w:t>Ridge</w:t>
      </w:r>
      <w:proofErr w:type="spellEnd"/>
      <w:r w:rsidRPr="00DF5863">
        <w:t>, model ten lepiej radzi sobie z bardziej złożonymi zależnościami, ale w tym przypadku mogło to prowadzić do lekkiego przeuczenia.</w:t>
      </w:r>
    </w:p>
    <w:p w14:paraId="6D7A1728" w14:textId="3713B950" w:rsidR="00DF5863" w:rsidRPr="00DF5863" w:rsidRDefault="00DF5863" w:rsidP="00DF5863">
      <w:pPr>
        <w:pStyle w:val="Akapitzlist"/>
        <w:numPr>
          <w:ilvl w:val="0"/>
          <w:numId w:val="13"/>
        </w:numPr>
      </w:pPr>
      <w:r w:rsidRPr="00DF5863">
        <w:rPr>
          <w:b/>
          <w:bCs/>
        </w:rPr>
        <w:t>Sieć Neuronowa (</w:t>
      </w:r>
      <w:proofErr w:type="spellStart"/>
      <w:r w:rsidRPr="00DF5863">
        <w:rPr>
          <w:b/>
          <w:bCs/>
        </w:rPr>
        <w:t>TensorFlow</w:t>
      </w:r>
      <w:proofErr w:type="spellEnd"/>
      <w:r w:rsidRPr="00DF5863">
        <w:rPr>
          <w:b/>
          <w:bCs/>
        </w:rPr>
        <w:t>/</w:t>
      </w:r>
      <w:proofErr w:type="spellStart"/>
      <w:r w:rsidRPr="00DF5863">
        <w:rPr>
          <w:b/>
          <w:bCs/>
        </w:rPr>
        <w:t>Keras</w:t>
      </w:r>
      <w:proofErr w:type="spellEnd"/>
      <w:r w:rsidRPr="00DF5863">
        <w:rPr>
          <w:b/>
          <w:bCs/>
        </w:rPr>
        <w:t>)</w:t>
      </w:r>
      <w:r w:rsidRPr="00DF5863">
        <w:t xml:space="preserve">: Mimo podobnych wyników do </w:t>
      </w:r>
      <w:proofErr w:type="spellStart"/>
      <w:r w:rsidRPr="00DF5863">
        <w:t>XGBoost</w:t>
      </w:r>
      <w:proofErr w:type="spellEnd"/>
      <w:r w:rsidRPr="00DF5863">
        <w:t xml:space="preserve">, najwyższy </w:t>
      </w:r>
      <w:proofErr w:type="spellStart"/>
      <w:r w:rsidRPr="00DF5863">
        <w:t>RMSLE</w:t>
      </w:r>
      <w:proofErr w:type="spellEnd"/>
      <w:r w:rsidRPr="00DF5863">
        <w:t xml:space="preserve"> (0.144571) oraz nieco niższy </w:t>
      </w:r>
      <w:proofErr w:type="spellStart"/>
      <w:r w:rsidRPr="00DF5863">
        <w:t>R²</w:t>
      </w:r>
      <w:proofErr w:type="spellEnd"/>
      <w:r w:rsidRPr="00DF5863">
        <w:t xml:space="preserve"> (0.908552) sugerują, że model miał trudności z generalizacją. W porównaniu z </w:t>
      </w:r>
      <w:proofErr w:type="spellStart"/>
      <w:r w:rsidRPr="00DF5863">
        <w:t>Ridge</w:t>
      </w:r>
      <w:proofErr w:type="spellEnd"/>
      <w:r w:rsidRPr="00DF5863">
        <w:t xml:space="preserve">, sieć neuronowa była bardziej podatna na ograniczoną ilość danych, co jest typowym wyzwaniem w przypadku głębokiego uczenia. Możliwe, że lepsze wyniki można by uzyskać poprzez zastosowanie rozbudowanego </w:t>
      </w:r>
      <w:proofErr w:type="spellStart"/>
      <w:r w:rsidRPr="00DF5863">
        <w:t>preprocessingu</w:t>
      </w:r>
      <w:proofErr w:type="spellEnd"/>
      <w:r w:rsidRPr="00DF5863">
        <w:t xml:space="preserve"> danych lub większej liczby przykładów treningowych.</w:t>
      </w:r>
    </w:p>
    <w:p w14:paraId="4B5833FC" w14:textId="77777777" w:rsidR="00C00D63" w:rsidRPr="006C06F4" w:rsidRDefault="00C00D63" w:rsidP="006C06F4"/>
    <w:sectPr w:rsidR="00C00D63" w:rsidRPr="006C06F4" w:rsidSect="006C0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F425E"/>
    <w:multiLevelType w:val="multilevel"/>
    <w:tmpl w:val="FE1E7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E7FDA"/>
    <w:multiLevelType w:val="hybridMultilevel"/>
    <w:tmpl w:val="3CBA38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A75F9"/>
    <w:multiLevelType w:val="multilevel"/>
    <w:tmpl w:val="4964C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00A63"/>
    <w:multiLevelType w:val="multilevel"/>
    <w:tmpl w:val="6BB8D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053A3F"/>
    <w:multiLevelType w:val="hybridMultilevel"/>
    <w:tmpl w:val="42B236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13731"/>
    <w:multiLevelType w:val="hybridMultilevel"/>
    <w:tmpl w:val="1C5077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55580"/>
    <w:multiLevelType w:val="multilevel"/>
    <w:tmpl w:val="D5EE9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32468D"/>
    <w:multiLevelType w:val="multilevel"/>
    <w:tmpl w:val="7F7C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3B2399"/>
    <w:multiLevelType w:val="hybridMultilevel"/>
    <w:tmpl w:val="9FEEF6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84777D"/>
    <w:multiLevelType w:val="hybridMultilevel"/>
    <w:tmpl w:val="A300BE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FF58C6"/>
    <w:multiLevelType w:val="multilevel"/>
    <w:tmpl w:val="CDF24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366CB2"/>
    <w:multiLevelType w:val="multilevel"/>
    <w:tmpl w:val="4B64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0255895">
    <w:abstractNumId w:val="1"/>
  </w:num>
  <w:num w:numId="2" w16cid:durableId="1412120520">
    <w:abstractNumId w:val="1"/>
  </w:num>
  <w:num w:numId="3" w16cid:durableId="824011537">
    <w:abstractNumId w:val="5"/>
  </w:num>
  <w:num w:numId="4" w16cid:durableId="576325390">
    <w:abstractNumId w:val="3"/>
  </w:num>
  <w:num w:numId="5" w16cid:durableId="29768731">
    <w:abstractNumId w:val="7"/>
  </w:num>
  <w:num w:numId="6" w16cid:durableId="1931698262">
    <w:abstractNumId w:val="2"/>
  </w:num>
  <w:num w:numId="7" w16cid:durableId="664479691">
    <w:abstractNumId w:val="10"/>
  </w:num>
  <w:num w:numId="8" w16cid:durableId="776605973">
    <w:abstractNumId w:val="11"/>
  </w:num>
  <w:num w:numId="9" w16cid:durableId="868491463">
    <w:abstractNumId w:val="8"/>
  </w:num>
  <w:num w:numId="10" w16cid:durableId="1642073905">
    <w:abstractNumId w:val="0"/>
  </w:num>
  <w:num w:numId="11" w16cid:durableId="382681221">
    <w:abstractNumId w:val="6"/>
  </w:num>
  <w:num w:numId="12" w16cid:durableId="1527255768">
    <w:abstractNumId w:val="4"/>
  </w:num>
  <w:num w:numId="13" w16cid:durableId="16168665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F4"/>
    <w:rsid w:val="00051285"/>
    <w:rsid w:val="0006570D"/>
    <w:rsid w:val="00291E88"/>
    <w:rsid w:val="00611C32"/>
    <w:rsid w:val="00691286"/>
    <w:rsid w:val="006C06F4"/>
    <w:rsid w:val="006F27B9"/>
    <w:rsid w:val="00783D62"/>
    <w:rsid w:val="008A2AD7"/>
    <w:rsid w:val="009047FB"/>
    <w:rsid w:val="009C2E3B"/>
    <w:rsid w:val="00C00D63"/>
    <w:rsid w:val="00C016E2"/>
    <w:rsid w:val="00DB0425"/>
    <w:rsid w:val="00D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BC259"/>
  <w15:chartTrackingRefBased/>
  <w15:docId w15:val="{C8E02ECB-A972-411A-A657-B031DACE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A2AD7"/>
    <w:rPr>
      <w:kern w:val="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C0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C0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C06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C0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C06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C0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C0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C0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C0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C06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C0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C06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C06F4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C06F4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C06F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C06F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C06F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C06F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C0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C0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C0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C0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C0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C06F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C06F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C06F4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C06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C06F4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C06F4"/>
    <w:rPr>
      <w:b/>
      <w:bCs/>
      <w:smallCaps/>
      <w:color w:val="2F5496" w:themeColor="accent1" w:themeShade="BF"/>
      <w:spacing w:val="5"/>
    </w:rPr>
  </w:style>
  <w:style w:type="table" w:styleId="Tabela-Siatka">
    <w:name w:val="Table Grid"/>
    <w:basedOn w:val="Standardowy"/>
    <w:uiPriority w:val="39"/>
    <w:rsid w:val="006C0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9047F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047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mpetitions/house-prices-advanced-regression-techniques/submissions" TargetMode="External"/><Relationship Id="rId13" Type="http://schemas.openxmlformats.org/officeDocument/2006/relationships/hyperlink" Target="https://www.kaggle.com/competitions/house-prices-advanced-regression-techniques/submiss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ompetitions/house-prices-advanced-regression-techniques/submissions" TargetMode="External"/><Relationship Id="rId12" Type="http://schemas.openxmlformats.org/officeDocument/2006/relationships/hyperlink" Target="https://www.kaggle.com/competitions/house-prices-advanced-regression-techniques/submiss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mpetitions/house-prices-advanced-regression-techniques/submissions" TargetMode="External"/><Relationship Id="rId11" Type="http://schemas.openxmlformats.org/officeDocument/2006/relationships/hyperlink" Target="https://www.kaggle.com/competitions/house-prices-advanced-regression-techniques/submissions" TargetMode="External"/><Relationship Id="rId5" Type="http://schemas.openxmlformats.org/officeDocument/2006/relationships/hyperlink" Target="https://www.kaggle.com/competitions/house-prices-advanced-regression-techniques/overview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kaggle.com/competitions/house-prices-advanced-regression-techniques/submiss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mpetitions/house-prices-advanced-regression-techniques/submissio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747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Urbaniak</dc:creator>
  <cp:keywords/>
  <dc:description/>
  <cp:lastModifiedBy>Monika Urbaniak</cp:lastModifiedBy>
  <cp:revision>5</cp:revision>
  <dcterms:created xsi:type="dcterms:W3CDTF">2025-01-12T15:05:00Z</dcterms:created>
  <dcterms:modified xsi:type="dcterms:W3CDTF">2025-01-20T11:46:00Z</dcterms:modified>
</cp:coreProperties>
</file>