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694C7EA6" w:rsidR="00FE7D74" w:rsidRDefault="004E609A" w:rsidP="00FC7D96">
      <w:pPr>
        <w:pStyle w:val="Nzev"/>
      </w:pPr>
      <w:r w:rsidRPr="004E609A">
        <w:t xml:space="preserve">Náhodné zamíchání pole </w:t>
      </w:r>
      <w:r w:rsidR="0029277F">
        <w:t>–</w:t>
      </w:r>
      <w:r w:rsidRPr="004E609A">
        <w:t xml:space="preserve"> </w:t>
      </w:r>
      <w:proofErr w:type="spellStart"/>
      <w:r w:rsidRPr="004E609A">
        <w:t>Fisher-Yates</w:t>
      </w:r>
      <w:proofErr w:type="spellEnd"/>
      <w:r w:rsidRPr="004E609A">
        <w:t xml:space="preserve"> </w:t>
      </w:r>
      <w:proofErr w:type="spellStart"/>
      <w:r w:rsidRPr="004E609A">
        <w:t>Shuffle</w:t>
      </w:r>
      <w:proofErr w:type="spellEnd"/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0D9BC560" w:rsidR="00FC7D96" w:rsidRDefault="004C5832" w:rsidP="00FC7D96">
      <w:r>
        <w:t>Úloha má za cíl demonstrovat jednu z nejznámějších a nejpoužívanějších metod sloužící k náhodnému zamíchání pole</w:t>
      </w:r>
      <w:r w:rsidR="005508FE">
        <w:t xml:space="preserve"> známou jako </w:t>
      </w:r>
      <w:proofErr w:type="spellStart"/>
      <w:r w:rsidR="005508FE">
        <w:t>Fisher-Yates</w:t>
      </w:r>
      <w:proofErr w:type="spellEnd"/>
      <w:r w:rsidR="005508FE">
        <w:t xml:space="preserve"> </w:t>
      </w:r>
      <w:proofErr w:type="spellStart"/>
      <w:r w:rsidR="005508FE">
        <w:t>Shuffle</w:t>
      </w:r>
      <w:proofErr w:type="spellEnd"/>
      <w:r w:rsidR="00A750C2">
        <w:t>.</w:t>
      </w:r>
      <w:r w:rsidR="00D26C8F">
        <w:t xml:space="preserve"> </w:t>
      </w:r>
      <w:r w:rsidR="0029277F">
        <w:t>Tento způsob je</w:t>
      </w:r>
      <w:r w:rsidR="00E1161E">
        <w:t xml:space="preserve"> velice jednoduch</w:t>
      </w:r>
      <w:r w:rsidR="0029277F">
        <w:t>ý</w:t>
      </w:r>
      <w:r w:rsidR="00E1161E">
        <w:t xml:space="preserve"> </w:t>
      </w:r>
      <w:r w:rsidR="00285044">
        <w:t xml:space="preserve">k pochopení i naprogramování. Proto se hodí </w:t>
      </w:r>
      <w:r w:rsidR="004D5AEA">
        <w:t>k</w:t>
      </w:r>
      <w:r w:rsidR="00285044">
        <w:t xml:space="preserve"> procvičení cyklů.</w:t>
      </w:r>
      <w:r w:rsidR="00763E78">
        <w:t xml:space="preserve"> 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72B6CA0D" w14:textId="77777777" w:rsidR="004D5AEA" w:rsidRDefault="004169BC" w:rsidP="007A3DEA">
      <w:pPr>
        <w:pStyle w:val="Odstavecseseznamem"/>
        <w:numPr>
          <w:ilvl w:val="0"/>
          <w:numId w:val="1"/>
        </w:numPr>
      </w:pPr>
      <w:r>
        <w:t>Procvičení</w:t>
      </w:r>
      <w:r w:rsidR="004D5AEA">
        <w:t>:</w:t>
      </w:r>
    </w:p>
    <w:p w14:paraId="36D6153F" w14:textId="3ADB3F0B" w:rsidR="00E1161E" w:rsidRDefault="004D5AEA" w:rsidP="004D5AEA">
      <w:pPr>
        <w:pStyle w:val="Odstavecseseznamem"/>
        <w:numPr>
          <w:ilvl w:val="1"/>
          <w:numId w:val="1"/>
        </w:numPr>
      </w:pPr>
      <w:r>
        <w:t>Cykly</w:t>
      </w:r>
      <w:r w:rsidR="004169BC">
        <w:t xml:space="preserve"> </w:t>
      </w:r>
    </w:p>
    <w:p w14:paraId="06D710A8" w14:textId="77777777" w:rsidR="007A3DEA" w:rsidRDefault="00E1161E" w:rsidP="007A3DEA">
      <w:pPr>
        <w:pStyle w:val="Odstavecseseznamem"/>
        <w:numPr>
          <w:ilvl w:val="0"/>
          <w:numId w:val="1"/>
        </w:numPr>
      </w:pPr>
      <w:r>
        <w:t>Získání (</w:t>
      </w:r>
      <w:proofErr w:type="spellStart"/>
      <w:r>
        <w:t>pseudo</w:t>
      </w:r>
      <w:proofErr w:type="spellEnd"/>
      <w:r>
        <w:t>)náhodného čísla z</w:t>
      </w:r>
      <w:r w:rsidR="0067625F">
        <w:t>e zadaného intervalu</w:t>
      </w:r>
    </w:p>
    <w:p w14:paraId="078CAAC5" w14:textId="5FE6F2B9" w:rsidR="00036F91" w:rsidRDefault="007A3DEA" w:rsidP="005C3166">
      <w:pPr>
        <w:pStyle w:val="Odstavecseseznamem"/>
        <w:numPr>
          <w:ilvl w:val="0"/>
          <w:numId w:val="1"/>
        </w:numPr>
      </w:pPr>
      <w:r>
        <w:t>Hledání relevantních informací v internetových zdrojích</w:t>
      </w:r>
    </w:p>
    <w:p w14:paraId="39FA7DA5" w14:textId="38C15D72" w:rsidR="00026301" w:rsidRDefault="00026301" w:rsidP="005C3166">
      <w:pPr>
        <w:pStyle w:val="Odstavecseseznamem"/>
        <w:numPr>
          <w:ilvl w:val="0"/>
          <w:numId w:val="1"/>
        </w:numPr>
      </w:pPr>
      <w:r>
        <w:t>Získání poznatků o (</w:t>
      </w:r>
      <w:proofErr w:type="spellStart"/>
      <w:r>
        <w:t>pseudo</w:t>
      </w:r>
      <w:proofErr w:type="spellEnd"/>
      <w:r>
        <w:t>)náhodných číslech</w:t>
      </w:r>
    </w:p>
    <w:p w14:paraId="5BBACC4A" w14:textId="6156E64F" w:rsidR="00FC7D96" w:rsidRDefault="009C0FC8" w:rsidP="00FC7D96">
      <w:pPr>
        <w:pStyle w:val="Nadpis1"/>
      </w:pPr>
      <w:r>
        <w:t>Náročnost</w:t>
      </w:r>
    </w:p>
    <w:p w14:paraId="61836CE9" w14:textId="2A375D0A" w:rsidR="00FC7D96" w:rsidRDefault="00434591" w:rsidP="00FC7D96">
      <w:pPr>
        <w:pStyle w:val="Odstavecseseznamem"/>
        <w:numPr>
          <w:ilvl w:val="0"/>
          <w:numId w:val="2"/>
        </w:numPr>
      </w:pPr>
      <w:r>
        <w:t>1</w:t>
      </w:r>
      <w:r w:rsidR="004A1A8C">
        <w:t xml:space="preserve"> vyučovací hodin</w:t>
      </w:r>
      <w:r w:rsidR="006E38A6">
        <w:t>a</w:t>
      </w:r>
    </w:p>
    <w:p w14:paraId="51440C20" w14:textId="3046BD83" w:rsidR="009C0FC8" w:rsidRDefault="004D5AEA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56BA60" wp14:editId="350FDB2F">
            <wp:simplePos x="0" y="0"/>
            <wp:positionH relativeFrom="column">
              <wp:posOffset>1071880</wp:posOffset>
            </wp:positionH>
            <wp:positionV relativeFrom="paragraph">
              <wp:posOffset>19685</wp:posOffset>
            </wp:positionV>
            <wp:extent cx="1079500" cy="161290"/>
            <wp:effectExtent l="0" t="0" r="635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Obtížnost: </w:t>
      </w:r>
    </w:p>
    <w:p w14:paraId="2692ED44" w14:textId="75B82121" w:rsidR="004A1A8C" w:rsidRDefault="00E759E8" w:rsidP="004A1A8C">
      <w:pPr>
        <w:pStyle w:val="Nadpis1"/>
      </w:pPr>
      <w:r>
        <w:t>Prerekvizity</w:t>
      </w:r>
    </w:p>
    <w:p w14:paraId="2375533E" w14:textId="05799487" w:rsidR="00361AD4" w:rsidRDefault="00591E73" w:rsidP="006C53DF">
      <w:pPr>
        <w:pStyle w:val="Odstavecseseznamem"/>
        <w:numPr>
          <w:ilvl w:val="0"/>
          <w:numId w:val="2"/>
        </w:numPr>
      </w:pPr>
      <w:r>
        <w:t>C</w:t>
      </w:r>
      <w:r w:rsidR="00973607">
        <w:t>ykly</w:t>
      </w:r>
    </w:p>
    <w:p w14:paraId="082D295D" w14:textId="5E4EBE4E" w:rsidR="00973607" w:rsidRDefault="00973607" w:rsidP="00973607">
      <w:pPr>
        <w:pStyle w:val="Nadpis1"/>
      </w:pPr>
      <w:r>
        <w:t>Metodika výuky</w:t>
      </w:r>
    </w:p>
    <w:p w14:paraId="692E2499" w14:textId="0BF16291" w:rsidR="00233E58" w:rsidRDefault="00170890" w:rsidP="004B3507">
      <w:r>
        <w:t>Síla úlohy spočívá v její triviálnosti</w:t>
      </w:r>
      <w:r w:rsidR="0046621C">
        <w:t>.</w:t>
      </w:r>
      <w:r>
        <w:t xml:space="preserve"> </w:t>
      </w:r>
      <w:r w:rsidR="00DC4D29">
        <w:t>Kromě cyklů nejsou potřeba žádné jiné znalosti.</w:t>
      </w:r>
    </w:p>
    <w:p w14:paraId="51CE7E6C" w14:textId="77777777" w:rsidR="004D5AEA" w:rsidRDefault="00365780" w:rsidP="00365780">
      <w:r>
        <w:t>Zadán</w:t>
      </w:r>
      <w:r w:rsidR="001E6582">
        <w:t>í</w:t>
      </w:r>
      <w:r>
        <w:t xml:space="preserve">: </w:t>
      </w:r>
    </w:p>
    <w:p w14:paraId="2F283A95" w14:textId="1C6354BC" w:rsidR="00365780" w:rsidRDefault="00080785" w:rsidP="00365780">
      <w:r>
        <w:rPr>
          <w:rStyle w:val="Zdraznn"/>
        </w:rPr>
        <w:t xml:space="preserve">Napište program, který </w:t>
      </w:r>
      <w:r w:rsidR="006C53DF">
        <w:rPr>
          <w:rStyle w:val="Zdraznn"/>
        </w:rPr>
        <w:t xml:space="preserve">náhodně přehází prvky v poli pomocí </w:t>
      </w:r>
      <w:proofErr w:type="spellStart"/>
      <w:r w:rsidR="006C53DF">
        <w:rPr>
          <w:rStyle w:val="Zdraznn"/>
        </w:rPr>
        <w:t>Fisher-Yates</w:t>
      </w:r>
      <w:proofErr w:type="spellEnd"/>
      <w:r w:rsidR="006C53DF">
        <w:rPr>
          <w:rStyle w:val="Zdraznn"/>
        </w:rPr>
        <w:t xml:space="preserve"> </w:t>
      </w:r>
      <w:proofErr w:type="spellStart"/>
      <w:r w:rsidR="00866340">
        <w:rPr>
          <w:rStyle w:val="Zdraznn"/>
        </w:rPr>
        <w:t>Shuffle</w:t>
      </w:r>
      <w:proofErr w:type="spellEnd"/>
      <w:r w:rsidR="002B7273">
        <w:rPr>
          <w:rStyle w:val="Zdraznn"/>
        </w:rPr>
        <w:t>.</w:t>
      </w:r>
      <w:r w:rsidR="001E6582">
        <w:rPr>
          <w:rStyle w:val="Zdraznn"/>
        </w:rPr>
        <w:t xml:space="preserve"> Jako vstup programu uvažujte velikost pole. Hodnota bude rovna </w:t>
      </w:r>
      <w:r w:rsidR="004D5AEA">
        <w:rPr>
          <w:rStyle w:val="Zdraznn"/>
        </w:rPr>
        <w:t xml:space="preserve">desetinásobku </w:t>
      </w:r>
      <w:r w:rsidR="001E6582">
        <w:rPr>
          <w:rStyle w:val="Zdraznn"/>
        </w:rPr>
        <w:t>klíč</w:t>
      </w:r>
      <w:r w:rsidR="004D5AEA">
        <w:rPr>
          <w:rStyle w:val="Zdraznn"/>
        </w:rPr>
        <w:t>e</w:t>
      </w:r>
      <w:r w:rsidR="001E6582">
        <w:rPr>
          <w:rStyle w:val="Zdraznn"/>
        </w:rPr>
        <w:t xml:space="preserve"> prvku (tzn. na klíči 3 bude hodnota 3</w:t>
      </w:r>
      <w:r w:rsidR="004D5AEA">
        <w:rPr>
          <w:rStyle w:val="Zdraznn"/>
        </w:rPr>
        <w:t>0</w:t>
      </w:r>
      <w:r w:rsidR="001E6582">
        <w:rPr>
          <w:rStyle w:val="Zdraznn"/>
        </w:rPr>
        <w:t xml:space="preserve">). Výsledek vypište ve tvaru </w:t>
      </w:r>
      <w:r w:rsidR="001E6582" w:rsidRPr="001E6582">
        <w:rPr>
          <w:rStyle w:val="Zdraznn"/>
          <w:rFonts w:ascii="Courier New" w:hAnsi="Courier New" w:cs="Courier New"/>
        </w:rPr>
        <w:t>klíč – hodnota</w:t>
      </w:r>
      <w:r w:rsidR="003070D4">
        <w:rPr>
          <w:rStyle w:val="Zdraznn"/>
        </w:rPr>
        <w:t xml:space="preserve">, </w:t>
      </w:r>
      <w:r w:rsidR="004D5AEA">
        <w:rPr>
          <w:rStyle w:val="Zdraznn"/>
        </w:rPr>
        <w:t>a to před i po zamíchání</w:t>
      </w:r>
      <w:r w:rsidR="001E6582">
        <w:rPr>
          <w:rStyle w:val="Zdraznn"/>
        </w:rPr>
        <w:t>.</w:t>
      </w:r>
    </w:p>
    <w:p w14:paraId="355C3E3F" w14:textId="58C1CAB3" w:rsidR="00365780" w:rsidRDefault="00365780" w:rsidP="00365780">
      <w:r>
        <w:t>Vstup:</w:t>
      </w:r>
      <w:r w:rsidRPr="00C526B9">
        <w:rPr>
          <w:rStyle w:val="KdChar"/>
        </w:rPr>
        <w:t xml:space="preserve"> </w:t>
      </w:r>
      <w:r w:rsidR="003070D4">
        <w:rPr>
          <w:rStyle w:val="KdChar"/>
        </w:rPr>
        <w:t>6</w:t>
      </w:r>
    </w:p>
    <w:p w14:paraId="7EABD452" w14:textId="39268541" w:rsidR="001E6582" w:rsidRDefault="00D41187" w:rsidP="00882B56">
      <w:pPr>
        <w:rPr>
          <w:rStyle w:val="KdChar"/>
        </w:rPr>
      </w:pPr>
      <w:r>
        <w:t>Výstup</w:t>
      </w:r>
      <w:r w:rsidR="00E1161E">
        <w:t xml:space="preserve"> (příklad)</w:t>
      </w:r>
      <w:r w:rsidR="00365780">
        <w:t>:</w:t>
      </w:r>
      <w:r w:rsidR="00365780" w:rsidRPr="00C526B9">
        <w:rPr>
          <w:rStyle w:val="KdChar"/>
        </w:rPr>
        <w:t xml:space="preserve"> </w:t>
      </w:r>
    </w:p>
    <w:p w14:paraId="1F549048" w14:textId="059ABFE1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 xml:space="preserve">0 - </w:t>
      </w:r>
      <w:r>
        <w:rPr>
          <w:rStyle w:val="KdChar"/>
        </w:rPr>
        <w:t>0</w:t>
      </w:r>
      <w:proofErr w:type="gramEnd"/>
    </w:p>
    <w:p w14:paraId="0A2FD8CD" w14:textId="0667F95F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 xml:space="preserve">1 - </w:t>
      </w:r>
      <w:r>
        <w:rPr>
          <w:rStyle w:val="KdChar"/>
        </w:rPr>
        <w:t>10</w:t>
      </w:r>
      <w:proofErr w:type="gramEnd"/>
    </w:p>
    <w:p w14:paraId="689CDE40" w14:textId="03ADFDF1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 xml:space="preserve">2 - </w:t>
      </w:r>
      <w:r>
        <w:rPr>
          <w:rStyle w:val="KdChar"/>
        </w:rPr>
        <w:t>20</w:t>
      </w:r>
      <w:proofErr w:type="gramEnd"/>
    </w:p>
    <w:p w14:paraId="65073CC7" w14:textId="44F3B6A8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 xml:space="preserve">3 - </w:t>
      </w:r>
      <w:r>
        <w:rPr>
          <w:rStyle w:val="KdChar"/>
        </w:rPr>
        <w:t>3</w:t>
      </w:r>
      <w:r w:rsidRPr="007A3DEA">
        <w:rPr>
          <w:rStyle w:val="KdChar"/>
        </w:rPr>
        <w:t>0</w:t>
      </w:r>
      <w:proofErr w:type="gramEnd"/>
    </w:p>
    <w:p w14:paraId="61B37DFA" w14:textId="75612A4A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lastRenderedPageBreak/>
        <w:t xml:space="preserve">4 - </w:t>
      </w:r>
      <w:r>
        <w:rPr>
          <w:rStyle w:val="KdChar"/>
        </w:rPr>
        <w:t>40</w:t>
      </w:r>
      <w:proofErr w:type="gramEnd"/>
    </w:p>
    <w:p w14:paraId="33156A10" w14:textId="34BA0E3A" w:rsidR="004D5A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 xml:space="preserve">5 </w:t>
      </w:r>
      <w:r>
        <w:rPr>
          <w:rStyle w:val="KdChar"/>
        </w:rPr>
        <w:t>–</w:t>
      </w:r>
      <w:r w:rsidRPr="007A3DEA">
        <w:rPr>
          <w:rStyle w:val="KdChar"/>
        </w:rPr>
        <w:t xml:space="preserve"> 5</w:t>
      </w:r>
      <w:r>
        <w:rPr>
          <w:rStyle w:val="KdChar"/>
        </w:rPr>
        <w:t>0</w:t>
      </w:r>
      <w:proofErr w:type="gramEnd"/>
    </w:p>
    <w:p w14:paraId="3DF4B7F0" w14:textId="17B7EA0D" w:rsidR="004D5AEA" w:rsidRDefault="004D5AEA" w:rsidP="004D5AEA">
      <w:pPr>
        <w:rPr>
          <w:rStyle w:val="KdChar"/>
        </w:rPr>
      </w:pPr>
      <w:r>
        <w:rPr>
          <w:rStyle w:val="KdChar"/>
        </w:rPr>
        <w:t>-----</w:t>
      </w:r>
      <w:r w:rsidRPr="00882B56">
        <w:rPr>
          <w:rStyle w:val="KdChar"/>
        </w:rPr>
        <w:t xml:space="preserve"> </w:t>
      </w:r>
    </w:p>
    <w:p w14:paraId="70413D0A" w14:textId="77777777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>0 - 3</w:t>
      </w:r>
      <w:r>
        <w:rPr>
          <w:rStyle w:val="KdChar"/>
        </w:rPr>
        <w:t>0</w:t>
      </w:r>
      <w:proofErr w:type="gramEnd"/>
    </w:p>
    <w:p w14:paraId="11CF9415" w14:textId="77777777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>1 - 4</w:t>
      </w:r>
      <w:r>
        <w:rPr>
          <w:rStyle w:val="KdChar"/>
        </w:rPr>
        <w:t>0</w:t>
      </w:r>
      <w:proofErr w:type="gramEnd"/>
    </w:p>
    <w:p w14:paraId="6370AF63" w14:textId="77777777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>2 - 1</w:t>
      </w:r>
      <w:r>
        <w:rPr>
          <w:rStyle w:val="KdChar"/>
        </w:rPr>
        <w:t>0</w:t>
      </w:r>
      <w:proofErr w:type="gramEnd"/>
    </w:p>
    <w:p w14:paraId="750546EC" w14:textId="77777777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>3 - 0</w:t>
      </w:r>
      <w:proofErr w:type="gramEnd"/>
    </w:p>
    <w:p w14:paraId="667EC365" w14:textId="77777777" w:rsidR="004D5AEA" w:rsidRPr="007A3D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>4 - 2</w:t>
      </w:r>
      <w:r>
        <w:rPr>
          <w:rStyle w:val="KdChar"/>
        </w:rPr>
        <w:t>0</w:t>
      </w:r>
      <w:proofErr w:type="gramEnd"/>
    </w:p>
    <w:p w14:paraId="281AD6AE" w14:textId="77777777" w:rsidR="004D5AEA" w:rsidRDefault="004D5AEA" w:rsidP="004D5AEA">
      <w:pPr>
        <w:rPr>
          <w:rStyle w:val="KdChar"/>
        </w:rPr>
      </w:pPr>
      <w:proofErr w:type="gramStart"/>
      <w:r w:rsidRPr="007A3DEA">
        <w:rPr>
          <w:rStyle w:val="KdChar"/>
        </w:rPr>
        <w:t>5 - 5</w:t>
      </w:r>
      <w:r>
        <w:rPr>
          <w:rStyle w:val="KdChar"/>
        </w:rPr>
        <w:t>0</w:t>
      </w:r>
      <w:proofErr w:type="gramEnd"/>
      <w:r w:rsidRPr="00882B56">
        <w:rPr>
          <w:rStyle w:val="KdChar"/>
        </w:rPr>
        <w:t xml:space="preserve"> </w:t>
      </w:r>
    </w:p>
    <w:p w14:paraId="69ABCD79" w14:textId="3E539872" w:rsidR="00E720FF" w:rsidRDefault="00BB3E09" w:rsidP="00BB3E09">
      <w:r>
        <w:t xml:space="preserve">Pro vysvětlení </w:t>
      </w:r>
      <w:r w:rsidR="00884193">
        <w:t>použité metody</w:t>
      </w:r>
      <w:r>
        <w:t xml:space="preserve"> je možné použít přiložený </w:t>
      </w:r>
      <w:r w:rsidR="00F86F5D">
        <w:t xml:space="preserve">pomocný </w:t>
      </w:r>
      <w:r>
        <w:t xml:space="preserve">soubor </w:t>
      </w:r>
      <w:r w:rsidR="00884193">
        <w:rPr>
          <w:rStyle w:val="KdChar"/>
        </w:rPr>
        <w:t>fisher-yates-shuffle.png</w:t>
      </w:r>
      <w:r w:rsidR="00866340">
        <w:t>, kde je pomocí obrázku popsáno, jak algoritmus funguje.</w:t>
      </w:r>
      <w:r w:rsidR="001E6582">
        <w:t xml:space="preserve"> Je možné takový rozbor provést na tabuli.</w:t>
      </w:r>
      <w:r w:rsidR="00866340">
        <w:t xml:space="preserve"> Vygenerujeme náhodné číslo</w:t>
      </w:r>
      <w:r w:rsidR="004D5AEA">
        <w:t xml:space="preserve"> </w:t>
      </w:r>
      <w:r w:rsidR="00414792">
        <w:t>z</w:t>
      </w:r>
      <w:r w:rsidR="004D5AEA">
        <w:t>e stále zkracujícího se intervalu (maximu</w:t>
      </w:r>
      <w:r w:rsidR="00414792">
        <w:t>m</w:t>
      </w:r>
      <w:r w:rsidR="004D5AEA">
        <w:t xml:space="preserve"> se rovná indexu nejvyššího prvku</w:t>
      </w:r>
      <w:r w:rsidR="00272B07">
        <w:t>, minimum 0</w:t>
      </w:r>
      <w:r w:rsidR="004D5AEA">
        <w:t>)</w:t>
      </w:r>
      <w:r w:rsidR="00866340">
        <w:t xml:space="preserve"> a nejvyšší prvek prohodíme s náhodně </w:t>
      </w:r>
      <w:r w:rsidR="001E6582">
        <w:t>vybraným</w:t>
      </w:r>
      <w:r w:rsidR="00866340">
        <w:t xml:space="preserve"> </w:t>
      </w:r>
      <w:r w:rsidR="00726075" w:rsidRPr="00726075">
        <w:t>prvkem (prohodíme jejich hodnoty)</w:t>
      </w:r>
      <w:r w:rsidR="00E01197">
        <w:t>, zároveň</w:t>
      </w:r>
      <w:r w:rsidR="00866340">
        <w:t xml:space="preserve"> nejvyšší prvek </w:t>
      </w:r>
      <w:r w:rsidR="004D5AEA">
        <w:t>zneaktivníme (proběhne výše zmíněné snížení intervalu)</w:t>
      </w:r>
      <w:r w:rsidR="00866340">
        <w:t xml:space="preserve">. Takto pokračujeme, dokud nám </w:t>
      </w:r>
      <w:r w:rsidR="004D5AEA">
        <w:t>nezůstane</w:t>
      </w:r>
      <w:r w:rsidR="00866340">
        <w:t xml:space="preserve"> jeden samotný prvek.</w:t>
      </w:r>
      <w:r w:rsidR="00182529">
        <w:t xml:space="preserve"> Specifický případ k řešení je v případě, že vylosujeme nejvyšší prvek. Existují dva způsoby řešení (které mají stejný výsledek). Můžeme prvek prohodit sám se sebou, nebo prohození vynechat. </w:t>
      </w:r>
      <w:r w:rsidR="00F86F5D">
        <w:t>Tato speciální situace je naznačena v typovém příkladu v pomocném slidu.</w:t>
      </w:r>
    </w:p>
    <w:p w14:paraId="7A0C474B" w14:textId="6C74A676" w:rsidR="00456B1D" w:rsidRDefault="006A632E" w:rsidP="00456B1D">
      <w:pPr>
        <w:keepNext/>
      </w:pPr>
      <w:r>
        <w:rPr>
          <w:noProof/>
        </w:rPr>
        <w:drawing>
          <wp:inline distT="0" distB="0" distL="0" distR="0" wp14:anchorId="5222F55A" wp14:editId="5A2378FC">
            <wp:extent cx="5760720" cy="3240405"/>
            <wp:effectExtent l="0" t="0" r="0" b="0"/>
            <wp:docPr id="294552033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2033" name="Obrázek 1" descr="Obsah obrázku stůl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D05" w14:textId="788C1C65" w:rsidR="00E01197" w:rsidRDefault="00456B1D" w:rsidP="00456B1D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Vysvětlen</w:t>
      </w:r>
      <w:r w:rsidR="004D5AEA">
        <w:t>é</w:t>
      </w:r>
      <w:r>
        <w:t xml:space="preserve"> zamíchání pole s typovým příkladem</w:t>
      </w:r>
    </w:p>
    <w:p w14:paraId="4579AF2B" w14:textId="1CD4CCB8" w:rsidR="00882B56" w:rsidRDefault="00882B56" w:rsidP="00BB3E09">
      <w:r>
        <w:t>Samotný program je koncipován velice jednoduše.</w:t>
      </w:r>
      <w:r w:rsidR="00690403">
        <w:t xml:space="preserve"> </w:t>
      </w:r>
      <w:r w:rsidR="00D431BC">
        <w:t>Nachází se pod</w:t>
      </w:r>
      <w:r w:rsidR="00690403">
        <w:t xml:space="preserve"> názvem </w:t>
      </w:r>
      <w:proofErr w:type="spellStart"/>
      <w:r w:rsidR="00690403" w:rsidRPr="00690403">
        <w:rPr>
          <w:rStyle w:val="KdChar"/>
        </w:rPr>
        <w:t>fisher-yates-shuffle</w:t>
      </w:r>
      <w:proofErr w:type="spellEnd"/>
      <w:r w:rsidR="00690403">
        <w:t xml:space="preserve"> v příslušném programovacím jazyce.</w:t>
      </w:r>
      <w:r>
        <w:t xml:space="preserve"> Budeme potřebovat tři cykly</w:t>
      </w:r>
      <w:r w:rsidR="000C3623">
        <w:t>. V</w:t>
      </w:r>
      <w:r>
        <w:t xml:space="preserve"> prvním naplníme </w:t>
      </w:r>
      <w:r w:rsidR="007A3DEA">
        <w:t>pole hodnotami</w:t>
      </w:r>
      <w:r w:rsidR="00B611AD">
        <w:t xml:space="preserve"> a zároveň vypíšeme v požadovaném tvaru</w:t>
      </w:r>
      <w:r w:rsidR="007A3DEA">
        <w:t xml:space="preserve">, v druhém provedeme zamíchání pole a ve třetím </w:t>
      </w:r>
      <w:r w:rsidR="00E41820">
        <w:t>vypíšeme zamíchané pole</w:t>
      </w:r>
      <w:r w:rsidR="007A3DEA">
        <w:t xml:space="preserve">. </w:t>
      </w:r>
      <w:r w:rsidR="00E3391A">
        <w:t>Během programování</w:t>
      </w:r>
      <w:r w:rsidR="007A3DEA">
        <w:t xml:space="preserve"> by každý měl pracovat s</w:t>
      </w:r>
      <w:r w:rsidR="00E3391A">
        <w:t>amostatně</w:t>
      </w:r>
      <w:r w:rsidR="007A3DEA">
        <w:t xml:space="preserve">. </w:t>
      </w:r>
    </w:p>
    <w:p w14:paraId="4DA27A8C" w14:textId="50A5418C" w:rsidR="00763E78" w:rsidRDefault="007A3DEA" w:rsidP="00BB3E09">
      <w:r>
        <w:lastRenderedPageBreak/>
        <w:t xml:space="preserve">Jediné, co může </w:t>
      </w:r>
      <w:r w:rsidR="00BE14B0">
        <w:t>působit</w:t>
      </w:r>
      <w:r>
        <w:t xml:space="preserve"> problém, je neznalost vytvoření (</w:t>
      </w:r>
      <w:proofErr w:type="spellStart"/>
      <w:r>
        <w:t>pseudo</w:t>
      </w:r>
      <w:proofErr w:type="spellEnd"/>
      <w:r>
        <w:t xml:space="preserve">)náhodného čísla z nějakého intervalu. Jelikož je řešení v jednotlivých programovacích jazycích odlišné, budeme hned na začátku úlohy studenty buď instruovat (řekneme/napíšeme řešení tvorby náhodného čísla), nebo je necháme, </w:t>
      </w:r>
      <w:r w:rsidR="0070208D">
        <w:t>aby</w:t>
      </w:r>
      <w:r>
        <w:t xml:space="preserve"> si tyto informace zjist</w:t>
      </w:r>
      <w:r w:rsidR="0070208D">
        <w:t>ili</w:t>
      </w:r>
      <w:r>
        <w:t xml:space="preserve"> z otevřených zdrojů</w:t>
      </w:r>
      <w:r w:rsidR="006421F8">
        <w:t xml:space="preserve"> (nikoliv od souseda)</w:t>
      </w:r>
      <w:r>
        <w:t>.</w:t>
      </w:r>
      <w:r w:rsidR="006421F8">
        <w:t xml:space="preserve"> Dle dovedností skupiny by se autor spíše přikláněl k druhé možnosti řešení.</w:t>
      </w:r>
      <w:r w:rsidR="00840838">
        <w:t xml:space="preserve"> </w:t>
      </w:r>
    </w:p>
    <w:p w14:paraId="32F418B1" w14:textId="50034411" w:rsidR="007A3DEA" w:rsidRDefault="006E4FDD" w:rsidP="00BB3E09">
      <w:r>
        <w:t>Za zmínku stoj</w:t>
      </w:r>
      <w:r w:rsidR="00763E78">
        <w:t>í</w:t>
      </w:r>
      <w:r>
        <w:t xml:space="preserve">, že v jazyce C++ je nutné </w:t>
      </w:r>
      <w:r w:rsidR="00690403">
        <w:t xml:space="preserve">přidat </w:t>
      </w:r>
      <w:r w:rsidR="00763E78">
        <w:t>náhodný</w:t>
      </w:r>
      <w:r w:rsidR="00690403">
        <w:t xml:space="preserve"> </w:t>
      </w:r>
      <w:proofErr w:type="spellStart"/>
      <w:r w:rsidR="00690403">
        <w:t>seed</w:t>
      </w:r>
      <w:proofErr w:type="spellEnd"/>
      <w:r w:rsidR="00690403">
        <w:t>. V ukázce je použit</w:t>
      </w:r>
      <w:r w:rsidR="00A76EB0">
        <w:t xml:space="preserve"> příkaz</w:t>
      </w:r>
      <w:r>
        <w:t xml:space="preserve"> </w:t>
      </w:r>
      <w:r w:rsidR="00A76EB0" w:rsidRPr="008C7326">
        <w:rPr>
          <w:rStyle w:val="KdChar"/>
        </w:rPr>
        <w:t>srand(</w:t>
      </w:r>
      <w:proofErr w:type="spellStart"/>
      <w:proofErr w:type="gramStart"/>
      <w:r w:rsidR="00A76EB0" w:rsidRPr="008C7326">
        <w:rPr>
          <w:rStyle w:val="KdChar"/>
        </w:rPr>
        <w:t>time</w:t>
      </w:r>
      <w:proofErr w:type="spellEnd"/>
      <w:r w:rsidR="00A76EB0" w:rsidRPr="008C7326">
        <w:rPr>
          <w:rStyle w:val="KdChar"/>
        </w:rPr>
        <w:t>(</w:t>
      </w:r>
      <w:proofErr w:type="gramEnd"/>
      <w:r w:rsidR="00A76EB0" w:rsidRPr="008C7326">
        <w:rPr>
          <w:rStyle w:val="KdChar"/>
        </w:rPr>
        <w:t>NULL))</w:t>
      </w:r>
      <w:r w:rsidR="00A76EB0">
        <w:t xml:space="preserve">, který za </w:t>
      </w:r>
      <w:proofErr w:type="spellStart"/>
      <w:r w:rsidR="00A76EB0">
        <w:t>seed</w:t>
      </w:r>
      <w:proofErr w:type="spellEnd"/>
      <w:r w:rsidR="00A76EB0">
        <w:t xml:space="preserve"> považuje čas v sekundách od Epoch </w:t>
      </w:r>
      <w:proofErr w:type="spellStart"/>
      <w:r w:rsidR="00A76EB0">
        <w:t>time</w:t>
      </w:r>
      <w:proofErr w:type="spellEnd"/>
      <w:r w:rsidR="00A76EB0">
        <w:t xml:space="preserve"> (unixový čas).</w:t>
      </w:r>
      <w:r w:rsidR="00763E78">
        <w:t xml:space="preserve"> Pokud pracujeme v tomto jazyce, </w:t>
      </w:r>
      <w:r w:rsidR="003A6120">
        <w:t>doporučuje se</w:t>
      </w:r>
      <w:r w:rsidR="00763E78">
        <w:t xml:space="preserve"> demonstrovat zadání náhodného čísla a poté několikrát spustit </w:t>
      </w:r>
      <w:r w:rsidR="00191A68">
        <w:t xml:space="preserve">kompilovaný </w:t>
      </w:r>
      <w:proofErr w:type="spellStart"/>
      <w:r w:rsidR="00191A68">
        <w:t>exe</w:t>
      </w:r>
      <w:proofErr w:type="spellEnd"/>
      <w:r w:rsidR="00191A68">
        <w:t xml:space="preserve"> program</w:t>
      </w:r>
      <w:r w:rsidR="00763E78">
        <w:t>, aby bylo vidět, že výsledné pole je</w:t>
      </w:r>
      <w:r w:rsidR="00191A68">
        <w:t xml:space="preserve"> stále</w:t>
      </w:r>
      <w:r w:rsidR="00763E78">
        <w:t xml:space="preserve"> randomizováno.</w:t>
      </w:r>
    </w:p>
    <w:p w14:paraId="6E90170F" w14:textId="239D7681" w:rsidR="006E4FDD" w:rsidRDefault="006E4FDD" w:rsidP="00BB3E09">
      <w:r>
        <w:t>Po úspěšném vyřešení je možné pokračovat v diskusi nad tímto příkladem. Vhodné je v ní vysvětlit náhodn</w:t>
      </w:r>
      <w:r w:rsidR="00EB5217">
        <w:t>á</w:t>
      </w:r>
      <w:r>
        <w:t xml:space="preserve"> a pseudonáhodn</w:t>
      </w:r>
      <w:r w:rsidR="00EB5217">
        <w:t>á</w:t>
      </w:r>
      <w:r>
        <w:t xml:space="preserve"> čísl</w:t>
      </w:r>
      <w:r w:rsidR="00EB5217">
        <w:t>a v souvislosti s informatikou</w:t>
      </w:r>
      <w:r>
        <w:t>.</w:t>
      </w:r>
    </w:p>
    <w:p w14:paraId="5C382B80" w14:textId="77777777" w:rsidR="00833AEE" w:rsidRDefault="00833AEE" w:rsidP="00833AEE">
      <w:pPr>
        <w:pStyle w:val="Nadpis3"/>
      </w:pPr>
      <w:r>
        <w:t>Otázky do diskuse</w:t>
      </w:r>
    </w:p>
    <w:p w14:paraId="71E9BDBD" w14:textId="02DE2A92" w:rsidR="00833AEE" w:rsidRDefault="00D26C8F" w:rsidP="00833AEE">
      <w:pPr>
        <w:pStyle w:val="Odstavecseseznamem"/>
        <w:numPr>
          <w:ilvl w:val="0"/>
          <w:numId w:val="6"/>
        </w:numPr>
      </w:pPr>
      <w:r>
        <w:t>Jedná se doopravdy o zcela náhodné zamíchání</w:t>
      </w:r>
      <w:r w:rsidR="007200A9">
        <w:t>?</w:t>
      </w:r>
      <w:r>
        <w:t xml:space="preserve"> Pokud ne, jak se těmto náhodným číslům říká</w:t>
      </w:r>
      <w:r w:rsidR="00C84642">
        <w:t xml:space="preserve"> (najděte na internetu)</w:t>
      </w:r>
      <w:r>
        <w:t xml:space="preserve">? </w:t>
      </w:r>
    </w:p>
    <w:p w14:paraId="1CD9D250" w14:textId="0FD54B3E" w:rsidR="007200A9" w:rsidRDefault="008C7326" w:rsidP="00833AEE">
      <w:pPr>
        <w:pStyle w:val="Odstavecseseznamem"/>
        <w:numPr>
          <w:ilvl w:val="0"/>
          <w:numId w:val="6"/>
        </w:numPr>
      </w:pPr>
      <w:r>
        <w:t xml:space="preserve">Co je to </w:t>
      </w:r>
      <w:proofErr w:type="spellStart"/>
      <w:r>
        <w:t>seed</w:t>
      </w:r>
      <w:proofErr w:type="spellEnd"/>
      <w:r>
        <w:t xml:space="preserve"> a k čemu </w:t>
      </w:r>
      <w:proofErr w:type="gramStart"/>
      <w:r>
        <w:t>slouží</w:t>
      </w:r>
      <w:proofErr w:type="gramEnd"/>
      <w:r>
        <w:t xml:space="preserve"> (najděte na internetu)</w:t>
      </w:r>
      <w:r w:rsidR="00A36900">
        <w:t>?</w:t>
      </w:r>
    </w:p>
    <w:p w14:paraId="794F157E" w14:textId="10058E7E" w:rsidR="00763E78" w:rsidRDefault="00763E78" w:rsidP="008C7326">
      <w:pPr>
        <w:pStyle w:val="Odstavecseseznamem"/>
        <w:numPr>
          <w:ilvl w:val="0"/>
          <w:numId w:val="6"/>
        </w:numPr>
      </w:pPr>
      <w:r>
        <w:t xml:space="preserve">Dokážete vymyslet, kde se taková pseudonáhodná čísla dají </w:t>
      </w:r>
      <w:r w:rsidR="00D02630">
        <w:t>u</w:t>
      </w:r>
      <w:r>
        <w:t>platnit?</w:t>
      </w:r>
    </w:p>
    <w:p w14:paraId="4B600D0E" w14:textId="4B0B50F4" w:rsidR="003349CA" w:rsidRDefault="003349CA" w:rsidP="008C7326">
      <w:pPr>
        <w:pStyle w:val="Odstavecseseznamem"/>
        <w:numPr>
          <w:ilvl w:val="0"/>
          <w:numId w:val="6"/>
        </w:numPr>
      </w:pPr>
      <w:r>
        <w:t>Proč nemůže počítač generovat zcela náhodná čísla?</w:t>
      </w:r>
    </w:p>
    <w:p w14:paraId="755304CB" w14:textId="77777777" w:rsidR="00833AEE" w:rsidRDefault="00833AEE" w:rsidP="00833AEE">
      <w:pPr>
        <w:pStyle w:val="Nadpis3"/>
      </w:pPr>
      <w:bookmarkStart w:id="0" w:name="_Ref113702074"/>
      <w:r>
        <w:t>Možné problémy</w:t>
      </w:r>
      <w:bookmarkEnd w:id="0"/>
    </w:p>
    <w:p w14:paraId="226FAB7B" w14:textId="4D29B650" w:rsidR="002B7273" w:rsidRPr="008C7326" w:rsidRDefault="00842D1D" w:rsidP="008C7326">
      <w:pPr>
        <w:pStyle w:val="Odstavecseseznamem"/>
        <w:numPr>
          <w:ilvl w:val="0"/>
          <w:numId w:val="2"/>
        </w:numPr>
        <w:rPr>
          <w:i/>
          <w:iCs/>
        </w:rPr>
      </w:pPr>
      <w:r w:rsidRPr="00842D1D">
        <w:rPr>
          <w:rStyle w:val="Zdraznn"/>
          <w:i w:val="0"/>
          <w:iCs w:val="0"/>
        </w:rPr>
        <w:t xml:space="preserve">Neočekávají se problémy, které by </w:t>
      </w:r>
      <w:r>
        <w:rPr>
          <w:rStyle w:val="Zdraznn"/>
          <w:i w:val="0"/>
          <w:iCs w:val="0"/>
        </w:rPr>
        <w:t>studenti</w:t>
      </w:r>
      <w:r w:rsidRPr="00842D1D">
        <w:rPr>
          <w:rStyle w:val="Zdraznn"/>
          <w:i w:val="0"/>
          <w:iCs w:val="0"/>
        </w:rPr>
        <w:t xml:space="preserve"> nebyli schopni sami vyřešit</w:t>
      </w:r>
      <w:r w:rsidR="008C7326">
        <w:rPr>
          <w:rStyle w:val="Zdraznn"/>
          <w:i w:val="0"/>
          <w:iCs w:val="0"/>
        </w:rPr>
        <w:t>.</w:t>
      </w:r>
    </w:p>
    <w:sectPr w:rsidR="002B7273" w:rsidRPr="008C7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7B282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30B8"/>
    <w:multiLevelType w:val="hybridMultilevel"/>
    <w:tmpl w:val="70DE7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142C7"/>
    <w:multiLevelType w:val="hybridMultilevel"/>
    <w:tmpl w:val="FF003A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922FC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93768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2025">
    <w:abstractNumId w:val="18"/>
  </w:num>
  <w:num w:numId="2" w16cid:durableId="1342586522">
    <w:abstractNumId w:val="10"/>
  </w:num>
  <w:num w:numId="3" w16cid:durableId="2115663813">
    <w:abstractNumId w:val="20"/>
  </w:num>
  <w:num w:numId="4" w16cid:durableId="1762482166">
    <w:abstractNumId w:val="13"/>
  </w:num>
  <w:num w:numId="5" w16cid:durableId="557017089">
    <w:abstractNumId w:val="17"/>
  </w:num>
  <w:num w:numId="6" w16cid:durableId="479543272">
    <w:abstractNumId w:val="14"/>
  </w:num>
  <w:num w:numId="7" w16cid:durableId="1315797980">
    <w:abstractNumId w:val="11"/>
  </w:num>
  <w:num w:numId="8" w16cid:durableId="1296905975">
    <w:abstractNumId w:val="8"/>
  </w:num>
  <w:num w:numId="9" w16cid:durableId="562369802">
    <w:abstractNumId w:val="3"/>
  </w:num>
  <w:num w:numId="10" w16cid:durableId="1462379212">
    <w:abstractNumId w:val="2"/>
  </w:num>
  <w:num w:numId="11" w16cid:durableId="792672093">
    <w:abstractNumId w:val="1"/>
  </w:num>
  <w:num w:numId="12" w16cid:durableId="283467344">
    <w:abstractNumId w:val="0"/>
  </w:num>
  <w:num w:numId="13" w16cid:durableId="1546716877">
    <w:abstractNumId w:val="9"/>
  </w:num>
  <w:num w:numId="14" w16cid:durableId="1230381997">
    <w:abstractNumId w:val="7"/>
  </w:num>
  <w:num w:numId="15" w16cid:durableId="2080903684">
    <w:abstractNumId w:val="6"/>
  </w:num>
  <w:num w:numId="16" w16cid:durableId="16735752">
    <w:abstractNumId w:val="5"/>
  </w:num>
  <w:num w:numId="17" w16cid:durableId="2098862390">
    <w:abstractNumId w:val="4"/>
  </w:num>
  <w:num w:numId="18" w16cid:durableId="1221748114">
    <w:abstractNumId w:val="16"/>
  </w:num>
  <w:num w:numId="19" w16cid:durableId="1664046393">
    <w:abstractNumId w:val="15"/>
  </w:num>
  <w:num w:numId="20" w16cid:durableId="1673532351">
    <w:abstractNumId w:val="12"/>
  </w:num>
  <w:num w:numId="21" w16cid:durableId="1061753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206CC"/>
    <w:rsid w:val="00024D65"/>
    <w:rsid w:val="0002598D"/>
    <w:rsid w:val="00026301"/>
    <w:rsid w:val="0003410C"/>
    <w:rsid w:val="00035A9A"/>
    <w:rsid w:val="0003606C"/>
    <w:rsid w:val="00036F91"/>
    <w:rsid w:val="0003798F"/>
    <w:rsid w:val="000456EE"/>
    <w:rsid w:val="000462BB"/>
    <w:rsid w:val="000542FD"/>
    <w:rsid w:val="00055B2C"/>
    <w:rsid w:val="000643F9"/>
    <w:rsid w:val="000727C3"/>
    <w:rsid w:val="00080785"/>
    <w:rsid w:val="000A2FFD"/>
    <w:rsid w:val="000A588E"/>
    <w:rsid w:val="000B2B32"/>
    <w:rsid w:val="000C3623"/>
    <w:rsid w:val="000D1DCC"/>
    <w:rsid w:val="000E0F01"/>
    <w:rsid w:val="000E68AB"/>
    <w:rsid w:val="000F0C7F"/>
    <w:rsid w:val="000F5F35"/>
    <w:rsid w:val="00132434"/>
    <w:rsid w:val="0014247D"/>
    <w:rsid w:val="0014253A"/>
    <w:rsid w:val="00170890"/>
    <w:rsid w:val="00182529"/>
    <w:rsid w:val="00191A68"/>
    <w:rsid w:val="001B0A51"/>
    <w:rsid w:val="001B21DF"/>
    <w:rsid w:val="001D2D82"/>
    <w:rsid w:val="001D38BF"/>
    <w:rsid w:val="001E3228"/>
    <w:rsid w:val="001E39ED"/>
    <w:rsid w:val="001E6582"/>
    <w:rsid w:val="001F625F"/>
    <w:rsid w:val="0022175C"/>
    <w:rsid w:val="002247B4"/>
    <w:rsid w:val="00233E58"/>
    <w:rsid w:val="00272B07"/>
    <w:rsid w:val="00283115"/>
    <w:rsid w:val="00285044"/>
    <w:rsid w:val="0029277F"/>
    <w:rsid w:val="00292BE5"/>
    <w:rsid w:val="002A03F9"/>
    <w:rsid w:val="002B7273"/>
    <w:rsid w:val="002C3F14"/>
    <w:rsid w:val="002D5518"/>
    <w:rsid w:val="002F2A8D"/>
    <w:rsid w:val="002F2EFE"/>
    <w:rsid w:val="002F3515"/>
    <w:rsid w:val="002F3ED7"/>
    <w:rsid w:val="002F3F98"/>
    <w:rsid w:val="003036E5"/>
    <w:rsid w:val="003070D4"/>
    <w:rsid w:val="00315162"/>
    <w:rsid w:val="00332E76"/>
    <w:rsid w:val="003341B0"/>
    <w:rsid w:val="003349CA"/>
    <w:rsid w:val="00335062"/>
    <w:rsid w:val="00347D56"/>
    <w:rsid w:val="00361AD4"/>
    <w:rsid w:val="00365780"/>
    <w:rsid w:val="00366503"/>
    <w:rsid w:val="00372987"/>
    <w:rsid w:val="003A6120"/>
    <w:rsid w:val="003F44CF"/>
    <w:rsid w:val="00414792"/>
    <w:rsid w:val="004169BC"/>
    <w:rsid w:val="00420BEA"/>
    <w:rsid w:val="00430731"/>
    <w:rsid w:val="00434591"/>
    <w:rsid w:val="00445E70"/>
    <w:rsid w:val="00456B1D"/>
    <w:rsid w:val="0046621C"/>
    <w:rsid w:val="004824A3"/>
    <w:rsid w:val="004A0A39"/>
    <w:rsid w:val="004A1A8C"/>
    <w:rsid w:val="004B3507"/>
    <w:rsid w:val="004C2619"/>
    <w:rsid w:val="004C5832"/>
    <w:rsid w:val="004D4949"/>
    <w:rsid w:val="004D5AEA"/>
    <w:rsid w:val="004D6858"/>
    <w:rsid w:val="004E609A"/>
    <w:rsid w:val="004F3F57"/>
    <w:rsid w:val="0053511B"/>
    <w:rsid w:val="00535537"/>
    <w:rsid w:val="00540508"/>
    <w:rsid w:val="00542AA1"/>
    <w:rsid w:val="005508FE"/>
    <w:rsid w:val="00555042"/>
    <w:rsid w:val="00567C1B"/>
    <w:rsid w:val="00583F53"/>
    <w:rsid w:val="00591E73"/>
    <w:rsid w:val="005A59E5"/>
    <w:rsid w:val="005A5F2D"/>
    <w:rsid w:val="005C3166"/>
    <w:rsid w:val="005D1591"/>
    <w:rsid w:val="005E0654"/>
    <w:rsid w:val="005F21A8"/>
    <w:rsid w:val="00615A9E"/>
    <w:rsid w:val="006421F8"/>
    <w:rsid w:val="0067275A"/>
    <w:rsid w:val="0067625F"/>
    <w:rsid w:val="00690403"/>
    <w:rsid w:val="00692A91"/>
    <w:rsid w:val="0069608A"/>
    <w:rsid w:val="006A3A05"/>
    <w:rsid w:val="006A632E"/>
    <w:rsid w:val="006C53DF"/>
    <w:rsid w:val="006C7FCD"/>
    <w:rsid w:val="006E38A6"/>
    <w:rsid w:val="006E4FDD"/>
    <w:rsid w:val="006F0912"/>
    <w:rsid w:val="006F4631"/>
    <w:rsid w:val="006F7E47"/>
    <w:rsid w:val="0070208D"/>
    <w:rsid w:val="007200A9"/>
    <w:rsid w:val="00726075"/>
    <w:rsid w:val="007525D6"/>
    <w:rsid w:val="00763E78"/>
    <w:rsid w:val="007866D0"/>
    <w:rsid w:val="00786BE4"/>
    <w:rsid w:val="0079362C"/>
    <w:rsid w:val="00794C77"/>
    <w:rsid w:val="007A3DEA"/>
    <w:rsid w:val="007C1E1F"/>
    <w:rsid w:val="007E3698"/>
    <w:rsid w:val="007E6AE1"/>
    <w:rsid w:val="0080787A"/>
    <w:rsid w:val="00815F19"/>
    <w:rsid w:val="00822910"/>
    <w:rsid w:val="00833AEE"/>
    <w:rsid w:val="00840838"/>
    <w:rsid w:val="00842D1D"/>
    <w:rsid w:val="00861CFE"/>
    <w:rsid w:val="00866340"/>
    <w:rsid w:val="00872029"/>
    <w:rsid w:val="00880E5B"/>
    <w:rsid w:val="00882B56"/>
    <w:rsid w:val="00884193"/>
    <w:rsid w:val="00894B3D"/>
    <w:rsid w:val="008C7326"/>
    <w:rsid w:val="008D0E30"/>
    <w:rsid w:val="008F5FC5"/>
    <w:rsid w:val="00900A4E"/>
    <w:rsid w:val="00906D76"/>
    <w:rsid w:val="009313C3"/>
    <w:rsid w:val="00936F15"/>
    <w:rsid w:val="009451F5"/>
    <w:rsid w:val="009633DF"/>
    <w:rsid w:val="00971BD1"/>
    <w:rsid w:val="00973607"/>
    <w:rsid w:val="00980473"/>
    <w:rsid w:val="0098330B"/>
    <w:rsid w:val="00994C2A"/>
    <w:rsid w:val="009A0758"/>
    <w:rsid w:val="009B5E50"/>
    <w:rsid w:val="009C0FC8"/>
    <w:rsid w:val="009C3ED5"/>
    <w:rsid w:val="00A238AF"/>
    <w:rsid w:val="00A25BB6"/>
    <w:rsid w:val="00A36900"/>
    <w:rsid w:val="00A42E65"/>
    <w:rsid w:val="00A433E5"/>
    <w:rsid w:val="00A7321A"/>
    <w:rsid w:val="00A750C2"/>
    <w:rsid w:val="00A76EB0"/>
    <w:rsid w:val="00AB1B0F"/>
    <w:rsid w:val="00AB1C2D"/>
    <w:rsid w:val="00B048EE"/>
    <w:rsid w:val="00B166B4"/>
    <w:rsid w:val="00B34270"/>
    <w:rsid w:val="00B52E88"/>
    <w:rsid w:val="00B54577"/>
    <w:rsid w:val="00B60EDD"/>
    <w:rsid w:val="00B611AD"/>
    <w:rsid w:val="00B63368"/>
    <w:rsid w:val="00B72C69"/>
    <w:rsid w:val="00BB3E09"/>
    <w:rsid w:val="00BB63D5"/>
    <w:rsid w:val="00BC03E2"/>
    <w:rsid w:val="00BC676B"/>
    <w:rsid w:val="00BC749B"/>
    <w:rsid w:val="00BD2835"/>
    <w:rsid w:val="00BD6DB1"/>
    <w:rsid w:val="00BE14B0"/>
    <w:rsid w:val="00C2110A"/>
    <w:rsid w:val="00C32036"/>
    <w:rsid w:val="00C336F8"/>
    <w:rsid w:val="00C526B9"/>
    <w:rsid w:val="00C60334"/>
    <w:rsid w:val="00C719E5"/>
    <w:rsid w:val="00C75A57"/>
    <w:rsid w:val="00C7651E"/>
    <w:rsid w:val="00C84642"/>
    <w:rsid w:val="00CE23B9"/>
    <w:rsid w:val="00CF146C"/>
    <w:rsid w:val="00D02630"/>
    <w:rsid w:val="00D041DF"/>
    <w:rsid w:val="00D11E21"/>
    <w:rsid w:val="00D26C8F"/>
    <w:rsid w:val="00D40C5B"/>
    <w:rsid w:val="00D41187"/>
    <w:rsid w:val="00D431BC"/>
    <w:rsid w:val="00D462D7"/>
    <w:rsid w:val="00D60BC7"/>
    <w:rsid w:val="00D84E24"/>
    <w:rsid w:val="00D93F33"/>
    <w:rsid w:val="00DA7D8E"/>
    <w:rsid w:val="00DB117E"/>
    <w:rsid w:val="00DB4C71"/>
    <w:rsid w:val="00DC4D29"/>
    <w:rsid w:val="00DC5A90"/>
    <w:rsid w:val="00DE1225"/>
    <w:rsid w:val="00DE4E27"/>
    <w:rsid w:val="00E01197"/>
    <w:rsid w:val="00E0304D"/>
    <w:rsid w:val="00E102CC"/>
    <w:rsid w:val="00E1161E"/>
    <w:rsid w:val="00E141CF"/>
    <w:rsid w:val="00E1497C"/>
    <w:rsid w:val="00E1733F"/>
    <w:rsid w:val="00E178FA"/>
    <w:rsid w:val="00E20FEC"/>
    <w:rsid w:val="00E23B1E"/>
    <w:rsid w:val="00E250D5"/>
    <w:rsid w:val="00E3391A"/>
    <w:rsid w:val="00E4132E"/>
    <w:rsid w:val="00E41820"/>
    <w:rsid w:val="00E51F78"/>
    <w:rsid w:val="00E57302"/>
    <w:rsid w:val="00E646B0"/>
    <w:rsid w:val="00E67D8C"/>
    <w:rsid w:val="00E720FF"/>
    <w:rsid w:val="00E72C76"/>
    <w:rsid w:val="00E748DE"/>
    <w:rsid w:val="00E759E8"/>
    <w:rsid w:val="00E762F4"/>
    <w:rsid w:val="00E865CF"/>
    <w:rsid w:val="00E87679"/>
    <w:rsid w:val="00E94FD1"/>
    <w:rsid w:val="00EB1D42"/>
    <w:rsid w:val="00EB5217"/>
    <w:rsid w:val="00EC5720"/>
    <w:rsid w:val="00EE15D6"/>
    <w:rsid w:val="00F40DD3"/>
    <w:rsid w:val="00F7456A"/>
    <w:rsid w:val="00F86F5D"/>
    <w:rsid w:val="00FA69F0"/>
    <w:rsid w:val="00FB3058"/>
    <w:rsid w:val="00FC0D98"/>
    <w:rsid w:val="00FC7D96"/>
    <w:rsid w:val="00FD0417"/>
    <w:rsid w:val="00FD322E"/>
    <w:rsid w:val="00FE7D74"/>
    <w:rsid w:val="00FF1C82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next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2F351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Obrzek">
    <w:name w:val="Obrázek"/>
    <w:basedOn w:val="Normln"/>
    <w:next w:val="Normln"/>
    <w:link w:val="ObrzekChar"/>
    <w:qFormat/>
    <w:rsid w:val="00365780"/>
    <w:pPr>
      <w:keepNext/>
      <w:jc w:val="center"/>
    </w:pPr>
    <w:rPr>
      <w:noProof/>
    </w:rPr>
  </w:style>
  <w:style w:type="character" w:customStyle="1" w:styleId="ObrzekChar">
    <w:name w:val="Obrázek Char"/>
    <w:basedOn w:val="Standardnpsmoodstavce"/>
    <w:link w:val="Obrzek"/>
    <w:rsid w:val="00365780"/>
    <w:rPr>
      <w:noProof/>
    </w:rPr>
  </w:style>
  <w:style w:type="character" w:styleId="Hypertextovodkaz">
    <w:name w:val="Hyperlink"/>
    <w:basedOn w:val="Standardnpsmoodstavce"/>
    <w:uiPriority w:val="99"/>
    <w:unhideWhenUsed/>
    <w:rsid w:val="00DB4C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B4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3</Pages>
  <Words>528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156</cp:revision>
  <cp:lastPrinted>2022-06-28T20:29:00Z</cp:lastPrinted>
  <dcterms:created xsi:type="dcterms:W3CDTF">2022-06-14T09:15:00Z</dcterms:created>
  <dcterms:modified xsi:type="dcterms:W3CDTF">2023-04-16T09:06:00Z</dcterms:modified>
</cp:coreProperties>
</file>