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26D2" w:rsidRDefault="006C10C8" w:rsidP="006C10C8">
      <w:pPr>
        <w:pStyle w:val="Nadpis1"/>
        <w:jc w:val="center"/>
      </w:pPr>
      <w:r>
        <w:t>Metodický list pro robotickou</w:t>
      </w:r>
      <w:r w:rsidR="00DF178F">
        <w:t xml:space="preserve"> pomůcku</w:t>
      </w:r>
    </w:p>
    <w:p w:rsidR="006C10C8" w:rsidRPr="006C10C8" w:rsidRDefault="006C10C8" w:rsidP="006C10C8">
      <w:pPr>
        <w:spacing w:before="240"/>
        <w:rPr>
          <w:b/>
        </w:rPr>
      </w:pPr>
      <w:r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CFF62C" wp14:editId="3A2401BA">
                <wp:simplePos x="0" y="0"/>
                <wp:positionH relativeFrom="column">
                  <wp:posOffset>0</wp:posOffset>
                </wp:positionH>
                <wp:positionV relativeFrom="paragraph">
                  <wp:posOffset>13174</wp:posOffset>
                </wp:positionV>
                <wp:extent cx="6223379" cy="40943"/>
                <wp:effectExtent l="0" t="0" r="25400" b="35560"/>
                <wp:wrapNone/>
                <wp:docPr id="2" name="Přímá spojni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23379" cy="409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6A01EB" id="Přímá spojnice 2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05pt" to="490.05pt,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" strokecolor="#5b9bd5 [3204]" strokeweight=".5pt">
                <v:stroke joinstyle="miter"/>
              </v:line>
            </w:pict>
          </mc:Fallback>
        </mc:AlternateContent>
      </w:r>
      <w:r w:rsidRPr="006C10C8">
        <w:rPr>
          <w:b/>
        </w:rPr>
        <w:t xml:space="preserve">Zařazení aktivity do RVP: </w:t>
      </w:r>
      <w:hyperlink r:id="rId6" w:history="1">
        <w:r w:rsidRPr="006C10C8">
          <w:rPr>
            <w:rStyle w:val="Hypertextovodkaz"/>
          </w:rPr>
          <w:t>https://www.edu.cz/wp-content/uploads/2021/07/RVP-ZV-2021-zmeny.pdf</w:t>
        </w:r>
      </w:hyperlink>
      <w:r>
        <w:t xml:space="preserve"> </w:t>
      </w:r>
    </w:p>
    <w:p w:rsidR="006C10C8" w:rsidRDefault="006C10C8" w:rsidP="006C10C8">
      <w:r w:rsidRPr="006C10C8">
        <w:rPr>
          <w:b/>
        </w:rPr>
        <w:t>Očekávané výstupy aktivity dle RVP:</w:t>
      </w:r>
      <w:r>
        <w:t xml:space="preserve"> </w:t>
      </w:r>
    </w:p>
    <w:p w:rsidR="003767B3" w:rsidRDefault="003767B3" w:rsidP="006C10C8">
      <w:r w:rsidRPr="00B55A05">
        <w:rPr>
          <w:b/>
        </w:rPr>
        <w:t>Cílené dimenze informatického myšlení:</w:t>
      </w:r>
    </w:p>
    <w:p w:rsidR="006C10C8" w:rsidRDefault="006C10C8" w:rsidP="006C10C8">
      <w:r w:rsidRPr="006C10C8">
        <w:rPr>
          <w:b/>
        </w:rPr>
        <w:t>Další vzdělávací cíle aktivity:</w:t>
      </w:r>
      <w:r>
        <w:rPr>
          <w:b/>
        </w:rPr>
        <w:t xml:space="preserve"> </w:t>
      </w:r>
      <w:r w:rsidRPr="006C10C8">
        <w:t>(afektivní, psychomotorický, kognitivní)</w:t>
      </w:r>
    </w:p>
    <w:p w:rsidR="006C10C8" w:rsidRPr="006C10C8" w:rsidRDefault="006C10C8" w:rsidP="006C10C8">
      <w:pPr>
        <w:rPr>
          <w:b/>
        </w:rPr>
      </w:pPr>
      <w:r w:rsidRPr="006C10C8">
        <w:rPr>
          <w:b/>
        </w:rPr>
        <w:t>Technologické a materiální zajištění:</w:t>
      </w:r>
    </w:p>
    <w:p w:rsidR="006C10C8" w:rsidRDefault="006C10C8" w:rsidP="006C10C8">
      <w:r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-46811</wp:posOffset>
                </wp:positionH>
                <wp:positionV relativeFrom="paragraph">
                  <wp:posOffset>27523</wp:posOffset>
                </wp:positionV>
                <wp:extent cx="6223379" cy="40943"/>
                <wp:effectExtent l="0" t="0" r="25400" b="35560"/>
                <wp:wrapNone/>
                <wp:docPr id="1" name="Přímá spojni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23379" cy="409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0ACA9D" id="Přímá spojnice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7pt,2.15pt" to="486.35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" strokecolor="#5b9bd5 [3204]" strokeweight=".5pt">
                <v:stroke joinstyle="miter"/>
              </v:line>
            </w:pict>
          </mc:Fallback>
        </mc:AlternateContent>
      </w:r>
    </w:p>
    <w:p w:rsidR="003767B3" w:rsidRDefault="003767B3" w:rsidP="003767B3">
      <w:pPr>
        <w:pStyle w:val="Nadpis2"/>
      </w:pPr>
      <w:r>
        <w:t>Průvodce aktivitou:</w:t>
      </w:r>
    </w:p>
    <w:p w:rsidR="006C10C8" w:rsidRDefault="006C10C8" w:rsidP="006C10C8">
      <w:pPr>
        <w:pStyle w:val="Nadpis2"/>
      </w:pPr>
      <w:bookmarkStart w:id="0" w:name="_GoBack"/>
      <w:bookmarkEnd w:id="0"/>
      <w:r>
        <w:t>Popis aktivity:</w:t>
      </w:r>
    </w:p>
    <w:p w:rsidR="006C10C8" w:rsidRDefault="006C10C8" w:rsidP="006C10C8">
      <w:r>
        <w:t>1. Úvod</w:t>
      </w:r>
    </w:p>
    <w:p w:rsidR="006C10C8" w:rsidRDefault="006C10C8" w:rsidP="006C10C8">
      <w:r>
        <w:t>2. Instruktáž</w:t>
      </w:r>
    </w:p>
    <w:p w:rsidR="006C10C8" w:rsidRDefault="006C10C8" w:rsidP="006C10C8">
      <w:r>
        <w:t>3. Vlastní aktivita žáka</w:t>
      </w:r>
    </w:p>
    <w:p w:rsidR="006C10C8" w:rsidRDefault="006C10C8" w:rsidP="006C10C8">
      <w:r>
        <w:t>4. Závěr</w:t>
      </w:r>
    </w:p>
    <w:sectPr w:rsidR="006C10C8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5744" w:rsidRDefault="00045744" w:rsidP="006C10C8">
      <w:pPr>
        <w:spacing w:after="0" w:line="240" w:lineRule="auto"/>
      </w:pPr>
      <w:r>
        <w:separator/>
      </w:r>
    </w:p>
  </w:endnote>
  <w:endnote w:type="continuationSeparator" w:id="0">
    <w:p w:rsidR="00045744" w:rsidRDefault="00045744" w:rsidP="006C10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5744" w:rsidRDefault="00045744" w:rsidP="006C10C8">
      <w:pPr>
        <w:spacing w:after="0" w:line="240" w:lineRule="auto"/>
      </w:pPr>
      <w:r>
        <w:separator/>
      </w:r>
    </w:p>
  </w:footnote>
  <w:footnote w:type="continuationSeparator" w:id="0">
    <w:p w:rsidR="00045744" w:rsidRDefault="00045744" w:rsidP="006C10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10C8" w:rsidRDefault="006C10C8" w:rsidP="006C10C8">
    <w:pPr>
      <w:rPr>
        <w:b/>
      </w:rPr>
    </w:pPr>
    <w:r>
      <w:rPr>
        <w:b/>
      </w:rPr>
      <w:t xml:space="preserve">Autor: </w:t>
    </w:r>
    <w:r>
      <w:rPr>
        <w:b/>
      </w:rPr>
      <w:tab/>
    </w:r>
    <w:r>
      <w:rPr>
        <w:b/>
      </w:rPr>
      <w:tab/>
    </w:r>
    <w:r w:rsidRPr="006C10C8">
      <w:rPr>
        <w:b/>
      </w:rPr>
      <w:tab/>
    </w:r>
    <w:r w:rsidRPr="006C10C8">
      <w:rPr>
        <w:b/>
      </w:rPr>
      <w:tab/>
    </w:r>
    <w:r w:rsidRPr="006C10C8">
      <w:rPr>
        <w:b/>
      </w:rPr>
      <w:tab/>
    </w:r>
    <w:r w:rsidRPr="006C10C8">
      <w:rPr>
        <w:b/>
      </w:rPr>
      <w:tab/>
    </w:r>
    <w:r w:rsidRPr="006C10C8">
      <w:rPr>
        <w:b/>
      </w:rPr>
      <w:tab/>
    </w:r>
    <w:r w:rsidRPr="006C10C8">
      <w:rPr>
        <w:b/>
      </w:rPr>
      <w:tab/>
    </w:r>
    <w:r w:rsidRPr="006C10C8">
      <w:rPr>
        <w:b/>
      </w:rPr>
      <w:tab/>
    </w:r>
    <w:r w:rsidRPr="006C10C8">
      <w:rPr>
        <w:b/>
      </w:rPr>
      <w:tab/>
      <w:t>Datum: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0C8"/>
    <w:rsid w:val="00045744"/>
    <w:rsid w:val="00292B0E"/>
    <w:rsid w:val="003767B3"/>
    <w:rsid w:val="006C10C8"/>
    <w:rsid w:val="008A3359"/>
    <w:rsid w:val="00C36715"/>
    <w:rsid w:val="00C726D2"/>
    <w:rsid w:val="00DF1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9C6C1"/>
  <w15:chartTrackingRefBased/>
  <w15:docId w15:val="{7B0E4624-2012-44AA-BFED-8E6A10811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6C10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6C10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basedOn w:val="Standardnpsmoodstavce"/>
    <w:uiPriority w:val="99"/>
    <w:unhideWhenUsed/>
    <w:rsid w:val="006C10C8"/>
    <w:rPr>
      <w:color w:val="0563C1" w:themeColor="hyperlink"/>
      <w:u w:val="single"/>
    </w:rPr>
  </w:style>
  <w:style w:type="character" w:customStyle="1" w:styleId="Nadpis1Char">
    <w:name w:val="Nadpis 1 Char"/>
    <w:basedOn w:val="Standardnpsmoodstavce"/>
    <w:link w:val="Nadpis1"/>
    <w:uiPriority w:val="9"/>
    <w:rsid w:val="006C10C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Zhlav">
    <w:name w:val="header"/>
    <w:basedOn w:val="Normln"/>
    <w:link w:val="ZhlavChar"/>
    <w:uiPriority w:val="99"/>
    <w:unhideWhenUsed/>
    <w:rsid w:val="006C10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6C10C8"/>
  </w:style>
  <w:style w:type="paragraph" w:styleId="Zpat">
    <w:name w:val="footer"/>
    <w:basedOn w:val="Normln"/>
    <w:link w:val="ZpatChar"/>
    <w:uiPriority w:val="99"/>
    <w:unhideWhenUsed/>
    <w:rsid w:val="006C10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6C10C8"/>
  </w:style>
  <w:style w:type="character" w:customStyle="1" w:styleId="Nadpis2Char">
    <w:name w:val="Nadpis 2 Char"/>
    <w:basedOn w:val="Standardnpsmoodstavce"/>
    <w:link w:val="Nadpis2"/>
    <w:uiPriority w:val="9"/>
    <w:rsid w:val="006C10C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edu.cz/wp-content/uploads/2021/07/RVP-ZV-2021-zmeny.pdf%20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72</Words>
  <Characters>430</Characters>
  <Application>Microsoft Office Word</Application>
  <DocSecurity>0</DocSecurity>
  <Lines>3</Lines>
  <Paragraphs>1</Paragraphs>
  <ScaleCrop>false</ScaleCrop>
  <Company>PdF UP Olomouc</Company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Bryndova Lucie</dc:creator>
  <cp:keywords/>
  <dc:description/>
  <cp:lastModifiedBy>Bryndova Lucie</cp:lastModifiedBy>
  <cp:revision>4</cp:revision>
  <dcterms:created xsi:type="dcterms:W3CDTF">2024-09-17T15:59:00Z</dcterms:created>
  <dcterms:modified xsi:type="dcterms:W3CDTF">2024-09-17T16:24:00Z</dcterms:modified>
</cp:coreProperties>
</file>