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48"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2"/>
      </w:pPr>
      <w:r>
        <w:rPr>
          <w:rStyle w:val="SectionNumber"/>
        </w:rPr>
        <w:t xml:space="preserve">3.2</w:t>
      </w:r>
      <w:r>
        <w:tab/>
      </w:r>
      <w:r>
        <w:t xml:space="preserve">3.2 Prestaties van het proces</w:t>
      </w:r>
    </w:p>
    <w:bookmarkEnd w:id="49"/>
    <w:bookmarkStart w:id="50"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0"/>
    <w:bookmarkStart w:id="51" w:name="meeste-impact"/>
    <w:p>
      <w:pPr>
        <w:pStyle w:val="Heading2"/>
      </w:pPr>
      <w:r>
        <w:rPr>
          <w:rStyle w:val="SectionNumber"/>
        </w:rPr>
        <w:t xml:space="preserve">3.4</w:t>
      </w:r>
      <w:r>
        <w:tab/>
      </w:r>
      <w:r>
        <w:t xml:space="preserve">3.4 Meeste Impact</w:t>
      </w:r>
    </w:p>
    <w:p>
      <w:pPr>
        <w:numPr>
          <w:ilvl w:val="0"/>
          <w:numId w:val="1005"/>
        </w:numPr>
        <w:pStyle w:val="Compact"/>
      </w:pPr>
      <w:r>
        <w:t xml:space="preserve">aanwezigheid</w:t>
      </w:r>
    </w:p>
    <w:p>
      <w:pPr>
        <w:numPr>
          <w:ilvl w:val="0"/>
          <w:numId w:val="1005"/>
        </w:numPr>
        <w:pStyle w:val="Compact"/>
      </w:pPr>
      <w:r>
        <w:t xml:space="preserve">e-learning op tijd maken</w:t>
      </w:r>
    </w:p>
    <w:p>
      <w:pPr>
        <w:numPr>
          <w:ilvl w:val="0"/>
          <w:numId w:val="1005"/>
        </w:numPr>
        <w:pStyle w:val="Compact"/>
      </w:pPr>
      <w:r>
        <w:t xml:space="preserve">groepsgenoten</w:t>
      </w:r>
    </w:p>
    <w:p>
      <w:pPr>
        <w:numPr>
          <w:ilvl w:val="0"/>
          <w:numId w:val="1005"/>
        </w:numPr>
        <w:pStyle w:val="Compact"/>
      </w:pPr>
      <w:r>
        <w:t xml:space="preserve">vakdocent</w:t>
      </w:r>
    </w:p>
    <w:p>
      <w:pPr>
        <w:numPr>
          <w:ilvl w:val="0"/>
          <w:numId w:val="1005"/>
        </w:numPr>
        <w:pStyle w:val="Compact"/>
      </w:pPr>
      <w:r>
        <w:t xml:space="preserve">procesdocent</w:t>
      </w:r>
    </w:p>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control-instrument-1"/>
    <w:p>
      <w:pPr>
        <w:pStyle w:val="Heading2"/>
      </w:pPr>
      <w:r>
        <w:rPr>
          <w:rStyle w:val="SectionNumber"/>
        </w:rPr>
        <w:t xml:space="preserve">5.2</w:t>
      </w:r>
      <w:r>
        <w:tab/>
      </w:r>
      <w:r>
        <w:t xml:space="preserve">5.2 Control instrument 1</w:t>
      </w:r>
    </w:p>
    <w:bookmarkEnd w:id="59"/>
    <w:bookmarkStart w:id="60" w:name="control-instrument-2"/>
    <w:p>
      <w:pPr>
        <w:pStyle w:val="Heading2"/>
      </w:pPr>
      <w:r>
        <w:rPr>
          <w:rStyle w:val="SectionNumber"/>
        </w:rPr>
        <w:t xml:space="preserve">5.3</w:t>
      </w:r>
      <w:r>
        <w:tab/>
      </w:r>
      <w:r>
        <w:t xml:space="preserve">5.3 Control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2024-05-02T13:22:05Z</dcterms:created>
  <dcterms:modified xsi:type="dcterms:W3CDTF">2024-05-02T13:22:05Z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