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F2A" w:rsidRDefault="00E07F2A" w:rsidP="00E07F2A">
      <w:r>
        <w:t>Artikel-Nr.: 180</w:t>
      </w:r>
      <w:r w:rsidR="0034434F">
        <w:t>10611</w:t>
      </w:r>
    </w:p>
    <w:p w:rsidR="00E07F2A" w:rsidRDefault="00E07F2A" w:rsidP="00E07F2A">
      <w:r>
        <w:t xml:space="preserve">Bogen: </w:t>
      </w:r>
      <w:r w:rsidR="0034434F">
        <w:t>PRG 02</w:t>
      </w:r>
    </w:p>
    <w:p w:rsidR="00E07F2A" w:rsidRDefault="00E07F2A" w:rsidP="00E07F2A">
      <w:r>
        <w:t xml:space="preserve">Bezeichnung: </w:t>
      </w:r>
      <w:proofErr w:type="spellStart"/>
      <w:r w:rsidR="0034434F">
        <w:t>Peregrin</w:t>
      </w:r>
      <w:proofErr w:type="spellEnd"/>
      <w:r w:rsidR="0034434F">
        <w:t xml:space="preserve"> 02/RH</w:t>
      </w:r>
    </w:p>
    <w:p w:rsidR="00E07F2A" w:rsidRDefault="00E07F2A" w:rsidP="00E07F2A">
      <w:r>
        <w:t xml:space="preserve">Bogenlänge: </w:t>
      </w:r>
      <w:r w:rsidR="0034434F">
        <w:t>62“</w:t>
      </w:r>
    </w:p>
    <w:p w:rsidR="00E07F2A" w:rsidRDefault="00E07F2A" w:rsidP="00E07F2A">
      <w:r>
        <w:t xml:space="preserve">Zuggewicht: </w:t>
      </w:r>
      <w:r w:rsidR="0034434F">
        <w:t>36#</w:t>
      </w:r>
    </w:p>
    <w:p w:rsidR="00E07F2A" w:rsidRDefault="00E07F2A" w:rsidP="00E07F2A">
      <w:r>
        <w:t>Mittelteil:</w:t>
      </w:r>
      <w:r w:rsidR="0034434F">
        <w:t xml:space="preserve"> Olive mit </w:t>
      </w:r>
      <w:proofErr w:type="spellStart"/>
      <w:r w:rsidR="0034434F">
        <w:t>Bocote</w:t>
      </w:r>
      <w:proofErr w:type="spellEnd"/>
      <w:r w:rsidR="0034434F">
        <w:t xml:space="preserve"> Ziereinlage #1</w:t>
      </w:r>
    </w:p>
    <w:p w:rsidR="00E07F2A" w:rsidRDefault="00E07F2A" w:rsidP="00E07F2A">
      <w:r>
        <w:t>Besonderheiten:</w:t>
      </w:r>
    </w:p>
    <w:p w:rsidR="00E07F2A" w:rsidRDefault="00E07F2A" w:rsidP="00E07F2A">
      <w:proofErr w:type="spellStart"/>
      <w:r>
        <w:t>Checkering</w:t>
      </w:r>
      <w:proofErr w:type="spellEnd"/>
      <w:r>
        <w:t xml:space="preserve">: </w:t>
      </w:r>
    </w:p>
    <w:p w:rsidR="00E07F2A" w:rsidRDefault="00E07F2A" w:rsidP="00E07F2A">
      <w:r>
        <w:t xml:space="preserve">Daumenrest: </w:t>
      </w:r>
    </w:p>
    <w:p w:rsidR="00E07F2A" w:rsidRDefault="00E07F2A" w:rsidP="00E07F2A">
      <w:r>
        <w:t>Front Overlay am Griff:</w:t>
      </w:r>
    </w:p>
    <w:p w:rsidR="00E07F2A" w:rsidRDefault="00E07F2A" w:rsidP="00E07F2A">
      <w:r>
        <w:t xml:space="preserve">Wurfarme: </w:t>
      </w:r>
      <w:r w:rsidR="0034434F">
        <w:t>Geometrie 1</w:t>
      </w:r>
    </w:p>
    <w:p w:rsidR="00E07F2A" w:rsidRDefault="00E07F2A" w:rsidP="00E07F2A">
      <w:r>
        <w:t xml:space="preserve">Target Seite: </w:t>
      </w:r>
      <w:proofErr w:type="spellStart"/>
      <w:r w:rsidR="0034434F">
        <w:t>Bocote</w:t>
      </w:r>
      <w:proofErr w:type="spellEnd"/>
      <w:r w:rsidR="0034434F">
        <w:t xml:space="preserve"> Furnier</w:t>
      </w:r>
    </w:p>
    <w:p w:rsidR="00E07F2A" w:rsidRDefault="00E07F2A" w:rsidP="00E07F2A">
      <w:r>
        <w:t xml:space="preserve">Schützenseite: </w:t>
      </w:r>
      <w:proofErr w:type="spellStart"/>
      <w:r w:rsidR="0034434F">
        <w:t>Bocote</w:t>
      </w:r>
      <w:proofErr w:type="spellEnd"/>
      <w:r w:rsidR="0034434F">
        <w:t xml:space="preserve"> Furnier</w:t>
      </w:r>
    </w:p>
    <w:p w:rsidR="00E07F2A" w:rsidRPr="0034434F" w:rsidRDefault="00E07F2A" w:rsidP="00E07F2A">
      <w:pPr>
        <w:rPr>
          <w:lang w:val="en-GB"/>
        </w:rPr>
      </w:pPr>
      <w:r w:rsidRPr="0034434F">
        <w:rPr>
          <w:lang w:val="en-GB"/>
        </w:rPr>
        <w:t xml:space="preserve">Overlay: </w:t>
      </w:r>
      <w:proofErr w:type="spellStart"/>
      <w:r w:rsidR="0034434F" w:rsidRPr="0034434F">
        <w:rPr>
          <w:lang w:val="en-GB"/>
        </w:rPr>
        <w:t>Nein</w:t>
      </w:r>
      <w:proofErr w:type="spellEnd"/>
    </w:p>
    <w:p w:rsidR="00E07F2A" w:rsidRPr="0034434F" w:rsidRDefault="00E07F2A" w:rsidP="00E07F2A">
      <w:proofErr w:type="spellStart"/>
      <w:r w:rsidRPr="0034434F">
        <w:t>Tips</w:t>
      </w:r>
      <w:proofErr w:type="spellEnd"/>
      <w:r w:rsidRPr="0034434F">
        <w:t xml:space="preserve">: </w:t>
      </w:r>
      <w:proofErr w:type="spellStart"/>
      <w:r w:rsidR="0034434F" w:rsidRPr="0034434F">
        <w:t>Micarta</w:t>
      </w:r>
      <w:proofErr w:type="spellEnd"/>
      <w:r w:rsidR="0034434F" w:rsidRPr="0034434F">
        <w:t xml:space="preserve"> in passender F</w:t>
      </w:r>
      <w:r w:rsidR="0034434F">
        <w:t>arbe</w:t>
      </w:r>
    </w:p>
    <w:p w:rsidR="00E07F2A" w:rsidRDefault="00E07F2A" w:rsidP="00E07F2A">
      <w:r>
        <w:t xml:space="preserve">Schrauben: </w:t>
      </w:r>
      <w:r w:rsidR="0034434F">
        <w:t>V2A schwarz brüniert</w:t>
      </w:r>
    </w:p>
    <w:p w:rsidR="00E07F2A" w:rsidRDefault="00E07F2A" w:rsidP="00E07F2A">
      <w:r>
        <w:t xml:space="preserve">Sehne: </w:t>
      </w:r>
      <w:r w:rsidR="0034434F">
        <w:t>15 Strang FF+</w:t>
      </w:r>
    </w:p>
    <w:p w:rsidR="00E07F2A" w:rsidRDefault="00E07F2A" w:rsidP="00E07F2A">
      <w:r>
        <w:t>Puffs:</w:t>
      </w:r>
      <w:r w:rsidR="0034434F">
        <w:t xml:space="preserve"> Fell</w:t>
      </w:r>
    </w:p>
    <w:p w:rsidR="00E07F2A" w:rsidRDefault="00E07F2A" w:rsidP="00E07F2A">
      <w:r>
        <w:t>Gewicht:</w:t>
      </w:r>
      <w:r w:rsidR="0034434F">
        <w:t xml:space="preserve"> 1270 g</w:t>
      </w:r>
    </w:p>
    <w:p w:rsidR="00E07F2A" w:rsidRDefault="00E07F2A" w:rsidP="00E07F2A">
      <w:r>
        <w:t>Preis:</w:t>
      </w:r>
      <w:r w:rsidR="0034434F">
        <w:t xml:space="preserve"> 1600,00€</w:t>
      </w:r>
      <w:bookmarkStart w:id="0" w:name="_GoBack"/>
      <w:bookmarkEnd w:id="0"/>
    </w:p>
    <w:p w:rsidR="00503E75" w:rsidRDefault="00E07F2A" w:rsidP="00E07F2A">
      <w:r>
        <w:t>SOFORT-KAUF-MÖGLICHKEIT!!!</w:t>
      </w:r>
    </w:p>
    <w:sectPr w:rsidR="00503E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2A"/>
    <w:rsid w:val="0034434F"/>
    <w:rsid w:val="00503E75"/>
    <w:rsid w:val="00E0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99545"/>
  <w15:chartTrackingRefBased/>
  <w15:docId w15:val="{BE154FD3-9278-4F66-85F4-60029B54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Riedel</dc:creator>
  <cp:keywords/>
  <dc:description/>
  <cp:lastModifiedBy>Hans Miederer</cp:lastModifiedBy>
  <cp:revision>2</cp:revision>
  <dcterms:created xsi:type="dcterms:W3CDTF">2019-10-22T12:04:00Z</dcterms:created>
  <dcterms:modified xsi:type="dcterms:W3CDTF">2019-10-22T12:04:00Z</dcterms:modified>
</cp:coreProperties>
</file>