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A9" w:rsidRDefault="007766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66A9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7766A9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la librería vector para resolver el problema </w:t>
            </w:r>
          </w:p>
          <w:p w:rsidR="009B2B12" w:rsidRDefault="009B2B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</w:t>
            </w:r>
            <w:proofErr w:type="spellStart"/>
            <w:r>
              <w:t>uso</w:t>
            </w:r>
            <w:proofErr w:type="spellEnd"/>
            <w:r>
              <w:t xml:space="preserve"> el proceso de </w:t>
            </w:r>
            <w:proofErr w:type="spellStart"/>
            <w:r>
              <w:t>for</w:t>
            </w:r>
            <w:proofErr w:type="spellEnd"/>
          </w:p>
          <w:p w:rsidR="009B2B12" w:rsidRDefault="009B2B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Puso un mensaje para aclarar donde se iba a guardar la longitud del vector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Siento que pudo haberlo hecho de una manera </w:t>
            </w:r>
            <w:proofErr w:type="spellStart"/>
            <w:r>
              <w:t>mas</w:t>
            </w:r>
            <w:proofErr w:type="spellEnd"/>
            <w:r>
              <w:t xml:space="preserve"> simple sin el uso de la librería vector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6A9" w:rsidRDefault="009B2B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hubo mucho cambio en el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que en la parte donde se definen las variables</w:t>
            </w:r>
          </w:p>
        </w:tc>
      </w:tr>
    </w:tbl>
    <w:p w:rsidR="007766A9" w:rsidRDefault="007766A9"/>
    <w:sectPr w:rsidR="007766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2CDA"/>
    <w:multiLevelType w:val="multilevel"/>
    <w:tmpl w:val="AC605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44BED"/>
    <w:multiLevelType w:val="multilevel"/>
    <w:tmpl w:val="13D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052235"/>
    <w:multiLevelType w:val="multilevel"/>
    <w:tmpl w:val="11BCD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A9"/>
    <w:rsid w:val="007766A9"/>
    <w:rsid w:val="009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4ABA05-1332-43B7-9F47-E2BF9CA2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2024-05-03T00:13:00Z</dcterms:created>
  <dcterms:modified xsi:type="dcterms:W3CDTF">2024-05-03T00:16:00Z</dcterms:modified>
</cp:coreProperties>
</file>