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76F9" w14:textId="77777777" w:rsidR="00F33DD5" w:rsidRDefault="00F33DD5" w:rsidP="00F33DD5"/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73"/>
        <w:gridCol w:w="5512"/>
        <w:gridCol w:w="736"/>
        <w:gridCol w:w="1941"/>
      </w:tblGrid>
      <w:tr w:rsidR="00F33DD5" w:rsidRPr="009912CD" w14:paraId="76113761" w14:textId="77777777" w:rsidTr="00920E1D">
        <w:trPr>
          <w:trHeight w:val="454"/>
        </w:trPr>
        <w:tc>
          <w:tcPr>
            <w:tcW w:w="482" w:type="pct"/>
            <w:shd w:val="clear" w:color="auto" w:fill="auto"/>
          </w:tcPr>
          <w:p w14:paraId="5F1301C7" w14:textId="77777777" w:rsidR="00F33DD5" w:rsidRPr="001F0844" w:rsidRDefault="00F33DD5" w:rsidP="00920E1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NOM</w:t>
            </w:r>
          </w:p>
        </w:tc>
        <w:tc>
          <w:tcPr>
            <w:tcW w:w="3040" w:type="pct"/>
            <w:shd w:val="clear" w:color="auto" w:fill="auto"/>
          </w:tcPr>
          <w:p w14:paraId="77380888" w14:textId="77777777" w:rsidR="00F33DD5" w:rsidRPr="009912CD" w:rsidRDefault="00F33DD5" w:rsidP="00920E1D"/>
        </w:tc>
        <w:tc>
          <w:tcPr>
            <w:tcW w:w="406" w:type="pct"/>
          </w:tcPr>
          <w:p w14:paraId="3BAC300F" w14:textId="77777777" w:rsidR="00F33DD5" w:rsidRPr="009912CD" w:rsidRDefault="00F33DD5" w:rsidP="00920E1D">
            <w:r>
              <w:rPr>
                <w:b/>
                <w:color w:val="0070C0"/>
              </w:rPr>
              <w:t>Série</w:t>
            </w:r>
          </w:p>
        </w:tc>
        <w:tc>
          <w:tcPr>
            <w:tcW w:w="1071" w:type="pct"/>
          </w:tcPr>
          <w:p w14:paraId="57BC8398" w14:textId="77777777" w:rsidR="00F33DD5" w:rsidRPr="009912CD" w:rsidRDefault="00F33DD5" w:rsidP="00920E1D"/>
        </w:tc>
      </w:tr>
      <w:tr w:rsidR="00F33DD5" w:rsidRPr="009912CD" w14:paraId="315DD4F0" w14:textId="77777777" w:rsidTr="00920E1D">
        <w:trPr>
          <w:trHeight w:val="454"/>
        </w:trPr>
        <w:tc>
          <w:tcPr>
            <w:tcW w:w="482" w:type="pct"/>
            <w:shd w:val="clear" w:color="auto" w:fill="auto"/>
          </w:tcPr>
          <w:p w14:paraId="0D868A4A" w14:textId="77777777" w:rsidR="00F33DD5" w:rsidRPr="001F0844" w:rsidRDefault="00F33DD5" w:rsidP="00920E1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Prénom</w:t>
            </w:r>
          </w:p>
        </w:tc>
        <w:tc>
          <w:tcPr>
            <w:tcW w:w="3040" w:type="pct"/>
            <w:shd w:val="clear" w:color="auto" w:fill="auto"/>
          </w:tcPr>
          <w:p w14:paraId="7D73EAB5" w14:textId="77777777" w:rsidR="00F33DD5" w:rsidRDefault="00F33DD5" w:rsidP="00920E1D"/>
        </w:tc>
        <w:tc>
          <w:tcPr>
            <w:tcW w:w="406" w:type="pct"/>
          </w:tcPr>
          <w:p w14:paraId="630019F0" w14:textId="77777777" w:rsidR="00F33DD5" w:rsidRDefault="00F33DD5" w:rsidP="00920E1D">
            <w:r>
              <w:rPr>
                <w:b/>
                <w:color w:val="0070C0"/>
              </w:rPr>
              <w:t>Date</w:t>
            </w:r>
          </w:p>
        </w:tc>
        <w:tc>
          <w:tcPr>
            <w:tcW w:w="1071" w:type="pct"/>
          </w:tcPr>
          <w:p w14:paraId="15EFF384" w14:textId="41116AAB" w:rsidR="00F33DD5" w:rsidRDefault="00030807" w:rsidP="00920E1D">
            <w:r>
              <w:t>5/01/2020</w:t>
            </w:r>
          </w:p>
        </w:tc>
      </w:tr>
      <w:tr w:rsidR="00F33DD5" w:rsidRPr="009912CD" w14:paraId="243359D5" w14:textId="77777777" w:rsidTr="00920E1D">
        <w:trPr>
          <w:trHeight w:val="454"/>
        </w:trPr>
        <w:tc>
          <w:tcPr>
            <w:tcW w:w="3523" w:type="pct"/>
            <w:gridSpan w:val="2"/>
            <w:shd w:val="clear" w:color="auto" w:fill="auto"/>
          </w:tcPr>
          <w:p w14:paraId="77BEC7B0" w14:textId="77777777" w:rsidR="00F33DD5" w:rsidRDefault="00F33DD5" w:rsidP="00920E1D">
            <w:r>
              <w:rPr>
                <w:b/>
                <w:color w:val="0070C0"/>
              </w:rPr>
              <w:t xml:space="preserve">Nom d’utilisateur / login du compte examen </w:t>
            </w:r>
            <w:r w:rsidRPr="005301F8">
              <w:rPr>
                <w:i/>
              </w:rPr>
              <w:t xml:space="preserve">(Exemple : </w:t>
            </w:r>
            <w:r>
              <w:rPr>
                <w:i/>
              </w:rPr>
              <w:t>hs</w:t>
            </w:r>
            <w:r w:rsidRPr="005301F8">
              <w:rPr>
                <w:i/>
              </w:rPr>
              <w:t>124)</w:t>
            </w:r>
          </w:p>
        </w:tc>
        <w:tc>
          <w:tcPr>
            <w:tcW w:w="1477" w:type="pct"/>
            <w:gridSpan w:val="2"/>
          </w:tcPr>
          <w:p w14:paraId="6CFF963B" w14:textId="77777777" w:rsidR="00F33DD5" w:rsidRDefault="00F33DD5" w:rsidP="00920E1D"/>
        </w:tc>
      </w:tr>
    </w:tbl>
    <w:p w14:paraId="610A18B8" w14:textId="77777777" w:rsidR="00F33DD5" w:rsidRDefault="00F33DD5" w:rsidP="00F33DD5"/>
    <w:p w14:paraId="5B632A9A" w14:textId="77777777" w:rsidR="00F33DD5" w:rsidRDefault="00F33DD5" w:rsidP="00F33DD5"/>
    <w:p w14:paraId="06663508" w14:textId="77777777" w:rsidR="00F33DD5" w:rsidRDefault="00F33DD5" w:rsidP="00F33DD5"/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1"/>
        <w:gridCol w:w="6731"/>
      </w:tblGrid>
      <w:tr w:rsidR="00F33DD5" w:rsidRPr="009912CD" w14:paraId="088F6B0A" w14:textId="77777777" w:rsidTr="00920E1D">
        <w:trPr>
          <w:trHeight w:val="57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1A0D3AA4" w14:textId="77777777" w:rsidR="00F33DD5" w:rsidRPr="009912CD" w:rsidRDefault="00F33DD5" w:rsidP="00920E1D">
            <w:r w:rsidRPr="00783C4B">
              <w:t>Institut Paul Lambin</w:t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  <w:t xml:space="preserve">   </w:t>
            </w:r>
            <w:r>
              <w:t xml:space="preserve">                  </w:t>
            </w:r>
          </w:p>
        </w:tc>
      </w:tr>
      <w:tr w:rsidR="00F33DD5" w:rsidRPr="009912CD" w14:paraId="7C96149F" w14:textId="77777777" w:rsidTr="00920E1D">
        <w:trPr>
          <w:trHeight w:val="57"/>
        </w:trPr>
        <w:tc>
          <w:tcPr>
            <w:tcW w:w="5000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010A20B9" w14:textId="371182E3" w:rsidR="00F33DD5" w:rsidRPr="005301F8" w:rsidRDefault="00F33DD5" w:rsidP="00920E1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Examen </w:t>
            </w:r>
            <w:r w:rsidRPr="00783C4B">
              <w:rPr>
                <w:u w:val="single"/>
              </w:rPr>
              <w:t>d</w:t>
            </w:r>
            <w:r>
              <w:rPr>
                <w:u w:val="single"/>
              </w:rPr>
              <w:t>’</w:t>
            </w:r>
            <w:r>
              <w:rPr>
                <w:u w:val="single"/>
              </w:rPr>
              <w:t>Agorithmique</w:t>
            </w:r>
            <w:r>
              <w:rPr>
                <w:u w:val="single"/>
              </w:rPr>
              <w:t> sur machine</w:t>
            </w:r>
          </w:p>
        </w:tc>
      </w:tr>
      <w:tr w:rsidR="00F33DD5" w:rsidRPr="009912CD" w14:paraId="06951499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A2198A" w14:textId="77777777" w:rsidR="00F33DD5" w:rsidRPr="00783C4B" w:rsidRDefault="00F33DD5" w:rsidP="00920E1D">
            <w:r w:rsidRPr="00783C4B">
              <w:t>Titulaire(s)</w:t>
            </w:r>
            <w:r>
              <w:t> :</w:t>
            </w:r>
            <w:r w:rsidRPr="00783C4B">
              <w:t> 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79BA9939" w14:textId="77777777" w:rsidR="00F33DD5" w:rsidRPr="00783C4B" w:rsidRDefault="00F33DD5" w:rsidP="00920E1D">
            <w:pPr>
              <w:jc w:val="both"/>
            </w:pPr>
            <w:r w:rsidRPr="00783C4B">
              <w:t>Stéphanie Ferneeuw, Emmeline Leconte</w:t>
            </w:r>
            <w:r>
              <w:t>, Annick Dupont, Loïc Lecharlier, Raphaël Baroni</w:t>
            </w:r>
          </w:p>
        </w:tc>
      </w:tr>
      <w:tr w:rsidR="00F33DD5" w:rsidRPr="009912CD" w14:paraId="3F0C9489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43F2D9" w14:textId="77777777" w:rsidR="00F33DD5" w:rsidRPr="00783C4B" w:rsidRDefault="00F33DD5" w:rsidP="00920E1D">
            <w:r w:rsidRPr="00783C4B">
              <w:t>Année(s) d’études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69C82A53" w14:textId="77777777" w:rsidR="00F33DD5" w:rsidRPr="00783C4B" w:rsidRDefault="00F33DD5" w:rsidP="00920E1D">
            <w:r w:rsidRPr="00783C4B">
              <w:t xml:space="preserve">Bloc </w:t>
            </w:r>
            <w:r>
              <w:t>1</w:t>
            </w:r>
          </w:p>
        </w:tc>
      </w:tr>
      <w:tr w:rsidR="00F33DD5" w:rsidRPr="009912CD" w14:paraId="21201EAE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AB1233" w14:textId="77777777" w:rsidR="00F33DD5" w:rsidRPr="00783C4B" w:rsidRDefault="00F33DD5" w:rsidP="00920E1D">
            <w:r w:rsidRPr="00783C4B">
              <w:t>Durée</w:t>
            </w:r>
            <w:r>
              <w:t xml:space="preserve"> :</w:t>
            </w:r>
            <w:r w:rsidRPr="00783C4B">
              <w:t> 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DE624D7" w14:textId="77777777" w:rsidR="00F33DD5" w:rsidRPr="00783C4B" w:rsidRDefault="00F33DD5" w:rsidP="00920E1D">
            <w:r>
              <w:t>1</w:t>
            </w:r>
            <w:r w:rsidRPr="00783C4B">
              <w:t>h</w:t>
            </w:r>
            <w:r>
              <w:t>30</w:t>
            </w:r>
            <w:r w:rsidRPr="00783C4B">
              <w:t xml:space="preserve"> ; pas de sortie durant les 60 premières minutes</w:t>
            </w:r>
          </w:p>
        </w:tc>
      </w:tr>
      <w:tr w:rsidR="00F33DD5" w:rsidRPr="009912CD" w14:paraId="77FEA5A8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45B321" w14:textId="77777777" w:rsidR="00F33DD5" w:rsidRPr="00783C4B" w:rsidRDefault="00F33DD5" w:rsidP="00920E1D">
            <w:r w:rsidRPr="00783C4B">
              <w:t>Nombre de pages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54F5E27D" w14:textId="77777777" w:rsidR="00F33DD5" w:rsidRPr="00783C4B" w:rsidRDefault="00F33DD5" w:rsidP="00920E1D">
            <w:r>
              <w:t>4</w:t>
            </w:r>
          </w:p>
        </w:tc>
      </w:tr>
      <w:tr w:rsidR="00F33DD5" w:rsidRPr="009912CD" w14:paraId="72AE4DB6" w14:textId="77777777" w:rsidTr="00920E1D">
        <w:trPr>
          <w:trHeight w:val="57"/>
        </w:trPr>
        <w:tc>
          <w:tcPr>
            <w:tcW w:w="1286" w:type="pct"/>
            <w:tcBorders>
              <w:top w:val="nil"/>
              <w:right w:val="nil"/>
            </w:tcBorders>
            <w:shd w:val="clear" w:color="auto" w:fill="auto"/>
          </w:tcPr>
          <w:p w14:paraId="7F260C79" w14:textId="77777777" w:rsidR="00F33DD5" w:rsidRPr="00783C4B" w:rsidRDefault="00F33DD5" w:rsidP="00920E1D">
            <w:r w:rsidRPr="00783C4B">
              <w:t>Modalités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</w:tcBorders>
            <w:shd w:val="clear" w:color="auto" w:fill="auto"/>
          </w:tcPr>
          <w:p w14:paraId="71B97444" w14:textId="5335E8CE" w:rsidR="00F33DD5" w:rsidRPr="00783C4B" w:rsidRDefault="00F33DD5" w:rsidP="00920E1D">
            <w:r>
              <w:t>p</w:t>
            </w:r>
            <w:r w:rsidRPr="008A3EE2">
              <w:t xml:space="preserve">as </w:t>
            </w:r>
            <w:r>
              <w:t>d’</w:t>
            </w:r>
            <w:r w:rsidRPr="008A3EE2">
              <w:t xml:space="preserve">accès à </w:t>
            </w:r>
            <w:r>
              <w:t>i</w:t>
            </w:r>
            <w:r w:rsidRPr="008A3EE2">
              <w:t>nternet</w:t>
            </w:r>
            <w:r>
              <w:t>, copions : 4 feuilles manuscrites</w:t>
            </w:r>
            <w:r w:rsidR="0036458A">
              <w:t xml:space="preserve"> A4</w:t>
            </w:r>
            <w:bookmarkStart w:id="0" w:name="_GoBack"/>
            <w:bookmarkEnd w:id="0"/>
            <w:r>
              <w:t xml:space="preserve"> de votre écritures</w:t>
            </w:r>
          </w:p>
        </w:tc>
      </w:tr>
    </w:tbl>
    <w:p w14:paraId="23E82672" w14:textId="77777777" w:rsidR="00F33DD5" w:rsidRDefault="00F33DD5" w:rsidP="00F33DD5"/>
    <w:p w14:paraId="1C17A979" w14:textId="77777777" w:rsidR="00F33DD5" w:rsidRDefault="00F33DD5" w:rsidP="00F33DD5"/>
    <w:p w14:paraId="52CD5A6D" w14:textId="77777777" w:rsidR="00F33DD5" w:rsidRDefault="00F33DD5" w:rsidP="00F33DD5">
      <w:pPr>
        <w:pStyle w:val="Titre6"/>
      </w:pPr>
      <w:r>
        <w:t>Consignes générales</w:t>
      </w:r>
    </w:p>
    <w:p w14:paraId="2B12EEC7" w14:textId="77777777" w:rsidR="00F33DD5" w:rsidRPr="00E458A9" w:rsidRDefault="00F33DD5" w:rsidP="00F33DD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Au démarrage d’Eclipse, sélectionnez le répertoire </w:t>
      </w:r>
      <w:r w:rsidRPr="005301F8">
        <w:rPr>
          <w:b/>
          <w:lang w:val="fr-BE"/>
        </w:rPr>
        <w:t>U:\</w:t>
      </w:r>
      <w:r>
        <w:rPr>
          <w:lang w:val="fr-BE"/>
        </w:rPr>
        <w:t xml:space="preserve"> comme workspace. </w:t>
      </w:r>
      <w:r w:rsidRPr="009F13CB">
        <w:rPr>
          <w:lang w:val="fr-BE"/>
        </w:rPr>
        <w:t xml:space="preserve">Créez un projet </w:t>
      </w:r>
      <w:r w:rsidRPr="00E458A9">
        <w:rPr>
          <w:lang w:val="fr-BE"/>
        </w:rPr>
        <w:t xml:space="preserve">Java nommé </w:t>
      </w:r>
      <w:r w:rsidRPr="00E458A9">
        <w:rPr>
          <w:b/>
          <w:lang w:val="fr-BE"/>
        </w:rPr>
        <w:t>NOM_PRENOM</w:t>
      </w:r>
      <w:r w:rsidRPr="00E458A9">
        <w:rPr>
          <w:lang w:val="fr-BE"/>
        </w:rPr>
        <w:t xml:space="preserve"> au sein d'Eclipse, dont le chemin est : </w:t>
      </w:r>
      <w:r w:rsidRPr="005301F8">
        <w:rPr>
          <w:b/>
          <w:lang w:val="fr-BE"/>
        </w:rPr>
        <w:t>U:\NOM_PRENOM</w:t>
      </w:r>
      <w:r>
        <w:rPr>
          <w:lang w:val="fr-BE"/>
        </w:rPr>
        <w:t xml:space="preserve"> NB : </w:t>
      </w:r>
      <w:r w:rsidRPr="00E458A9">
        <w:rPr>
          <w:lang w:val="fr-BE"/>
        </w:rPr>
        <w:t>pas de caractères spéciaux</w:t>
      </w:r>
      <w:r>
        <w:rPr>
          <w:lang w:val="fr-BE"/>
        </w:rPr>
        <w:t xml:space="preserve"> : </w:t>
      </w:r>
      <w:r w:rsidRPr="00E458A9">
        <w:rPr>
          <w:lang w:val="fr-BE"/>
        </w:rPr>
        <w:t>accents…</w:t>
      </w:r>
      <w:r>
        <w:rPr>
          <w:lang w:val="fr-BE"/>
        </w:rPr>
        <w:t xml:space="preserve"> </w:t>
      </w:r>
      <w:r w:rsidRPr="005301F8">
        <w:rPr>
          <w:b/>
          <w:lang w:val="fr-BE"/>
        </w:rPr>
        <w:t>NOM</w:t>
      </w:r>
      <w:r w:rsidRPr="00B2218C">
        <w:rPr>
          <w:lang w:val="fr-BE"/>
        </w:rPr>
        <w:t xml:space="preserve"> et </w:t>
      </w:r>
      <w:r w:rsidRPr="005301F8">
        <w:rPr>
          <w:b/>
          <w:lang w:val="fr-BE"/>
        </w:rPr>
        <w:t>PRENOM</w:t>
      </w:r>
      <w:r>
        <w:rPr>
          <w:lang w:val="fr-BE"/>
        </w:rPr>
        <w:t xml:space="preserve"> sont</w:t>
      </w:r>
      <w:r w:rsidRPr="00B2218C">
        <w:rPr>
          <w:lang w:val="fr-BE"/>
        </w:rPr>
        <w:t xml:space="preserve"> à remplacer par </w:t>
      </w:r>
      <w:r>
        <w:rPr>
          <w:lang w:val="fr-BE"/>
        </w:rPr>
        <w:t>vos</w:t>
      </w:r>
      <w:r w:rsidRPr="00B2218C">
        <w:rPr>
          <w:lang w:val="fr-BE"/>
        </w:rPr>
        <w:t xml:space="preserve"> nom et prénom</w:t>
      </w:r>
      <w:r>
        <w:rPr>
          <w:lang w:val="fr-BE"/>
        </w:rPr>
        <w:t> !</w:t>
      </w:r>
    </w:p>
    <w:p w14:paraId="105F0058" w14:textId="77777777" w:rsidR="00F33DD5" w:rsidRPr="005301F8" w:rsidRDefault="00F33DD5" w:rsidP="00F33DD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Via l’explorateur de fichiers, v</w:t>
      </w:r>
      <w:r w:rsidRPr="005301F8">
        <w:rPr>
          <w:lang w:val="fr-BE"/>
        </w:rPr>
        <w:t>érifiez que votre projet se trouve bien</w:t>
      </w:r>
      <w:r>
        <w:rPr>
          <w:lang w:val="fr-BE"/>
        </w:rPr>
        <w:t xml:space="preserve"> sous </w:t>
      </w:r>
      <w:r w:rsidRPr="00E458A9">
        <w:rPr>
          <w:b/>
          <w:lang w:val="fr-BE"/>
        </w:rPr>
        <w:t>U:\NOM_PRENOM</w:t>
      </w:r>
      <w:r>
        <w:rPr>
          <w:b/>
          <w:lang w:val="fr-BE"/>
        </w:rPr>
        <w:t xml:space="preserve"> </w:t>
      </w:r>
      <w:r w:rsidRPr="005301F8">
        <w:rPr>
          <w:lang w:val="fr-BE"/>
        </w:rPr>
        <w:t>(par e</w:t>
      </w:r>
      <w:r w:rsidRPr="004D668D">
        <w:rPr>
          <w:lang w:val="fr-BE"/>
        </w:rPr>
        <w:t>xemple</w:t>
      </w:r>
      <w:r>
        <w:rPr>
          <w:lang w:val="fr-BE"/>
        </w:rPr>
        <w:t xml:space="preserve"> : </w:t>
      </w:r>
      <w:r w:rsidRPr="005A60A7">
        <w:rPr>
          <w:b/>
          <w:lang w:val="fr-BE"/>
        </w:rPr>
        <w:t>U:\</w:t>
      </w:r>
      <w:r>
        <w:rPr>
          <w:b/>
          <w:lang w:val="fr-BE"/>
        </w:rPr>
        <w:t>TORVALDS_LINUS</w:t>
      </w:r>
      <w:r w:rsidRPr="005301F8">
        <w:rPr>
          <w:lang w:val="fr-BE"/>
        </w:rPr>
        <w:t>)</w:t>
      </w:r>
      <w:r>
        <w:rPr>
          <w:lang w:val="fr-BE"/>
        </w:rPr>
        <w:t>. Tout fichier présent à un autre emplacement ne sera pas évalué !</w:t>
      </w:r>
    </w:p>
    <w:p w14:paraId="16454B99" w14:textId="77777777" w:rsidR="00F33DD5" w:rsidRDefault="00F33DD5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br w:type="page"/>
      </w:r>
    </w:p>
    <w:p w14:paraId="05B1BF80" w14:textId="35D70E1D" w:rsidR="00083B1F" w:rsidRDefault="002028F3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>Examen d’algorithmique – janvier 2021</w:t>
      </w:r>
    </w:p>
    <w:p w14:paraId="6423B13D" w14:textId="77777777" w:rsidR="0024703C" w:rsidRDefault="0024703C">
      <w:pPr>
        <w:rPr>
          <w:b/>
          <w:color w:val="00B0F0"/>
          <w:sz w:val="28"/>
          <w:szCs w:val="28"/>
        </w:rPr>
      </w:pPr>
    </w:p>
    <w:p w14:paraId="4E017006" w14:textId="283364C8" w:rsidR="0024703C" w:rsidRPr="006C6093" w:rsidRDefault="006C6093">
      <w:pPr>
        <w:rPr>
          <w:b/>
          <w:color w:val="00B0F0"/>
          <w:sz w:val="28"/>
          <w:szCs w:val="28"/>
        </w:rPr>
      </w:pPr>
      <w:r w:rsidRPr="006C6093">
        <w:rPr>
          <w:b/>
          <w:color w:val="00B0F0"/>
          <w:sz w:val="28"/>
          <w:szCs w:val="28"/>
        </w:rPr>
        <w:t>Mise en situation :</w:t>
      </w:r>
    </w:p>
    <w:p w14:paraId="6396E9D0" w14:textId="48A3BD97" w:rsidR="00780217" w:rsidRDefault="00780217">
      <w:r>
        <w:t>Il existe différents types de questionnaires de satisfaction client. Parmi ceux-ci, on retrouve le question</w:t>
      </w:r>
      <w:r w:rsidR="001A6BA9">
        <w:t>naire</w:t>
      </w:r>
      <w:r>
        <w:t xml:space="preserve"> avec échelle de 0 à 10</w:t>
      </w:r>
      <w:r w:rsidR="005A0028">
        <w:t>, appelé questionnaire NPS</w:t>
      </w:r>
      <w:r>
        <w:t>.</w:t>
      </w:r>
      <w:r w:rsidR="002422A8">
        <w:t xml:space="preserve"> </w:t>
      </w:r>
    </w:p>
    <w:p w14:paraId="0451B7B6" w14:textId="77777777" w:rsidR="0024703C" w:rsidRDefault="0024703C" w:rsidP="0024703C">
      <w:r>
        <w:t>Les réponses des clients sont des cotes comprises entre 0 et 10.</w:t>
      </w:r>
    </w:p>
    <w:p w14:paraId="485351BE" w14:textId="77777777" w:rsidR="0024703C" w:rsidRDefault="0024703C"/>
    <w:p w14:paraId="2F94AC6D" w14:textId="4CAD14B5" w:rsidR="00780217" w:rsidRDefault="00780217">
      <w:r>
        <w:t>Voici un exemple de question </w:t>
      </w:r>
      <w:r w:rsidR="005A0028">
        <w:t>NPS</w:t>
      </w:r>
      <w:r>
        <w:t>:</w:t>
      </w:r>
    </w:p>
    <w:p w14:paraId="75A79F98" w14:textId="77777777" w:rsidR="001A6BA9" w:rsidRDefault="008A2956">
      <w:r>
        <w:rPr>
          <w:noProof/>
          <w:lang w:eastAsia="fr-BE"/>
        </w:rPr>
        <w:drawing>
          <wp:inline distT="0" distB="0" distL="0" distR="0" wp14:anchorId="4A1AAAC8" wp14:editId="7C16A487">
            <wp:extent cx="4727642" cy="9924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58" cy="9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40E8" w14:textId="77777777" w:rsidR="0024703C" w:rsidRDefault="0024703C"/>
    <w:p w14:paraId="2530E926" w14:textId="77777777" w:rsidR="0024703C" w:rsidRDefault="0024703C"/>
    <w:p w14:paraId="09267D17" w14:textId="77777777" w:rsidR="001A6BA9" w:rsidRDefault="001A6BA9">
      <w:r>
        <w:t xml:space="preserve">Dans le cadre de l’examen, on ne va pas s’intéresser à tout un questionnaire, mais à une question </w:t>
      </w:r>
      <w:r w:rsidR="00FE4385">
        <w:t xml:space="preserve">de ce questionnaire </w:t>
      </w:r>
      <w:r>
        <w:t xml:space="preserve">et </w:t>
      </w:r>
      <w:r w:rsidR="00BA0C31">
        <w:t xml:space="preserve">à l’analyse des </w:t>
      </w:r>
      <w:r>
        <w:t>réponses obtenues.</w:t>
      </w:r>
    </w:p>
    <w:p w14:paraId="249994C1" w14:textId="77777777" w:rsidR="001A6BA9" w:rsidRDefault="001A6BA9">
      <w:r>
        <w:t>Voici un exemple de réponses obtenues :</w:t>
      </w:r>
    </w:p>
    <w:p w14:paraId="32EC68D6" w14:textId="77777777" w:rsidR="00FE4385" w:rsidRDefault="00060F08">
      <w:bookmarkStart w:id="1" w:name="OLE_LINK1"/>
      <w:bookmarkStart w:id="2" w:name="OLE_LINK2"/>
      <w:r>
        <w:t>5 9 10 6 8 7 6 0 1</w:t>
      </w:r>
      <w:r w:rsidR="00241E55">
        <w:t xml:space="preserve"> </w:t>
      </w:r>
      <w:r>
        <w:t xml:space="preserve">5 9 </w:t>
      </w:r>
      <w:r w:rsidR="00241E55">
        <w:t xml:space="preserve">2 </w:t>
      </w:r>
      <w:r>
        <w:t xml:space="preserve">8 </w:t>
      </w:r>
      <w:r w:rsidR="00241E55">
        <w:t>2</w:t>
      </w:r>
      <w:r>
        <w:t xml:space="preserve"> 6 </w:t>
      </w:r>
      <w:r w:rsidR="00241E55">
        <w:t xml:space="preserve">3 </w:t>
      </w:r>
      <w:r>
        <w:t>9 7 8 8</w:t>
      </w:r>
      <w:r w:rsidR="003D6F05">
        <w:t xml:space="preserve"> </w:t>
      </w:r>
      <w:r w:rsidR="00241E55">
        <w:t>3</w:t>
      </w:r>
      <w:r>
        <w:t xml:space="preserve"> 6 3 6 4 8 4 8 4 6 4 5 9 9 5 9 5 5 </w:t>
      </w:r>
      <w:r w:rsidR="00241E55">
        <w:t>6</w:t>
      </w:r>
      <w:r>
        <w:t xml:space="preserve"> 7 7 9 7 8 7 9 7 0 7 8 5 8 6 7 8 6 8 7 6 8 </w:t>
      </w:r>
      <w:r w:rsidR="00AA21A2">
        <w:t xml:space="preserve">7 8 9 6 </w:t>
      </w:r>
      <w:r>
        <w:t xml:space="preserve">7 8 10 1 10 </w:t>
      </w:r>
      <w:r w:rsidR="00AA21A2">
        <w:t xml:space="preserve">1 6 3 5 </w:t>
      </w:r>
      <w:r>
        <w:t>4 5</w:t>
      </w:r>
      <w:r w:rsidR="003D6F05">
        <w:t xml:space="preserve"> </w:t>
      </w:r>
    </w:p>
    <w:bookmarkEnd w:id="1"/>
    <w:bookmarkEnd w:id="2"/>
    <w:p w14:paraId="606D1F8F" w14:textId="77777777" w:rsidR="0024703C" w:rsidRDefault="0024703C">
      <w:pPr>
        <w:rPr>
          <w:u w:val="single"/>
        </w:rPr>
      </w:pPr>
    </w:p>
    <w:p w14:paraId="327EA07A" w14:textId="77777777" w:rsidR="001A6BA9" w:rsidRPr="00241E55" w:rsidRDefault="001A6BA9">
      <w:pPr>
        <w:rPr>
          <w:u w:val="single"/>
        </w:rPr>
      </w:pPr>
      <w:r w:rsidRPr="00241E55">
        <w:rPr>
          <w:u w:val="single"/>
        </w:rPr>
        <w:t>Constatation</w:t>
      </w:r>
      <w:r w:rsidR="008A40E4" w:rsidRPr="00241E55">
        <w:rPr>
          <w:u w:val="single"/>
        </w:rPr>
        <w:t>s</w:t>
      </w:r>
      <w:r w:rsidRPr="00241E55">
        <w:rPr>
          <w:u w:val="single"/>
        </w:rPr>
        <w:t xml:space="preserve"> : </w:t>
      </w:r>
    </w:p>
    <w:p w14:paraId="3EDF2DC7" w14:textId="77777777" w:rsidR="001A6BA9" w:rsidRDefault="001A6BA9">
      <w:r>
        <w:t>Cette table peut être immense ! Sa taille dépend du nombre de clients qui ont participé à l’enquête.</w:t>
      </w:r>
    </w:p>
    <w:p w14:paraId="12EC13BF" w14:textId="77777777" w:rsidR="008A2956" w:rsidRDefault="001A6BA9">
      <w:r>
        <w:t>Les réponses ne sont pas vraiment interprétables</w:t>
      </w:r>
      <w:r w:rsidR="008A2956">
        <w:t xml:space="preserve"> sous ce format.</w:t>
      </w:r>
    </w:p>
    <w:p w14:paraId="05BE41CF" w14:textId="48007F04" w:rsidR="00FE4385" w:rsidRDefault="00FE4385">
      <w:r>
        <w:t>Il faut donc les exploiter autrement en tirant quelques s</w:t>
      </w:r>
      <w:r w:rsidR="00610409">
        <w:t xml:space="preserve">tatistiques comme </w:t>
      </w:r>
      <w:r>
        <w:t>la médiane.</w:t>
      </w:r>
    </w:p>
    <w:p w14:paraId="6EEF573F" w14:textId="77777777" w:rsidR="008A2956" w:rsidRDefault="00FE4385">
      <w:r>
        <w:t xml:space="preserve">On peut même « résumer » ces </w:t>
      </w:r>
      <w:r w:rsidR="008A2956">
        <w:t>réponses </w:t>
      </w:r>
      <w:r w:rsidR="00565030">
        <w:t>dans une table de fréquences</w:t>
      </w:r>
      <w:r>
        <w:t>. Et cette table de fréquences pourrait aboutir à un graphique :</w:t>
      </w:r>
    </w:p>
    <w:p w14:paraId="5CEA0EF0" w14:textId="77777777" w:rsidR="00F27367" w:rsidRDefault="008E6B90">
      <w:r>
        <w:rPr>
          <w:noProof/>
          <w:lang w:eastAsia="fr-BE"/>
        </w:rPr>
        <w:lastRenderedPageBreak/>
        <w:drawing>
          <wp:inline distT="0" distB="0" distL="0" distR="0" wp14:anchorId="0BB2C223" wp14:editId="63CE6C30">
            <wp:extent cx="5758815" cy="2616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F0D8" w14:textId="77777777" w:rsidR="0024703C" w:rsidRDefault="0024703C"/>
    <w:p w14:paraId="55609919" w14:textId="79D5981C" w:rsidR="0024703C" w:rsidRDefault="002C4D14">
      <w:r>
        <w:rPr>
          <w:noProof/>
          <w:lang w:eastAsia="fr-BE"/>
        </w:rPr>
        <w:drawing>
          <wp:inline distT="0" distB="0" distL="0" distR="0" wp14:anchorId="12EDB7D9" wp14:editId="44B2AE23">
            <wp:extent cx="1571625" cy="247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F063" w14:textId="4C636EBC" w:rsidR="005A0028" w:rsidRDefault="005A0028">
      <w:r>
        <w:t>Le score NPS a donné son nom à ce type de question.</w:t>
      </w:r>
    </w:p>
    <w:p w14:paraId="062A1403" w14:textId="69D59234" w:rsidR="00F27367" w:rsidRDefault="00F27367">
      <w:r>
        <w:t>Son calcul est très simple :</w:t>
      </w:r>
      <w:r w:rsidR="00E321DB">
        <w:t xml:space="preserve"> % promoteurs - % détracteurs</w:t>
      </w:r>
    </w:p>
    <w:p w14:paraId="5848B382" w14:textId="591D4D25" w:rsidR="005A0028" w:rsidRDefault="005A0028">
      <w:r>
        <w:rPr>
          <w:noProof/>
          <w:lang w:eastAsia="fr-BE"/>
        </w:rPr>
        <w:drawing>
          <wp:inline distT="0" distB="0" distL="0" distR="0" wp14:anchorId="0BA9A055" wp14:editId="2A4B7F9D">
            <wp:extent cx="3687199" cy="13239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77" cy="13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6DA8" w14:textId="1DBB9F66" w:rsidR="00F27367" w:rsidRPr="002422A8" w:rsidRDefault="00F27367">
      <w:r>
        <w:rPr>
          <w:noProof/>
          <w:lang w:eastAsia="fr-BE"/>
        </w:rPr>
        <w:drawing>
          <wp:inline distT="0" distB="0" distL="0" distR="0" wp14:anchorId="667873C3" wp14:editId="18D92805">
            <wp:extent cx="36576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4522" w14:textId="77777777" w:rsidR="002422A8" w:rsidRDefault="002422A8">
      <w:pPr>
        <w:rPr>
          <w:b/>
          <w:color w:val="00B0F0"/>
          <w:sz w:val="28"/>
          <w:szCs w:val="28"/>
        </w:rPr>
      </w:pPr>
    </w:p>
    <w:p w14:paraId="630F7C62" w14:textId="77777777" w:rsidR="0024703C" w:rsidRDefault="0024703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br w:type="page"/>
      </w:r>
    </w:p>
    <w:p w14:paraId="7AD93A7B" w14:textId="0CA64E1E" w:rsidR="008A2956" w:rsidRPr="006C6093" w:rsidRDefault="006C6093">
      <w:pPr>
        <w:rPr>
          <w:b/>
          <w:color w:val="00B0F0"/>
          <w:sz w:val="28"/>
          <w:szCs w:val="28"/>
        </w:rPr>
      </w:pPr>
      <w:r w:rsidRPr="006C6093">
        <w:rPr>
          <w:b/>
          <w:color w:val="00B0F0"/>
          <w:sz w:val="28"/>
          <w:szCs w:val="28"/>
        </w:rPr>
        <w:lastRenderedPageBreak/>
        <w:t>Travail à effectuer</w:t>
      </w:r>
    </w:p>
    <w:p w14:paraId="7AA5842E" w14:textId="75C85AC2" w:rsidR="001A6BA9" w:rsidRDefault="00241E55">
      <w:r>
        <w:t xml:space="preserve">Vous allez compléter la classe </w:t>
      </w:r>
      <w:r w:rsidR="00E321DB">
        <w:rPr>
          <w:i/>
        </w:rPr>
        <w:t>QuestionNPS</w:t>
      </w:r>
      <w:r>
        <w:t xml:space="preserve">. La classe </w:t>
      </w:r>
      <w:r w:rsidR="00E321DB">
        <w:rPr>
          <w:i/>
        </w:rPr>
        <w:t>TestQuestionNPS</w:t>
      </w:r>
      <w:r>
        <w:t xml:space="preserve"> permet de tester le</w:t>
      </w:r>
      <w:r w:rsidR="008E6B90">
        <w:t>s différentes méthodes à compléter</w:t>
      </w:r>
      <w:r>
        <w:t>.</w:t>
      </w:r>
    </w:p>
    <w:p w14:paraId="3ACCD086" w14:textId="77777777" w:rsidR="00241E55" w:rsidRPr="00E65722" w:rsidRDefault="00241E55">
      <w:pPr>
        <w:rPr>
          <w:b/>
          <w:bCs/>
        </w:rPr>
      </w:pPr>
      <w:r w:rsidRPr="00E65722">
        <w:rPr>
          <w:b/>
          <w:bCs/>
        </w:rPr>
        <w:t xml:space="preserve">Suivez bien la </w:t>
      </w:r>
      <w:r w:rsidRPr="00E65722">
        <w:rPr>
          <w:b/>
          <w:bCs/>
          <w:i/>
        </w:rPr>
        <w:t>JavaDoc</w:t>
      </w:r>
      <w:r w:rsidRPr="00E65722">
        <w:rPr>
          <w:b/>
          <w:bCs/>
        </w:rPr>
        <w:t xml:space="preserve"> et les consignes indiquées dans la classe.</w:t>
      </w:r>
    </w:p>
    <w:p w14:paraId="5E68693D" w14:textId="77777777" w:rsidR="00241E55" w:rsidRDefault="00241E55">
      <w:r>
        <w:t xml:space="preserve">Il est interdit de passer par des classes </w:t>
      </w:r>
      <w:r w:rsidRPr="00BE007A">
        <w:rPr>
          <w:i/>
        </w:rPr>
        <w:t>Arrays</w:t>
      </w:r>
      <w:r>
        <w:t xml:space="preserve">, </w:t>
      </w:r>
      <w:r w:rsidRPr="00BE007A">
        <w:rPr>
          <w:i/>
        </w:rPr>
        <w:t>System</w:t>
      </w:r>
      <w:r w:rsidR="006C6093">
        <w:t xml:space="preserve"> ou autres !</w:t>
      </w:r>
    </w:p>
    <w:p w14:paraId="669A2AB7" w14:textId="2F316E20" w:rsidR="000971A8" w:rsidRDefault="000971A8"/>
    <w:p w14:paraId="165A806B" w14:textId="5B32FAE4" w:rsidR="00E65722" w:rsidRPr="00E65722" w:rsidRDefault="00E65722">
      <w:pPr>
        <w:rPr>
          <w:rFonts w:ascii="Courier New" w:hAnsi="Courier New" w:cs="Courier New"/>
          <w:b/>
          <w:color w:val="00B0F0"/>
        </w:rPr>
      </w:pPr>
      <w:r w:rsidRPr="00E65722">
        <w:rPr>
          <w:b/>
          <w:color w:val="00B0F0"/>
        </w:rPr>
        <w:t>Calcul de la médiane</w:t>
      </w:r>
      <w:r>
        <w:rPr>
          <w:b/>
          <w:color w:val="00B0F0"/>
        </w:rPr>
        <w:t xml:space="preserve"> : </w:t>
      </w:r>
      <w:r w:rsidRPr="00E65722">
        <w:rPr>
          <w:rFonts w:ascii="Courier New" w:hAnsi="Courier New" w:cs="Courier New"/>
          <w:b/>
          <w:color w:val="00B0F0"/>
        </w:rPr>
        <w:t>mediane()</w:t>
      </w:r>
    </w:p>
    <w:p w14:paraId="2C05A29D" w14:textId="4489ABD7" w:rsidR="000971A8" w:rsidRDefault="000971A8">
      <w:r>
        <w:t>L’al</w:t>
      </w:r>
      <w:r w:rsidR="00241E55">
        <w:t>gorithme pour calculer la médiane est imposé</w:t>
      </w:r>
      <w:r w:rsidR="00E65722">
        <w:t>.</w:t>
      </w:r>
    </w:p>
    <w:p w14:paraId="72F688B4" w14:textId="305C78AB" w:rsidR="00DE2B6F" w:rsidRDefault="00E65722">
      <w:r>
        <w:t>L</w:t>
      </w:r>
      <w:r w:rsidR="00DE2B6F">
        <w:t xml:space="preserve">a médiane est la </w:t>
      </w:r>
      <w:r w:rsidR="00DE2B6F" w:rsidRPr="00E65722">
        <w:t>valeur centrale</w:t>
      </w:r>
      <w:r w:rsidRPr="00E65722">
        <w:t xml:space="preserve"> d’un ensemble de valeurs</w:t>
      </w:r>
      <w:r w:rsidR="00312BD4">
        <w:t xml:space="preserve"> </w:t>
      </w:r>
    </w:p>
    <w:p w14:paraId="76E74784" w14:textId="4C845801" w:rsidR="00DE2B6F" w:rsidRDefault="00DE2B6F">
      <w:r>
        <w:t>La moitié des valeurs est ≤ médiane, l’autre moitié est ≥</w:t>
      </w:r>
      <w:r w:rsidR="00896E7F">
        <w:t>.</w:t>
      </w:r>
      <w:r w:rsidR="00312BD4">
        <w:t xml:space="preserve">      </w:t>
      </w:r>
    </w:p>
    <w:p w14:paraId="21AF82F9" w14:textId="77777777" w:rsidR="00896E7F" w:rsidRDefault="00896E7F">
      <w:r>
        <w:t xml:space="preserve">La médiane est donc la </w:t>
      </w:r>
      <w:r w:rsidR="005674F7">
        <w:t>(</w:t>
      </w:r>
      <w:r>
        <w:t>(n/2)</w:t>
      </w:r>
      <w:r w:rsidR="00E81AF0">
        <w:t xml:space="preserve"> </w:t>
      </w:r>
      <w:r>
        <w:t>+</w:t>
      </w:r>
      <w:r w:rsidR="00E81AF0">
        <w:t xml:space="preserve"> </w:t>
      </w:r>
      <w:r>
        <w:t>1</w:t>
      </w:r>
      <w:r w:rsidR="005674F7">
        <w:t>)</w:t>
      </w:r>
      <w:r w:rsidR="005674F7" w:rsidRPr="005674F7">
        <w:rPr>
          <w:vertAlign w:val="superscript"/>
        </w:rPr>
        <w:t>ème</w:t>
      </w:r>
      <w:r w:rsidR="005674F7">
        <w:t xml:space="preserve"> </w:t>
      </w:r>
      <w:r>
        <w:t xml:space="preserve"> plus petite valeur parmi n valeurs!</w:t>
      </w:r>
    </w:p>
    <w:p w14:paraId="4D5E382F" w14:textId="55DAF8E5" w:rsidR="00F27367" w:rsidRDefault="00F27367" w:rsidP="00F27367">
      <w:r w:rsidRPr="00F27367">
        <w:t xml:space="preserve">Exemple : </w:t>
      </w:r>
      <w:r>
        <w:t xml:space="preserve">  </w:t>
      </w:r>
      <w:r w:rsidR="0024703C" w:rsidRPr="005674F7">
        <w:t xml:space="preserve">2 </w:t>
      </w:r>
      <w:r w:rsidR="0024703C">
        <w:t xml:space="preserve"> 8</w:t>
      </w:r>
      <w:r w:rsidR="0024703C" w:rsidRPr="005674F7">
        <w:t xml:space="preserve"> </w:t>
      </w:r>
      <w:r w:rsidR="0024703C">
        <w:t xml:space="preserve"> 9</w:t>
      </w:r>
      <w:r w:rsidR="0024703C" w:rsidRPr="005674F7">
        <w:t xml:space="preserve"> </w:t>
      </w:r>
      <w:r w:rsidR="0024703C">
        <w:t xml:space="preserve"> </w:t>
      </w:r>
      <w:r w:rsidR="0024703C" w:rsidRPr="005674F7">
        <w:t xml:space="preserve">1 </w:t>
      </w:r>
      <w:r w:rsidR="0024703C">
        <w:t xml:space="preserve"> </w:t>
      </w:r>
      <w:r w:rsidR="0024703C" w:rsidRPr="005674F7">
        <w:t xml:space="preserve">9 </w:t>
      </w:r>
      <w:r w:rsidR="0024703C">
        <w:t xml:space="preserve"> </w:t>
      </w:r>
      <w:r w:rsidR="0024703C" w:rsidRPr="005674F7">
        <w:t xml:space="preserve">7 </w:t>
      </w:r>
      <w:r w:rsidR="0024703C">
        <w:t xml:space="preserve"> 4  </w:t>
      </w:r>
      <w:r>
        <w:t xml:space="preserve">  </w:t>
      </w:r>
      <w:r>
        <w:sym w:font="Wingdings" w:char="F0E0"/>
      </w:r>
      <w:r>
        <w:t xml:space="preserve">    </w:t>
      </w:r>
      <w:r w:rsidR="0024703C">
        <w:t>la médiane = 7</w:t>
      </w:r>
      <w:r>
        <w:t xml:space="preserve">         </w:t>
      </w:r>
      <w:r w:rsidR="003861FA">
        <w:t>(</w:t>
      </w:r>
      <w:r w:rsidR="0024703C">
        <w:t>1  2  4</w:t>
      </w:r>
      <w:r>
        <w:t xml:space="preserve">  </w:t>
      </w:r>
      <w:r w:rsidR="0024703C">
        <w:t xml:space="preserve"> </w:t>
      </w:r>
      <w:r>
        <w:t xml:space="preserve">  </w:t>
      </w:r>
      <w:r w:rsidR="0024703C">
        <w:rPr>
          <w:b/>
          <w:u w:val="single"/>
        </w:rPr>
        <w:t>7</w:t>
      </w:r>
      <w:r>
        <w:t xml:space="preserve"> </w:t>
      </w:r>
      <w:r w:rsidR="0024703C">
        <w:t xml:space="preserve">    8  9  9</w:t>
      </w:r>
      <w:r>
        <w:t>)</w:t>
      </w:r>
    </w:p>
    <w:p w14:paraId="65405336" w14:textId="0C30F61C" w:rsidR="00E81AF0" w:rsidRDefault="00E81AF0"/>
    <w:p w14:paraId="03BE234A" w14:textId="77777777" w:rsidR="00F27367" w:rsidRDefault="00F27367">
      <w:pPr>
        <w:rPr>
          <w:u w:val="single"/>
        </w:rPr>
      </w:pPr>
    </w:p>
    <w:p w14:paraId="6FC526C4" w14:textId="77777777" w:rsidR="00896E7F" w:rsidRPr="001F6298" w:rsidRDefault="000971A8">
      <w:pPr>
        <w:rPr>
          <w:u w:val="single"/>
        </w:rPr>
      </w:pPr>
      <w:r>
        <w:rPr>
          <w:u w:val="single"/>
        </w:rPr>
        <w:t>Algorithme</w:t>
      </w:r>
      <w:r w:rsidR="001F6298" w:rsidRPr="001F6298">
        <w:rPr>
          <w:u w:val="single"/>
        </w:rPr>
        <w:t xml:space="preserve"> </w:t>
      </w:r>
    </w:p>
    <w:p w14:paraId="796D1979" w14:textId="4E79BC16" w:rsidR="00896E7F" w:rsidRDefault="00896E7F">
      <w:r>
        <w:t>On définit le nombre d’étape</w:t>
      </w:r>
      <w:r w:rsidR="00E65722">
        <w:t>s</w:t>
      </w:r>
      <w:r>
        <w:t> </w:t>
      </w:r>
      <w:r w:rsidR="005674F7">
        <w:t>: (</w:t>
      </w:r>
      <w:r w:rsidR="001F6298">
        <w:t>nb</w:t>
      </w:r>
      <w:r>
        <w:t>Reponses/2)</w:t>
      </w:r>
      <w:r w:rsidR="005674F7">
        <w:t xml:space="preserve"> </w:t>
      </w:r>
      <w:r>
        <w:t>+</w:t>
      </w:r>
      <w:r w:rsidR="005674F7">
        <w:t xml:space="preserve"> </w:t>
      </w:r>
      <w:r>
        <w:t>1</w:t>
      </w:r>
    </w:p>
    <w:p w14:paraId="697722ED" w14:textId="188B8170" w:rsidR="00896E7F" w:rsidRDefault="00896E7F">
      <w:r>
        <w:t xml:space="preserve">A chaque étape, on recherche la plus petite valeur </w:t>
      </w:r>
      <w:r w:rsidR="00E65722">
        <w:t xml:space="preserve">dans le tableau </w:t>
      </w:r>
      <w:r w:rsidR="00175511">
        <w:t>et on la remplace par 11</w:t>
      </w:r>
      <w:r w:rsidR="005674F7">
        <w:t xml:space="preserve"> (pour ne plus retomber sur elle</w:t>
      </w:r>
      <w:r w:rsidR="00E65722">
        <w:t xml:space="preserve"> au tour suivant</w:t>
      </w:r>
      <w:r w:rsidR="005674F7">
        <w:t>)</w:t>
      </w:r>
      <w:r>
        <w:t>.</w:t>
      </w:r>
    </w:p>
    <w:p w14:paraId="1A83D490" w14:textId="77777777" w:rsidR="005674F7" w:rsidRDefault="001F6298" w:rsidP="005674F7">
      <w:r>
        <w:t xml:space="preserve">La </w:t>
      </w:r>
      <w:r w:rsidR="00896E7F">
        <w:t xml:space="preserve">plus petite valeur trouvée </w:t>
      </w:r>
      <w:r>
        <w:t xml:space="preserve">à la dernière étape </w:t>
      </w:r>
      <w:r w:rsidR="00E81AF0">
        <w:t>est la médiane.</w:t>
      </w:r>
    </w:p>
    <w:p w14:paraId="4E7E5275" w14:textId="77777777" w:rsidR="005674F7" w:rsidRDefault="00E81AF0" w:rsidP="005674F7">
      <w:r>
        <w:t>Attention, p</w:t>
      </w:r>
      <w:r w:rsidR="005674F7">
        <w:t xml:space="preserve">our cet algorithme, </w:t>
      </w:r>
      <w:r w:rsidR="005674F7" w:rsidRPr="00E65722">
        <w:rPr>
          <w:b/>
          <w:bCs/>
        </w:rPr>
        <w:t xml:space="preserve">il est indispensable de travailler sur une table </w:t>
      </w:r>
      <w:r w:rsidR="005674F7" w:rsidRPr="00E65722">
        <w:rPr>
          <w:b/>
          <w:bCs/>
          <w:u w:val="single"/>
        </w:rPr>
        <w:t>temporaire</w:t>
      </w:r>
      <w:r w:rsidR="005674F7">
        <w:t xml:space="preserve"> dans laquelle on a copié toutes les réponses qui se trouvent dans tableReponses.</w:t>
      </w:r>
    </w:p>
    <w:p w14:paraId="5F2E2A8B" w14:textId="77777777" w:rsidR="00E81AF0" w:rsidRDefault="00E81AF0"/>
    <w:p w14:paraId="092300C0" w14:textId="77777777" w:rsidR="00896E7F" w:rsidRDefault="00896E7F">
      <w:r>
        <w:t>Exemple :</w:t>
      </w:r>
    </w:p>
    <w:p w14:paraId="1EE06898" w14:textId="77777777" w:rsidR="00896E7F" w:rsidRDefault="005674F7">
      <w:r w:rsidRPr="005674F7">
        <w:t xml:space="preserve">2 </w:t>
      </w:r>
      <w:r>
        <w:t xml:space="preserve"> </w:t>
      </w:r>
      <w:r w:rsidR="001F6298">
        <w:t>8</w:t>
      </w:r>
      <w:r w:rsidRPr="005674F7">
        <w:t xml:space="preserve"> </w:t>
      </w:r>
      <w:r>
        <w:t xml:space="preserve"> </w:t>
      </w:r>
      <w:r w:rsidR="001F6298">
        <w:t>9</w:t>
      </w:r>
      <w:r w:rsidRPr="005674F7">
        <w:t xml:space="preserve"> </w:t>
      </w:r>
      <w:r>
        <w:t xml:space="preserve"> </w:t>
      </w:r>
      <w:r w:rsidRPr="005674F7">
        <w:t xml:space="preserve">1 </w:t>
      </w:r>
      <w:r>
        <w:t xml:space="preserve"> </w:t>
      </w:r>
      <w:r w:rsidRPr="005674F7">
        <w:t xml:space="preserve">9 </w:t>
      </w:r>
      <w:r>
        <w:t xml:space="preserve"> </w:t>
      </w:r>
      <w:r w:rsidRPr="005674F7">
        <w:t xml:space="preserve">7 </w:t>
      </w:r>
      <w:r>
        <w:t xml:space="preserve"> </w:t>
      </w:r>
      <w:r w:rsidR="001F6298">
        <w:t>4</w:t>
      </w:r>
    </w:p>
    <w:p w14:paraId="22195474" w14:textId="77777777" w:rsidR="00896E7F" w:rsidRDefault="001F6298">
      <w:r>
        <w:t>7 réponses donc nombre d’étapes =  (7/2)</w:t>
      </w:r>
      <w:r w:rsidR="00E81AF0">
        <w:t xml:space="preserve"> </w:t>
      </w:r>
      <w:r>
        <w:t>+</w:t>
      </w:r>
      <w:r w:rsidR="00E81AF0">
        <w:t xml:space="preserve"> </w:t>
      </w:r>
      <w:r>
        <w:t>1 = 4</w:t>
      </w:r>
    </w:p>
    <w:p w14:paraId="40C9B9B0" w14:textId="57BFD463" w:rsidR="001F6298" w:rsidRDefault="001F6298" w:rsidP="00E81AF0">
      <w:r>
        <w:t xml:space="preserve">Etape 1 :  </w:t>
      </w:r>
      <w:r w:rsidRPr="005674F7">
        <w:t xml:space="preserve">2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Pr="00175511">
        <w:rPr>
          <w:b/>
          <w:bCs/>
          <w:u w:val="single"/>
        </w:rPr>
        <w:t>1</w:t>
      </w:r>
      <w:r w:rsidRPr="001F6298">
        <w:t xml:space="preserve">  9  7  </w:t>
      </w:r>
      <w:r>
        <w:t>4</w:t>
      </w:r>
      <w:r w:rsidRPr="001F6298">
        <w:t xml:space="preserve"> </w:t>
      </w:r>
      <w:r w:rsidR="00E81AF0">
        <w:tab/>
      </w:r>
      <w:r w:rsidRPr="001F6298">
        <w:sym w:font="Wingdings" w:char="F0E0"/>
      </w:r>
      <w:r w:rsidRPr="001F6298">
        <w:t xml:space="preserve"> </w:t>
      </w:r>
      <w:r w:rsidR="00E81AF0">
        <w:tab/>
      </w:r>
      <w:r w:rsidRPr="001F6298">
        <w:t xml:space="preserve">min = 1 </w:t>
      </w:r>
      <w:r w:rsidR="00E81AF0">
        <w:tab/>
      </w:r>
      <w:r w:rsidRPr="001F6298">
        <w:sym w:font="Wingdings" w:char="F0E0"/>
      </w:r>
      <w:r w:rsidRPr="001F6298">
        <w:t xml:space="preserve"> </w:t>
      </w:r>
      <w:r w:rsidR="00E81AF0">
        <w:tab/>
      </w:r>
      <w:r w:rsidR="00E81AF0" w:rsidRPr="005674F7">
        <w:t xml:space="preserve">2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 w:rsidR="00175511" w:rsidRPr="00175511">
        <w:rPr>
          <w:b/>
          <w:bCs/>
          <w:u w:val="single"/>
        </w:rPr>
        <w:t>11</w:t>
      </w:r>
      <w:r w:rsidR="00E81AF0" w:rsidRPr="001F6298">
        <w:t xml:space="preserve">  9  7  </w:t>
      </w:r>
      <w:r w:rsidR="00E81AF0">
        <w:t>4</w:t>
      </w:r>
    </w:p>
    <w:p w14:paraId="15E55CB9" w14:textId="7A3A1863" w:rsidR="00E81AF0" w:rsidRDefault="00E81AF0" w:rsidP="00E81AF0">
      <w:r>
        <w:t xml:space="preserve">Etape 2 :  </w:t>
      </w:r>
      <w:r w:rsidRPr="00175511">
        <w:rPr>
          <w:b/>
          <w:bCs/>
          <w:u w:val="single"/>
        </w:rPr>
        <w:t>2</w:t>
      </w:r>
      <w:r w:rsidRPr="005674F7">
        <w:t xml:space="preserve">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="00175511">
        <w:t>11</w:t>
      </w:r>
      <w:r w:rsidRPr="001F6298">
        <w:t xml:space="preserve">  9  7  </w:t>
      </w:r>
      <w:r>
        <w:t>4</w:t>
      </w:r>
      <w:r w:rsidRPr="001F6298">
        <w:t xml:space="preserve">  </w:t>
      </w:r>
      <w:r>
        <w:tab/>
      </w:r>
      <w:r w:rsidRPr="001F6298">
        <w:sym w:font="Wingdings" w:char="F0E0"/>
      </w:r>
      <w:r w:rsidR="00D91DDB">
        <w:tab/>
      </w:r>
      <w:r>
        <w:t>min = 2</w:t>
      </w:r>
      <w:r w:rsidRPr="001F6298">
        <w:t xml:space="preserve"> </w:t>
      </w:r>
      <w:r>
        <w:tab/>
      </w:r>
      <w:r w:rsidRPr="001F6298">
        <w:sym w:font="Wingdings" w:char="F0E0"/>
      </w:r>
      <w:r w:rsidRPr="001F6298">
        <w:t xml:space="preserve"> </w:t>
      </w:r>
      <w:r>
        <w:tab/>
      </w:r>
      <w:r w:rsidR="00175511" w:rsidRPr="00175511">
        <w:rPr>
          <w:b/>
          <w:bCs/>
          <w:u w:val="single"/>
        </w:rPr>
        <w:t>11</w:t>
      </w:r>
      <w:r w:rsidRPr="005674F7">
        <w:t xml:space="preserve"> </w:t>
      </w:r>
      <w:r>
        <w:t xml:space="preserve"> 8</w:t>
      </w:r>
      <w:r w:rsidRPr="005674F7">
        <w:t xml:space="preserve"> </w:t>
      </w:r>
      <w:r>
        <w:t xml:space="preserve"> </w:t>
      </w:r>
      <w:r w:rsidRPr="001F6298">
        <w:t xml:space="preserve">9  </w:t>
      </w:r>
      <w:r w:rsidR="00175511">
        <w:t>11</w:t>
      </w:r>
      <w:r w:rsidRPr="001F6298">
        <w:t xml:space="preserve">  9  7  </w:t>
      </w:r>
      <w:r>
        <w:t>4</w:t>
      </w:r>
    </w:p>
    <w:p w14:paraId="1B22D923" w14:textId="02F2CE34" w:rsidR="00E81AF0" w:rsidRDefault="00175511" w:rsidP="00E81AF0">
      <w:r>
        <w:t>Etape 3 :  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9  7  </w:t>
      </w:r>
      <w:r w:rsidR="00E81AF0" w:rsidRPr="00175511">
        <w:rPr>
          <w:b/>
          <w:bCs/>
          <w:u w:val="single"/>
        </w:rPr>
        <w:t>4</w:t>
      </w:r>
      <w:r w:rsidR="00E81AF0" w:rsidRPr="001F6298">
        <w:t xml:space="preserve"> </w:t>
      </w:r>
      <w:r w:rsidR="00E81AF0">
        <w:tab/>
      </w:r>
      <w:r w:rsidR="00E81AF0" w:rsidRPr="001F6298">
        <w:sym w:font="Wingdings" w:char="F0E0"/>
      </w:r>
      <w:r w:rsidR="00E81AF0" w:rsidRPr="001F6298">
        <w:t xml:space="preserve"> </w:t>
      </w:r>
      <w:r w:rsidR="00E81AF0">
        <w:tab/>
        <w:t>min = 4</w:t>
      </w:r>
      <w:r w:rsidR="00E81AF0" w:rsidRPr="001F6298">
        <w:t xml:space="preserve"> </w:t>
      </w:r>
      <w:r w:rsidR="00E81AF0">
        <w:tab/>
      </w:r>
      <w:r w:rsidR="00E81AF0" w:rsidRPr="001F6298">
        <w:sym w:font="Wingdings" w:char="F0E0"/>
      </w:r>
      <w:r w:rsidR="00E81AF0" w:rsidRPr="001F6298">
        <w:t xml:space="preserve"> </w:t>
      </w:r>
      <w:r>
        <w:tab/>
        <w:t>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9  7  </w:t>
      </w:r>
      <w:r w:rsidRPr="00175511">
        <w:rPr>
          <w:b/>
          <w:bCs/>
          <w:u w:val="single"/>
        </w:rPr>
        <w:t>11</w:t>
      </w:r>
    </w:p>
    <w:p w14:paraId="22F0C279" w14:textId="6FF95D4B" w:rsidR="00E81AF0" w:rsidRDefault="00175511" w:rsidP="00E81AF0">
      <w:r>
        <w:t>Etape 4 :  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</w:t>
      </w:r>
      <w:r w:rsidR="00E81AF0" w:rsidRPr="00175511">
        <w:rPr>
          <w:b/>
          <w:bCs/>
          <w:u w:val="single"/>
        </w:rPr>
        <w:t>7</w:t>
      </w:r>
      <w:r w:rsidR="00E81AF0" w:rsidRPr="001F6298">
        <w:t xml:space="preserve">  </w:t>
      </w:r>
      <w:r>
        <w:t>11</w:t>
      </w:r>
      <w:r w:rsidR="00E81AF0">
        <w:tab/>
      </w:r>
      <w:r w:rsidR="00E81AF0">
        <w:sym w:font="Wingdings" w:char="F0E0"/>
      </w:r>
      <w:r w:rsidR="00E81AF0">
        <w:tab/>
        <w:t>min = 7</w:t>
      </w:r>
      <w:r w:rsidR="00E81AF0">
        <w:tab/>
      </w:r>
      <w:r w:rsidR="00E81AF0">
        <w:tab/>
      </w:r>
      <w:r w:rsidR="00E81AF0">
        <w:sym w:font="Wingdings" w:char="F0E0"/>
      </w:r>
      <w:r>
        <w:t xml:space="preserve"> </w:t>
      </w:r>
      <w:r>
        <w:tab/>
        <w:t>11</w:t>
      </w:r>
      <w:r w:rsidR="00E81AF0" w:rsidRPr="005674F7">
        <w:t xml:space="preserve"> </w:t>
      </w:r>
      <w:r w:rsidR="00E81AF0">
        <w:t xml:space="preserve"> 8</w:t>
      </w:r>
      <w:r w:rsidR="00E81AF0" w:rsidRPr="005674F7">
        <w:t xml:space="preserve"> </w:t>
      </w:r>
      <w:r w:rsidR="00E81AF0">
        <w:t xml:space="preserve"> </w:t>
      </w:r>
      <w:r w:rsidR="00E81AF0" w:rsidRPr="001F6298">
        <w:t xml:space="preserve">9  </w:t>
      </w:r>
      <w:r>
        <w:t>11</w:t>
      </w:r>
      <w:r w:rsidR="00E81AF0" w:rsidRPr="001F6298">
        <w:t xml:space="preserve">  9  </w:t>
      </w:r>
      <w:r w:rsidRPr="00175511">
        <w:rPr>
          <w:b/>
          <w:bCs/>
          <w:u w:val="single"/>
        </w:rPr>
        <w:t>11</w:t>
      </w:r>
      <w:r w:rsidR="00E81AF0" w:rsidRPr="001F6298">
        <w:t xml:space="preserve">  </w:t>
      </w:r>
      <w:r>
        <w:t>11</w:t>
      </w:r>
    </w:p>
    <w:p w14:paraId="09615CA0" w14:textId="57B4B9B0" w:rsidR="00E81AF0" w:rsidRDefault="00E81AF0" w:rsidP="00E81AF0">
      <w:r>
        <w:t>La médiane est 7</w:t>
      </w:r>
      <w:r w:rsidR="00E65722">
        <w:t>.</w:t>
      </w:r>
    </w:p>
    <w:p w14:paraId="772B103B" w14:textId="70BEB2C1" w:rsidR="0036458A" w:rsidRDefault="0036458A">
      <w:r>
        <w:br w:type="page"/>
      </w:r>
    </w:p>
    <w:p w14:paraId="5EDC88E7" w14:textId="219ED921" w:rsidR="008E6B90" w:rsidRPr="0036458A" w:rsidRDefault="0036458A">
      <w:pPr>
        <w:rPr>
          <w:b/>
          <w:bCs/>
        </w:rPr>
      </w:pPr>
      <w:r w:rsidRPr="0036458A">
        <w:rPr>
          <w:b/>
          <w:bCs/>
        </w:rPr>
        <w:lastRenderedPageBreak/>
        <w:t>Brouillon</w:t>
      </w:r>
    </w:p>
    <w:sectPr w:rsidR="008E6B90" w:rsidRPr="0036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52B2F"/>
    <w:multiLevelType w:val="hybridMultilevel"/>
    <w:tmpl w:val="E4448124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C9"/>
    <w:rsid w:val="00007D19"/>
    <w:rsid w:val="00030807"/>
    <w:rsid w:val="00060F08"/>
    <w:rsid w:val="00083B1F"/>
    <w:rsid w:val="000971A8"/>
    <w:rsid w:val="00175511"/>
    <w:rsid w:val="001A6BA9"/>
    <w:rsid w:val="001F6298"/>
    <w:rsid w:val="002028F3"/>
    <w:rsid w:val="00241E55"/>
    <w:rsid w:val="002422A8"/>
    <w:rsid w:val="0024703C"/>
    <w:rsid w:val="002C4D14"/>
    <w:rsid w:val="00312BD4"/>
    <w:rsid w:val="0036458A"/>
    <w:rsid w:val="003861FA"/>
    <w:rsid w:val="003D6F05"/>
    <w:rsid w:val="00514C52"/>
    <w:rsid w:val="00565030"/>
    <w:rsid w:val="005674F7"/>
    <w:rsid w:val="005A0028"/>
    <w:rsid w:val="00610409"/>
    <w:rsid w:val="0063051C"/>
    <w:rsid w:val="006C6093"/>
    <w:rsid w:val="00712EC9"/>
    <w:rsid w:val="00780217"/>
    <w:rsid w:val="00896E7F"/>
    <w:rsid w:val="008A2956"/>
    <w:rsid w:val="008A40E4"/>
    <w:rsid w:val="008E6B90"/>
    <w:rsid w:val="00AA21A2"/>
    <w:rsid w:val="00BA0C31"/>
    <w:rsid w:val="00BD713E"/>
    <w:rsid w:val="00BE007A"/>
    <w:rsid w:val="00CA0BA2"/>
    <w:rsid w:val="00D91DDB"/>
    <w:rsid w:val="00DE2B6F"/>
    <w:rsid w:val="00E321DB"/>
    <w:rsid w:val="00E65722"/>
    <w:rsid w:val="00E81AF0"/>
    <w:rsid w:val="00F27367"/>
    <w:rsid w:val="00F33DD5"/>
    <w:rsid w:val="00FB0A1E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C59"/>
  <w15:chartTrackingRefBased/>
  <w15:docId w15:val="{CC867022-DA47-4E83-AA45-B8248FC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33DD5"/>
    <w:pPr>
      <w:keepNext/>
      <w:keepLines/>
      <w:spacing w:before="40" w:after="0" w:line="300" w:lineRule="auto"/>
      <w:outlineLvl w:val="5"/>
    </w:pPr>
    <w:rPr>
      <w:rFonts w:ascii="Arial" w:eastAsiaTheme="majorEastAsia" w:hAnsi="Arial" w:cs="Arial"/>
      <w:b/>
      <w:color w:val="1F4D78" w:themeColor="accent1" w:themeShade="7F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41E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1">
    <w:name w:val="Grid Table 4 Accent 1"/>
    <w:basedOn w:val="TableauNormal"/>
    <w:uiPriority w:val="49"/>
    <w:rsid w:val="00241E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3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3DD5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F33DD5"/>
    <w:rPr>
      <w:rFonts w:ascii="Arial" w:eastAsiaTheme="majorEastAsia" w:hAnsi="Arial" w:cs="Arial"/>
      <w:b/>
      <w:color w:val="1F4D78" w:themeColor="accent1" w:themeShade="7F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33DD5"/>
    <w:pPr>
      <w:spacing w:after="0" w:line="30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fr-CH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33D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33DD5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CH" w:eastAsia="fr-FR"/>
    </w:rPr>
  </w:style>
  <w:style w:type="character" w:customStyle="1" w:styleId="CommentaireCar">
    <w:name w:val="Commentaire Car"/>
    <w:basedOn w:val="Policepardfaut"/>
    <w:link w:val="Commentaire"/>
    <w:uiPriority w:val="99"/>
    <w:rsid w:val="00F33DD5"/>
    <w:rPr>
      <w:rFonts w:ascii="Arial" w:eastAsia="Times New Roman" w:hAnsi="Arial" w:cs="Times New Roman"/>
      <w:sz w:val="20"/>
      <w:szCs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8" ma:contentTypeDescription="Crée un document." ma:contentTypeScope="" ma:versionID="06013ba53320962d45c18b2a62f20063">
  <xsd:schema xmlns:xsd="http://www.w3.org/2001/XMLSchema" xmlns:xs="http://www.w3.org/2001/XMLSchema" xmlns:p="http://schemas.microsoft.com/office/2006/metadata/properties" xmlns:ns2="74a0f6b4-1363-411b-bd55-e8a815b64863" xmlns:ns3="3bc7bbb9-79c2-49d0-b697-761a6f9b340f" targetNamespace="http://schemas.microsoft.com/office/2006/metadata/properties" ma:root="true" ma:fieldsID="32a2d1da2c2553f09062f21b28a8dbbb" ns2:_="" ns3:_="">
    <xsd:import namespace="74a0f6b4-1363-411b-bd55-e8a815b64863"/>
    <xsd:import namespace="3bc7bbb9-79c2-49d0-b697-761a6f9b3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7bbb9-79c2-49d0-b697-761a6f9b34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AF038-D255-4461-BCCA-A63B03D85165}"/>
</file>

<file path=customXml/itemProps2.xml><?xml version="1.0" encoding="utf-8"?>
<ds:datastoreItem xmlns:ds="http://schemas.openxmlformats.org/officeDocument/2006/customXml" ds:itemID="{6784553F-2C30-4009-9EA3-FD5011441878}"/>
</file>

<file path=customXml/itemProps3.xml><?xml version="1.0" encoding="utf-8"?>
<ds:datastoreItem xmlns:ds="http://schemas.openxmlformats.org/officeDocument/2006/customXml" ds:itemID="{356AAAFF-F4EE-44A8-BCE8-82F8EE82E3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Gregory Seront</cp:lastModifiedBy>
  <cp:revision>5</cp:revision>
  <dcterms:created xsi:type="dcterms:W3CDTF">2020-12-15T09:07:00Z</dcterms:created>
  <dcterms:modified xsi:type="dcterms:W3CDTF">2020-12-15T16:01:00Z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