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864E0" w14:textId="77777777" w:rsidR="008D1762" w:rsidRDefault="008D1762" w:rsidP="008D1762">
      <w:r>
        <w:t>Homepage &gt; Resources &gt; Guides</w:t>
      </w:r>
    </w:p>
    <w:p w14:paraId="5BC2C3C9" w14:textId="77777777" w:rsidR="008D1762" w:rsidRDefault="008D1762" w:rsidP="008D1762">
      <w:pPr>
        <w:pStyle w:val="Heading1"/>
      </w:pPr>
      <w:r>
        <w:t>Page title (H1): Guides</w:t>
      </w:r>
    </w:p>
    <w:p w14:paraId="59DDCAC3" w14:textId="77777777" w:rsidR="008D1762" w:rsidRDefault="008D1762" w:rsidP="008D1762"/>
    <w:p w14:paraId="2CB88564" w14:textId="77777777" w:rsidR="008D1762" w:rsidRDefault="008D1762" w:rsidP="008D1762">
      <w:pPr>
        <w:pStyle w:val="Heading2"/>
      </w:pPr>
      <w:r>
        <w:t>Collapsible section heading (H2): How to prepare for Canvas</w:t>
      </w:r>
    </w:p>
    <w:p w14:paraId="3DE20C0B" w14:textId="77777777" w:rsidR="008D1762" w:rsidRDefault="008D1762" w:rsidP="008D1762">
      <w:pPr>
        <w:pStyle w:val="Heading3"/>
      </w:pPr>
      <w:r>
        <w:t>Section sub-heading (H3): First of all, don’t panic</w:t>
      </w:r>
    </w:p>
    <w:p w14:paraId="23F4DD1C" w14:textId="77777777" w:rsidR="008D1762" w:rsidRDefault="008D1762" w:rsidP="008D1762">
      <w:r>
        <w:t>The switch from Blackboard to Canvas will require some clicking around at first, but you will find the change of scenery to be most refreshing. What we have found:</w:t>
      </w:r>
    </w:p>
    <w:p w14:paraId="03D35038" w14:textId="77777777" w:rsidR="008D1762" w:rsidRDefault="008D1762" w:rsidP="008D1762">
      <w:pPr>
        <w:pStyle w:val="ListParagraph"/>
        <w:numPr>
          <w:ilvl w:val="0"/>
          <w:numId w:val="1"/>
        </w:numPr>
      </w:pPr>
      <w:r>
        <w:t>Canvas's interface is cleaner</w:t>
      </w:r>
    </w:p>
    <w:p w14:paraId="5CB92E0A" w14:textId="77777777" w:rsidR="008D1762" w:rsidRDefault="008D1762" w:rsidP="008D1762">
      <w:pPr>
        <w:pStyle w:val="ListParagraph"/>
        <w:numPr>
          <w:ilvl w:val="0"/>
          <w:numId w:val="1"/>
        </w:numPr>
      </w:pPr>
      <w:r>
        <w:t>The Canvas user experience is more consistent</w:t>
      </w:r>
    </w:p>
    <w:p w14:paraId="47280A3A" w14:textId="77777777" w:rsidR="008D1762" w:rsidRDefault="008D1762" w:rsidP="008D1762">
      <w:pPr>
        <w:pStyle w:val="ListParagraph"/>
        <w:numPr>
          <w:ilvl w:val="0"/>
          <w:numId w:val="1"/>
        </w:numPr>
      </w:pPr>
      <w:r>
        <w:t>Canvas offers the same core functionality and third party integrations that Blackboard currently provides.</w:t>
      </w:r>
    </w:p>
    <w:p w14:paraId="661D2FAE" w14:textId="77777777" w:rsidR="008D1762" w:rsidRDefault="008D1762" w:rsidP="008D1762">
      <w:pPr>
        <w:pStyle w:val="Heading3"/>
      </w:pPr>
      <w:r>
        <w:t>Section sub-heading (H3): How to prepare</w:t>
      </w:r>
    </w:p>
    <w:p w14:paraId="08BB1389" w14:textId="77777777" w:rsidR="008D1762" w:rsidRPr="005902E7" w:rsidRDefault="008D1762" w:rsidP="008D1762">
      <w:pPr>
        <w:rPr>
          <w:sz w:val="12"/>
          <w:szCs w:val="12"/>
        </w:rPr>
      </w:pPr>
      <w:r w:rsidRPr="627440A6">
        <w:rPr>
          <w:rStyle w:val="normaltextrun"/>
          <w:rFonts w:ascii="Segoe UI" w:eastAsia="Segoe UI" w:hAnsi="Segoe UI" w:cs="Segoe UI"/>
        </w:rPr>
        <w:t>Students will find the software especially easy to learn, but we suggest instructors take the following steps as they prepare for the LMS transition:</w:t>
      </w:r>
      <w:r w:rsidRPr="627440A6">
        <w:rPr>
          <w:rStyle w:val="eop"/>
          <w:rFonts w:ascii="Segoe UI" w:eastAsia="Segoe UI" w:hAnsi="Segoe UI" w:cs="Segoe UI"/>
        </w:rPr>
        <w:t> </w:t>
      </w:r>
    </w:p>
    <w:p w14:paraId="0BE922C6" w14:textId="77777777" w:rsidR="008D1762" w:rsidRPr="005902E7" w:rsidRDefault="008D1762" w:rsidP="008D1762">
      <w:pPr>
        <w:pStyle w:val="ListParagraph"/>
        <w:numPr>
          <w:ilvl w:val="0"/>
          <w:numId w:val="2"/>
        </w:numPr>
        <w:rPr>
          <w:rStyle w:val="eop"/>
        </w:rPr>
      </w:pPr>
      <w:r w:rsidRPr="627440A6">
        <w:rPr>
          <w:rStyle w:val="normaltextrun"/>
          <w:rFonts w:ascii="Segoe UI" w:eastAsia="Segoe UI" w:hAnsi="Segoe UI" w:cs="Segoe UI"/>
        </w:rPr>
        <w:t>Watch Instructure's series of </w:t>
      </w:r>
      <w:hyperlink r:id="rId5">
        <w:r w:rsidRPr="627440A6">
          <w:rPr>
            <w:rStyle w:val="normaltextrun"/>
            <w:rFonts w:ascii="Arial" w:eastAsia="Arial" w:hAnsi="Arial" w:cs="Arial"/>
            <w:color w:val="0000FF"/>
            <w:u w:val="single"/>
          </w:rPr>
          <w:t>introduction videos</w:t>
        </w:r>
      </w:hyperlink>
      <w:r w:rsidRPr="627440A6">
        <w:rPr>
          <w:rStyle w:val="eop"/>
          <w:rFonts w:ascii="Segoe UI" w:eastAsia="Segoe UI" w:hAnsi="Segoe UI" w:cs="Segoe UI"/>
        </w:rPr>
        <w:t> </w:t>
      </w:r>
    </w:p>
    <w:p w14:paraId="09E7BBA8" w14:textId="77777777" w:rsidR="008D1762" w:rsidRPr="005902E7" w:rsidRDefault="008D1762" w:rsidP="008D1762">
      <w:pPr>
        <w:pStyle w:val="ListParagraph"/>
        <w:numPr>
          <w:ilvl w:val="0"/>
          <w:numId w:val="2"/>
        </w:numPr>
        <w:rPr>
          <w:rStyle w:val="eop"/>
        </w:rPr>
      </w:pPr>
      <w:r w:rsidRPr="627440A6">
        <w:rPr>
          <w:rStyle w:val="normaltextrun"/>
          <w:rFonts w:ascii="Segoe UI" w:eastAsia="Segoe UI" w:hAnsi="Segoe UI" w:cs="Segoe UI"/>
        </w:rPr>
        <w:t>Complete Instructure's </w:t>
      </w:r>
      <w:hyperlink r:id="rId6">
        <w:r w:rsidRPr="627440A6">
          <w:rPr>
            <w:rStyle w:val="normaltextrun"/>
            <w:rFonts w:ascii="Arial" w:eastAsia="Arial" w:hAnsi="Arial" w:cs="Arial"/>
            <w:color w:val="0000FF"/>
            <w:u w:val="single"/>
          </w:rPr>
          <w:t>2-3 hour instructor basics course</w:t>
        </w:r>
      </w:hyperlink>
      <w:r w:rsidRPr="627440A6">
        <w:rPr>
          <w:rStyle w:val="eop"/>
          <w:rFonts w:ascii="Segoe UI" w:eastAsia="Segoe UI" w:hAnsi="Segoe UI" w:cs="Segoe UI"/>
        </w:rPr>
        <w:t> </w:t>
      </w:r>
    </w:p>
    <w:p w14:paraId="1A16D893" w14:textId="77777777" w:rsidR="008D1762" w:rsidRPr="005902E7" w:rsidRDefault="008D1762" w:rsidP="008D1762">
      <w:pPr>
        <w:pStyle w:val="ListParagraph"/>
        <w:numPr>
          <w:ilvl w:val="0"/>
          <w:numId w:val="2"/>
        </w:numPr>
        <w:rPr>
          <w:rStyle w:val="eop"/>
        </w:rPr>
      </w:pPr>
      <w:r w:rsidRPr="627440A6">
        <w:rPr>
          <w:rStyle w:val="normaltextrun"/>
          <w:rFonts w:ascii="Segoe UI" w:eastAsia="Segoe UI" w:hAnsi="Segoe UI" w:cs="Segoe UI"/>
        </w:rPr>
        <w:t>Read through our </w:t>
      </w:r>
      <w:commentRangeStart w:id="0"/>
      <w:r w:rsidRPr="005902E7">
        <w:fldChar w:fldCharType="begin"/>
      </w:r>
      <w:r w:rsidRPr="005902E7">
        <w:instrText xml:space="preserve"> HYPERLINK "https://support.campus.fsu.edu/kb/article/704-canvas-crosswalk" \t "_blank" </w:instrText>
      </w:r>
      <w:r w:rsidRPr="005902E7">
        <w:fldChar w:fldCharType="separate"/>
      </w:r>
      <w:r w:rsidRPr="627440A6">
        <w:rPr>
          <w:rStyle w:val="normaltextrun"/>
          <w:rFonts w:ascii="Arial" w:eastAsia="Arial" w:hAnsi="Arial" w:cs="Arial"/>
          <w:color w:val="0000FF"/>
          <w:u w:val="single"/>
        </w:rPr>
        <w:t>Canvas Crosswalk article</w:t>
      </w:r>
      <w:r w:rsidRPr="005902E7">
        <w:fldChar w:fldCharType="end"/>
      </w:r>
      <w:commentRangeEnd w:id="0"/>
      <w:r>
        <w:rPr>
          <w:rStyle w:val="CommentReference"/>
        </w:rPr>
        <w:commentReference w:id="0"/>
      </w:r>
      <w:r>
        <w:t xml:space="preserve"> (below)</w:t>
      </w:r>
      <w:r w:rsidRPr="627440A6">
        <w:rPr>
          <w:rStyle w:val="normaltextrun"/>
          <w:rFonts w:ascii="Segoe UI" w:eastAsia="Segoe UI" w:hAnsi="Segoe UI" w:cs="Segoe UI"/>
        </w:rPr>
        <w:t> for a full list of features</w:t>
      </w:r>
      <w:r w:rsidRPr="627440A6">
        <w:rPr>
          <w:rStyle w:val="eop"/>
          <w:rFonts w:ascii="Segoe UI" w:eastAsia="Segoe UI" w:hAnsi="Segoe UI" w:cs="Segoe UI"/>
        </w:rPr>
        <w:t> </w:t>
      </w:r>
    </w:p>
    <w:p w14:paraId="797F503F" w14:textId="77777777" w:rsidR="008D1762" w:rsidRPr="00653148" w:rsidRDefault="008D1762" w:rsidP="008D1762">
      <w:pPr>
        <w:pStyle w:val="ListParagraph"/>
        <w:numPr>
          <w:ilvl w:val="0"/>
          <w:numId w:val="2"/>
        </w:numPr>
        <w:rPr>
          <w:rStyle w:val="normaltextrun"/>
        </w:rPr>
      </w:pPr>
      <w:r w:rsidRPr="627440A6">
        <w:rPr>
          <w:rStyle w:val="normaltextrun"/>
          <w:rFonts w:ascii="Segoe UI" w:eastAsia="Segoe UI" w:hAnsi="Segoe UI" w:cs="Segoe UI"/>
        </w:rPr>
        <w:t>Check out our</w:t>
      </w:r>
      <w:r w:rsidRPr="627440A6">
        <w:rPr>
          <w:rStyle w:val="apple-converted-space"/>
          <w:rFonts w:ascii="Segoe UI" w:eastAsia="Segoe UI" w:hAnsi="Segoe UI" w:cs="Segoe UI"/>
        </w:rPr>
        <w:t> </w:t>
      </w:r>
      <w:r w:rsidRPr="627440A6">
        <w:rPr>
          <w:rStyle w:val="normaltextrun"/>
          <w:rFonts w:ascii="Segoe UI" w:eastAsia="Segoe UI" w:hAnsi="Segoe UI" w:cs="Segoe UI"/>
          <w:color w:val="C00000"/>
        </w:rPr>
        <w:t>[link, see comment]</w:t>
      </w:r>
      <w:commentRangeStart w:id="1"/>
      <w:r w:rsidRPr="627440A6">
        <w:rPr>
          <w:rStyle w:val="normaltextrun"/>
          <w:rFonts w:ascii="Segoe UI" w:eastAsia="Segoe UI" w:hAnsi="Segoe UI" w:cs="Segoe UI"/>
          <w:color w:val="C00000"/>
        </w:rPr>
        <w:t>anticipated FAQs</w:t>
      </w:r>
      <w:commentRangeEnd w:id="1"/>
      <w:r>
        <w:rPr>
          <w:rStyle w:val="CommentReference"/>
        </w:rPr>
        <w:commentReference w:id="1"/>
      </w:r>
      <w:r w:rsidRPr="627440A6">
        <w:rPr>
          <w:rStyle w:val="normaltextrun"/>
          <w:rFonts w:ascii="Segoe UI" w:eastAsia="Segoe UI" w:hAnsi="Segoe UI" w:cs="Segoe UI"/>
          <w:color w:val="C00000"/>
        </w:rPr>
        <w:t>[/link]</w:t>
      </w:r>
    </w:p>
    <w:p w14:paraId="243680B7" w14:textId="77777777" w:rsidR="008D1762" w:rsidRPr="00653148" w:rsidRDefault="008D1762" w:rsidP="008D1762">
      <w:pPr>
        <w:pStyle w:val="ListParagraph"/>
        <w:numPr>
          <w:ilvl w:val="0"/>
          <w:numId w:val="2"/>
        </w:numPr>
        <w:rPr>
          <w:rStyle w:val="eop"/>
        </w:rPr>
      </w:pPr>
      <w:r w:rsidRPr="627440A6">
        <w:rPr>
          <w:rStyle w:val="normaltextrun"/>
          <w:rFonts w:ascii="Segoe UI" w:eastAsia="Segoe UI" w:hAnsi="Segoe UI" w:cs="Segoe UI"/>
        </w:rPr>
        <w:t>Corral the files and resources that you wish to include in your Canvas courses so that they are easy to find when you begin creating your Canvas site(s)</w:t>
      </w:r>
    </w:p>
    <w:p w14:paraId="59F4C1D3" w14:textId="77777777" w:rsidR="008D1762" w:rsidRPr="004D2A51" w:rsidRDefault="008D1762" w:rsidP="008D1762">
      <w:pPr>
        <w:pStyle w:val="ListParagraph"/>
        <w:numPr>
          <w:ilvl w:val="0"/>
          <w:numId w:val="2"/>
        </w:numPr>
        <w:rPr>
          <w:rStyle w:val="eop"/>
        </w:rPr>
      </w:pPr>
      <w:r w:rsidRPr="627440A6">
        <w:rPr>
          <w:rStyle w:val="normaltextrun"/>
          <w:rFonts w:ascii="Segoe UI" w:eastAsia="Segoe UI" w:hAnsi="Segoe UI" w:cs="Segoe UI"/>
        </w:rPr>
        <w:t>Stay tuned for more news, training opportunities, and resources!</w:t>
      </w:r>
      <w:r w:rsidRPr="627440A6">
        <w:rPr>
          <w:rStyle w:val="eop"/>
          <w:rFonts w:ascii="Segoe UI" w:eastAsia="Segoe UI" w:hAnsi="Segoe UI" w:cs="Segoe UI"/>
        </w:rPr>
        <w:t> </w:t>
      </w:r>
    </w:p>
    <w:p w14:paraId="1DBC9139" w14:textId="77777777" w:rsidR="008D1762" w:rsidRPr="005902E7" w:rsidRDefault="008D1762" w:rsidP="008D1762">
      <w:pPr>
        <w:pStyle w:val="Heading2"/>
      </w:pPr>
      <w:r>
        <w:t xml:space="preserve">Collapsible section heading (H2): </w:t>
      </w:r>
      <w:commentRangeStart w:id="2"/>
      <w:r>
        <w:t>Canvas Crosswalk</w:t>
      </w:r>
      <w:commentRangeEnd w:id="2"/>
      <w:r>
        <w:rPr>
          <w:rStyle w:val="CommentReference"/>
        </w:rPr>
        <w:commentReference w:id="2"/>
      </w:r>
    </w:p>
    <w:p w14:paraId="661BFBD1" w14:textId="77777777" w:rsidR="008D1762" w:rsidRDefault="008D1762" w:rsidP="008D1762">
      <w:r>
        <w:t>In order to make the switch from Blackboard to Canvas a little easier we’ve put together a quick guide to commonly used tools in Blackboard and their equivalents in Canvas. Please note that though some terminology may be the same, the Canvas tool may not function as expected based on your experience in Blackboard.</w:t>
      </w:r>
    </w:p>
    <w:p w14:paraId="5A985F09" w14:textId="77777777" w:rsidR="008D1762" w:rsidRDefault="008D1762" w:rsidP="008D1762">
      <w:r>
        <w:t>In order to make the switch from Blackboard to Canvas a little easier we’ve put together a quick guide to commonly used tools in Blackboard and their equivalents in Canvas. Please note that though some terminology may be the same, the Canvas tool may not function as expected based on your experience in Blackboard.</w:t>
      </w:r>
    </w:p>
    <w:tbl>
      <w:tblPr>
        <w:tblW w:w="962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70"/>
        <w:gridCol w:w="2842"/>
        <w:gridCol w:w="5310"/>
      </w:tblGrid>
      <w:tr w:rsidR="008D1762" w14:paraId="0C601889" w14:textId="77777777" w:rsidTr="009C151F">
        <w:tc>
          <w:tcPr>
            <w:tcW w:w="9622" w:type="dxa"/>
            <w:gridSpan w:val="3"/>
            <w:tcBorders>
              <w:top w:val="single" w:sz="6" w:space="0" w:color="00000A"/>
              <w:left w:val="single" w:sz="6" w:space="0" w:color="00000A"/>
              <w:bottom w:val="single" w:sz="6" w:space="0" w:color="00000A"/>
              <w:right w:val="single" w:sz="6" w:space="0" w:color="00000A"/>
            </w:tcBorders>
            <w:shd w:val="clear" w:color="auto" w:fill="782F40"/>
            <w:tcMar>
              <w:top w:w="120" w:type="dxa"/>
              <w:left w:w="120" w:type="dxa"/>
              <w:bottom w:w="240" w:type="dxa"/>
              <w:right w:w="120" w:type="dxa"/>
            </w:tcMar>
            <w:hideMark/>
          </w:tcPr>
          <w:p w14:paraId="2282BB81" w14:textId="77777777" w:rsidR="008D1762" w:rsidRDefault="008D1762" w:rsidP="009C151F">
            <w:pPr>
              <w:jc w:val="center"/>
              <w:rPr>
                <w:rFonts w:ascii="Arial" w:eastAsia="Arial" w:hAnsi="Arial" w:cs="Arial"/>
                <w:b/>
                <w:bCs/>
                <w:color w:val="4B4B4B"/>
              </w:rPr>
            </w:pPr>
            <w:r w:rsidRPr="3E1799B1">
              <w:rPr>
                <w:rStyle w:val="Strong"/>
                <w:rFonts w:ascii="inherit,Arial" w:eastAsia="inherit,Arial" w:hAnsi="inherit,Arial" w:cs="inherit,Arial"/>
                <w:color w:val="FFFFFF" w:themeColor="background1"/>
              </w:rPr>
              <w:t>USER AND COURSE SETTINGS</w:t>
            </w:r>
          </w:p>
        </w:tc>
      </w:tr>
      <w:tr w:rsidR="008D1762" w14:paraId="0DE5EE45"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5D99FCFC"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Blackboard</w:t>
            </w:r>
          </w:p>
        </w:tc>
        <w:tc>
          <w:tcPr>
            <w:tcW w:w="2842"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778B38BE" w14:textId="77777777" w:rsidR="008D1762" w:rsidRDefault="008D1762" w:rsidP="009C151F">
            <w:pPr>
              <w:ind w:right="1682"/>
              <w:jc w:val="center"/>
              <w:rPr>
                <w:rFonts w:ascii="Arial" w:eastAsia="Arial" w:hAnsi="Arial" w:cs="Arial"/>
                <w:color w:val="4B4B4B"/>
              </w:rPr>
            </w:pPr>
            <w:r w:rsidRPr="3E1799B1">
              <w:rPr>
                <w:rStyle w:val="Strong"/>
                <w:rFonts w:ascii="inherit,Arial" w:eastAsia="inherit,Arial" w:hAnsi="inherit,Arial" w:cs="inherit,Arial"/>
                <w:color w:val="4B4B4B"/>
              </w:rPr>
              <w:t>Canvas</w:t>
            </w:r>
          </w:p>
        </w:tc>
        <w:tc>
          <w:tcPr>
            <w:tcW w:w="5310"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330CD220"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Canvas Quick Facts</w:t>
            </w:r>
          </w:p>
        </w:tc>
      </w:tr>
      <w:tr w:rsidR="008D1762" w14:paraId="64B839F2"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8F27BF9" w14:textId="77777777" w:rsidR="008D1762" w:rsidRDefault="008D1762" w:rsidP="009C151F">
            <w:pPr>
              <w:rPr>
                <w:rFonts w:ascii="Arial" w:eastAsia="Arial" w:hAnsi="Arial" w:cs="Arial"/>
                <w:color w:val="4B4B4B"/>
              </w:rPr>
            </w:pPr>
            <w:r w:rsidRPr="3E1799B1">
              <w:rPr>
                <w:rFonts w:ascii="Arial" w:eastAsia="Arial" w:hAnsi="Arial" w:cs="Arial"/>
                <w:color w:val="4B4B4B"/>
              </w:rPr>
              <w:lastRenderedPageBreak/>
              <w:t>Course Copy</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198ACE0F" w14:textId="77777777" w:rsidR="008D1762" w:rsidRDefault="007D556A" w:rsidP="009C151F">
            <w:pPr>
              <w:rPr>
                <w:rFonts w:ascii="Arial" w:hAnsi="Arial" w:cs="Arial"/>
                <w:color w:val="4B4B4B"/>
              </w:rPr>
            </w:pPr>
            <w:hyperlink r:id="rId9" w:tgtFrame="_blank" w:history="1">
              <w:r w:rsidR="008D1762">
                <w:rPr>
                  <w:rStyle w:val="Hyperlink"/>
                  <w:rFonts w:ascii="inherit" w:hAnsi="inherit" w:cs="Arial"/>
                </w:rPr>
                <w:t>Import content into this course</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7D0FDDAD" w14:textId="77777777" w:rsidR="008D1762" w:rsidRDefault="008D1762" w:rsidP="008D1762">
            <w:pPr>
              <w:numPr>
                <w:ilvl w:val="0"/>
                <w:numId w:val="5"/>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Though it may be possible to import content into your Canvas courses at this time, we recommend re-building your course within the Canvas framework rather than importing content from Blackboard because we have not found a way to consistently import Blackboard content into Canvas with positive results.</w:t>
            </w:r>
            <w:r w:rsidRPr="3E1799B1">
              <w:rPr>
                <w:rStyle w:val="apple-converted-space"/>
                <w:rFonts w:ascii="inherit,Arial" w:eastAsia="inherit,Arial" w:hAnsi="inherit,Arial" w:cs="inherit,Arial"/>
                <w:color w:val="4B4B4B"/>
              </w:rPr>
              <w:t> </w:t>
            </w:r>
            <w:hyperlink r:id="rId10">
              <w:r w:rsidRPr="3E1799B1">
                <w:rPr>
                  <w:rStyle w:val="Hyperlink"/>
                  <w:rFonts w:ascii="inherit,Arial" w:eastAsia="inherit,Arial" w:hAnsi="inherit,Arial" w:cs="inherit,Arial"/>
                </w:rPr>
                <w:t>Once you have a course built out in Canvas, it will be much easier to copy that content over into a new Canvas course site</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at the start of future semesters</w:t>
            </w:r>
          </w:p>
        </w:tc>
      </w:tr>
      <w:tr w:rsidR="008D1762" w14:paraId="28D3F98C"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0A93DBC0"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Help</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561F844" w14:textId="77777777" w:rsidR="008D1762" w:rsidRDefault="007D556A" w:rsidP="009C151F">
            <w:pPr>
              <w:rPr>
                <w:rFonts w:ascii="Arial" w:hAnsi="Arial" w:cs="Arial"/>
                <w:color w:val="4B4B4B"/>
              </w:rPr>
            </w:pPr>
            <w:hyperlink r:id="rId11" w:history="1">
              <w:r w:rsidR="008D1762">
                <w:rPr>
                  <w:rStyle w:val="Hyperlink"/>
                  <w:rFonts w:ascii="inherit" w:hAnsi="inherit" w:cs="Arial"/>
                </w:rPr>
                <w:t>Help</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7A7E2649" w14:textId="77777777" w:rsidR="008D1762" w:rsidRDefault="008D1762" w:rsidP="008D1762">
            <w:pPr>
              <w:numPr>
                <w:ilvl w:val="0"/>
                <w:numId w:val="6"/>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Our Office of Distance Learning Technical Support Staff are happy to assist you, as always!</w:t>
            </w:r>
          </w:p>
          <w:p w14:paraId="548FB9B3" w14:textId="77777777" w:rsidR="008D1762" w:rsidRDefault="008D1762" w:rsidP="008D1762">
            <w:pPr>
              <w:numPr>
                <w:ilvl w:val="0"/>
                <w:numId w:val="6"/>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This is where you can access ODL Technical Support contact information and other helpful resources.</w:t>
            </w:r>
          </w:p>
        </w:tc>
      </w:tr>
      <w:tr w:rsidR="008D1762" w14:paraId="5E79DF8B"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67192A74"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Make course available</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B7E7FA1" w14:textId="77777777" w:rsidR="008D1762" w:rsidRDefault="007D556A" w:rsidP="009C151F">
            <w:pPr>
              <w:rPr>
                <w:rFonts w:ascii="Arial" w:hAnsi="Arial" w:cs="Arial"/>
                <w:color w:val="4B4B4B"/>
              </w:rPr>
            </w:pPr>
            <w:hyperlink r:id="rId12" w:tgtFrame="_blank" w:history="1">
              <w:r w:rsidR="008D1762">
                <w:rPr>
                  <w:rStyle w:val="Hyperlink"/>
                  <w:rFonts w:ascii="inherit" w:hAnsi="inherit" w:cs="Arial"/>
                </w:rPr>
                <w:t>Publish course</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EF31502" w14:textId="77777777" w:rsidR="008D1762" w:rsidRDefault="007D556A" w:rsidP="008D1762">
            <w:pPr>
              <w:numPr>
                <w:ilvl w:val="0"/>
                <w:numId w:val="7"/>
              </w:numPr>
              <w:spacing w:before="100" w:beforeAutospacing="1" w:after="100" w:afterAutospacing="1" w:line="450" w:lineRule="atLeast"/>
              <w:rPr>
                <w:rFonts w:ascii="inherit,Arial" w:eastAsia="inherit,Arial" w:hAnsi="inherit,Arial" w:cs="inherit,Arial"/>
                <w:color w:val="4B4B4B"/>
              </w:rPr>
            </w:pPr>
            <w:hyperlink r:id="rId13">
              <w:r w:rsidR="008D1762" w:rsidRPr="3E1799B1">
                <w:rPr>
                  <w:rStyle w:val="Hyperlink"/>
                  <w:rFonts w:ascii="inherit,Arial" w:eastAsia="inherit,Arial" w:hAnsi="inherit,Arial" w:cs="inherit,Arial"/>
                </w:rPr>
                <w:t>Canvas courses exist in 3 states: unpublished, published, and concluded</w:t>
              </w:r>
            </w:hyperlink>
            <w:r w:rsidR="008D1762" w:rsidRPr="3E1799B1">
              <w:rPr>
                <w:rFonts w:ascii="inherit,Arial" w:eastAsia="inherit,Arial" w:hAnsi="inherit,Arial" w:cs="inherit,Arial"/>
                <w:color w:val="4B4B4B"/>
              </w:rPr>
              <w:t>. Once set to "concluded," the course becomes read-only (grades cannot be changed).</w:t>
            </w:r>
          </w:p>
        </w:tc>
      </w:tr>
      <w:tr w:rsidR="008D1762" w14:paraId="039B72B3"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0481ADF8"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Notifications</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7DFBA7BB" w14:textId="77777777" w:rsidR="008D1762" w:rsidRDefault="007D556A" w:rsidP="009C151F">
            <w:pPr>
              <w:rPr>
                <w:rFonts w:ascii="Arial" w:hAnsi="Arial" w:cs="Arial"/>
                <w:color w:val="4B4B4B"/>
              </w:rPr>
            </w:pPr>
            <w:hyperlink r:id="rId14" w:tgtFrame="_blank" w:history="1">
              <w:r w:rsidR="008D1762">
                <w:rPr>
                  <w:rStyle w:val="Hyperlink"/>
                  <w:rFonts w:ascii="inherit" w:hAnsi="inherit" w:cs="Arial"/>
                </w:rPr>
                <w:t>Notifications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3A5EAA51" w14:textId="77777777" w:rsidR="008D1762" w:rsidRDefault="008D1762" w:rsidP="008D1762">
            <w:pPr>
              <w:numPr>
                <w:ilvl w:val="0"/>
                <w:numId w:val="8"/>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Can opt to receive weekly notifications.</w:t>
            </w:r>
          </w:p>
          <w:p w14:paraId="5CB8C927" w14:textId="77777777" w:rsidR="008D1762" w:rsidRDefault="008D1762" w:rsidP="008D1762">
            <w:pPr>
              <w:numPr>
                <w:ilvl w:val="0"/>
                <w:numId w:val="8"/>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Chosen settings apply to all courses within Canvas – cannot choose one set of settings for one class and another set of settings for a different class.</w:t>
            </w:r>
          </w:p>
          <w:p w14:paraId="3809D44E" w14:textId="77777777" w:rsidR="008D1762" w:rsidRDefault="008D1762" w:rsidP="008D1762">
            <w:pPr>
              <w:numPr>
                <w:ilvl w:val="0"/>
                <w:numId w:val="8"/>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Notifications via Twitter and other social media outlets available.</w:t>
            </w:r>
          </w:p>
          <w:p w14:paraId="6C2286D4" w14:textId="77777777" w:rsidR="008D1762" w:rsidRDefault="008D1762" w:rsidP="008D1762">
            <w:pPr>
              <w:numPr>
                <w:ilvl w:val="0"/>
                <w:numId w:val="8"/>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Can</w:t>
            </w:r>
            <w:r w:rsidRPr="3E1799B1">
              <w:rPr>
                <w:rStyle w:val="apple-converted-space"/>
                <w:rFonts w:ascii="inherit,Arial" w:eastAsia="inherit,Arial" w:hAnsi="inherit,Arial" w:cs="inherit,Arial"/>
                <w:color w:val="4B4B4B"/>
              </w:rPr>
              <w:t> </w:t>
            </w:r>
            <w:hyperlink r:id="rId15">
              <w:r w:rsidRPr="3E1799B1">
                <w:rPr>
                  <w:rStyle w:val="Hyperlink"/>
                  <w:rFonts w:ascii="inherit,Arial" w:eastAsia="inherit,Arial" w:hAnsi="inherit,Arial" w:cs="inherit,Arial"/>
                </w:rPr>
                <w:t>add a text (SMS) contact method</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for notifications.</w:t>
            </w:r>
          </w:p>
        </w:tc>
      </w:tr>
      <w:tr w:rsidR="008D1762" w14:paraId="46B69F28"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7D8BDDEB"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lastRenderedPageBreak/>
              <w:t>Profile</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79CD769B" w14:textId="77777777" w:rsidR="008D1762" w:rsidRDefault="007D556A" w:rsidP="009C151F">
            <w:pPr>
              <w:rPr>
                <w:rFonts w:ascii="Arial" w:hAnsi="Arial" w:cs="Arial"/>
                <w:color w:val="4B4B4B"/>
              </w:rPr>
            </w:pPr>
            <w:hyperlink r:id="rId16" w:tgtFrame="_blank" w:history="1">
              <w:r w:rsidR="008D1762">
                <w:rPr>
                  <w:rStyle w:val="Hyperlink"/>
                  <w:rFonts w:ascii="inherit" w:hAnsi="inherit" w:cs="Arial"/>
                </w:rPr>
                <w:t>Profile</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5A4C0A6C" w14:textId="77777777" w:rsidR="008D1762" w:rsidRDefault="008D1762" w:rsidP="008D1762">
            <w:pPr>
              <w:numPr>
                <w:ilvl w:val="0"/>
                <w:numId w:val="9"/>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View or</w:t>
            </w:r>
            <w:r w:rsidRPr="3E1799B1">
              <w:rPr>
                <w:rStyle w:val="apple-converted-space"/>
                <w:rFonts w:ascii="inherit,Arial" w:eastAsia="inherit,Arial" w:hAnsi="inherit,Arial" w:cs="inherit,Arial"/>
                <w:color w:val="4B4B4B"/>
              </w:rPr>
              <w:t> </w:t>
            </w:r>
            <w:hyperlink r:id="rId17">
              <w:r w:rsidRPr="3E1799B1">
                <w:rPr>
                  <w:rStyle w:val="Hyperlink"/>
                  <w:rFonts w:ascii="inherit,Arial" w:eastAsia="inherit,Arial" w:hAnsi="inherit,Arial" w:cs="inherit,Arial"/>
                </w:rPr>
                <w:t>add a personalized profile picture</w:t>
              </w:r>
            </w:hyperlink>
            <w:r w:rsidRPr="3E1799B1">
              <w:rPr>
                <w:rFonts w:ascii="inherit,Arial" w:eastAsia="inherit,Arial" w:hAnsi="inherit,Arial" w:cs="inherit,Arial"/>
                <w:color w:val="4B4B4B"/>
              </w:rPr>
              <w:t>.</w:t>
            </w:r>
          </w:p>
          <w:p w14:paraId="3238C3A7" w14:textId="77777777" w:rsidR="008D1762" w:rsidRDefault="008D1762" w:rsidP="008D1762">
            <w:pPr>
              <w:numPr>
                <w:ilvl w:val="0"/>
                <w:numId w:val="9"/>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Upload</w:t>
            </w:r>
            <w:r w:rsidRPr="3E1799B1">
              <w:rPr>
                <w:rStyle w:val="apple-converted-space"/>
                <w:rFonts w:ascii="inherit,Arial" w:eastAsia="inherit,Arial" w:hAnsi="inherit,Arial" w:cs="inherit,Arial"/>
                <w:color w:val="4B4B4B"/>
              </w:rPr>
              <w:t> </w:t>
            </w:r>
            <w:hyperlink r:id="rId18">
              <w:r w:rsidRPr="3E1799B1">
                <w:rPr>
                  <w:rStyle w:val="Hyperlink"/>
                  <w:rFonts w:ascii="inherit,Arial" w:eastAsia="inherit,Arial" w:hAnsi="inherit,Arial" w:cs="inherit,Arial"/>
                </w:rPr>
                <w:t>personal files</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 no need to carry a thumb drive!</w:t>
            </w:r>
          </w:p>
        </w:tc>
      </w:tr>
      <w:tr w:rsidR="008D1762" w14:paraId="55D05FC3"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70491ED"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Student Preview</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355F2D7B" w14:textId="77777777" w:rsidR="008D1762" w:rsidRDefault="007D556A" w:rsidP="009C151F">
            <w:pPr>
              <w:rPr>
                <w:rFonts w:ascii="Arial" w:hAnsi="Arial" w:cs="Arial"/>
                <w:color w:val="4B4B4B"/>
              </w:rPr>
            </w:pPr>
            <w:hyperlink r:id="rId19" w:tgtFrame="_blank" w:history="1">
              <w:r w:rsidR="008D1762">
                <w:rPr>
                  <w:rStyle w:val="Hyperlink"/>
                  <w:rFonts w:ascii="inherit" w:hAnsi="inherit" w:cs="Arial"/>
                </w:rPr>
                <w:t>Student View</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1F608F3E" w14:textId="77777777" w:rsidR="008D1762" w:rsidRDefault="008D1762" w:rsidP="008D1762">
            <w:pPr>
              <w:numPr>
                <w:ilvl w:val="0"/>
                <w:numId w:val="10"/>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Student View allows instructors to upload materials, take quizzes, and navigate the course as a "test student."</w:t>
            </w:r>
          </w:p>
          <w:p w14:paraId="566402E8" w14:textId="77777777" w:rsidR="008D1762" w:rsidRDefault="008D1762" w:rsidP="008D1762">
            <w:pPr>
              <w:numPr>
                <w:ilvl w:val="0"/>
                <w:numId w:val="10"/>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The test student will appear in the Gradebook for assessment when instructors leave Student View.</w:t>
            </w:r>
          </w:p>
        </w:tc>
      </w:tr>
      <w:tr w:rsidR="008D1762" w14:paraId="6CC4F629"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35F6A1BE"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Tool Availability</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51A7D110" w14:textId="77777777" w:rsidR="008D1762" w:rsidRDefault="007D556A" w:rsidP="009C151F">
            <w:pPr>
              <w:rPr>
                <w:rFonts w:ascii="Arial" w:hAnsi="Arial" w:cs="Arial"/>
                <w:color w:val="4B4B4B"/>
              </w:rPr>
            </w:pPr>
            <w:hyperlink r:id="rId20" w:tgtFrame="_blank" w:history="1">
              <w:r w:rsidR="008D1762">
                <w:rPr>
                  <w:rStyle w:val="Hyperlink"/>
                  <w:rFonts w:ascii="inherit" w:hAnsi="inherit" w:cs="Arial"/>
                </w:rPr>
                <w:t>App Center</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2E0C20E4" w14:textId="77777777" w:rsidR="008D1762" w:rsidRDefault="008D1762" w:rsidP="008D1762">
            <w:pPr>
              <w:numPr>
                <w:ilvl w:val="0"/>
                <w:numId w:val="11"/>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The App center allows you to</w:t>
            </w:r>
            <w:r w:rsidRPr="3E1799B1">
              <w:rPr>
                <w:rStyle w:val="apple-converted-space"/>
                <w:rFonts w:ascii="inherit,Arial" w:eastAsia="inherit,Arial" w:hAnsi="inherit,Arial" w:cs="inherit,Arial"/>
                <w:color w:val="4B4B4B"/>
              </w:rPr>
              <w:t> </w:t>
            </w:r>
            <w:hyperlink r:id="rId21">
              <w:r w:rsidRPr="3E1799B1">
                <w:rPr>
                  <w:rStyle w:val="Hyperlink"/>
                  <w:rFonts w:ascii="inherit,Arial" w:eastAsia="inherit,Arial" w:hAnsi="inherit,Arial" w:cs="inherit,Arial"/>
                </w:rPr>
                <w:t>configure third-party tools for your courses</w:t>
              </w:r>
            </w:hyperlink>
            <w:r w:rsidRPr="3E1799B1">
              <w:rPr>
                <w:rFonts w:ascii="inherit,Arial" w:eastAsia="inherit,Arial" w:hAnsi="inherit,Arial" w:cs="inherit,Arial"/>
                <w:color w:val="4B4B4B"/>
              </w:rPr>
              <w:t>.</w:t>
            </w:r>
          </w:p>
          <w:p w14:paraId="225688A5" w14:textId="77777777" w:rsidR="008D1762" w:rsidRDefault="007D556A" w:rsidP="008D1762">
            <w:pPr>
              <w:numPr>
                <w:ilvl w:val="0"/>
                <w:numId w:val="11"/>
              </w:numPr>
              <w:spacing w:before="100" w:beforeAutospacing="1" w:after="100" w:afterAutospacing="1" w:line="450" w:lineRule="atLeast"/>
              <w:rPr>
                <w:rFonts w:ascii="inherit" w:hAnsi="inherit" w:cs="Arial"/>
                <w:color w:val="4B4B4B"/>
              </w:rPr>
            </w:pPr>
            <w:hyperlink r:id="rId22" w:anchor="ThirdPartyIntegrations" w:history="1">
              <w:r w:rsidR="008D1762">
                <w:rPr>
                  <w:rStyle w:val="Hyperlink"/>
                  <w:rFonts w:ascii="inherit" w:hAnsi="inherit" w:cs="Arial"/>
                </w:rPr>
                <w:t>View our list of supported third part integrations.</w:t>
              </w:r>
            </w:hyperlink>
          </w:p>
        </w:tc>
      </w:tr>
      <w:tr w:rsidR="008D1762" w14:paraId="1DF7DF2F" w14:textId="77777777" w:rsidTr="009C151F">
        <w:tc>
          <w:tcPr>
            <w:tcW w:w="9622" w:type="dxa"/>
            <w:gridSpan w:val="3"/>
            <w:tcBorders>
              <w:top w:val="single" w:sz="6" w:space="0" w:color="00000A"/>
              <w:left w:val="single" w:sz="6" w:space="0" w:color="00000A"/>
              <w:bottom w:val="single" w:sz="6" w:space="0" w:color="00000A"/>
              <w:right w:val="single" w:sz="6" w:space="0" w:color="00000A"/>
            </w:tcBorders>
            <w:shd w:val="clear" w:color="auto" w:fill="782F40"/>
            <w:tcMar>
              <w:top w:w="120" w:type="dxa"/>
              <w:left w:w="120" w:type="dxa"/>
              <w:bottom w:w="240" w:type="dxa"/>
              <w:right w:w="120" w:type="dxa"/>
            </w:tcMar>
            <w:hideMark/>
          </w:tcPr>
          <w:p w14:paraId="5B246307" w14:textId="77777777" w:rsidR="008D1762" w:rsidRDefault="008D1762" w:rsidP="009C151F">
            <w:pPr>
              <w:spacing w:after="0" w:line="240" w:lineRule="auto"/>
              <w:jc w:val="center"/>
              <w:rPr>
                <w:rFonts w:ascii="Arial" w:eastAsia="Arial" w:hAnsi="Arial" w:cs="Arial"/>
                <w:b/>
                <w:bCs/>
                <w:color w:val="4B4B4B"/>
              </w:rPr>
            </w:pPr>
            <w:r w:rsidRPr="3E1799B1">
              <w:rPr>
                <w:rStyle w:val="Strong"/>
                <w:rFonts w:ascii="inherit,Arial" w:eastAsia="inherit,Arial" w:hAnsi="inherit,Arial" w:cs="inherit,Arial"/>
                <w:color w:val="FFFFFF" w:themeColor="background1"/>
              </w:rPr>
              <w:t>COMMUNICATION AND COURSE ACTIVITY</w:t>
            </w:r>
          </w:p>
        </w:tc>
      </w:tr>
      <w:tr w:rsidR="008D1762" w14:paraId="7E16AA8F"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4939C72B"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Blackboard</w:t>
            </w:r>
          </w:p>
        </w:tc>
        <w:tc>
          <w:tcPr>
            <w:tcW w:w="2842"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489AA632"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Canvas</w:t>
            </w:r>
          </w:p>
        </w:tc>
        <w:tc>
          <w:tcPr>
            <w:tcW w:w="5310"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6FE6A361"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Canvas Quick Facts</w:t>
            </w:r>
          </w:p>
        </w:tc>
      </w:tr>
      <w:tr w:rsidR="008D1762" w14:paraId="6A789074"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69A2690" w14:textId="77777777" w:rsidR="008D1762" w:rsidRDefault="008D1762" w:rsidP="009C151F">
            <w:pPr>
              <w:rPr>
                <w:rFonts w:ascii="Arial" w:eastAsia="Arial" w:hAnsi="Arial" w:cs="Arial"/>
                <w:color w:val="4B4B4B"/>
              </w:rPr>
            </w:pPr>
            <w:r w:rsidRPr="3E1799B1">
              <w:rPr>
                <w:rFonts w:ascii="Arial" w:eastAsia="Arial" w:hAnsi="Arial" w:cs="Arial"/>
                <w:color w:val="4B4B4B"/>
              </w:rPr>
              <w:t>Calendar</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22C62A78" w14:textId="77777777" w:rsidR="008D1762" w:rsidRDefault="007D556A" w:rsidP="009C151F">
            <w:pPr>
              <w:rPr>
                <w:rFonts w:ascii="Arial" w:hAnsi="Arial" w:cs="Arial"/>
                <w:color w:val="4B4B4B"/>
              </w:rPr>
            </w:pPr>
            <w:hyperlink r:id="rId23" w:tgtFrame="_blank" w:history="1">
              <w:r w:rsidR="008D1762">
                <w:rPr>
                  <w:rStyle w:val="Hyperlink"/>
                  <w:rFonts w:ascii="inherit" w:hAnsi="inherit" w:cs="Arial"/>
                </w:rPr>
                <w:t>Calendar</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2758145D" w14:textId="77777777" w:rsidR="008D1762" w:rsidRDefault="008D1762" w:rsidP="008D1762">
            <w:pPr>
              <w:numPr>
                <w:ilvl w:val="0"/>
                <w:numId w:val="12"/>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Drag &amp; drop to make changes.</w:t>
            </w:r>
          </w:p>
          <w:p w14:paraId="7911F44C" w14:textId="77777777" w:rsidR="008D1762" w:rsidRDefault="008D1762" w:rsidP="008D1762">
            <w:pPr>
              <w:numPr>
                <w:ilvl w:val="0"/>
                <w:numId w:val="12"/>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Assignment due date changes made in your Calendar are automatically updated everywhere else in the course.</w:t>
            </w:r>
          </w:p>
          <w:p w14:paraId="40D5F082" w14:textId="77777777" w:rsidR="008D1762" w:rsidRDefault="008D1762" w:rsidP="008D1762">
            <w:pPr>
              <w:numPr>
                <w:ilvl w:val="0"/>
                <w:numId w:val="12"/>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1-way sync of Calendar feed from Canvas to external Calendars like</w:t>
            </w:r>
            <w:r w:rsidRPr="3E1799B1">
              <w:rPr>
                <w:rStyle w:val="apple-converted-space"/>
                <w:rFonts w:ascii="inherit,Arial" w:eastAsia="inherit,Arial" w:hAnsi="inherit,Arial" w:cs="inherit,Arial"/>
                <w:color w:val="4B4B4B"/>
              </w:rPr>
              <w:t> </w:t>
            </w:r>
            <w:hyperlink r:id="rId24">
              <w:r w:rsidRPr="3E1799B1">
                <w:rPr>
                  <w:rStyle w:val="Hyperlink"/>
                  <w:rFonts w:ascii="inherit,Arial" w:eastAsia="inherit,Arial" w:hAnsi="inherit,Arial" w:cs="inherit,Arial"/>
                </w:rPr>
                <w:t>Google Calendar</w:t>
              </w:r>
            </w:hyperlink>
            <w:r w:rsidRPr="3E1799B1">
              <w:rPr>
                <w:rFonts w:ascii="inherit,Arial" w:eastAsia="inherit,Arial" w:hAnsi="inherit,Arial" w:cs="inherit,Arial"/>
                <w:color w:val="4B4B4B"/>
              </w:rPr>
              <w:t>,</w:t>
            </w:r>
            <w:r w:rsidRPr="3E1799B1">
              <w:rPr>
                <w:rStyle w:val="apple-converted-space"/>
                <w:rFonts w:ascii="inherit,Arial" w:eastAsia="inherit,Arial" w:hAnsi="inherit,Arial" w:cs="inherit,Arial"/>
                <w:color w:val="4B4B4B"/>
              </w:rPr>
              <w:t> </w:t>
            </w:r>
            <w:hyperlink r:id="rId25">
              <w:r w:rsidRPr="3E1799B1">
                <w:rPr>
                  <w:rStyle w:val="Hyperlink"/>
                  <w:rFonts w:ascii="inherit,Arial" w:eastAsia="inherit,Arial" w:hAnsi="inherit,Arial" w:cs="inherit,Arial"/>
                </w:rPr>
                <w:t>iCal</w:t>
              </w:r>
            </w:hyperlink>
            <w:r w:rsidRPr="3E1799B1">
              <w:rPr>
                <w:rFonts w:ascii="inherit,Arial" w:eastAsia="inherit,Arial" w:hAnsi="inherit,Arial" w:cs="inherit,Arial"/>
                <w:color w:val="4B4B4B"/>
              </w:rPr>
              <w:t>,</w:t>
            </w:r>
            <w:r w:rsidRPr="3E1799B1">
              <w:rPr>
                <w:rStyle w:val="apple-converted-space"/>
                <w:rFonts w:ascii="inherit,Arial" w:eastAsia="inherit,Arial" w:hAnsi="inherit,Arial" w:cs="inherit,Arial"/>
                <w:color w:val="4B4B4B"/>
              </w:rPr>
              <w:t> </w:t>
            </w:r>
            <w:hyperlink r:id="rId26">
              <w:r w:rsidRPr="3E1799B1">
                <w:rPr>
                  <w:rStyle w:val="Hyperlink"/>
                  <w:rFonts w:ascii="inherit,Arial" w:eastAsia="inherit,Arial" w:hAnsi="inherit,Arial" w:cs="inherit,Arial"/>
                </w:rPr>
                <w:t>Outlook</w:t>
              </w:r>
            </w:hyperlink>
            <w:r w:rsidRPr="3E1799B1">
              <w:rPr>
                <w:rFonts w:ascii="inherit,Arial" w:eastAsia="inherit,Arial" w:hAnsi="inherit,Arial" w:cs="inherit,Arial"/>
                <w:color w:val="4B4B4B"/>
              </w:rPr>
              <w:t>, etc.</w:t>
            </w:r>
          </w:p>
        </w:tc>
      </w:tr>
      <w:tr w:rsidR="008D1762" w14:paraId="3C62A8AA"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2E4A9B31"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Collaborate</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7F307399" w14:textId="77777777" w:rsidR="008D1762" w:rsidRDefault="008D1762" w:rsidP="009C151F">
            <w:pPr>
              <w:rPr>
                <w:rFonts w:ascii="Arial" w:eastAsia="Arial" w:hAnsi="Arial" w:cs="Arial"/>
                <w:color w:val="4B4B4B"/>
              </w:rPr>
            </w:pPr>
            <w:r w:rsidRPr="3E1799B1">
              <w:rPr>
                <w:rFonts w:ascii="Arial" w:eastAsia="Arial" w:hAnsi="Arial" w:cs="Arial"/>
                <w:color w:val="4B4B4B"/>
              </w:rPr>
              <w:t>Collaborate</w:t>
            </w:r>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00CFBBC2" w14:textId="77777777" w:rsidR="008D1762" w:rsidRDefault="008D1762" w:rsidP="008D1762">
            <w:pPr>
              <w:numPr>
                <w:ilvl w:val="0"/>
                <w:numId w:val="13"/>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We will have access to the same features for distance-learning courses in Canvas that we had in Blackboard.</w:t>
            </w:r>
          </w:p>
        </w:tc>
      </w:tr>
      <w:tr w:rsidR="008D1762" w14:paraId="4A91BD43"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2FED5B86"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lastRenderedPageBreak/>
              <w:t>Course Reports</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3FDCF9D9" w14:textId="77777777" w:rsidR="008D1762" w:rsidRDefault="007D556A" w:rsidP="009C151F">
            <w:pPr>
              <w:rPr>
                <w:rFonts w:ascii="Arial" w:eastAsia="Arial" w:hAnsi="Arial" w:cs="Arial"/>
                <w:color w:val="4B4B4B"/>
              </w:rPr>
            </w:pPr>
            <w:hyperlink r:id="rId27">
              <w:r w:rsidR="008D1762" w:rsidRPr="3E1799B1">
                <w:rPr>
                  <w:rStyle w:val="Hyperlink"/>
                  <w:rFonts w:ascii="inherit,Arial" w:eastAsia="inherit,Arial" w:hAnsi="inherit,Arial" w:cs="inherit,Arial"/>
                </w:rPr>
                <w:t>View Student Progress for Modules</w:t>
              </w:r>
            </w:hyperlink>
            <w:r w:rsidR="008D1762" w:rsidRPr="3E1799B1">
              <w:rPr>
                <w:rStyle w:val="apple-converted-space"/>
                <w:rFonts w:ascii="Arial" w:eastAsia="Arial" w:hAnsi="Arial" w:cs="Arial"/>
                <w:color w:val="4B4B4B"/>
              </w:rPr>
              <w:t> </w:t>
            </w:r>
            <w:r w:rsidR="008D1762" w:rsidRPr="3E1799B1">
              <w:rPr>
                <w:rFonts w:ascii="Arial" w:eastAsia="Arial" w:hAnsi="Arial" w:cs="Arial"/>
                <w:color w:val="4B4B4B"/>
              </w:rPr>
              <w:t>or</w:t>
            </w:r>
            <w:r w:rsidR="008D1762" w:rsidRPr="3E1799B1">
              <w:rPr>
                <w:rStyle w:val="apple-converted-space"/>
                <w:rFonts w:ascii="Arial" w:eastAsia="Arial" w:hAnsi="Arial" w:cs="Arial"/>
                <w:color w:val="4B4B4B"/>
              </w:rPr>
              <w:t> </w:t>
            </w:r>
            <w:hyperlink r:id="rId28">
              <w:r w:rsidR="008D1762" w:rsidRPr="3E1799B1">
                <w:rPr>
                  <w:rStyle w:val="Hyperlink"/>
                  <w:rFonts w:ascii="inherit,Arial" w:eastAsia="inherit,Arial" w:hAnsi="inherit,Arial" w:cs="inherit,Arial"/>
                </w:rPr>
                <w:t>People</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1B69CF54" w14:textId="77777777" w:rsidR="008D1762" w:rsidRDefault="008D1762" w:rsidP="008D1762">
            <w:pPr>
              <w:numPr>
                <w:ilvl w:val="0"/>
                <w:numId w:val="14"/>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Instructors can view student progress for required content within Modules.</w:t>
            </w:r>
          </w:p>
          <w:p w14:paraId="454386A8" w14:textId="77777777" w:rsidR="008D1762" w:rsidRDefault="008D1762" w:rsidP="008D1762">
            <w:pPr>
              <w:numPr>
                <w:ilvl w:val="0"/>
                <w:numId w:val="14"/>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For more detailed information, instructors can</w:t>
            </w:r>
            <w:r w:rsidRPr="3E1799B1">
              <w:rPr>
                <w:rStyle w:val="apple-converted-space"/>
                <w:rFonts w:ascii="inherit,Arial" w:eastAsia="inherit,Arial" w:hAnsi="inherit,Arial" w:cs="inherit,Arial"/>
                <w:color w:val="4B4B4B"/>
              </w:rPr>
              <w:t> </w:t>
            </w:r>
            <w:hyperlink r:id="rId29">
              <w:r w:rsidRPr="3E1799B1">
                <w:rPr>
                  <w:rStyle w:val="Hyperlink"/>
                  <w:rFonts w:ascii="inherit,Arial" w:eastAsia="inherit,Arial" w:hAnsi="inherit,Arial" w:cs="inherit,Arial"/>
                </w:rPr>
                <w:t>view Student Analytics</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and a </w:t>
            </w:r>
            <w:hyperlink r:id="rId30">
              <w:r w:rsidRPr="3E1799B1">
                <w:rPr>
                  <w:rStyle w:val="Hyperlink"/>
                  <w:rFonts w:ascii="inherit,Arial" w:eastAsia="inherit,Arial" w:hAnsi="inherit,Arial" w:cs="inherit,Arial"/>
                </w:rPr>
                <w:t>Course Access Report</w:t>
              </w:r>
            </w:hyperlink>
            <w:r w:rsidRPr="3E1799B1">
              <w:rPr>
                <w:rFonts w:ascii="inherit,Arial" w:eastAsia="inherit,Arial" w:hAnsi="inherit,Arial" w:cs="inherit,Arial"/>
                <w:color w:val="4B4B4B"/>
              </w:rPr>
              <w:t>.</w:t>
            </w:r>
          </w:p>
        </w:tc>
      </w:tr>
      <w:tr w:rsidR="008D1762" w14:paraId="5DAB2F82"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54169233"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N/A</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00F386B9" w14:textId="77777777" w:rsidR="008D1762" w:rsidRDefault="007D556A" w:rsidP="009C151F">
            <w:pPr>
              <w:rPr>
                <w:rFonts w:ascii="Arial" w:hAnsi="Arial" w:cs="Arial"/>
                <w:color w:val="4B4B4B"/>
              </w:rPr>
            </w:pPr>
            <w:hyperlink r:id="rId31" w:tgtFrame="_blank" w:history="1">
              <w:r w:rsidR="008D1762">
                <w:rPr>
                  <w:rStyle w:val="Hyperlink"/>
                  <w:rFonts w:ascii="inherit" w:hAnsi="inherit" w:cs="Arial"/>
                </w:rPr>
                <w:t>Conferences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198412AB" w14:textId="77777777" w:rsidR="008D1762" w:rsidRDefault="008D1762" w:rsidP="008D1762">
            <w:pPr>
              <w:numPr>
                <w:ilvl w:val="0"/>
                <w:numId w:val="15"/>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Used for synchronous class meetings, virtual lectures, virtual office hours, and available to student groups.</w:t>
            </w:r>
          </w:p>
          <w:p w14:paraId="7ACCEB15" w14:textId="77777777" w:rsidR="008D1762" w:rsidRDefault="008D1762" w:rsidP="008D1762">
            <w:pPr>
              <w:numPr>
                <w:ilvl w:val="0"/>
                <w:numId w:val="15"/>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Can accommodate a maximum of 50 users at one time.</w:t>
            </w:r>
          </w:p>
          <w:p w14:paraId="22637C7B" w14:textId="77777777" w:rsidR="008D1762" w:rsidRDefault="008D1762" w:rsidP="008D1762">
            <w:pPr>
              <w:numPr>
                <w:ilvl w:val="0"/>
                <w:numId w:val="15"/>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Integration with</w:t>
            </w:r>
            <w:r w:rsidRPr="3E1799B1">
              <w:rPr>
                <w:rStyle w:val="apple-converted-space"/>
                <w:rFonts w:ascii="inherit,Arial" w:eastAsia="inherit,Arial" w:hAnsi="inherit,Arial" w:cs="inherit,Arial"/>
                <w:color w:val="4B4B4B"/>
              </w:rPr>
              <w:t> </w:t>
            </w:r>
            <w:proofErr w:type="spellStart"/>
            <w:r w:rsidR="007D556A">
              <w:fldChar w:fldCharType="begin"/>
            </w:r>
            <w:r w:rsidR="007D556A">
              <w:instrText xml:space="preserve"> HYPERLINK "http://bigbluebutton.org/" \h </w:instrText>
            </w:r>
            <w:r w:rsidR="007D556A">
              <w:fldChar w:fldCharType="separate"/>
            </w:r>
            <w:r w:rsidRPr="3E1799B1">
              <w:rPr>
                <w:rStyle w:val="Hyperlink"/>
                <w:rFonts w:ascii="inherit,Arial" w:eastAsia="inherit,Arial" w:hAnsi="inherit,Arial" w:cs="inherit,Arial"/>
              </w:rPr>
              <w:t>BigBlueButton</w:t>
            </w:r>
            <w:proofErr w:type="spellEnd"/>
            <w:r w:rsidR="007D556A">
              <w:rPr>
                <w:rStyle w:val="Hyperlink"/>
                <w:rFonts w:ascii="inherit,Arial" w:eastAsia="inherit,Arial" w:hAnsi="inherit,Arial" w:cs="inherit,Arial"/>
              </w:rPr>
              <w:fldChar w:fldCharType="end"/>
            </w:r>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to power this feature.</w:t>
            </w:r>
          </w:p>
        </w:tc>
      </w:tr>
      <w:tr w:rsidR="008D1762" w14:paraId="48D3C662"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0B4A6A3E"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Groups</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0DA8219" w14:textId="77777777" w:rsidR="008D1762" w:rsidRDefault="007D556A" w:rsidP="009C151F">
            <w:pPr>
              <w:rPr>
                <w:rFonts w:ascii="Arial" w:hAnsi="Arial" w:cs="Arial"/>
                <w:color w:val="4B4B4B"/>
              </w:rPr>
            </w:pPr>
            <w:hyperlink r:id="rId32" w:tgtFrame="_blank" w:history="1">
              <w:r w:rsidR="008D1762">
                <w:rPr>
                  <w:rStyle w:val="Hyperlink"/>
                  <w:rFonts w:ascii="inherit" w:hAnsi="inherit" w:cs="Arial"/>
                </w:rPr>
                <w:t>Groups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19BDCE0E" w14:textId="77777777" w:rsidR="008D1762" w:rsidRDefault="007D556A" w:rsidP="008D1762">
            <w:pPr>
              <w:numPr>
                <w:ilvl w:val="0"/>
                <w:numId w:val="16"/>
              </w:numPr>
              <w:spacing w:before="100" w:beforeAutospacing="1" w:after="100" w:afterAutospacing="1" w:line="450" w:lineRule="atLeast"/>
              <w:rPr>
                <w:rFonts w:ascii="inherit,Arial" w:eastAsia="inherit,Arial" w:hAnsi="inherit,Arial" w:cs="inherit,Arial"/>
                <w:color w:val="4B4B4B"/>
              </w:rPr>
            </w:pPr>
            <w:hyperlink r:id="rId33">
              <w:r w:rsidR="008D1762" w:rsidRPr="3E1799B1">
                <w:rPr>
                  <w:rStyle w:val="Hyperlink"/>
                  <w:rFonts w:ascii="inherit,Arial" w:eastAsia="inherit,Arial" w:hAnsi="inherit,Arial" w:cs="inherit,Arial"/>
                </w:rPr>
                <w:t>Create Group Sets</w:t>
              </w:r>
            </w:hyperlink>
            <w:r w:rsidR="008D1762" w:rsidRPr="3E1799B1">
              <w:rPr>
                <w:rStyle w:val="apple-converted-space"/>
                <w:rFonts w:ascii="inherit,Arial" w:eastAsia="inherit,Arial" w:hAnsi="inherit,Arial" w:cs="inherit,Arial"/>
                <w:color w:val="4B4B4B"/>
              </w:rPr>
              <w:t> </w:t>
            </w:r>
            <w:r w:rsidR="008D1762" w:rsidRPr="3E1799B1">
              <w:rPr>
                <w:rFonts w:ascii="inherit,Arial" w:eastAsia="inherit,Arial" w:hAnsi="inherit,Arial" w:cs="inherit,Arial"/>
                <w:color w:val="4B4B4B"/>
              </w:rPr>
              <w:t>within People section.</w:t>
            </w:r>
          </w:p>
          <w:p w14:paraId="2196A1D1" w14:textId="77777777" w:rsidR="008D1762" w:rsidRDefault="008D1762" w:rsidP="008D1762">
            <w:pPr>
              <w:numPr>
                <w:ilvl w:val="0"/>
                <w:numId w:val="16"/>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Ability to drag/drop students into groups, allow self-assign, or randomize group enrollments.</w:t>
            </w:r>
          </w:p>
          <w:p w14:paraId="2ACA8147" w14:textId="77777777" w:rsidR="008D1762" w:rsidRDefault="008D1762" w:rsidP="008D1762">
            <w:pPr>
              <w:numPr>
                <w:ilvl w:val="0"/>
                <w:numId w:val="16"/>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Can optionally assign a group leader if desired.</w:t>
            </w:r>
          </w:p>
          <w:p w14:paraId="35CE5D08" w14:textId="77777777" w:rsidR="008D1762" w:rsidRDefault="008D1762" w:rsidP="008D1762">
            <w:pPr>
              <w:numPr>
                <w:ilvl w:val="0"/>
                <w:numId w:val="16"/>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A group workspace is created in which students can create Pages, Announcements, Collaborations, Discussions, Calendar events, and chat in real-time.</w:t>
            </w:r>
          </w:p>
        </w:tc>
      </w:tr>
      <w:tr w:rsidR="008D1762" w14:paraId="0D393958"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7F6E8C91"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Performance Dashboard</w:t>
            </w:r>
          </w:p>
        </w:tc>
        <w:tc>
          <w:tcPr>
            <w:tcW w:w="2842" w:type="dxa"/>
            <w:vMerge w:val="restart"/>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4F139741" w14:textId="77777777" w:rsidR="008D1762" w:rsidRDefault="007D556A" w:rsidP="009C151F">
            <w:pPr>
              <w:rPr>
                <w:rFonts w:ascii="Arial" w:hAnsi="Arial" w:cs="Arial"/>
                <w:color w:val="4B4B4B"/>
              </w:rPr>
            </w:pPr>
            <w:hyperlink r:id="rId34" w:tgtFrame="_blank" w:history="1">
              <w:r w:rsidR="008D1762">
                <w:rPr>
                  <w:rStyle w:val="Hyperlink"/>
                  <w:rFonts w:ascii="inherit" w:hAnsi="inherit" w:cs="Arial"/>
                </w:rPr>
                <w:t>People</w:t>
              </w:r>
            </w:hyperlink>
          </w:p>
        </w:tc>
        <w:tc>
          <w:tcPr>
            <w:tcW w:w="5310" w:type="dxa"/>
            <w:vMerge w:val="restart"/>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3D9E66C4" w14:textId="77777777" w:rsidR="008D1762" w:rsidRDefault="007D556A" w:rsidP="008D1762">
            <w:pPr>
              <w:numPr>
                <w:ilvl w:val="0"/>
                <w:numId w:val="17"/>
              </w:numPr>
              <w:spacing w:before="100" w:beforeAutospacing="1" w:after="100" w:afterAutospacing="1" w:line="450" w:lineRule="atLeast"/>
              <w:rPr>
                <w:rFonts w:ascii="inherit,Arial" w:eastAsia="inherit,Arial" w:hAnsi="inherit,Arial" w:cs="inherit,Arial"/>
                <w:color w:val="4B4B4B"/>
              </w:rPr>
            </w:pPr>
            <w:hyperlink r:id="rId35">
              <w:r w:rsidR="008D1762" w:rsidRPr="3E1799B1">
                <w:rPr>
                  <w:rStyle w:val="Hyperlink"/>
                  <w:rFonts w:ascii="inherit,Arial" w:eastAsia="inherit,Arial" w:hAnsi="inherit,Arial" w:cs="inherit,Arial"/>
                </w:rPr>
                <w:t>View interactions between student and instructor</w:t>
              </w:r>
            </w:hyperlink>
            <w:r w:rsidR="008D1762" w:rsidRPr="3E1799B1">
              <w:rPr>
                <w:rFonts w:ascii="inherit,Arial" w:eastAsia="inherit,Arial" w:hAnsi="inherit,Arial" w:cs="inherit,Arial"/>
                <w:color w:val="4B4B4B"/>
              </w:rPr>
              <w:t>.</w:t>
            </w:r>
          </w:p>
          <w:p w14:paraId="00D931FE" w14:textId="77777777" w:rsidR="008D1762" w:rsidRDefault="007D556A" w:rsidP="008D1762">
            <w:pPr>
              <w:numPr>
                <w:ilvl w:val="0"/>
                <w:numId w:val="17"/>
              </w:numPr>
              <w:spacing w:before="100" w:beforeAutospacing="1" w:after="100" w:afterAutospacing="1" w:line="450" w:lineRule="atLeast"/>
              <w:rPr>
                <w:rFonts w:ascii="inherit" w:hAnsi="inherit" w:cs="Arial"/>
                <w:color w:val="4B4B4B"/>
              </w:rPr>
            </w:pPr>
            <w:hyperlink r:id="rId36" w:tgtFrame="_blank" w:history="1">
              <w:r w:rsidR="008D1762">
                <w:rPr>
                  <w:rStyle w:val="Hyperlink"/>
                  <w:rFonts w:ascii="inherit" w:hAnsi="inherit" w:cs="Arial"/>
                </w:rPr>
                <w:t>View last time student accessed the course and total time spent in the course.</w:t>
              </w:r>
            </w:hyperlink>
          </w:p>
          <w:p w14:paraId="275F8703" w14:textId="77777777" w:rsidR="008D1762" w:rsidRDefault="008D1762" w:rsidP="008D1762">
            <w:pPr>
              <w:numPr>
                <w:ilvl w:val="0"/>
                <w:numId w:val="17"/>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Includes access to:</w:t>
            </w:r>
            <w:r w:rsidRPr="3E1799B1">
              <w:rPr>
                <w:rStyle w:val="apple-converted-space"/>
                <w:rFonts w:ascii="inherit,Arial" w:eastAsia="inherit,Arial" w:hAnsi="inherit,Arial" w:cs="inherit,Arial"/>
                <w:color w:val="4B4B4B"/>
              </w:rPr>
              <w:t> </w:t>
            </w:r>
            <w:hyperlink r:id="rId37">
              <w:r w:rsidRPr="3E1799B1">
                <w:rPr>
                  <w:rStyle w:val="Hyperlink"/>
                  <w:rFonts w:ascii="inherit,Arial" w:eastAsia="inherit,Arial" w:hAnsi="inherit,Arial" w:cs="inherit,Arial"/>
                </w:rPr>
                <w:t>Student Analytics</w:t>
              </w:r>
            </w:hyperlink>
            <w:r w:rsidRPr="3E1799B1">
              <w:rPr>
                <w:rFonts w:ascii="inherit,Arial" w:eastAsia="inherit,Arial" w:hAnsi="inherit,Arial" w:cs="inherit,Arial"/>
                <w:color w:val="4B4B4B"/>
              </w:rPr>
              <w:t>,</w:t>
            </w:r>
            <w:r w:rsidRPr="3E1799B1">
              <w:rPr>
                <w:rStyle w:val="apple-converted-space"/>
                <w:rFonts w:ascii="inherit,Arial" w:eastAsia="inherit,Arial" w:hAnsi="inherit,Arial" w:cs="inherit,Arial"/>
                <w:color w:val="4B4B4B"/>
              </w:rPr>
              <w:t> </w:t>
            </w:r>
            <w:hyperlink r:id="rId38">
              <w:r w:rsidRPr="3E1799B1">
                <w:rPr>
                  <w:rStyle w:val="Hyperlink"/>
                  <w:rFonts w:ascii="inherit,Arial" w:eastAsia="inherit,Arial" w:hAnsi="inherit,Arial" w:cs="inherit,Arial"/>
                </w:rPr>
                <w:t>Course Access Report</w:t>
              </w:r>
            </w:hyperlink>
            <w:r w:rsidRPr="3E1799B1">
              <w:rPr>
                <w:rFonts w:ascii="inherit,Arial" w:eastAsia="inherit,Arial" w:hAnsi="inherit,Arial" w:cs="inherit,Arial"/>
                <w:color w:val="4B4B4B"/>
              </w:rPr>
              <w:t>,</w:t>
            </w:r>
            <w:r w:rsidRPr="3E1799B1">
              <w:rPr>
                <w:rStyle w:val="apple-converted-space"/>
                <w:rFonts w:ascii="inherit,Arial" w:eastAsia="inherit,Arial" w:hAnsi="inherit,Arial" w:cs="inherit,Arial"/>
                <w:color w:val="4B4B4B"/>
              </w:rPr>
              <w:t> </w:t>
            </w:r>
            <w:hyperlink r:id="rId39">
              <w:r w:rsidRPr="3E1799B1">
                <w:rPr>
                  <w:rStyle w:val="Hyperlink"/>
                  <w:rFonts w:ascii="inherit,Arial" w:eastAsia="inherit,Arial" w:hAnsi="inherit,Arial" w:cs="inherit,Arial"/>
                </w:rPr>
                <w:t>Outcomes</w:t>
              </w:r>
            </w:hyperlink>
            <w:r w:rsidRPr="3E1799B1">
              <w:rPr>
                <w:rFonts w:ascii="inherit,Arial" w:eastAsia="inherit,Arial" w:hAnsi="inherit,Arial" w:cs="inherit,Arial"/>
                <w:color w:val="4B4B4B"/>
              </w:rPr>
              <w:t>, and Grades (for more information about grade information, please see the</w:t>
            </w:r>
            <w:r w:rsidRPr="3E1799B1">
              <w:rPr>
                <w:rStyle w:val="apple-converted-space"/>
                <w:rFonts w:ascii="inherit,Arial" w:eastAsia="inherit,Arial" w:hAnsi="inherit,Arial" w:cs="inherit,Arial"/>
                <w:color w:val="4B4B4B"/>
              </w:rPr>
              <w:t> </w:t>
            </w:r>
            <w:hyperlink r:id="rId40">
              <w:r w:rsidRPr="3E1799B1">
                <w:rPr>
                  <w:rStyle w:val="Hyperlink"/>
                  <w:rFonts w:ascii="inherit,Arial" w:eastAsia="inherit,Arial" w:hAnsi="inherit,Arial" w:cs="inherit,Arial"/>
                </w:rPr>
                <w:t>Grades section below</w:t>
              </w:r>
            </w:hyperlink>
            <w:r w:rsidRPr="3E1799B1">
              <w:rPr>
                <w:rFonts w:ascii="inherit,Arial" w:eastAsia="inherit,Arial" w:hAnsi="inherit,Arial" w:cs="inherit,Arial"/>
                <w:color w:val="4B4B4B"/>
              </w:rPr>
              <w:t>).</w:t>
            </w:r>
          </w:p>
          <w:p w14:paraId="16CB383D" w14:textId="77777777" w:rsidR="008D1762" w:rsidRDefault="007D556A" w:rsidP="008D1762">
            <w:pPr>
              <w:numPr>
                <w:ilvl w:val="0"/>
                <w:numId w:val="17"/>
              </w:numPr>
              <w:spacing w:before="100" w:beforeAutospacing="1" w:after="100" w:afterAutospacing="1" w:line="450" w:lineRule="atLeast"/>
              <w:rPr>
                <w:rFonts w:ascii="inherit,Arial" w:eastAsia="inherit,Arial" w:hAnsi="inherit,Arial" w:cs="inherit,Arial"/>
                <w:color w:val="4B4B4B"/>
              </w:rPr>
            </w:pPr>
            <w:hyperlink r:id="rId41">
              <w:r w:rsidR="008D1762" w:rsidRPr="3E1799B1">
                <w:rPr>
                  <w:rStyle w:val="Hyperlink"/>
                  <w:rFonts w:ascii="inherit,Arial" w:eastAsia="inherit,Arial" w:hAnsi="inherit,Arial" w:cs="inherit,Arial"/>
                </w:rPr>
                <w:t>Manually add users to your course</w:t>
              </w:r>
            </w:hyperlink>
            <w:r w:rsidR="008D1762" w:rsidRPr="3E1799B1">
              <w:rPr>
                <w:rFonts w:ascii="inherit,Arial" w:eastAsia="inherit,Arial" w:hAnsi="inherit,Arial" w:cs="inherit,Arial"/>
                <w:color w:val="4B4B4B"/>
              </w:rPr>
              <w:t>.</w:t>
            </w:r>
          </w:p>
        </w:tc>
      </w:tr>
      <w:tr w:rsidR="008D1762" w14:paraId="566D29FE"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7599123"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Users</w:t>
            </w:r>
          </w:p>
        </w:tc>
        <w:tc>
          <w:tcPr>
            <w:tcW w:w="2842" w:type="dxa"/>
            <w:vMerge/>
            <w:tcBorders>
              <w:top w:val="single" w:sz="6" w:space="0" w:color="00000A"/>
              <w:left w:val="single" w:sz="6" w:space="0" w:color="00000A"/>
              <w:bottom w:val="single" w:sz="6" w:space="0" w:color="00000A"/>
              <w:right w:val="single" w:sz="6" w:space="0" w:color="00000A"/>
            </w:tcBorders>
            <w:shd w:val="clear" w:color="auto" w:fill="EEF0E9"/>
            <w:vAlign w:val="center"/>
            <w:hideMark/>
          </w:tcPr>
          <w:p w14:paraId="7221DBB1" w14:textId="77777777" w:rsidR="008D1762" w:rsidRDefault="008D1762" w:rsidP="009C151F">
            <w:pPr>
              <w:rPr>
                <w:rFonts w:ascii="Arial" w:hAnsi="Arial" w:cs="Arial"/>
                <w:color w:val="4B4B4B"/>
                <w:sz w:val="24"/>
                <w:szCs w:val="24"/>
              </w:rPr>
            </w:pPr>
          </w:p>
        </w:tc>
        <w:tc>
          <w:tcPr>
            <w:tcW w:w="5310" w:type="dxa"/>
            <w:vMerge/>
            <w:tcBorders>
              <w:top w:val="single" w:sz="6" w:space="0" w:color="00000A"/>
              <w:left w:val="single" w:sz="6" w:space="0" w:color="00000A"/>
              <w:bottom w:val="single" w:sz="6" w:space="0" w:color="00000A"/>
              <w:right w:val="single" w:sz="6" w:space="0" w:color="00000A"/>
            </w:tcBorders>
            <w:shd w:val="clear" w:color="auto" w:fill="EEF0E9"/>
            <w:vAlign w:val="center"/>
            <w:hideMark/>
          </w:tcPr>
          <w:p w14:paraId="17F61415" w14:textId="77777777" w:rsidR="008D1762" w:rsidRDefault="008D1762" w:rsidP="009C151F">
            <w:pPr>
              <w:rPr>
                <w:rFonts w:ascii="inherit" w:hAnsi="inherit" w:cs="Arial"/>
                <w:color w:val="4B4B4B"/>
                <w:sz w:val="24"/>
                <w:szCs w:val="24"/>
              </w:rPr>
            </w:pPr>
          </w:p>
        </w:tc>
      </w:tr>
      <w:tr w:rsidR="008D1762" w14:paraId="49CEAEE9"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34F0D03D" w14:textId="77777777" w:rsidR="008D1762" w:rsidRDefault="008D1762" w:rsidP="009C151F">
            <w:pPr>
              <w:rPr>
                <w:rFonts w:ascii="Arial" w:eastAsia="Arial" w:hAnsi="Arial" w:cs="Arial"/>
                <w:color w:val="4B4B4B"/>
              </w:rPr>
            </w:pPr>
            <w:r w:rsidRPr="3E1799B1">
              <w:rPr>
                <w:rFonts w:ascii="Arial" w:eastAsia="Arial" w:hAnsi="Arial" w:cs="Arial"/>
                <w:color w:val="4B4B4B"/>
              </w:rPr>
              <w:lastRenderedPageBreak/>
              <w:t>Send Email</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15717B45" w14:textId="77777777" w:rsidR="008D1762" w:rsidRDefault="007D556A" w:rsidP="009C151F">
            <w:pPr>
              <w:rPr>
                <w:rFonts w:ascii="Arial" w:hAnsi="Arial" w:cs="Arial"/>
                <w:color w:val="4B4B4B"/>
              </w:rPr>
            </w:pPr>
            <w:hyperlink r:id="rId42" w:tgtFrame="_blank" w:history="1">
              <w:r w:rsidR="008D1762">
                <w:rPr>
                  <w:rStyle w:val="Hyperlink"/>
                  <w:rFonts w:ascii="inherit" w:hAnsi="inherit" w:cs="Arial"/>
                </w:rPr>
                <w:t>Conversations (Inbox)</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3D92C801" w14:textId="77777777" w:rsidR="008D1762" w:rsidRDefault="008D1762" w:rsidP="008D1762">
            <w:pPr>
              <w:numPr>
                <w:ilvl w:val="0"/>
                <w:numId w:val="18"/>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Built-in messaging tool.</w:t>
            </w:r>
          </w:p>
          <w:p w14:paraId="430FA235" w14:textId="77777777" w:rsidR="008D1762" w:rsidRDefault="008D1762" w:rsidP="008D1762">
            <w:pPr>
              <w:numPr>
                <w:ilvl w:val="0"/>
                <w:numId w:val="18"/>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Send messages to individual students or the entire class from the Global Inbox. Users can reply to messages.</w:t>
            </w:r>
          </w:p>
        </w:tc>
      </w:tr>
      <w:tr w:rsidR="008D1762" w14:paraId="6BE71464" w14:textId="77777777" w:rsidTr="009C151F">
        <w:tc>
          <w:tcPr>
            <w:tcW w:w="9622" w:type="dxa"/>
            <w:gridSpan w:val="3"/>
            <w:tcBorders>
              <w:top w:val="single" w:sz="6" w:space="0" w:color="00000A"/>
              <w:left w:val="single" w:sz="6" w:space="0" w:color="00000A"/>
              <w:bottom w:val="single" w:sz="6" w:space="0" w:color="00000A"/>
              <w:right w:val="single" w:sz="6" w:space="0" w:color="00000A"/>
            </w:tcBorders>
            <w:shd w:val="clear" w:color="auto" w:fill="782F40"/>
            <w:tcMar>
              <w:top w:w="120" w:type="dxa"/>
              <w:left w:w="120" w:type="dxa"/>
              <w:bottom w:w="240" w:type="dxa"/>
              <w:right w:w="120" w:type="dxa"/>
            </w:tcMar>
            <w:hideMark/>
          </w:tcPr>
          <w:p w14:paraId="1918EA74" w14:textId="77777777" w:rsidR="008D1762" w:rsidRDefault="008D1762" w:rsidP="009C151F">
            <w:pPr>
              <w:spacing w:after="0" w:line="240" w:lineRule="auto"/>
              <w:jc w:val="center"/>
              <w:rPr>
                <w:rFonts w:ascii="Arial" w:eastAsia="Arial" w:hAnsi="Arial" w:cs="Arial"/>
                <w:b/>
                <w:bCs/>
                <w:color w:val="4B4B4B"/>
              </w:rPr>
            </w:pPr>
            <w:r w:rsidRPr="3E1799B1">
              <w:rPr>
                <w:rStyle w:val="Strong"/>
                <w:rFonts w:ascii="inherit,Arial" w:eastAsia="inherit,Arial" w:hAnsi="inherit,Arial" w:cs="inherit,Arial"/>
                <w:color w:val="FFFFFF" w:themeColor="background1"/>
              </w:rPr>
              <w:t>CONTENT MANAGEMENT</w:t>
            </w:r>
          </w:p>
        </w:tc>
      </w:tr>
      <w:tr w:rsidR="008D1762" w14:paraId="168165B7"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1B063FA2"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Blackboard</w:t>
            </w:r>
          </w:p>
        </w:tc>
        <w:tc>
          <w:tcPr>
            <w:tcW w:w="2842"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59C3F4B4"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Canvas</w:t>
            </w:r>
          </w:p>
        </w:tc>
        <w:tc>
          <w:tcPr>
            <w:tcW w:w="5310"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4D8F88D6"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Canvas Quick Facts</w:t>
            </w:r>
          </w:p>
        </w:tc>
      </w:tr>
      <w:tr w:rsidR="008D1762" w14:paraId="01B8F597"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7D27ED80" w14:textId="77777777" w:rsidR="008D1762" w:rsidRDefault="008D1762" w:rsidP="009C151F">
            <w:pPr>
              <w:rPr>
                <w:rFonts w:ascii="Arial" w:eastAsia="Arial" w:hAnsi="Arial" w:cs="Arial"/>
                <w:color w:val="4B4B4B"/>
              </w:rPr>
            </w:pPr>
            <w:r w:rsidRPr="3E1799B1">
              <w:rPr>
                <w:rFonts w:ascii="Arial" w:eastAsia="Arial" w:hAnsi="Arial" w:cs="Arial"/>
                <w:color w:val="4B4B4B"/>
              </w:rPr>
              <w:t>Announcement</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7FCF4766" w14:textId="77777777" w:rsidR="008D1762" w:rsidRDefault="007D556A" w:rsidP="009C151F">
            <w:pPr>
              <w:rPr>
                <w:rFonts w:ascii="Arial" w:hAnsi="Arial" w:cs="Arial"/>
                <w:color w:val="4B4B4B"/>
              </w:rPr>
            </w:pPr>
            <w:hyperlink r:id="rId43" w:tgtFrame="_blank" w:history="1">
              <w:r w:rsidR="008D1762">
                <w:rPr>
                  <w:rStyle w:val="Hyperlink"/>
                  <w:rFonts w:ascii="inherit" w:hAnsi="inherit" w:cs="Arial"/>
                </w:rPr>
                <w:t>Announcements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DF316A7" w14:textId="77777777" w:rsidR="008D1762" w:rsidRDefault="008D1762" w:rsidP="008D1762">
            <w:pPr>
              <w:numPr>
                <w:ilvl w:val="0"/>
                <w:numId w:val="19"/>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Similar to Blackboard's announcements, except that students can reply to announcements unless</w:t>
            </w:r>
            <w:r w:rsidRPr="3E1799B1">
              <w:rPr>
                <w:rStyle w:val="apple-converted-space"/>
                <w:rFonts w:ascii="inherit,Arial" w:eastAsia="inherit,Arial" w:hAnsi="inherit,Arial" w:cs="inherit,Arial"/>
                <w:color w:val="4B4B4B"/>
              </w:rPr>
              <w:t> </w:t>
            </w:r>
            <w:hyperlink r:id="rId44">
              <w:r w:rsidRPr="3E1799B1">
                <w:rPr>
                  <w:rStyle w:val="Hyperlink"/>
                  <w:rFonts w:ascii="inherit,Arial" w:eastAsia="inherit,Arial" w:hAnsi="inherit,Arial" w:cs="inherit,Arial"/>
                </w:rPr>
                <w:t>instructor turns off that feature at course or announcement level</w:t>
              </w:r>
            </w:hyperlink>
            <w:r w:rsidRPr="3E1799B1">
              <w:rPr>
                <w:rFonts w:ascii="inherit,Arial" w:eastAsia="inherit,Arial" w:hAnsi="inherit,Arial" w:cs="inherit,Arial"/>
                <w:color w:val="4B4B4B"/>
              </w:rPr>
              <w:t>.</w:t>
            </w:r>
          </w:p>
        </w:tc>
      </w:tr>
      <w:tr w:rsidR="008D1762" w14:paraId="27FDDAC8"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2FB24B11"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Blogs</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5F6A145" w14:textId="77777777" w:rsidR="008D1762" w:rsidRDefault="008D1762" w:rsidP="009C151F">
            <w:pPr>
              <w:rPr>
                <w:rFonts w:ascii="Arial" w:eastAsia="Arial" w:hAnsi="Arial" w:cs="Arial"/>
                <w:color w:val="4B4B4B"/>
              </w:rPr>
            </w:pPr>
            <w:r w:rsidRPr="3E1799B1">
              <w:rPr>
                <w:rFonts w:ascii="Arial" w:eastAsia="Arial" w:hAnsi="Arial" w:cs="Arial"/>
                <w:color w:val="4B4B4B"/>
              </w:rPr>
              <w:t>No equivalent - we recommend</w:t>
            </w:r>
            <w:r w:rsidRPr="3E1799B1">
              <w:rPr>
                <w:rStyle w:val="apple-converted-space"/>
                <w:rFonts w:ascii="Arial" w:eastAsia="Arial" w:hAnsi="Arial" w:cs="Arial"/>
                <w:color w:val="4B4B4B"/>
              </w:rPr>
              <w:t> </w:t>
            </w:r>
            <w:hyperlink r:id="rId45">
              <w:r w:rsidRPr="3E1799B1">
                <w:rPr>
                  <w:rStyle w:val="Hyperlink"/>
                  <w:rFonts w:ascii="inherit,Arial" w:eastAsia="inherit,Arial" w:hAnsi="inherit,Arial" w:cs="inherit,Arial"/>
                </w:rPr>
                <w:t>Discussions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4195B998" w14:textId="77777777" w:rsidR="008D1762" w:rsidRDefault="008D1762" w:rsidP="008D1762">
            <w:pPr>
              <w:numPr>
                <w:ilvl w:val="0"/>
                <w:numId w:val="20"/>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You can use the course discussion board to create a thread for each student to post their blog in, or can create group discussions and assign them to certain students in your course.</w:t>
            </w:r>
          </w:p>
        </w:tc>
      </w:tr>
      <w:tr w:rsidR="008D1762" w14:paraId="3AA51A31"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50BEE6F9"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Content Area</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6AFC0C3" w14:textId="77777777" w:rsidR="008D1762" w:rsidRDefault="007D556A" w:rsidP="009C151F">
            <w:pPr>
              <w:rPr>
                <w:rFonts w:ascii="Arial" w:hAnsi="Arial" w:cs="Arial"/>
                <w:color w:val="4B4B4B"/>
              </w:rPr>
            </w:pPr>
            <w:hyperlink r:id="rId46" w:tgtFrame="_blank" w:history="1">
              <w:r w:rsidR="008D1762">
                <w:rPr>
                  <w:rStyle w:val="Hyperlink"/>
                  <w:rFonts w:ascii="inherit" w:hAnsi="inherit" w:cs="Arial"/>
                </w:rPr>
                <w:t>Module</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5F82DEAA" w14:textId="77777777" w:rsidR="008D1762" w:rsidRDefault="008D1762" w:rsidP="008D1762">
            <w:pPr>
              <w:numPr>
                <w:ilvl w:val="0"/>
                <w:numId w:val="21"/>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Cleaner design on Modules Index Page (</w:t>
            </w:r>
            <w:hyperlink r:id="rId47">
              <w:r w:rsidRPr="3E1799B1">
                <w:rPr>
                  <w:rStyle w:val="Hyperlink"/>
                  <w:rFonts w:ascii="inherit,Arial" w:eastAsia="inherit,Arial" w:hAnsi="inherit,Arial" w:cs="inherit,Arial"/>
                </w:rPr>
                <w:t>click here to learn how to use the Modules Index Page</w:t>
              </w:r>
            </w:hyperlink>
            <w:r w:rsidRPr="3E1799B1">
              <w:rPr>
                <w:rFonts w:ascii="inherit,Arial" w:eastAsia="inherit,Arial" w:hAnsi="inherit,Arial" w:cs="inherit,Arial"/>
                <w:color w:val="4B4B4B"/>
              </w:rPr>
              <w:t>).</w:t>
            </w:r>
          </w:p>
        </w:tc>
      </w:tr>
      <w:tr w:rsidR="008D1762" w14:paraId="2D7B3B74"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AEA9BFF"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Content Collection</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456F6971" w14:textId="77777777" w:rsidR="008D1762" w:rsidRDefault="007D556A" w:rsidP="009C151F">
            <w:pPr>
              <w:rPr>
                <w:rFonts w:ascii="Arial" w:hAnsi="Arial" w:cs="Arial"/>
                <w:color w:val="4B4B4B"/>
              </w:rPr>
            </w:pPr>
            <w:hyperlink r:id="rId48" w:tgtFrame="_blank" w:history="1">
              <w:r w:rsidR="008D1762">
                <w:rPr>
                  <w:rStyle w:val="Hyperlink"/>
                  <w:rFonts w:ascii="inherit" w:hAnsi="inherit" w:cs="Arial"/>
                </w:rPr>
                <w:t>Files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5E2CEBCA" w14:textId="77777777" w:rsidR="008D1762" w:rsidRDefault="008D1762" w:rsidP="008D1762">
            <w:pPr>
              <w:numPr>
                <w:ilvl w:val="0"/>
                <w:numId w:val="22"/>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3 Types of Files in Canvas:</w:t>
            </w:r>
            <w:r w:rsidRPr="3E1799B1">
              <w:rPr>
                <w:rStyle w:val="apple-converted-space"/>
                <w:rFonts w:ascii="inherit,Arial" w:eastAsia="inherit,Arial" w:hAnsi="inherit,Arial" w:cs="inherit,Arial"/>
                <w:color w:val="4B4B4B"/>
              </w:rPr>
              <w:t> </w:t>
            </w:r>
            <w:hyperlink r:id="rId49">
              <w:r w:rsidRPr="3E1799B1">
                <w:rPr>
                  <w:rStyle w:val="Hyperlink"/>
                  <w:rFonts w:ascii="inherit,Arial" w:eastAsia="inherit,Arial" w:hAnsi="inherit,Arial" w:cs="inherit,Arial"/>
                </w:rPr>
                <w:t>Personal files</w:t>
              </w:r>
            </w:hyperlink>
            <w:r w:rsidRPr="3E1799B1">
              <w:rPr>
                <w:rFonts w:ascii="inherit,Arial" w:eastAsia="inherit,Arial" w:hAnsi="inherit,Arial" w:cs="inherit,Arial"/>
                <w:color w:val="4B4B4B"/>
              </w:rPr>
              <w:t>,</w:t>
            </w:r>
            <w:r w:rsidRPr="3E1799B1">
              <w:rPr>
                <w:rStyle w:val="apple-converted-space"/>
                <w:rFonts w:ascii="inherit,Arial" w:eastAsia="inherit,Arial" w:hAnsi="inherit,Arial" w:cs="inherit,Arial"/>
                <w:color w:val="4B4B4B"/>
              </w:rPr>
              <w:t> </w:t>
            </w:r>
            <w:hyperlink r:id="rId50">
              <w:r w:rsidRPr="3E1799B1">
                <w:rPr>
                  <w:rStyle w:val="Hyperlink"/>
                  <w:rFonts w:ascii="inherit,Arial" w:eastAsia="inherit,Arial" w:hAnsi="inherit,Arial" w:cs="inherit,Arial"/>
                </w:rPr>
                <w:t>Course files</w:t>
              </w:r>
            </w:hyperlink>
            <w:r w:rsidRPr="3E1799B1">
              <w:rPr>
                <w:rFonts w:ascii="inherit,Arial" w:eastAsia="inherit,Arial" w:hAnsi="inherit,Arial" w:cs="inherit,Arial"/>
                <w:color w:val="4B4B4B"/>
              </w:rPr>
              <w:t>,</w:t>
            </w:r>
            <w:r w:rsidRPr="3E1799B1">
              <w:rPr>
                <w:rStyle w:val="apple-converted-space"/>
                <w:rFonts w:ascii="inherit,Arial" w:eastAsia="inherit,Arial" w:hAnsi="inherit,Arial" w:cs="inherit,Arial"/>
                <w:color w:val="4B4B4B"/>
              </w:rPr>
              <w:t> </w:t>
            </w:r>
            <w:hyperlink r:id="rId51">
              <w:r w:rsidRPr="3E1799B1">
                <w:rPr>
                  <w:rStyle w:val="Hyperlink"/>
                  <w:rFonts w:ascii="inherit,Arial" w:eastAsia="inherit,Arial" w:hAnsi="inherit,Arial" w:cs="inherit,Arial"/>
                </w:rPr>
                <w:t>Group files</w:t>
              </w:r>
            </w:hyperlink>
            <w:r w:rsidRPr="3E1799B1">
              <w:rPr>
                <w:rFonts w:ascii="inherit,Arial" w:eastAsia="inherit,Arial" w:hAnsi="inherit,Arial" w:cs="inherit,Arial"/>
                <w:color w:val="4B4B4B"/>
              </w:rPr>
              <w:t>.</w:t>
            </w:r>
            <w:r w:rsidRPr="3E1799B1">
              <w:rPr>
                <w:rStyle w:val="apple-converted-space"/>
                <w:rFonts w:ascii="inherit,Arial" w:eastAsia="inherit,Arial" w:hAnsi="inherit,Arial" w:cs="inherit,Arial"/>
                <w:color w:val="4B4B4B"/>
              </w:rPr>
              <w:t> </w:t>
            </w:r>
            <w:hyperlink r:id="rId52">
              <w:r w:rsidRPr="3E1799B1">
                <w:rPr>
                  <w:rStyle w:val="Hyperlink"/>
                  <w:rFonts w:ascii="inherit,Arial" w:eastAsia="inherit,Arial" w:hAnsi="inherit,Arial" w:cs="inherit,Arial"/>
                </w:rPr>
                <w:t>Files link on the course navigation menu</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displays only course-related files.</w:t>
            </w:r>
            <w:r w:rsidRPr="3E1799B1">
              <w:rPr>
                <w:rStyle w:val="apple-converted-space"/>
                <w:rFonts w:ascii="inherit,Arial" w:eastAsia="inherit,Arial" w:hAnsi="inherit,Arial" w:cs="inherit,Arial"/>
                <w:color w:val="4B4B4B"/>
              </w:rPr>
              <w:t> </w:t>
            </w:r>
            <w:hyperlink r:id="rId53">
              <w:r w:rsidRPr="3E1799B1">
                <w:rPr>
                  <w:rStyle w:val="Hyperlink"/>
                  <w:rFonts w:ascii="inherit,Arial" w:eastAsia="inherit,Arial" w:hAnsi="inherit,Arial" w:cs="inherit,Arial"/>
                </w:rPr>
                <w:t>Files within the Account section</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display all files for all courses you are part of, all files for all groups you are part of, and your personal files.</w:t>
            </w:r>
          </w:p>
          <w:p w14:paraId="7C5E991E" w14:textId="77777777" w:rsidR="008D1762" w:rsidRDefault="008D1762" w:rsidP="008D1762">
            <w:pPr>
              <w:numPr>
                <w:ilvl w:val="0"/>
                <w:numId w:val="22"/>
              </w:numPr>
              <w:spacing w:before="100" w:beforeAutospacing="1" w:after="100" w:afterAutospacing="1" w:line="450" w:lineRule="atLeast"/>
              <w:rPr>
                <w:rFonts w:ascii="inherit,Arial" w:eastAsia="inherit,Arial" w:hAnsi="inherit,Arial" w:cs="inherit,Arial"/>
                <w:color w:val="4B4B4B"/>
              </w:rPr>
            </w:pPr>
            <w:r w:rsidRPr="3E1799B1">
              <w:rPr>
                <w:rStyle w:val="Strong"/>
                <w:rFonts w:ascii="inherit,Arial" w:eastAsia="inherit,Arial" w:hAnsi="inherit,Arial" w:cs="inherit,Arial"/>
                <w:color w:val="4B4B4B"/>
              </w:rPr>
              <w:t xml:space="preserve">Course files are visible and accessible to all users in the course by default in Canvas – including </w:t>
            </w:r>
            <w:r w:rsidRPr="3E1799B1">
              <w:rPr>
                <w:rStyle w:val="Strong"/>
                <w:rFonts w:ascii="inherit,Arial" w:eastAsia="inherit,Arial" w:hAnsi="inherit,Arial" w:cs="inherit,Arial"/>
                <w:color w:val="4B4B4B"/>
              </w:rPr>
              <w:lastRenderedPageBreak/>
              <w:t>students. We strongly recommend that you</w:t>
            </w:r>
            <w:r w:rsidRPr="3E1799B1">
              <w:rPr>
                <w:rStyle w:val="apple-converted-space"/>
                <w:rFonts w:ascii="inherit,Arial" w:eastAsia="inherit,Arial" w:hAnsi="inherit,Arial" w:cs="inherit,Arial"/>
                <w:b/>
                <w:bCs/>
                <w:color w:val="4B4B4B"/>
              </w:rPr>
              <w:t> </w:t>
            </w:r>
            <w:hyperlink r:id="rId54">
              <w:r w:rsidRPr="3E1799B1">
                <w:rPr>
                  <w:rStyle w:val="Hyperlink"/>
                  <w:rFonts w:ascii="inherit,Arial" w:eastAsia="inherit,Arial" w:hAnsi="inherit,Arial" w:cs="inherit,Arial"/>
                  <w:b/>
                  <w:bCs/>
                </w:rPr>
                <w:t>restrict student access to your course files folder</w:t>
              </w:r>
            </w:hyperlink>
            <w:r w:rsidRPr="3E1799B1">
              <w:rPr>
                <w:rStyle w:val="apple-converted-space"/>
                <w:rFonts w:ascii="inherit,Arial" w:eastAsia="inherit,Arial" w:hAnsi="inherit,Arial" w:cs="inherit,Arial"/>
                <w:b/>
                <w:bCs/>
                <w:color w:val="4B4B4B"/>
              </w:rPr>
              <w:t> </w:t>
            </w:r>
            <w:r w:rsidRPr="3E1799B1">
              <w:rPr>
                <w:rStyle w:val="Strong"/>
                <w:rFonts w:ascii="inherit,Arial" w:eastAsia="inherit,Arial" w:hAnsi="inherit,Arial" w:cs="inherit,Arial"/>
                <w:color w:val="4B4B4B"/>
              </w:rPr>
              <w:t>and</w:t>
            </w:r>
            <w:r w:rsidRPr="3E1799B1">
              <w:rPr>
                <w:rStyle w:val="apple-converted-space"/>
                <w:rFonts w:ascii="inherit,Arial" w:eastAsia="inherit,Arial" w:hAnsi="inherit,Arial" w:cs="inherit,Arial"/>
                <w:b/>
                <w:bCs/>
                <w:color w:val="4B4B4B"/>
              </w:rPr>
              <w:t> </w:t>
            </w:r>
            <w:hyperlink r:id="rId55">
              <w:r w:rsidRPr="3E1799B1">
                <w:rPr>
                  <w:rStyle w:val="Hyperlink"/>
                  <w:rFonts w:ascii="inherit,Arial" w:eastAsia="inherit,Arial" w:hAnsi="inherit,Arial" w:cs="inherit,Arial"/>
                  <w:b/>
                  <w:bCs/>
                </w:rPr>
                <w:t>remove the course files link from your course navigation menu</w:t>
              </w:r>
            </w:hyperlink>
            <w:r w:rsidRPr="3E1799B1">
              <w:rPr>
                <w:rStyle w:val="Strong"/>
                <w:rFonts w:ascii="inherit,Arial" w:eastAsia="inherit,Arial" w:hAnsi="inherit,Arial" w:cs="inherit,Arial"/>
                <w:color w:val="4B4B4B"/>
              </w:rPr>
              <w:t>.</w:t>
            </w:r>
          </w:p>
          <w:p w14:paraId="542513F3" w14:textId="77777777" w:rsidR="008D1762" w:rsidRDefault="008D1762" w:rsidP="008D1762">
            <w:pPr>
              <w:numPr>
                <w:ilvl w:val="0"/>
                <w:numId w:val="22"/>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We recommend making course-related files accessible to students via</w:t>
            </w:r>
            <w:r w:rsidRPr="3E1799B1">
              <w:rPr>
                <w:rStyle w:val="apple-converted-space"/>
                <w:rFonts w:ascii="inherit,Arial" w:eastAsia="inherit,Arial" w:hAnsi="inherit,Arial" w:cs="inherit,Arial"/>
                <w:color w:val="4B4B4B"/>
              </w:rPr>
              <w:t> </w:t>
            </w:r>
            <w:hyperlink r:id="rId56">
              <w:r w:rsidRPr="3E1799B1">
                <w:rPr>
                  <w:rStyle w:val="Hyperlink"/>
                  <w:rFonts w:ascii="inherit,Arial" w:eastAsia="inherit,Arial" w:hAnsi="inherit,Arial" w:cs="inherit,Arial"/>
                </w:rPr>
                <w:t>Modules</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or</w:t>
            </w:r>
            <w:r w:rsidRPr="3E1799B1">
              <w:rPr>
                <w:rStyle w:val="apple-converted-space"/>
                <w:rFonts w:ascii="inherit,Arial" w:eastAsia="inherit,Arial" w:hAnsi="inherit,Arial" w:cs="inherit,Arial"/>
                <w:color w:val="4B4B4B"/>
              </w:rPr>
              <w:t> </w:t>
            </w:r>
            <w:hyperlink r:id="rId57">
              <w:r w:rsidRPr="3E1799B1">
                <w:rPr>
                  <w:rStyle w:val="Hyperlink"/>
                  <w:rFonts w:ascii="inherit,Arial" w:eastAsia="inherit,Arial" w:hAnsi="inherit,Arial" w:cs="inherit,Arial"/>
                </w:rPr>
                <w:t>Pages</w:t>
              </w:r>
            </w:hyperlink>
            <w:r w:rsidRPr="3E1799B1">
              <w:rPr>
                <w:rFonts w:ascii="inherit,Arial" w:eastAsia="inherit,Arial" w:hAnsi="inherit,Arial" w:cs="inherit,Arial"/>
                <w:color w:val="4B4B4B"/>
              </w:rPr>
              <w:t>.</w:t>
            </w:r>
          </w:p>
        </w:tc>
      </w:tr>
      <w:tr w:rsidR="008D1762" w14:paraId="6DCC4B45"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6BA49360"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lastRenderedPageBreak/>
              <w:t>Discussion Board</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23B6B998" w14:textId="77777777" w:rsidR="008D1762" w:rsidRDefault="007D556A" w:rsidP="009C151F">
            <w:pPr>
              <w:rPr>
                <w:rFonts w:ascii="Arial" w:hAnsi="Arial" w:cs="Arial"/>
                <w:color w:val="4B4B4B"/>
              </w:rPr>
            </w:pPr>
            <w:hyperlink r:id="rId58" w:tgtFrame="_blank" w:history="1">
              <w:r w:rsidR="008D1762">
                <w:rPr>
                  <w:rStyle w:val="Hyperlink"/>
                  <w:rFonts w:ascii="inherit" w:hAnsi="inherit" w:cs="Arial"/>
                </w:rPr>
                <w:t>Discussions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33FACF77" w14:textId="77777777" w:rsidR="008D1762" w:rsidRDefault="008D1762" w:rsidP="008D1762">
            <w:pPr>
              <w:numPr>
                <w:ilvl w:val="0"/>
                <w:numId w:val="23"/>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There are 2 levels to Discussions in Canvas: create a topic (like creating a forum in Blackboard), and reply to a topic (like creating a thread or replying to a thread in Blackboard). Replies are then threaded within the topic. You can reply to the main topic post or an individual's comment.</w:t>
            </w:r>
          </w:p>
          <w:p w14:paraId="37F5DA81" w14:textId="77777777" w:rsidR="008D1762" w:rsidRDefault="008D1762" w:rsidP="008D1762">
            <w:pPr>
              <w:numPr>
                <w:ilvl w:val="0"/>
                <w:numId w:val="23"/>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Can</w:t>
            </w:r>
            <w:r w:rsidRPr="3E1799B1">
              <w:rPr>
                <w:rStyle w:val="apple-converted-space"/>
                <w:rFonts w:ascii="inherit,Arial" w:eastAsia="inherit,Arial" w:hAnsi="inherit,Arial" w:cs="inherit,Arial"/>
                <w:color w:val="4B4B4B"/>
              </w:rPr>
              <w:t> </w:t>
            </w:r>
            <w:hyperlink r:id="rId59">
              <w:r w:rsidRPr="3E1799B1">
                <w:rPr>
                  <w:rStyle w:val="Hyperlink"/>
                  <w:rFonts w:ascii="inherit,Arial" w:eastAsia="inherit,Arial" w:hAnsi="inherit,Arial" w:cs="inherit,Arial"/>
                </w:rPr>
                <w:t>create group discussions</w:t>
              </w:r>
            </w:hyperlink>
            <w:r w:rsidRPr="3E1799B1">
              <w:rPr>
                <w:rFonts w:ascii="inherit,Arial" w:eastAsia="inherit,Arial" w:hAnsi="inherit,Arial" w:cs="inherit,Arial"/>
                <w:color w:val="4B4B4B"/>
              </w:rPr>
              <w:t>,</w:t>
            </w:r>
            <w:r w:rsidRPr="3E1799B1">
              <w:rPr>
                <w:rStyle w:val="apple-converted-space"/>
                <w:rFonts w:ascii="inherit,Arial" w:eastAsia="inherit,Arial" w:hAnsi="inherit,Arial" w:cs="inherit,Arial"/>
                <w:color w:val="4B4B4B"/>
              </w:rPr>
              <w:t> </w:t>
            </w:r>
            <w:hyperlink r:id="rId60">
              <w:r w:rsidRPr="3E1799B1">
                <w:rPr>
                  <w:rStyle w:val="Hyperlink"/>
                  <w:rFonts w:ascii="inherit,Arial" w:eastAsia="inherit,Arial" w:hAnsi="inherit,Arial" w:cs="inherit,Arial"/>
                </w:rPr>
                <w:t>require that students reply to a discussion before viewing other students' replies</w:t>
              </w:r>
            </w:hyperlink>
            <w:r w:rsidRPr="3E1799B1">
              <w:rPr>
                <w:rFonts w:ascii="inherit,Arial" w:eastAsia="inherit,Arial" w:hAnsi="inherit,Arial" w:cs="inherit,Arial"/>
                <w:color w:val="4B4B4B"/>
              </w:rPr>
              <w:t>, and</w:t>
            </w:r>
            <w:r w:rsidRPr="3E1799B1">
              <w:rPr>
                <w:rStyle w:val="apple-converted-space"/>
                <w:rFonts w:ascii="inherit,Arial" w:eastAsia="inherit,Arial" w:hAnsi="inherit,Arial" w:cs="inherit,Arial"/>
                <w:color w:val="4B4B4B"/>
              </w:rPr>
              <w:t> </w:t>
            </w:r>
            <w:hyperlink r:id="rId61">
              <w:r w:rsidRPr="3E1799B1">
                <w:rPr>
                  <w:rStyle w:val="Hyperlink"/>
                  <w:rFonts w:ascii="inherit,Arial" w:eastAsia="inherit,Arial" w:hAnsi="inherit,Arial" w:cs="inherit,Arial"/>
                </w:rPr>
                <w:t>allow students to create a course discussion</w:t>
              </w:r>
            </w:hyperlink>
            <w:r w:rsidRPr="3E1799B1">
              <w:rPr>
                <w:rFonts w:ascii="inherit,Arial" w:eastAsia="inherit,Arial" w:hAnsi="inherit,Arial" w:cs="inherit,Arial"/>
                <w:color w:val="4B4B4B"/>
              </w:rPr>
              <w:t>.</w:t>
            </w:r>
          </w:p>
        </w:tc>
      </w:tr>
      <w:tr w:rsidR="008D1762" w14:paraId="1FB00DA7"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5170900D"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N/A</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6531178" w14:textId="77777777" w:rsidR="008D1762" w:rsidRDefault="007D556A" w:rsidP="009C151F">
            <w:pPr>
              <w:rPr>
                <w:rFonts w:ascii="Arial" w:hAnsi="Arial" w:cs="Arial"/>
                <w:color w:val="4B4B4B"/>
              </w:rPr>
            </w:pPr>
            <w:hyperlink r:id="rId62" w:tgtFrame="_blank" w:history="1">
              <w:r w:rsidR="008D1762">
                <w:rPr>
                  <w:rStyle w:val="Hyperlink"/>
                  <w:rFonts w:ascii="inherit" w:hAnsi="inherit" w:cs="Arial"/>
                </w:rPr>
                <w:t>Syllabus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1BD22521" w14:textId="77777777" w:rsidR="008D1762" w:rsidRDefault="008D1762" w:rsidP="008D1762">
            <w:pPr>
              <w:numPr>
                <w:ilvl w:val="0"/>
                <w:numId w:val="24"/>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Similar to the word document/pdf syllabus you have been uploading to Blackboard, except it is more interactive for students (e.g., students can click on specific assignment titles and be taken to that Assignment page in Canvas).</w:t>
            </w:r>
          </w:p>
          <w:p w14:paraId="67E7121E" w14:textId="77777777" w:rsidR="008D1762" w:rsidRDefault="008D1762" w:rsidP="008D1762">
            <w:pPr>
              <w:numPr>
                <w:ilvl w:val="0"/>
                <w:numId w:val="24"/>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Automatically syncs with Calendar to display assignment dates.</w:t>
            </w:r>
          </w:p>
          <w:p w14:paraId="26AEEC68" w14:textId="77777777" w:rsidR="008D1762" w:rsidRDefault="007D556A" w:rsidP="008D1762">
            <w:pPr>
              <w:numPr>
                <w:ilvl w:val="0"/>
                <w:numId w:val="24"/>
              </w:numPr>
              <w:spacing w:before="100" w:beforeAutospacing="1" w:after="100" w:afterAutospacing="1" w:line="450" w:lineRule="atLeast"/>
              <w:rPr>
                <w:rFonts w:ascii="inherit,Arial" w:eastAsia="inherit,Arial" w:hAnsi="inherit,Arial" w:cs="inherit,Arial"/>
                <w:color w:val="4B4B4B"/>
              </w:rPr>
            </w:pPr>
            <w:hyperlink r:id="rId63">
              <w:r w:rsidR="008D1762" w:rsidRPr="3E1799B1">
                <w:rPr>
                  <w:rStyle w:val="Hyperlink"/>
                  <w:rFonts w:ascii="inherit,Arial" w:eastAsia="inherit,Arial" w:hAnsi="inherit,Arial" w:cs="inherit,Arial"/>
                </w:rPr>
                <w:t>Can be displayed as the Course Home Page</w:t>
              </w:r>
            </w:hyperlink>
            <w:r w:rsidR="008D1762" w:rsidRPr="3E1799B1">
              <w:rPr>
                <w:rFonts w:ascii="inherit,Arial" w:eastAsia="inherit,Arial" w:hAnsi="inherit,Arial" w:cs="inherit,Arial"/>
                <w:color w:val="4B4B4B"/>
              </w:rPr>
              <w:t>.</w:t>
            </w:r>
          </w:p>
        </w:tc>
      </w:tr>
      <w:tr w:rsidR="008D1762" w14:paraId="30C460E9"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008782A"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lastRenderedPageBreak/>
              <w:t>File in Content Area</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1FF6BB73" w14:textId="77777777" w:rsidR="008D1762" w:rsidRDefault="007D556A" w:rsidP="009C151F">
            <w:pPr>
              <w:rPr>
                <w:rFonts w:ascii="Arial" w:hAnsi="Arial" w:cs="Arial"/>
                <w:color w:val="4B4B4B"/>
              </w:rPr>
            </w:pPr>
            <w:hyperlink r:id="rId64" w:tgtFrame="_blank" w:history="1">
              <w:r w:rsidR="008D1762">
                <w:rPr>
                  <w:rStyle w:val="Hyperlink"/>
                  <w:rFonts w:ascii="inherit" w:hAnsi="inherit" w:cs="Arial"/>
                </w:rPr>
                <w:t>File in Module</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5781FC99" w14:textId="77777777" w:rsidR="008D1762" w:rsidRDefault="008D1762" w:rsidP="008D1762">
            <w:pPr>
              <w:numPr>
                <w:ilvl w:val="0"/>
                <w:numId w:val="25"/>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Can</w:t>
            </w:r>
            <w:r w:rsidRPr="3E1799B1">
              <w:rPr>
                <w:rStyle w:val="apple-converted-space"/>
                <w:rFonts w:ascii="inherit,Arial" w:eastAsia="inherit,Arial" w:hAnsi="inherit,Arial" w:cs="inherit,Arial"/>
                <w:color w:val="4B4B4B"/>
              </w:rPr>
              <w:t> </w:t>
            </w:r>
            <w:hyperlink r:id="rId65">
              <w:r w:rsidRPr="3E1799B1">
                <w:rPr>
                  <w:rStyle w:val="Hyperlink"/>
                  <w:rFonts w:ascii="inherit,Arial" w:eastAsia="inherit,Arial" w:hAnsi="inherit,Arial" w:cs="inherit,Arial"/>
                </w:rPr>
                <w:t>add a file to a Module</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in the same way that you could add files to content areas and content folders in Blackboard.</w:t>
            </w:r>
          </w:p>
        </w:tc>
      </w:tr>
      <w:tr w:rsidR="008D1762" w14:paraId="25F8D4E9"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78C690A0"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Item</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74A73CFD" w14:textId="77777777" w:rsidR="008D1762" w:rsidRDefault="007D556A" w:rsidP="009C151F">
            <w:pPr>
              <w:rPr>
                <w:rFonts w:ascii="Arial" w:hAnsi="Arial" w:cs="Arial"/>
                <w:color w:val="4B4B4B"/>
              </w:rPr>
            </w:pPr>
            <w:hyperlink r:id="rId66" w:tgtFrame="_blank" w:history="1">
              <w:r w:rsidR="008D1762">
                <w:rPr>
                  <w:rStyle w:val="Hyperlink"/>
                  <w:rFonts w:ascii="inherit" w:hAnsi="inherit" w:cs="Arial"/>
                </w:rPr>
                <w:t>Pages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4EDBA148" w14:textId="77777777" w:rsidR="008D1762" w:rsidRDefault="008D1762" w:rsidP="008D1762">
            <w:pPr>
              <w:numPr>
                <w:ilvl w:val="0"/>
                <w:numId w:val="26"/>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Can make pages editable only by instructors, both instructors and students, or by everyone in the course.</w:t>
            </w:r>
          </w:p>
          <w:p w14:paraId="5AC72C3C" w14:textId="77777777" w:rsidR="008D1762" w:rsidRDefault="008D1762" w:rsidP="008D1762">
            <w:pPr>
              <w:numPr>
                <w:ilvl w:val="0"/>
                <w:numId w:val="26"/>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Link to Assignments, Quizzes,</w:t>
            </w:r>
            <w:r w:rsidRPr="3E1799B1">
              <w:rPr>
                <w:rStyle w:val="apple-converted-space"/>
                <w:rFonts w:ascii="inherit,Arial" w:eastAsia="inherit,Arial" w:hAnsi="inherit,Arial" w:cs="inherit,Arial"/>
                <w:color w:val="4B4B4B"/>
              </w:rPr>
              <w:t> </w:t>
            </w:r>
            <w:hyperlink r:id="rId67">
              <w:r w:rsidRPr="3E1799B1">
                <w:rPr>
                  <w:rStyle w:val="Hyperlink"/>
                  <w:rFonts w:ascii="inherit,Arial" w:eastAsia="inherit,Arial" w:hAnsi="inherit,Arial" w:cs="inherit,Arial"/>
                </w:rPr>
                <w:t>Files</w:t>
              </w:r>
            </w:hyperlink>
            <w:r w:rsidRPr="3E1799B1">
              <w:rPr>
                <w:rFonts w:ascii="inherit,Arial" w:eastAsia="inherit,Arial" w:hAnsi="inherit,Arial" w:cs="inherit,Arial"/>
                <w:color w:val="4B4B4B"/>
              </w:rPr>
              <w:t>, etc., by using the content tools in the sidebar.</w:t>
            </w:r>
          </w:p>
        </w:tc>
      </w:tr>
      <w:tr w:rsidR="008D1762" w14:paraId="3C2DF90C"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560CC3B0"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Journals</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2BC16FF" w14:textId="77777777" w:rsidR="008D1762" w:rsidRDefault="008D1762" w:rsidP="009C151F">
            <w:pPr>
              <w:rPr>
                <w:rFonts w:ascii="Arial" w:eastAsia="Arial" w:hAnsi="Arial" w:cs="Arial"/>
                <w:color w:val="4B4B4B"/>
              </w:rPr>
            </w:pPr>
            <w:r w:rsidRPr="3E1799B1">
              <w:rPr>
                <w:rFonts w:ascii="Arial" w:eastAsia="Arial" w:hAnsi="Arial" w:cs="Arial"/>
                <w:color w:val="4B4B4B"/>
              </w:rPr>
              <w:t>No equivalent - we recommend</w:t>
            </w:r>
            <w:r w:rsidRPr="3E1799B1">
              <w:rPr>
                <w:rStyle w:val="apple-converted-space"/>
                <w:rFonts w:ascii="Arial" w:eastAsia="Arial" w:hAnsi="Arial" w:cs="Arial"/>
                <w:color w:val="4B4B4B"/>
              </w:rPr>
              <w:t> </w:t>
            </w:r>
            <w:hyperlink r:id="rId68">
              <w:r w:rsidRPr="3E1799B1">
                <w:rPr>
                  <w:rStyle w:val="Hyperlink"/>
                  <w:rFonts w:ascii="inherit,Arial" w:eastAsia="inherit,Arial" w:hAnsi="inherit,Arial" w:cs="inherit,Arial"/>
                </w:rPr>
                <w:t>Assignments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4CB093B" w14:textId="77777777" w:rsidR="008D1762" w:rsidRDefault="008D1762" w:rsidP="008D1762">
            <w:pPr>
              <w:numPr>
                <w:ilvl w:val="0"/>
                <w:numId w:val="27"/>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Assignments can be set to allow multiple submission attempts, and can easily be used for a weekly reflection journal.</w:t>
            </w:r>
          </w:p>
        </w:tc>
      </w:tr>
      <w:tr w:rsidR="008D1762" w14:paraId="68C6BACB"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4AB80851"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Portfolios</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1123E5CB" w14:textId="77777777" w:rsidR="008D1762" w:rsidRDefault="007D556A" w:rsidP="009C151F">
            <w:pPr>
              <w:rPr>
                <w:rFonts w:ascii="Arial" w:hAnsi="Arial" w:cs="Arial"/>
                <w:color w:val="4B4B4B"/>
              </w:rPr>
            </w:pPr>
            <w:hyperlink r:id="rId69" w:tgtFrame="_blank" w:history="1">
              <w:proofErr w:type="spellStart"/>
              <w:r w:rsidR="008D1762">
                <w:rPr>
                  <w:rStyle w:val="Hyperlink"/>
                  <w:rFonts w:ascii="inherit" w:hAnsi="inherit" w:cs="Arial"/>
                </w:rPr>
                <w:t>ePortfolios</w:t>
              </w:r>
              <w:proofErr w:type="spellEnd"/>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29335279" w14:textId="77777777" w:rsidR="008D1762" w:rsidRDefault="008D1762" w:rsidP="008D1762">
            <w:pPr>
              <w:numPr>
                <w:ilvl w:val="0"/>
                <w:numId w:val="28"/>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 xml:space="preserve">Using </w:t>
            </w:r>
            <w:proofErr w:type="spellStart"/>
            <w:r w:rsidRPr="3E1799B1">
              <w:rPr>
                <w:rFonts w:ascii="inherit,Arial" w:eastAsia="inherit,Arial" w:hAnsi="inherit,Arial" w:cs="inherit,Arial"/>
                <w:color w:val="4B4B4B"/>
              </w:rPr>
              <w:t>ePortfolios</w:t>
            </w:r>
            <w:proofErr w:type="spellEnd"/>
            <w:r w:rsidRPr="3E1799B1">
              <w:rPr>
                <w:rFonts w:ascii="inherit,Arial" w:eastAsia="inherit,Arial" w:hAnsi="inherit,Arial" w:cs="inherit,Arial"/>
                <w:color w:val="4B4B4B"/>
              </w:rPr>
              <w:t xml:space="preserve"> may be useful for longer-term projects, like an Honors Thesis, a Directed Independent Study project, or a certificate program that combines work from multiple courses.</w:t>
            </w:r>
          </w:p>
          <w:p w14:paraId="30EFA880" w14:textId="77777777" w:rsidR="008D1762" w:rsidRDefault="008D1762" w:rsidP="008D1762">
            <w:pPr>
              <w:numPr>
                <w:ilvl w:val="0"/>
                <w:numId w:val="28"/>
              </w:numPr>
              <w:spacing w:before="100" w:beforeAutospacing="1" w:after="100" w:afterAutospacing="1" w:line="450" w:lineRule="atLeast"/>
              <w:rPr>
                <w:rFonts w:ascii="inherit,Arial" w:eastAsia="inherit,Arial" w:hAnsi="inherit,Arial" w:cs="inherit,Arial"/>
                <w:color w:val="4B4B4B"/>
              </w:rPr>
            </w:pPr>
            <w:proofErr w:type="spellStart"/>
            <w:r w:rsidRPr="3E1799B1">
              <w:rPr>
                <w:rFonts w:ascii="inherit,Arial" w:eastAsia="inherit,Arial" w:hAnsi="inherit,Arial" w:cs="inherit,Arial"/>
                <w:color w:val="4B4B4B"/>
              </w:rPr>
              <w:t>ePortfolios</w:t>
            </w:r>
            <w:proofErr w:type="spellEnd"/>
            <w:r w:rsidRPr="3E1799B1">
              <w:rPr>
                <w:rFonts w:ascii="inherit,Arial" w:eastAsia="inherit,Arial" w:hAnsi="inherit,Arial" w:cs="inherit,Arial"/>
                <w:color w:val="4B4B4B"/>
              </w:rPr>
              <w:t xml:space="preserve"> can be downloaded as a zip file.</w:t>
            </w:r>
          </w:p>
          <w:p w14:paraId="75200758" w14:textId="77777777" w:rsidR="008D1762" w:rsidRDefault="008D1762" w:rsidP="008D1762">
            <w:pPr>
              <w:numPr>
                <w:ilvl w:val="0"/>
                <w:numId w:val="28"/>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For career development portfolios that can be viewed outside of Canvas by potential employers, we recommend that students use FSU Career Center’s Portfolio feature found at</w:t>
            </w:r>
            <w:r w:rsidRPr="3E1799B1">
              <w:rPr>
                <w:rStyle w:val="apple-converted-space"/>
                <w:rFonts w:ascii="inherit,Arial" w:eastAsia="inherit,Arial" w:hAnsi="inherit,Arial" w:cs="inherit,Arial"/>
                <w:color w:val="4B4B4B"/>
              </w:rPr>
              <w:t> </w:t>
            </w:r>
            <w:hyperlink r:id="rId70">
              <w:r w:rsidRPr="3E1799B1">
                <w:rPr>
                  <w:rStyle w:val="Hyperlink"/>
                  <w:rFonts w:ascii="inherit,Arial" w:eastAsia="inherit,Arial" w:hAnsi="inherit,Arial" w:cs="inherit,Arial"/>
                </w:rPr>
                <w:t>http://www.career.fsu.edu/Portfolio</w:t>
              </w:r>
            </w:hyperlink>
            <w:r w:rsidRPr="3E1799B1">
              <w:rPr>
                <w:rFonts w:ascii="inherit,Arial" w:eastAsia="inherit,Arial" w:hAnsi="inherit,Arial" w:cs="inherit,Arial"/>
                <w:color w:val="4B4B4B"/>
              </w:rPr>
              <w:t>.</w:t>
            </w:r>
          </w:p>
        </w:tc>
      </w:tr>
      <w:tr w:rsidR="008D1762" w14:paraId="038E77F5"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2AF8F974"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Wiki</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2C86ACB6" w14:textId="77777777" w:rsidR="008D1762" w:rsidRDefault="008D1762" w:rsidP="009C151F">
            <w:pPr>
              <w:rPr>
                <w:rFonts w:ascii="Arial" w:eastAsia="Arial" w:hAnsi="Arial" w:cs="Arial"/>
                <w:color w:val="4B4B4B"/>
              </w:rPr>
            </w:pPr>
            <w:r w:rsidRPr="3E1799B1">
              <w:rPr>
                <w:rFonts w:ascii="Arial" w:eastAsia="Arial" w:hAnsi="Arial" w:cs="Arial"/>
                <w:color w:val="4B4B4B"/>
              </w:rPr>
              <w:t>No equivalent - we recommend</w:t>
            </w:r>
            <w:r w:rsidRPr="3E1799B1">
              <w:rPr>
                <w:rStyle w:val="apple-converted-space"/>
                <w:rFonts w:ascii="Arial" w:eastAsia="Arial" w:hAnsi="Arial" w:cs="Arial"/>
                <w:color w:val="4B4B4B"/>
              </w:rPr>
              <w:t> </w:t>
            </w:r>
            <w:hyperlink r:id="rId71">
              <w:r w:rsidRPr="3E1799B1">
                <w:rPr>
                  <w:rStyle w:val="Hyperlink"/>
                  <w:rFonts w:ascii="inherit,Arial" w:eastAsia="inherit,Arial" w:hAnsi="inherit,Arial" w:cs="inherit,Arial"/>
                </w:rPr>
                <w:t>Pages</w:t>
              </w:r>
            </w:hyperlink>
            <w:r w:rsidRPr="3E1799B1">
              <w:rPr>
                <w:rStyle w:val="apple-converted-space"/>
                <w:rFonts w:ascii="Arial" w:eastAsia="Arial" w:hAnsi="Arial" w:cs="Arial"/>
                <w:color w:val="4B4B4B"/>
              </w:rPr>
              <w:t> </w:t>
            </w:r>
            <w:r w:rsidRPr="3E1799B1">
              <w:rPr>
                <w:rFonts w:ascii="Arial" w:eastAsia="Arial" w:hAnsi="Arial" w:cs="Arial"/>
                <w:color w:val="4B4B4B"/>
              </w:rPr>
              <w:t>and</w:t>
            </w:r>
            <w:r w:rsidRPr="3E1799B1">
              <w:rPr>
                <w:rStyle w:val="apple-converted-space"/>
                <w:rFonts w:ascii="Arial" w:eastAsia="Arial" w:hAnsi="Arial" w:cs="Arial"/>
                <w:color w:val="4B4B4B"/>
              </w:rPr>
              <w:t> </w:t>
            </w:r>
            <w:hyperlink r:id="rId72">
              <w:r w:rsidRPr="3E1799B1">
                <w:rPr>
                  <w:rStyle w:val="Hyperlink"/>
                  <w:rFonts w:ascii="inherit,Arial" w:eastAsia="inherit,Arial" w:hAnsi="inherit,Arial" w:cs="inherit,Arial"/>
                </w:rPr>
                <w:t>Collaborations</w:t>
              </w:r>
            </w:hyperlink>
            <w:r w:rsidRPr="3E1799B1">
              <w:rPr>
                <w:rStyle w:val="apple-converted-space"/>
                <w:rFonts w:ascii="Arial" w:eastAsia="Arial" w:hAnsi="Arial" w:cs="Arial"/>
                <w:color w:val="4B4B4B"/>
              </w:rPr>
              <w:t> </w:t>
            </w:r>
            <w:r w:rsidRPr="3E1799B1">
              <w:rPr>
                <w:rFonts w:ascii="Arial" w:eastAsia="Arial" w:hAnsi="Arial" w:cs="Arial"/>
                <w:color w:val="4B4B4B"/>
              </w:rPr>
              <w:t>instead</w:t>
            </w:r>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59C863A" w14:textId="77777777" w:rsidR="008D1762" w:rsidRDefault="008D1762" w:rsidP="008D1762">
            <w:pPr>
              <w:numPr>
                <w:ilvl w:val="0"/>
                <w:numId w:val="29"/>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When creating a page you can choose whether</w:t>
            </w:r>
            <w:r w:rsidRPr="3E1799B1">
              <w:rPr>
                <w:rStyle w:val="apple-converted-space"/>
                <w:rFonts w:ascii="inherit,Arial" w:eastAsia="inherit,Arial" w:hAnsi="inherit,Arial" w:cs="inherit,Arial"/>
                <w:color w:val="4B4B4B"/>
              </w:rPr>
              <w:t> </w:t>
            </w:r>
            <w:hyperlink r:id="rId73">
              <w:r w:rsidRPr="3E1799B1">
                <w:rPr>
                  <w:rStyle w:val="Hyperlink"/>
                  <w:rFonts w:ascii="inherit,Arial" w:eastAsia="inherit,Arial" w:hAnsi="inherit,Arial" w:cs="inherit,Arial"/>
                </w:rPr>
                <w:t>it is editable by instructors only, or both instructors and students</w:t>
              </w:r>
            </w:hyperlink>
            <w:r w:rsidRPr="3E1799B1">
              <w:rPr>
                <w:rFonts w:ascii="inherit,Arial" w:eastAsia="inherit,Arial" w:hAnsi="inherit,Arial" w:cs="inherit,Arial"/>
                <w:color w:val="4B4B4B"/>
              </w:rPr>
              <w:t>.</w:t>
            </w:r>
          </w:p>
          <w:p w14:paraId="20D63D2F" w14:textId="77777777" w:rsidR="008D1762" w:rsidRDefault="008D1762" w:rsidP="008D1762">
            <w:pPr>
              <w:numPr>
                <w:ilvl w:val="0"/>
                <w:numId w:val="29"/>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lastRenderedPageBreak/>
              <w:t>There is no Gradebook integration for wiki pages in Canvas, so grading students' wiki page contributions will have to be done manually.</w:t>
            </w:r>
          </w:p>
          <w:p w14:paraId="55F5ECF2" w14:textId="77777777" w:rsidR="008D1762" w:rsidRDefault="008D1762" w:rsidP="008D1762">
            <w:pPr>
              <w:numPr>
                <w:ilvl w:val="0"/>
                <w:numId w:val="29"/>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Collaborations allow students to collaborate in either a synchronous or asynchronous fashion using a Google Doc.</w:t>
            </w:r>
          </w:p>
          <w:p w14:paraId="568FD495" w14:textId="77777777" w:rsidR="008D1762" w:rsidRDefault="008D1762" w:rsidP="008D1762">
            <w:pPr>
              <w:numPr>
                <w:ilvl w:val="0"/>
                <w:numId w:val="29"/>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Limit of 50 users that can collaborate on a single Google Doc, and all users can view and edit the document at the same time.</w:t>
            </w:r>
          </w:p>
          <w:p w14:paraId="66DB3BB5" w14:textId="77777777" w:rsidR="008D1762" w:rsidRDefault="008D1762" w:rsidP="008D1762">
            <w:pPr>
              <w:numPr>
                <w:ilvl w:val="0"/>
                <w:numId w:val="29"/>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Using Collaborations in your course will require that each collaborator have a Google account and</w:t>
            </w:r>
            <w:r w:rsidRPr="3E1799B1">
              <w:rPr>
                <w:rStyle w:val="apple-converted-space"/>
                <w:rFonts w:ascii="inherit,Arial" w:eastAsia="inherit,Arial" w:hAnsi="inherit,Arial" w:cs="inherit,Arial"/>
                <w:color w:val="4B4B4B"/>
              </w:rPr>
              <w:t> </w:t>
            </w:r>
            <w:hyperlink r:id="rId74">
              <w:r w:rsidRPr="3E1799B1">
                <w:rPr>
                  <w:rStyle w:val="Hyperlink"/>
                  <w:rFonts w:ascii="inherit,Arial" w:eastAsia="inherit,Arial" w:hAnsi="inherit,Arial" w:cs="inherit,Arial"/>
                </w:rPr>
                <w:t>connect Google Drive</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as a registered service in Canvas.</w:t>
            </w:r>
          </w:p>
        </w:tc>
      </w:tr>
      <w:tr w:rsidR="008D1762" w14:paraId="784C645A"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0B9CA662"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lastRenderedPageBreak/>
              <w:t>Adaptive release rules</w:t>
            </w:r>
          </w:p>
        </w:tc>
        <w:tc>
          <w:tcPr>
            <w:tcW w:w="2842" w:type="dxa"/>
            <w:vMerge w:val="restart"/>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13A7AFCE" w14:textId="77777777" w:rsidR="008D1762" w:rsidRDefault="007D556A" w:rsidP="008D1762">
            <w:pPr>
              <w:numPr>
                <w:ilvl w:val="0"/>
                <w:numId w:val="30"/>
              </w:numPr>
              <w:spacing w:before="100" w:beforeAutospacing="1" w:after="100" w:afterAutospacing="1" w:line="450" w:lineRule="atLeast"/>
              <w:rPr>
                <w:rFonts w:ascii="inherit" w:hAnsi="inherit" w:cs="Arial"/>
                <w:color w:val="4B4B4B"/>
              </w:rPr>
            </w:pPr>
            <w:hyperlink r:id="rId75" w:tgtFrame="_blank" w:history="1">
              <w:r w:rsidR="008D1762">
                <w:rPr>
                  <w:rStyle w:val="Hyperlink"/>
                  <w:rFonts w:ascii="inherit" w:hAnsi="inherit" w:cs="Arial"/>
                </w:rPr>
                <w:t>Restricted Access</w:t>
              </w:r>
            </w:hyperlink>
          </w:p>
          <w:p w14:paraId="23104023" w14:textId="77777777" w:rsidR="008D1762" w:rsidRDefault="007D556A" w:rsidP="008D1762">
            <w:pPr>
              <w:numPr>
                <w:ilvl w:val="0"/>
                <w:numId w:val="30"/>
              </w:numPr>
              <w:spacing w:before="100" w:beforeAutospacing="1" w:after="100" w:afterAutospacing="1" w:line="450" w:lineRule="atLeast"/>
              <w:rPr>
                <w:rFonts w:ascii="inherit" w:hAnsi="inherit" w:cs="Arial"/>
                <w:color w:val="4B4B4B"/>
              </w:rPr>
            </w:pPr>
            <w:hyperlink r:id="rId76" w:tgtFrame="_blank" w:history="1">
              <w:r w:rsidR="008D1762">
                <w:rPr>
                  <w:rStyle w:val="Hyperlink"/>
                  <w:rFonts w:ascii="inherit" w:hAnsi="inherit" w:cs="Arial"/>
                </w:rPr>
                <w:t>Availability Dates</w:t>
              </w:r>
            </w:hyperlink>
          </w:p>
          <w:p w14:paraId="41795170" w14:textId="77777777" w:rsidR="008D1762" w:rsidRDefault="007D556A" w:rsidP="008D1762">
            <w:pPr>
              <w:numPr>
                <w:ilvl w:val="0"/>
                <w:numId w:val="30"/>
              </w:numPr>
              <w:spacing w:before="100" w:beforeAutospacing="1" w:after="100" w:afterAutospacing="1" w:line="450" w:lineRule="atLeast"/>
              <w:rPr>
                <w:rFonts w:ascii="inherit" w:hAnsi="inherit" w:cs="Arial"/>
                <w:color w:val="4B4B4B"/>
              </w:rPr>
            </w:pPr>
            <w:hyperlink r:id="rId77" w:tgtFrame="_blank" w:history="1">
              <w:r w:rsidR="008D1762">
                <w:rPr>
                  <w:rStyle w:val="Hyperlink"/>
                  <w:rFonts w:ascii="inherit" w:hAnsi="inherit" w:cs="Arial"/>
                </w:rPr>
                <w:t>Prerequisites</w:t>
              </w:r>
            </w:hyperlink>
          </w:p>
          <w:p w14:paraId="6635FD8B" w14:textId="77777777" w:rsidR="008D1762" w:rsidRDefault="007D556A" w:rsidP="008D1762">
            <w:pPr>
              <w:numPr>
                <w:ilvl w:val="0"/>
                <w:numId w:val="30"/>
              </w:numPr>
              <w:spacing w:before="100" w:beforeAutospacing="1" w:after="100" w:afterAutospacing="1" w:line="450" w:lineRule="atLeast"/>
              <w:rPr>
                <w:rFonts w:ascii="inherit" w:hAnsi="inherit" w:cs="Arial"/>
                <w:color w:val="4B4B4B"/>
              </w:rPr>
            </w:pPr>
            <w:hyperlink r:id="rId78" w:tgtFrame="_blank" w:history="1">
              <w:r w:rsidR="008D1762">
                <w:rPr>
                  <w:rStyle w:val="Hyperlink"/>
                  <w:rFonts w:ascii="inherit" w:hAnsi="inherit" w:cs="Arial"/>
                </w:rPr>
                <w:t>Requirements</w:t>
              </w:r>
            </w:hyperlink>
          </w:p>
        </w:tc>
        <w:tc>
          <w:tcPr>
            <w:tcW w:w="5310" w:type="dxa"/>
            <w:vMerge w:val="restart"/>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404C9EC1" w14:textId="77777777" w:rsidR="008D1762" w:rsidRDefault="007D556A" w:rsidP="008D1762">
            <w:pPr>
              <w:numPr>
                <w:ilvl w:val="0"/>
                <w:numId w:val="31"/>
              </w:numPr>
              <w:spacing w:before="100" w:beforeAutospacing="1" w:after="100" w:afterAutospacing="1" w:line="450" w:lineRule="atLeast"/>
              <w:rPr>
                <w:rFonts w:ascii="inherit,Arial" w:eastAsia="inherit,Arial" w:hAnsi="inherit,Arial" w:cs="inherit,Arial"/>
                <w:color w:val="4B4B4B"/>
              </w:rPr>
            </w:pPr>
            <w:hyperlink r:id="rId79">
              <w:r w:rsidR="008D1762" w:rsidRPr="3E1799B1">
                <w:rPr>
                  <w:rStyle w:val="Hyperlink"/>
                  <w:rFonts w:ascii="inherit,Arial" w:eastAsia="inherit,Arial" w:hAnsi="inherit,Arial" w:cs="inherit,Arial"/>
                </w:rPr>
                <w:t>Restricted Access</w:t>
              </w:r>
            </w:hyperlink>
            <w:r w:rsidR="008D1762" w:rsidRPr="3E1799B1">
              <w:rPr>
                <w:rStyle w:val="apple-converted-space"/>
                <w:rFonts w:ascii="inherit,Arial" w:eastAsia="inherit,Arial" w:hAnsi="inherit,Arial" w:cs="inherit,Arial"/>
                <w:color w:val="4B4B4B"/>
              </w:rPr>
              <w:t> </w:t>
            </w:r>
            <w:r w:rsidR="008D1762" w:rsidRPr="3E1799B1">
              <w:rPr>
                <w:rFonts w:ascii="inherit,Arial" w:eastAsia="inherit,Arial" w:hAnsi="inherit,Arial" w:cs="inherit,Arial"/>
                <w:color w:val="4B4B4B"/>
              </w:rPr>
              <w:t>available for course files.</w:t>
            </w:r>
          </w:p>
          <w:p w14:paraId="5673231C" w14:textId="77777777" w:rsidR="008D1762" w:rsidRDefault="007D556A" w:rsidP="008D1762">
            <w:pPr>
              <w:numPr>
                <w:ilvl w:val="0"/>
                <w:numId w:val="31"/>
              </w:numPr>
              <w:spacing w:before="100" w:beforeAutospacing="1" w:after="100" w:afterAutospacing="1" w:line="450" w:lineRule="atLeast"/>
              <w:rPr>
                <w:rFonts w:ascii="inherit,Arial" w:eastAsia="inherit,Arial" w:hAnsi="inherit,Arial" w:cs="inherit,Arial"/>
                <w:color w:val="4B4B4B"/>
              </w:rPr>
            </w:pPr>
            <w:hyperlink r:id="rId80">
              <w:r w:rsidR="008D1762" w:rsidRPr="3E1799B1">
                <w:rPr>
                  <w:rStyle w:val="Hyperlink"/>
                  <w:rFonts w:ascii="inherit,Arial" w:eastAsia="inherit,Arial" w:hAnsi="inherit,Arial" w:cs="inherit,Arial"/>
                </w:rPr>
                <w:t>Quizzes</w:t>
              </w:r>
            </w:hyperlink>
            <w:r w:rsidR="008D1762" w:rsidRPr="3E1799B1">
              <w:rPr>
                <w:rStyle w:val="apple-converted-space"/>
                <w:rFonts w:ascii="inherit,Arial" w:eastAsia="inherit,Arial" w:hAnsi="inherit,Arial" w:cs="inherit,Arial"/>
                <w:color w:val="4B4B4B"/>
              </w:rPr>
              <w:t> </w:t>
            </w:r>
            <w:r w:rsidR="008D1762" w:rsidRPr="3E1799B1">
              <w:rPr>
                <w:rFonts w:ascii="inherit,Arial" w:eastAsia="inherit,Arial" w:hAnsi="inherit,Arial" w:cs="inherit,Arial"/>
                <w:color w:val="4B4B4B"/>
              </w:rPr>
              <w:t>and</w:t>
            </w:r>
            <w:r w:rsidR="008D1762" w:rsidRPr="3E1799B1">
              <w:rPr>
                <w:rStyle w:val="apple-converted-space"/>
                <w:rFonts w:ascii="inherit,Arial" w:eastAsia="inherit,Arial" w:hAnsi="inherit,Arial" w:cs="inherit,Arial"/>
                <w:color w:val="4B4B4B"/>
              </w:rPr>
              <w:t> </w:t>
            </w:r>
            <w:hyperlink r:id="rId81">
              <w:r w:rsidR="008D1762" w:rsidRPr="3E1799B1">
                <w:rPr>
                  <w:rStyle w:val="Hyperlink"/>
                  <w:rFonts w:ascii="inherit,Arial" w:eastAsia="inherit,Arial" w:hAnsi="inherit,Arial" w:cs="inherit,Arial"/>
                </w:rPr>
                <w:t>Discussions</w:t>
              </w:r>
            </w:hyperlink>
            <w:r w:rsidR="008D1762" w:rsidRPr="3E1799B1">
              <w:rPr>
                <w:rStyle w:val="apple-converted-space"/>
                <w:rFonts w:ascii="inherit,Arial" w:eastAsia="inherit,Arial" w:hAnsi="inherit,Arial" w:cs="inherit,Arial"/>
                <w:color w:val="4B4B4B"/>
              </w:rPr>
              <w:t> </w:t>
            </w:r>
            <w:r w:rsidR="008D1762" w:rsidRPr="3E1799B1">
              <w:rPr>
                <w:rFonts w:ascii="inherit,Arial" w:eastAsia="inherit,Arial" w:hAnsi="inherit,Arial" w:cs="inherit,Arial"/>
                <w:color w:val="4B4B4B"/>
              </w:rPr>
              <w:t>can include Availability Dates.</w:t>
            </w:r>
            <w:r w:rsidR="008D1762" w:rsidRPr="3E1799B1">
              <w:rPr>
                <w:rStyle w:val="apple-converted-space"/>
                <w:rFonts w:ascii="inherit,Arial" w:eastAsia="inherit,Arial" w:hAnsi="inherit,Arial" w:cs="inherit,Arial"/>
                <w:color w:val="4B4B4B"/>
              </w:rPr>
              <w:t> </w:t>
            </w:r>
            <w:hyperlink r:id="rId82">
              <w:r w:rsidR="008D1762" w:rsidRPr="3E1799B1">
                <w:rPr>
                  <w:rStyle w:val="Hyperlink"/>
                  <w:rFonts w:ascii="inherit,Arial" w:eastAsia="inherit,Arial" w:hAnsi="inherit,Arial" w:cs="inherit,Arial"/>
                </w:rPr>
                <w:t>Modules can be locked until a specified date</w:t>
              </w:r>
            </w:hyperlink>
            <w:r w:rsidR="008D1762" w:rsidRPr="3E1799B1">
              <w:rPr>
                <w:rFonts w:ascii="inherit,Arial" w:eastAsia="inherit,Arial" w:hAnsi="inherit,Arial" w:cs="inherit,Arial"/>
                <w:color w:val="4B4B4B"/>
              </w:rPr>
              <w:t>.</w:t>
            </w:r>
          </w:p>
          <w:p w14:paraId="1A16D093" w14:textId="77777777" w:rsidR="008D1762" w:rsidRDefault="007D556A" w:rsidP="008D1762">
            <w:pPr>
              <w:numPr>
                <w:ilvl w:val="0"/>
                <w:numId w:val="31"/>
              </w:numPr>
              <w:spacing w:before="100" w:beforeAutospacing="1" w:after="100" w:afterAutospacing="1" w:line="450" w:lineRule="atLeast"/>
              <w:rPr>
                <w:rFonts w:ascii="inherit,Arial" w:eastAsia="inherit,Arial" w:hAnsi="inherit,Arial" w:cs="inherit,Arial"/>
                <w:color w:val="4B4B4B"/>
              </w:rPr>
            </w:pPr>
            <w:hyperlink r:id="rId83">
              <w:r w:rsidR="008D1762" w:rsidRPr="3E1799B1">
                <w:rPr>
                  <w:rStyle w:val="Hyperlink"/>
                  <w:rFonts w:ascii="inherit,Arial" w:eastAsia="inherit,Arial" w:hAnsi="inherit,Arial" w:cs="inherit,Arial"/>
                </w:rPr>
                <w:t>Prerequisites</w:t>
              </w:r>
            </w:hyperlink>
            <w:r w:rsidR="008D1762" w:rsidRPr="3E1799B1">
              <w:rPr>
                <w:rStyle w:val="apple-converted-space"/>
                <w:rFonts w:ascii="inherit,Arial" w:eastAsia="inherit,Arial" w:hAnsi="inherit,Arial" w:cs="inherit,Arial"/>
                <w:color w:val="4B4B4B"/>
              </w:rPr>
              <w:t> </w:t>
            </w:r>
            <w:r w:rsidR="008D1762" w:rsidRPr="3E1799B1">
              <w:rPr>
                <w:rFonts w:ascii="inherit,Arial" w:eastAsia="inherit,Arial" w:hAnsi="inherit,Arial" w:cs="inherit,Arial"/>
                <w:color w:val="4B4B4B"/>
              </w:rPr>
              <w:t>can be set on the module level (unlocking an entire module based on certain conditions), but there are limited options for prerequisites at the assignment level.</w:t>
            </w:r>
            <w:r w:rsidR="008D1762" w:rsidRPr="3E1799B1">
              <w:rPr>
                <w:rStyle w:val="apple-converted-space"/>
                <w:rFonts w:ascii="inherit,Arial" w:eastAsia="inherit,Arial" w:hAnsi="inherit,Arial" w:cs="inherit,Arial"/>
                <w:color w:val="4B4B4B"/>
              </w:rPr>
              <w:t> </w:t>
            </w:r>
            <w:hyperlink r:id="rId84">
              <w:r w:rsidR="008D1762" w:rsidRPr="3E1799B1">
                <w:rPr>
                  <w:rStyle w:val="Hyperlink"/>
                  <w:rFonts w:ascii="inherit,Arial" w:eastAsia="inherit,Arial" w:hAnsi="inherit,Arial" w:cs="inherit,Arial"/>
                </w:rPr>
                <w:t xml:space="preserve">Requirements can be used to make </w:t>
              </w:r>
              <w:proofErr w:type="spellStart"/>
              <w:r w:rsidR="008D1762" w:rsidRPr="3E1799B1">
                <w:rPr>
                  <w:rStyle w:val="Hyperlink"/>
                  <w:rFonts w:ascii="inherit,Arial" w:eastAsia="inherit,Arial" w:hAnsi="inherit,Arial" w:cs="inherit,Arial"/>
                </w:rPr>
                <w:t>students</w:t>
              </w:r>
              <w:proofErr w:type="spellEnd"/>
              <w:r w:rsidR="008D1762" w:rsidRPr="3E1799B1">
                <w:rPr>
                  <w:rStyle w:val="Hyperlink"/>
                  <w:rFonts w:ascii="inherit,Arial" w:eastAsia="inherit,Arial" w:hAnsi="inherit,Arial" w:cs="inherit,Arial"/>
                </w:rPr>
                <w:t xml:space="preserve"> progress through module assignments in a particular order</w:t>
              </w:r>
            </w:hyperlink>
            <w:r w:rsidR="008D1762" w:rsidRPr="3E1799B1">
              <w:rPr>
                <w:rStyle w:val="apple-converted-space"/>
                <w:rFonts w:ascii="inherit,Arial" w:eastAsia="inherit,Arial" w:hAnsi="inherit,Arial" w:cs="inherit,Arial"/>
                <w:color w:val="4B4B4B"/>
              </w:rPr>
              <w:t> </w:t>
            </w:r>
            <w:r w:rsidR="008D1762" w:rsidRPr="3E1799B1">
              <w:rPr>
                <w:rFonts w:ascii="inherit,Arial" w:eastAsia="inherit,Arial" w:hAnsi="inherit,Arial" w:cs="inherit,Arial"/>
                <w:color w:val="4B4B4B"/>
              </w:rPr>
              <w:t>by organizing assignments in the desired completion order within the module.</w:t>
            </w:r>
          </w:p>
        </w:tc>
      </w:tr>
      <w:tr w:rsidR="008D1762" w14:paraId="1788D4A2"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25B2BF71"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Content availability rules</w:t>
            </w:r>
          </w:p>
        </w:tc>
        <w:tc>
          <w:tcPr>
            <w:tcW w:w="2842" w:type="dxa"/>
            <w:vMerge/>
            <w:tcBorders>
              <w:top w:val="single" w:sz="6" w:space="0" w:color="00000A"/>
              <w:left w:val="single" w:sz="6" w:space="0" w:color="00000A"/>
              <w:bottom w:val="single" w:sz="6" w:space="0" w:color="00000A"/>
              <w:right w:val="single" w:sz="6" w:space="0" w:color="00000A"/>
            </w:tcBorders>
            <w:shd w:val="clear" w:color="auto" w:fill="EEF0E9"/>
            <w:vAlign w:val="center"/>
            <w:hideMark/>
          </w:tcPr>
          <w:p w14:paraId="55671782" w14:textId="77777777" w:rsidR="008D1762" w:rsidRDefault="008D1762" w:rsidP="009C151F">
            <w:pPr>
              <w:rPr>
                <w:rFonts w:ascii="inherit" w:hAnsi="inherit" w:cs="Arial"/>
                <w:color w:val="4B4B4B"/>
                <w:sz w:val="24"/>
                <w:szCs w:val="24"/>
              </w:rPr>
            </w:pPr>
          </w:p>
        </w:tc>
        <w:tc>
          <w:tcPr>
            <w:tcW w:w="5310" w:type="dxa"/>
            <w:vMerge/>
            <w:tcBorders>
              <w:top w:val="single" w:sz="6" w:space="0" w:color="00000A"/>
              <w:left w:val="single" w:sz="6" w:space="0" w:color="00000A"/>
              <w:bottom w:val="single" w:sz="6" w:space="0" w:color="00000A"/>
              <w:right w:val="single" w:sz="6" w:space="0" w:color="00000A"/>
            </w:tcBorders>
            <w:shd w:val="clear" w:color="auto" w:fill="EEF0E9"/>
            <w:vAlign w:val="center"/>
            <w:hideMark/>
          </w:tcPr>
          <w:p w14:paraId="6EFDBEAD" w14:textId="77777777" w:rsidR="008D1762" w:rsidRDefault="008D1762" w:rsidP="009C151F">
            <w:pPr>
              <w:rPr>
                <w:rFonts w:ascii="inherit" w:hAnsi="inherit" w:cs="Arial"/>
                <w:color w:val="4B4B4B"/>
                <w:sz w:val="24"/>
                <w:szCs w:val="24"/>
              </w:rPr>
            </w:pPr>
          </w:p>
        </w:tc>
      </w:tr>
      <w:tr w:rsidR="008D1762" w14:paraId="1FD5EB58" w14:textId="77777777" w:rsidTr="009C151F">
        <w:tc>
          <w:tcPr>
            <w:tcW w:w="9622" w:type="dxa"/>
            <w:gridSpan w:val="3"/>
            <w:tcBorders>
              <w:top w:val="single" w:sz="6" w:space="0" w:color="00000A"/>
              <w:left w:val="single" w:sz="6" w:space="0" w:color="00000A"/>
              <w:bottom w:val="single" w:sz="6" w:space="0" w:color="00000A"/>
              <w:right w:val="single" w:sz="6" w:space="0" w:color="00000A"/>
            </w:tcBorders>
            <w:shd w:val="clear" w:color="auto" w:fill="782F40"/>
            <w:tcMar>
              <w:top w:w="120" w:type="dxa"/>
              <w:left w:w="120" w:type="dxa"/>
              <w:bottom w:w="240" w:type="dxa"/>
              <w:right w:w="120" w:type="dxa"/>
            </w:tcMar>
            <w:hideMark/>
          </w:tcPr>
          <w:p w14:paraId="7751FFF9" w14:textId="77777777" w:rsidR="008D1762" w:rsidRDefault="008D1762" w:rsidP="009C151F">
            <w:pPr>
              <w:jc w:val="center"/>
              <w:rPr>
                <w:rFonts w:ascii="Arial" w:eastAsia="Arial" w:hAnsi="Arial" w:cs="Arial"/>
                <w:b/>
                <w:bCs/>
                <w:color w:val="4B4B4B"/>
              </w:rPr>
            </w:pPr>
            <w:r w:rsidRPr="3E1799B1">
              <w:rPr>
                <w:rStyle w:val="Strong"/>
                <w:rFonts w:ascii="inherit,Arial" w:eastAsia="inherit,Arial" w:hAnsi="inherit,Arial" w:cs="inherit,Arial"/>
                <w:color w:val="FFFFFF" w:themeColor="background1"/>
              </w:rPr>
              <w:t>GRADES AND GRADING</w:t>
            </w:r>
          </w:p>
        </w:tc>
      </w:tr>
      <w:tr w:rsidR="008D1762" w14:paraId="74F19873"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6CB25A6B"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Blackboard</w:t>
            </w:r>
          </w:p>
        </w:tc>
        <w:tc>
          <w:tcPr>
            <w:tcW w:w="2842"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1143B7B4"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Canvas</w:t>
            </w:r>
          </w:p>
        </w:tc>
        <w:tc>
          <w:tcPr>
            <w:tcW w:w="5310"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6DEB3F8B"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Canvas Quick Facts</w:t>
            </w:r>
          </w:p>
        </w:tc>
      </w:tr>
      <w:tr w:rsidR="008D1762" w14:paraId="02F5E692"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737275C6" w14:textId="77777777" w:rsidR="008D1762" w:rsidRDefault="008D1762" w:rsidP="009C151F">
            <w:pPr>
              <w:rPr>
                <w:rFonts w:ascii="Arial" w:eastAsia="Arial" w:hAnsi="Arial" w:cs="Arial"/>
                <w:color w:val="4B4B4B"/>
              </w:rPr>
            </w:pPr>
            <w:r w:rsidRPr="3E1799B1">
              <w:rPr>
                <w:rFonts w:ascii="Arial" w:eastAsia="Arial" w:hAnsi="Arial" w:cs="Arial"/>
                <w:color w:val="4B4B4B"/>
              </w:rPr>
              <w:lastRenderedPageBreak/>
              <w:t>Assessments</w:t>
            </w:r>
          </w:p>
        </w:tc>
        <w:tc>
          <w:tcPr>
            <w:tcW w:w="2842" w:type="dxa"/>
            <w:vMerge w:val="restart"/>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091D32D5" w14:textId="77777777" w:rsidR="008D1762" w:rsidRDefault="007D556A" w:rsidP="009C151F">
            <w:pPr>
              <w:rPr>
                <w:rFonts w:ascii="Arial" w:hAnsi="Arial" w:cs="Arial"/>
                <w:color w:val="4B4B4B"/>
              </w:rPr>
            </w:pPr>
            <w:hyperlink r:id="rId85" w:tgtFrame="_blank" w:history="1">
              <w:r w:rsidR="008D1762">
                <w:rPr>
                  <w:rStyle w:val="Hyperlink"/>
                  <w:rFonts w:ascii="inherit" w:hAnsi="inherit" w:cs="Arial"/>
                </w:rPr>
                <w:t>Quizzes</w:t>
              </w:r>
            </w:hyperlink>
          </w:p>
        </w:tc>
        <w:tc>
          <w:tcPr>
            <w:tcW w:w="5310" w:type="dxa"/>
            <w:vMerge w:val="restart"/>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033B945" w14:textId="77777777" w:rsidR="008D1762" w:rsidRDefault="007D556A" w:rsidP="008D1762">
            <w:pPr>
              <w:numPr>
                <w:ilvl w:val="0"/>
                <w:numId w:val="32"/>
              </w:numPr>
              <w:spacing w:before="100" w:beforeAutospacing="1" w:after="100" w:afterAutospacing="1" w:line="450" w:lineRule="atLeast"/>
              <w:rPr>
                <w:rFonts w:ascii="inherit,Arial" w:eastAsia="inherit,Arial" w:hAnsi="inherit,Arial" w:cs="inherit,Arial"/>
                <w:color w:val="4B4B4B"/>
              </w:rPr>
            </w:pPr>
            <w:hyperlink r:id="rId86">
              <w:r w:rsidR="008D1762" w:rsidRPr="3E1799B1">
                <w:rPr>
                  <w:rStyle w:val="Hyperlink"/>
                  <w:rFonts w:ascii="inherit,Arial" w:eastAsia="inherit,Arial" w:hAnsi="inherit,Arial" w:cs="inherit,Arial"/>
                </w:rPr>
                <w:t>4 Quiz types available</w:t>
              </w:r>
            </w:hyperlink>
            <w:r w:rsidR="008D1762" w:rsidRPr="3E1799B1">
              <w:rPr>
                <w:rFonts w:ascii="inherit,Arial" w:eastAsia="inherit,Arial" w:hAnsi="inherit,Arial" w:cs="inherit,Arial"/>
                <w:color w:val="4B4B4B"/>
              </w:rPr>
              <w:t>: practice quiz, graded quiz, graded survey, and ungraded survey.</w:t>
            </w:r>
          </w:p>
          <w:p w14:paraId="1B576622" w14:textId="77777777" w:rsidR="008D1762" w:rsidRDefault="007D556A" w:rsidP="008D1762">
            <w:pPr>
              <w:numPr>
                <w:ilvl w:val="0"/>
                <w:numId w:val="32"/>
              </w:numPr>
              <w:spacing w:before="100" w:beforeAutospacing="1" w:after="100" w:afterAutospacing="1" w:line="450" w:lineRule="atLeast"/>
              <w:rPr>
                <w:rFonts w:ascii="inherit,Arial" w:eastAsia="inherit,Arial" w:hAnsi="inherit,Arial" w:cs="inherit,Arial"/>
                <w:color w:val="4B4B4B"/>
              </w:rPr>
            </w:pPr>
            <w:hyperlink r:id="rId87">
              <w:r w:rsidR="008D1762" w:rsidRPr="3E1799B1">
                <w:rPr>
                  <w:rStyle w:val="Hyperlink"/>
                  <w:rFonts w:ascii="inherit,Arial" w:eastAsia="inherit,Arial" w:hAnsi="inherit,Arial" w:cs="inherit,Arial"/>
                </w:rPr>
                <w:t>Quiz Statistics</w:t>
              </w:r>
            </w:hyperlink>
            <w:r w:rsidR="008D1762" w:rsidRPr="3E1799B1">
              <w:rPr>
                <w:rStyle w:val="apple-converted-space"/>
                <w:rFonts w:ascii="inherit,Arial" w:eastAsia="inherit,Arial" w:hAnsi="inherit,Arial" w:cs="inherit,Arial"/>
                <w:color w:val="4B4B4B"/>
              </w:rPr>
              <w:t> </w:t>
            </w:r>
            <w:r w:rsidR="008D1762" w:rsidRPr="3E1799B1">
              <w:rPr>
                <w:rFonts w:ascii="inherit,Arial" w:eastAsia="inherit,Arial" w:hAnsi="inherit,Arial" w:cs="inherit,Arial"/>
                <w:color w:val="4B4B4B"/>
              </w:rPr>
              <w:t>include student and item analysis.</w:t>
            </w:r>
          </w:p>
        </w:tc>
      </w:tr>
      <w:tr w:rsidR="008D1762" w14:paraId="6470EDCD"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2E9B15B4"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Survey</w:t>
            </w:r>
          </w:p>
        </w:tc>
        <w:tc>
          <w:tcPr>
            <w:tcW w:w="2842" w:type="dxa"/>
            <w:vMerge/>
            <w:tcBorders>
              <w:top w:val="single" w:sz="6" w:space="0" w:color="00000A"/>
              <w:left w:val="single" w:sz="6" w:space="0" w:color="00000A"/>
              <w:bottom w:val="single" w:sz="6" w:space="0" w:color="00000A"/>
              <w:right w:val="single" w:sz="6" w:space="0" w:color="00000A"/>
            </w:tcBorders>
            <w:shd w:val="clear" w:color="auto" w:fill="FFFFFF"/>
            <w:vAlign w:val="center"/>
            <w:hideMark/>
          </w:tcPr>
          <w:p w14:paraId="0E9C69BF" w14:textId="77777777" w:rsidR="008D1762" w:rsidRDefault="008D1762" w:rsidP="009C151F">
            <w:pPr>
              <w:rPr>
                <w:rFonts w:ascii="Arial" w:hAnsi="Arial" w:cs="Arial"/>
                <w:color w:val="4B4B4B"/>
                <w:sz w:val="24"/>
                <w:szCs w:val="24"/>
              </w:rPr>
            </w:pPr>
          </w:p>
        </w:tc>
        <w:tc>
          <w:tcPr>
            <w:tcW w:w="5310" w:type="dxa"/>
            <w:vMerge/>
            <w:tcBorders>
              <w:top w:val="single" w:sz="6" w:space="0" w:color="00000A"/>
              <w:left w:val="single" w:sz="6" w:space="0" w:color="00000A"/>
              <w:bottom w:val="single" w:sz="6" w:space="0" w:color="00000A"/>
              <w:right w:val="single" w:sz="6" w:space="0" w:color="00000A"/>
            </w:tcBorders>
            <w:shd w:val="clear" w:color="auto" w:fill="FFFFFF"/>
            <w:vAlign w:val="center"/>
            <w:hideMark/>
          </w:tcPr>
          <w:p w14:paraId="21917637" w14:textId="77777777" w:rsidR="008D1762" w:rsidRDefault="008D1762" w:rsidP="009C151F">
            <w:pPr>
              <w:rPr>
                <w:rFonts w:ascii="inherit" w:hAnsi="inherit" w:cs="Arial"/>
                <w:color w:val="4B4B4B"/>
                <w:sz w:val="24"/>
                <w:szCs w:val="24"/>
              </w:rPr>
            </w:pPr>
          </w:p>
        </w:tc>
      </w:tr>
      <w:tr w:rsidR="008D1762" w14:paraId="5F0B4584"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5B5FB8CC" w14:textId="77777777" w:rsidR="008D1762" w:rsidRDefault="008D1762" w:rsidP="009C151F">
            <w:pPr>
              <w:rPr>
                <w:rFonts w:ascii="Arial" w:eastAsia="Arial" w:hAnsi="Arial" w:cs="Arial"/>
                <w:color w:val="4B4B4B"/>
              </w:rPr>
            </w:pPr>
            <w:r w:rsidRPr="3E1799B1">
              <w:rPr>
                <w:rFonts w:ascii="Arial" w:eastAsia="Arial" w:hAnsi="Arial" w:cs="Arial"/>
                <w:color w:val="4B4B4B"/>
              </w:rPr>
              <w:t>Assignments</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02415676" w14:textId="77777777" w:rsidR="008D1762" w:rsidRDefault="007D556A" w:rsidP="009C151F">
            <w:pPr>
              <w:rPr>
                <w:rFonts w:ascii="Arial" w:hAnsi="Arial" w:cs="Arial"/>
                <w:color w:val="4B4B4B"/>
              </w:rPr>
            </w:pPr>
            <w:hyperlink r:id="rId88" w:tgtFrame="_blank" w:history="1">
              <w:r w:rsidR="008D1762">
                <w:rPr>
                  <w:rStyle w:val="Hyperlink"/>
                  <w:rFonts w:ascii="inherit" w:hAnsi="inherit" w:cs="Arial"/>
                </w:rPr>
                <w:t>Assignments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1F9E9302" w14:textId="77777777" w:rsidR="008D1762" w:rsidRDefault="007D556A" w:rsidP="008D1762">
            <w:pPr>
              <w:numPr>
                <w:ilvl w:val="0"/>
                <w:numId w:val="33"/>
              </w:numPr>
              <w:spacing w:before="100" w:beforeAutospacing="1" w:after="100" w:afterAutospacing="1" w:line="450" w:lineRule="atLeast"/>
              <w:rPr>
                <w:rFonts w:ascii="inherit,Arial" w:eastAsia="inherit,Arial" w:hAnsi="inherit,Arial" w:cs="inherit,Arial"/>
                <w:color w:val="4B4B4B"/>
              </w:rPr>
            </w:pPr>
            <w:hyperlink r:id="rId89">
              <w:r w:rsidR="008D1762" w:rsidRPr="3E1799B1">
                <w:rPr>
                  <w:rStyle w:val="Hyperlink"/>
                  <w:rFonts w:ascii="inherit,Arial" w:eastAsia="inherit,Arial" w:hAnsi="inherit,Arial" w:cs="inherit,Arial"/>
                </w:rPr>
                <w:t>Multiple submission options</w:t>
              </w:r>
            </w:hyperlink>
            <w:r w:rsidR="008D1762" w:rsidRPr="3E1799B1">
              <w:rPr>
                <w:rFonts w:ascii="inherit,Arial" w:eastAsia="inherit,Arial" w:hAnsi="inherit,Arial" w:cs="inherit,Arial"/>
                <w:color w:val="4B4B4B"/>
              </w:rPr>
              <w:t>: text entry, file upload, media recordings, or URLs.</w:t>
            </w:r>
          </w:p>
          <w:p w14:paraId="217A78AA" w14:textId="77777777" w:rsidR="008D1762" w:rsidRDefault="008D1762" w:rsidP="008D1762">
            <w:pPr>
              <w:numPr>
                <w:ilvl w:val="0"/>
                <w:numId w:val="33"/>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Can set up</w:t>
            </w:r>
            <w:r w:rsidRPr="3E1799B1">
              <w:rPr>
                <w:rStyle w:val="apple-converted-space"/>
                <w:rFonts w:ascii="inherit,Arial" w:eastAsia="inherit,Arial" w:hAnsi="inherit,Arial" w:cs="inherit,Arial"/>
                <w:color w:val="4B4B4B"/>
              </w:rPr>
              <w:t> </w:t>
            </w:r>
            <w:hyperlink r:id="rId90">
              <w:r w:rsidRPr="3E1799B1">
                <w:rPr>
                  <w:rStyle w:val="Hyperlink"/>
                  <w:rFonts w:ascii="inherit,Arial" w:eastAsia="inherit,Arial" w:hAnsi="inherit,Arial" w:cs="inherit,Arial"/>
                </w:rPr>
                <w:t>peer review assignments</w:t>
              </w:r>
            </w:hyperlink>
            <w:r w:rsidRPr="3E1799B1">
              <w:rPr>
                <w:rFonts w:ascii="inherit,Arial" w:eastAsia="inherit,Arial" w:hAnsi="inherit,Arial" w:cs="inherit,Arial"/>
                <w:color w:val="4B4B4B"/>
              </w:rPr>
              <w:t>.</w:t>
            </w:r>
          </w:p>
          <w:p w14:paraId="7273E06E" w14:textId="77777777" w:rsidR="008D1762" w:rsidRDefault="008D1762" w:rsidP="008D1762">
            <w:pPr>
              <w:numPr>
                <w:ilvl w:val="0"/>
                <w:numId w:val="33"/>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Includes all graded items (graded discussions, quizzes, submitted items, etc.) on this page.</w:t>
            </w:r>
          </w:p>
          <w:p w14:paraId="6275D186" w14:textId="77777777" w:rsidR="008D1762" w:rsidRDefault="008D1762" w:rsidP="008D1762">
            <w:pPr>
              <w:numPr>
                <w:ilvl w:val="0"/>
                <w:numId w:val="33"/>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Combine assignments to include % of total grade (e.g., Quizzes, Other, Assignments). "</w:t>
            </w:r>
            <w:hyperlink r:id="rId91">
              <w:r w:rsidRPr="3E1799B1">
                <w:rPr>
                  <w:rStyle w:val="Hyperlink"/>
                  <w:rFonts w:ascii="inherit,Arial" w:eastAsia="inherit,Arial" w:hAnsi="inherit,Arial" w:cs="inherit,Arial"/>
                </w:rPr>
                <w:t>Assignment Groups</w:t>
              </w:r>
            </w:hyperlink>
            <w:r w:rsidRPr="3E1799B1">
              <w:rPr>
                <w:rFonts w:ascii="inherit,Arial" w:eastAsia="inherit,Arial" w:hAnsi="inherit,Arial" w:cs="inherit,Arial"/>
                <w:color w:val="4B4B4B"/>
              </w:rPr>
              <w:t>" are similar to Blackboard's Grade Center "Categories."</w:t>
            </w:r>
          </w:p>
          <w:p w14:paraId="5CF3DB5E" w14:textId="77777777" w:rsidR="008D1762" w:rsidRDefault="008D1762" w:rsidP="008D1762">
            <w:pPr>
              <w:numPr>
                <w:ilvl w:val="0"/>
                <w:numId w:val="33"/>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Grade Center setup/</w:t>
            </w:r>
            <w:hyperlink r:id="rId92">
              <w:r w:rsidRPr="3E1799B1">
                <w:rPr>
                  <w:rStyle w:val="Hyperlink"/>
                  <w:rFonts w:ascii="inherit,Arial" w:eastAsia="inherit,Arial" w:hAnsi="inherit,Arial" w:cs="inherit,Arial"/>
                </w:rPr>
                <w:t>weighting</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happens here.</w:t>
            </w:r>
          </w:p>
          <w:p w14:paraId="12338F40" w14:textId="77777777" w:rsidR="008D1762" w:rsidRDefault="008D1762" w:rsidP="008D1762">
            <w:pPr>
              <w:numPr>
                <w:ilvl w:val="0"/>
                <w:numId w:val="33"/>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Ungraded Assignments create a deadline in the Calendar and Syllabus, but do not create a column in the Gradebook.</w:t>
            </w:r>
          </w:p>
        </w:tc>
      </w:tr>
      <w:tr w:rsidR="008D1762" w14:paraId="340FE079"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E76CCCB" w14:textId="77777777" w:rsidR="008D1762" w:rsidRDefault="008D1762" w:rsidP="009C151F">
            <w:pPr>
              <w:spacing w:after="0" w:line="240" w:lineRule="auto"/>
              <w:rPr>
                <w:rFonts w:ascii="Arial" w:eastAsia="Arial" w:hAnsi="Arial" w:cs="Arial"/>
                <w:color w:val="4B4B4B"/>
              </w:rPr>
            </w:pPr>
            <w:proofErr w:type="spellStart"/>
            <w:r w:rsidRPr="3E1799B1">
              <w:rPr>
                <w:rFonts w:ascii="Arial" w:eastAsia="Arial" w:hAnsi="Arial" w:cs="Arial"/>
                <w:color w:val="4B4B4B"/>
              </w:rPr>
              <w:t>Crocodoc</w:t>
            </w:r>
            <w:proofErr w:type="spellEnd"/>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3E9B5A8B" w14:textId="77777777" w:rsidR="008D1762" w:rsidRDefault="007D556A" w:rsidP="009C151F">
            <w:pPr>
              <w:rPr>
                <w:rFonts w:ascii="Arial" w:eastAsia="Arial" w:hAnsi="Arial" w:cs="Arial"/>
                <w:color w:val="4B4B4B"/>
              </w:rPr>
            </w:pPr>
            <w:hyperlink r:id="rId93">
              <w:proofErr w:type="spellStart"/>
              <w:r w:rsidR="008D1762" w:rsidRPr="3E1799B1">
                <w:rPr>
                  <w:rStyle w:val="Hyperlink"/>
                  <w:rFonts w:ascii="inherit,Arial" w:eastAsia="inherit,Arial" w:hAnsi="inherit,Arial" w:cs="inherit,Arial"/>
                </w:rPr>
                <w:t>Crocodoc</w:t>
              </w:r>
              <w:proofErr w:type="spellEnd"/>
            </w:hyperlink>
            <w:r w:rsidR="008D1762" w:rsidRPr="3E1799B1">
              <w:rPr>
                <w:rFonts w:ascii="Arial" w:eastAsia="Arial" w:hAnsi="Arial" w:cs="Arial"/>
                <w:color w:val="4B4B4B"/>
              </w:rPr>
              <w:t xml:space="preserve"> - accessed via </w:t>
            </w:r>
            <w:proofErr w:type="spellStart"/>
            <w:r w:rsidR="008D1762" w:rsidRPr="3E1799B1">
              <w:rPr>
                <w:rFonts w:ascii="Arial" w:eastAsia="Arial" w:hAnsi="Arial" w:cs="Arial"/>
                <w:color w:val="4B4B4B"/>
              </w:rPr>
              <w:t>Speedgrader</w:t>
            </w:r>
            <w:proofErr w:type="spellEnd"/>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68ED5552" w14:textId="77777777" w:rsidR="008D1762" w:rsidRDefault="008D1762" w:rsidP="008D1762">
            <w:pPr>
              <w:numPr>
                <w:ilvl w:val="0"/>
                <w:numId w:val="34"/>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Add annotated comments to student's assignments (Word, PDF, Excel, &amp; PowerPoint files) just like in Blackboard assignments.</w:t>
            </w:r>
          </w:p>
          <w:p w14:paraId="73EF07EC" w14:textId="77777777" w:rsidR="008D1762" w:rsidRDefault="008D1762" w:rsidP="008D1762">
            <w:pPr>
              <w:numPr>
                <w:ilvl w:val="0"/>
                <w:numId w:val="34"/>
              </w:numPr>
              <w:spacing w:before="100" w:beforeAutospacing="1" w:after="100" w:afterAutospacing="1" w:line="450" w:lineRule="atLeast"/>
              <w:rPr>
                <w:rFonts w:ascii="inherit,Arial" w:eastAsia="inherit,Arial" w:hAnsi="inherit,Arial" w:cs="inherit,Arial"/>
                <w:color w:val="4B4B4B"/>
              </w:rPr>
            </w:pPr>
            <w:proofErr w:type="spellStart"/>
            <w:r w:rsidRPr="3E1799B1">
              <w:rPr>
                <w:rFonts w:ascii="inherit,Arial" w:eastAsia="inherit,Arial" w:hAnsi="inherit,Arial" w:cs="inherit,Arial"/>
                <w:color w:val="4B4B4B"/>
              </w:rPr>
              <w:t>Speedgrader</w:t>
            </w:r>
            <w:proofErr w:type="spellEnd"/>
            <w:r w:rsidRPr="3E1799B1">
              <w:rPr>
                <w:rFonts w:ascii="inherit,Arial" w:eastAsia="inherit,Arial" w:hAnsi="inherit,Arial" w:cs="inherit,Arial"/>
                <w:color w:val="4B4B4B"/>
              </w:rPr>
              <w:t xml:space="preserve"> app available for iPad and Android devices.</w:t>
            </w:r>
          </w:p>
        </w:tc>
      </w:tr>
      <w:tr w:rsidR="008D1762" w14:paraId="735B766E"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0233F9F"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Full Grade Center &amp; Inline Grading</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434CA368" w14:textId="77777777" w:rsidR="008D1762" w:rsidRDefault="007D556A" w:rsidP="009C151F">
            <w:pPr>
              <w:rPr>
                <w:rFonts w:ascii="Arial" w:eastAsia="Arial" w:hAnsi="Arial" w:cs="Arial"/>
                <w:color w:val="4B4B4B"/>
              </w:rPr>
            </w:pPr>
            <w:hyperlink r:id="rId94">
              <w:r w:rsidR="008D1762" w:rsidRPr="3E1799B1">
                <w:rPr>
                  <w:rStyle w:val="Hyperlink"/>
                  <w:rFonts w:ascii="inherit,Arial" w:eastAsia="inherit,Arial" w:hAnsi="inherit,Arial" w:cs="inherit,Arial"/>
                </w:rPr>
                <w:t>Grades</w:t>
              </w:r>
            </w:hyperlink>
            <w:r w:rsidR="008D1762" w:rsidRPr="3E1799B1">
              <w:rPr>
                <w:rFonts w:ascii="Arial" w:eastAsia="Arial" w:hAnsi="Arial" w:cs="Arial"/>
                <w:color w:val="4B4B4B"/>
              </w:rPr>
              <w:t> &amp;</w:t>
            </w:r>
            <w:r w:rsidR="008D1762" w:rsidRPr="3E1799B1">
              <w:rPr>
                <w:rStyle w:val="apple-converted-space"/>
                <w:rFonts w:ascii="Arial" w:eastAsia="Arial" w:hAnsi="Arial" w:cs="Arial"/>
                <w:color w:val="4B4B4B"/>
              </w:rPr>
              <w:t> </w:t>
            </w:r>
            <w:proofErr w:type="spellStart"/>
            <w:r>
              <w:fldChar w:fldCharType="begin"/>
            </w:r>
            <w:r>
              <w:instrText xml:space="preserve"> HYPERLINK "https://community.canvaslms.com/docs/DOC-2583" \h </w:instrText>
            </w:r>
            <w:r>
              <w:fldChar w:fldCharType="separate"/>
            </w:r>
            <w:r w:rsidR="008D1762" w:rsidRPr="3E1799B1">
              <w:rPr>
                <w:rStyle w:val="Hyperlink"/>
                <w:rFonts w:ascii="inherit,Arial" w:eastAsia="inherit,Arial" w:hAnsi="inherit,Arial" w:cs="inherit,Arial"/>
              </w:rPr>
              <w:t>Speedgrader</w:t>
            </w:r>
            <w:proofErr w:type="spellEnd"/>
            <w:r>
              <w:rPr>
                <w:rStyle w:val="Hyperlink"/>
                <w:rFonts w:ascii="inherit,Arial" w:eastAsia="inherit,Arial" w:hAnsi="inherit,Arial" w:cs="inherit,Arial"/>
              </w:rPr>
              <w:fldChar w:fldCharType="end"/>
            </w:r>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E25B527" w14:textId="77777777" w:rsidR="008D1762" w:rsidRDefault="008D1762" w:rsidP="008D1762">
            <w:pPr>
              <w:numPr>
                <w:ilvl w:val="0"/>
                <w:numId w:val="35"/>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Faculty can enter grades and</w:t>
            </w:r>
            <w:r w:rsidRPr="3E1799B1">
              <w:rPr>
                <w:rStyle w:val="apple-converted-space"/>
                <w:rFonts w:ascii="inherit,Arial" w:eastAsia="inherit,Arial" w:hAnsi="inherit,Arial" w:cs="inherit,Arial"/>
                <w:color w:val="4B4B4B"/>
              </w:rPr>
              <w:t> </w:t>
            </w:r>
            <w:hyperlink r:id="rId95">
              <w:r w:rsidRPr="3E1799B1">
                <w:rPr>
                  <w:rStyle w:val="Hyperlink"/>
                  <w:rFonts w:ascii="inherit,Arial" w:eastAsia="inherit,Arial" w:hAnsi="inherit,Arial" w:cs="inherit,Arial"/>
                </w:rPr>
                <w:t>comments</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 xml:space="preserve">directly in Grades or </w:t>
            </w:r>
            <w:proofErr w:type="spellStart"/>
            <w:r w:rsidRPr="3E1799B1">
              <w:rPr>
                <w:rFonts w:ascii="inherit,Arial" w:eastAsia="inherit,Arial" w:hAnsi="inherit,Arial" w:cs="inherit,Arial"/>
                <w:color w:val="4B4B4B"/>
              </w:rPr>
              <w:t>Speedgrader</w:t>
            </w:r>
            <w:proofErr w:type="spellEnd"/>
            <w:r w:rsidRPr="3E1799B1">
              <w:rPr>
                <w:rFonts w:ascii="inherit,Arial" w:eastAsia="inherit,Arial" w:hAnsi="inherit,Arial" w:cs="inherit,Arial"/>
                <w:color w:val="4B4B4B"/>
              </w:rPr>
              <w:t>.</w:t>
            </w:r>
          </w:p>
          <w:p w14:paraId="37A39A58" w14:textId="77777777" w:rsidR="008D1762" w:rsidRDefault="008D1762" w:rsidP="008D1762">
            <w:pPr>
              <w:numPr>
                <w:ilvl w:val="0"/>
                <w:numId w:val="35"/>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Gradebook is automatically populated with columns corresponding to items in the Assignments list.</w:t>
            </w:r>
          </w:p>
          <w:p w14:paraId="1A650181" w14:textId="77777777" w:rsidR="008D1762" w:rsidRDefault="007D556A" w:rsidP="008D1762">
            <w:pPr>
              <w:numPr>
                <w:ilvl w:val="0"/>
                <w:numId w:val="35"/>
              </w:numPr>
              <w:spacing w:before="100" w:beforeAutospacing="1" w:after="100" w:afterAutospacing="1" w:line="450" w:lineRule="atLeast"/>
              <w:rPr>
                <w:rFonts w:ascii="inherit,Arial" w:eastAsia="inherit,Arial" w:hAnsi="inherit,Arial" w:cs="inherit,Arial"/>
                <w:color w:val="4B4B4B"/>
              </w:rPr>
            </w:pPr>
            <w:hyperlink r:id="rId96">
              <w:r w:rsidR="008D1762" w:rsidRPr="3E1799B1">
                <w:rPr>
                  <w:rStyle w:val="Hyperlink"/>
                  <w:rFonts w:ascii="inherit,Arial" w:eastAsia="inherit,Arial" w:hAnsi="inherit,Arial" w:cs="inherit,Arial"/>
                </w:rPr>
                <w:t>Muting an assignment</w:t>
              </w:r>
            </w:hyperlink>
            <w:r w:rsidR="008D1762" w:rsidRPr="3E1799B1">
              <w:rPr>
                <w:rStyle w:val="apple-converted-space"/>
                <w:rFonts w:ascii="inherit,Arial" w:eastAsia="inherit,Arial" w:hAnsi="inherit,Arial" w:cs="inherit,Arial"/>
                <w:color w:val="4B4B4B"/>
              </w:rPr>
              <w:t> </w:t>
            </w:r>
            <w:r w:rsidR="008D1762" w:rsidRPr="3E1799B1">
              <w:rPr>
                <w:rFonts w:ascii="inherit,Arial" w:eastAsia="inherit,Arial" w:hAnsi="inherit,Arial" w:cs="inherit,Arial"/>
                <w:color w:val="4B4B4B"/>
              </w:rPr>
              <w:t>allows you to hide grades from students until you are done grading.</w:t>
            </w:r>
          </w:p>
          <w:p w14:paraId="2FF77C0B" w14:textId="77777777" w:rsidR="008D1762" w:rsidRDefault="008D1762" w:rsidP="008D1762">
            <w:pPr>
              <w:numPr>
                <w:ilvl w:val="0"/>
                <w:numId w:val="35"/>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Students can figure out hypothetical</w:t>
            </w:r>
            <w:r w:rsidRPr="3E1799B1">
              <w:rPr>
                <w:rStyle w:val="apple-converted-space"/>
                <w:rFonts w:ascii="inherit,Arial" w:eastAsia="inherit,Arial" w:hAnsi="inherit,Arial" w:cs="inherit,Arial"/>
                <w:color w:val="4B4B4B"/>
              </w:rPr>
              <w:t> </w:t>
            </w:r>
            <w:hyperlink r:id="rId97">
              <w:r w:rsidRPr="3E1799B1">
                <w:rPr>
                  <w:rStyle w:val="Hyperlink"/>
                  <w:rFonts w:ascii="inherit,Arial" w:eastAsia="inherit,Arial" w:hAnsi="inherit,Arial" w:cs="inherit,Arial"/>
                </w:rPr>
                <w:t>"what-if" grades</w:t>
              </w:r>
            </w:hyperlink>
            <w:r w:rsidRPr="3E1799B1">
              <w:rPr>
                <w:rFonts w:ascii="inherit,Arial" w:eastAsia="inherit,Arial" w:hAnsi="inherit,Arial" w:cs="inherit,Arial"/>
                <w:color w:val="4B4B4B"/>
              </w:rPr>
              <w:t>.</w:t>
            </w:r>
          </w:p>
          <w:p w14:paraId="445E8517" w14:textId="77777777" w:rsidR="008D1762" w:rsidRDefault="008D1762" w:rsidP="008D1762">
            <w:pPr>
              <w:numPr>
                <w:ilvl w:val="0"/>
                <w:numId w:val="35"/>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Sort columns easily by due date or assignment category.</w:t>
            </w:r>
          </w:p>
          <w:p w14:paraId="7924AE0D" w14:textId="77777777" w:rsidR="008D1762" w:rsidRDefault="008D1762" w:rsidP="008D1762">
            <w:pPr>
              <w:numPr>
                <w:ilvl w:val="0"/>
                <w:numId w:val="35"/>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Late student submissions are highlighted in red.</w:t>
            </w:r>
          </w:p>
          <w:p w14:paraId="0F361BBE" w14:textId="77777777" w:rsidR="008D1762" w:rsidRDefault="008D1762" w:rsidP="008D1762">
            <w:pPr>
              <w:numPr>
                <w:ilvl w:val="0"/>
                <w:numId w:val="35"/>
              </w:numPr>
              <w:spacing w:before="100" w:beforeAutospacing="1" w:after="100" w:afterAutospacing="1" w:line="450" w:lineRule="atLeast"/>
              <w:rPr>
                <w:rFonts w:ascii="inherit,Arial" w:eastAsia="inherit,Arial" w:hAnsi="inherit,Arial" w:cs="inherit,Arial"/>
                <w:color w:val="4B4B4B"/>
              </w:rPr>
            </w:pPr>
            <w:proofErr w:type="spellStart"/>
            <w:r w:rsidRPr="3E1799B1">
              <w:rPr>
                <w:rFonts w:ascii="inherit,Arial" w:eastAsia="inherit,Arial" w:hAnsi="inherit,Arial" w:cs="inherit,Arial"/>
                <w:color w:val="4B4B4B"/>
              </w:rPr>
              <w:t>Speedgrader</w:t>
            </w:r>
            <w:proofErr w:type="spellEnd"/>
            <w:r w:rsidRPr="3E1799B1">
              <w:rPr>
                <w:rFonts w:ascii="inherit,Arial" w:eastAsia="inherit,Arial" w:hAnsi="inherit,Arial" w:cs="inherit,Arial"/>
                <w:color w:val="4B4B4B"/>
              </w:rPr>
              <w:t xml:space="preserve"> displays submitted assignment, grading rubric, and media comment options all on one page.</w:t>
            </w:r>
          </w:p>
          <w:p w14:paraId="29D2F49C" w14:textId="77777777" w:rsidR="008D1762" w:rsidRDefault="008D1762" w:rsidP="008D1762">
            <w:pPr>
              <w:numPr>
                <w:ilvl w:val="0"/>
                <w:numId w:val="35"/>
              </w:numPr>
              <w:spacing w:before="100" w:beforeAutospacing="1" w:after="100" w:afterAutospacing="1" w:line="450" w:lineRule="atLeast"/>
              <w:rPr>
                <w:rFonts w:ascii="inherit,Arial" w:eastAsia="inherit,Arial" w:hAnsi="inherit,Arial" w:cs="inherit,Arial"/>
                <w:color w:val="4B4B4B"/>
              </w:rPr>
            </w:pPr>
            <w:proofErr w:type="spellStart"/>
            <w:r w:rsidRPr="3E1799B1">
              <w:rPr>
                <w:rFonts w:ascii="inherit,Arial" w:eastAsia="inherit,Arial" w:hAnsi="inherit,Arial" w:cs="inherit,Arial"/>
                <w:color w:val="4B4B4B"/>
              </w:rPr>
              <w:t>Speedgrader</w:t>
            </w:r>
            <w:proofErr w:type="spellEnd"/>
            <w:r w:rsidRPr="3E1799B1">
              <w:rPr>
                <w:rFonts w:ascii="inherit,Arial" w:eastAsia="inherit,Arial" w:hAnsi="inherit,Arial" w:cs="inherit,Arial"/>
                <w:color w:val="4B4B4B"/>
              </w:rPr>
              <w:t xml:space="preserve"> allows you to add audio or video comments directly to assignments from within Canvas via a microphone or webcam.</w:t>
            </w:r>
          </w:p>
          <w:p w14:paraId="1CFEBB13" w14:textId="77777777" w:rsidR="008D1762" w:rsidRDefault="008D1762" w:rsidP="008D1762">
            <w:pPr>
              <w:numPr>
                <w:ilvl w:val="0"/>
                <w:numId w:val="35"/>
              </w:numPr>
              <w:spacing w:before="100" w:beforeAutospacing="1" w:after="100" w:afterAutospacing="1" w:line="450" w:lineRule="atLeast"/>
              <w:rPr>
                <w:rFonts w:ascii="inherit,Arial" w:eastAsia="inherit,Arial" w:hAnsi="inherit,Arial" w:cs="inherit,Arial"/>
                <w:color w:val="4B4B4B"/>
              </w:rPr>
            </w:pPr>
            <w:proofErr w:type="spellStart"/>
            <w:r w:rsidRPr="3E1799B1">
              <w:rPr>
                <w:rFonts w:ascii="inherit,Arial" w:eastAsia="inherit,Arial" w:hAnsi="inherit,Arial" w:cs="inherit,Arial"/>
                <w:color w:val="4B4B4B"/>
              </w:rPr>
              <w:t>Speedgrader</w:t>
            </w:r>
            <w:proofErr w:type="spellEnd"/>
            <w:r w:rsidRPr="3E1799B1">
              <w:rPr>
                <w:rFonts w:ascii="inherit,Arial" w:eastAsia="inherit,Arial" w:hAnsi="inherit,Arial" w:cs="inherit,Arial"/>
                <w:color w:val="4B4B4B"/>
              </w:rPr>
              <w:t xml:space="preserve"> app available for iPad and Android devices.</w:t>
            </w:r>
          </w:p>
        </w:tc>
      </w:tr>
      <w:tr w:rsidR="008D1762" w14:paraId="4A9C0E2D"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16DB5273"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lastRenderedPageBreak/>
              <w:t>Question Pools</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76F6BC3F" w14:textId="77777777" w:rsidR="008D1762" w:rsidRDefault="007D556A" w:rsidP="009C151F">
            <w:pPr>
              <w:rPr>
                <w:rFonts w:ascii="Arial" w:hAnsi="Arial" w:cs="Arial"/>
                <w:color w:val="4B4B4B"/>
              </w:rPr>
            </w:pPr>
            <w:hyperlink r:id="rId98" w:tgtFrame="_blank" w:history="1">
              <w:r w:rsidR="008D1762">
                <w:rPr>
                  <w:rStyle w:val="Hyperlink"/>
                  <w:rFonts w:ascii="inherit" w:hAnsi="inherit" w:cs="Arial"/>
                </w:rPr>
                <w:t>Questions Banks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72A0BF1C" w14:textId="77777777" w:rsidR="008D1762" w:rsidRDefault="008D1762" w:rsidP="008D1762">
            <w:pPr>
              <w:numPr>
                <w:ilvl w:val="0"/>
                <w:numId w:val="36"/>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No single repository for all questions.</w:t>
            </w:r>
          </w:p>
          <w:p w14:paraId="1BD089B0" w14:textId="77777777" w:rsidR="008D1762" w:rsidRDefault="008D1762" w:rsidP="008D1762">
            <w:pPr>
              <w:numPr>
                <w:ilvl w:val="0"/>
                <w:numId w:val="36"/>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Question banks are tied to the course and not to your account, just like in Blackboard. You will need to</w:t>
            </w:r>
            <w:r w:rsidRPr="3E1799B1">
              <w:rPr>
                <w:rStyle w:val="apple-converted-space"/>
                <w:rFonts w:ascii="inherit,Arial" w:eastAsia="inherit,Arial" w:hAnsi="inherit,Arial" w:cs="inherit,Arial"/>
                <w:color w:val="4B4B4B"/>
              </w:rPr>
              <w:t> </w:t>
            </w:r>
            <w:hyperlink r:id="rId99">
              <w:r w:rsidRPr="3E1799B1">
                <w:rPr>
                  <w:rStyle w:val="Hyperlink"/>
                  <w:rFonts w:ascii="inherit,Arial" w:eastAsia="inherit,Arial" w:hAnsi="inherit,Arial" w:cs="inherit,Arial"/>
                </w:rPr>
                <w:t>add your question banks</w:t>
              </w:r>
            </w:hyperlink>
            <w:r w:rsidRPr="3E1799B1">
              <w:rPr>
                <w:rStyle w:val="apple-converted-space"/>
                <w:rFonts w:ascii="inherit,Arial" w:eastAsia="inherit,Arial" w:hAnsi="inherit,Arial" w:cs="inherit,Arial"/>
                <w:color w:val="4B4B4B"/>
              </w:rPr>
              <w:t> </w:t>
            </w:r>
            <w:r w:rsidRPr="3E1799B1">
              <w:rPr>
                <w:rFonts w:ascii="inherit,Arial" w:eastAsia="inherit,Arial" w:hAnsi="inherit,Arial" w:cs="inherit,Arial"/>
                <w:color w:val="4B4B4B"/>
              </w:rPr>
              <w:t>to each course that needs them.</w:t>
            </w:r>
          </w:p>
          <w:p w14:paraId="2A3EE9CC" w14:textId="77777777" w:rsidR="008D1762" w:rsidRDefault="008D1762" w:rsidP="008D1762">
            <w:pPr>
              <w:numPr>
                <w:ilvl w:val="0"/>
                <w:numId w:val="36"/>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If you change a question in your question bank it does not change in the quizzes that the question is being used in. You must manually update the question everywhere.</w:t>
            </w:r>
          </w:p>
        </w:tc>
      </w:tr>
      <w:tr w:rsidR="008D1762" w14:paraId="4DAC6E6E"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5FD8B0BC"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t>Question Sets</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1700F4B7" w14:textId="77777777" w:rsidR="008D1762" w:rsidRDefault="007D556A" w:rsidP="009C151F">
            <w:pPr>
              <w:rPr>
                <w:rFonts w:ascii="Arial" w:hAnsi="Arial" w:cs="Arial"/>
                <w:color w:val="4B4B4B"/>
              </w:rPr>
            </w:pPr>
            <w:hyperlink r:id="rId100" w:tgtFrame="_blank" w:history="1">
              <w:r w:rsidR="008D1762">
                <w:rPr>
                  <w:rStyle w:val="Hyperlink"/>
                  <w:rFonts w:ascii="inherit" w:hAnsi="inherit" w:cs="Arial"/>
                </w:rPr>
                <w:t>Question Groups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1AB8D0D9" w14:textId="77777777" w:rsidR="008D1762" w:rsidRDefault="008D1762" w:rsidP="008D1762">
            <w:pPr>
              <w:numPr>
                <w:ilvl w:val="0"/>
                <w:numId w:val="37"/>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Can pick a certain number of</w:t>
            </w:r>
            <w:r w:rsidRPr="3E1799B1">
              <w:rPr>
                <w:rStyle w:val="apple-converted-space"/>
                <w:rFonts w:ascii="inherit,Arial" w:eastAsia="inherit,Arial" w:hAnsi="inherit,Arial" w:cs="inherit,Arial"/>
                <w:color w:val="4B4B4B"/>
              </w:rPr>
              <w:t> </w:t>
            </w:r>
            <w:hyperlink r:id="rId101">
              <w:r w:rsidRPr="3E1799B1">
                <w:rPr>
                  <w:rStyle w:val="Hyperlink"/>
                  <w:rFonts w:ascii="inherit,Arial" w:eastAsia="inherit,Arial" w:hAnsi="inherit,Arial" w:cs="inherit,Arial"/>
                </w:rPr>
                <w:t>questions from a Question Bank</w:t>
              </w:r>
            </w:hyperlink>
            <w:r w:rsidRPr="3E1799B1">
              <w:rPr>
                <w:rFonts w:ascii="inherit,Arial" w:eastAsia="inherit,Arial" w:hAnsi="inherit,Arial" w:cs="inherit,Arial"/>
                <w:color w:val="4B4B4B"/>
              </w:rPr>
              <w:t>.</w:t>
            </w:r>
          </w:p>
          <w:p w14:paraId="3F30C96F" w14:textId="77777777" w:rsidR="008D1762" w:rsidRDefault="008D1762" w:rsidP="008D1762">
            <w:pPr>
              <w:numPr>
                <w:ilvl w:val="0"/>
                <w:numId w:val="37"/>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Must use Question Groups to randomize the order of questions.</w:t>
            </w:r>
          </w:p>
        </w:tc>
      </w:tr>
      <w:tr w:rsidR="008D1762" w14:paraId="23DF742C"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6B155A42" w14:textId="77777777" w:rsidR="008D1762" w:rsidRDefault="008D1762" w:rsidP="009C151F">
            <w:pPr>
              <w:spacing w:after="0" w:line="240" w:lineRule="auto"/>
              <w:rPr>
                <w:rFonts w:ascii="Arial" w:eastAsia="Arial" w:hAnsi="Arial" w:cs="Arial"/>
                <w:color w:val="4B4B4B"/>
              </w:rPr>
            </w:pPr>
            <w:r w:rsidRPr="3E1799B1">
              <w:rPr>
                <w:rFonts w:ascii="Arial" w:eastAsia="Arial" w:hAnsi="Arial" w:cs="Arial"/>
                <w:color w:val="4B4B4B"/>
              </w:rPr>
              <w:lastRenderedPageBreak/>
              <w:t>Rubrics</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2D349030" w14:textId="77777777" w:rsidR="008D1762" w:rsidRDefault="007D556A" w:rsidP="009C151F">
            <w:pPr>
              <w:rPr>
                <w:rFonts w:ascii="Arial" w:hAnsi="Arial" w:cs="Arial"/>
                <w:color w:val="4B4B4B"/>
              </w:rPr>
            </w:pPr>
            <w:hyperlink r:id="rId102" w:tgtFrame="_blank" w:history="1">
              <w:r w:rsidR="008D1762">
                <w:rPr>
                  <w:rStyle w:val="Hyperlink"/>
                  <w:rFonts w:ascii="inherit" w:hAnsi="inherit" w:cs="Arial"/>
                </w:rPr>
                <w:t>Rubrics</w:t>
              </w:r>
            </w:hyperlink>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548C3ECE" w14:textId="77777777" w:rsidR="008D1762" w:rsidRDefault="008D1762" w:rsidP="008D1762">
            <w:pPr>
              <w:numPr>
                <w:ilvl w:val="0"/>
                <w:numId w:val="38"/>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Can be used both for grading or feedback only.</w:t>
            </w:r>
          </w:p>
          <w:p w14:paraId="2352359C" w14:textId="77777777" w:rsidR="008D1762" w:rsidRDefault="008D1762" w:rsidP="008D1762">
            <w:pPr>
              <w:numPr>
                <w:ilvl w:val="0"/>
                <w:numId w:val="38"/>
              </w:numPr>
              <w:spacing w:before="100" w:beforeAutospacing="1" w:after="100" w:afterAutospacing="1" w:line="450" w:lineRule="atLeast"/>
              <w:rPr>
                <w:rFonts w:ascii="inherit,Arial" w:eastAsia="inherit,Arial" w:hAnsi="inherit,Arial" w:cs="inherit,Arial"/>
                <w:color w:val="4B4B4B"/>
              </w:rPr>
            </w:pPr>
            <w:r w:rsidRPr="3E1799B1">
              <w:rPr>
                <w:rFonts w:ascii="inherit,Arial" w:eastAsia="inherit,Arial" w:hAnsi="inherit,Arial" w:cs="inherit,Arial"/>
                <w:color w:val="4B4B4B"/>
              </w:rPr>
              <w:t>Easy setup – just click to add columns.</w:t>
            </w:r>
          </w:p>
        </w:tc>
      </w:tr>
      <w:tr w:rsidR="008D1762" w14:paraId="7D44B471" w14:textId="77777777" w:rsidTr="009C151F">
        <w:tc>
          <w:tcPr>
            <w:tcW w:w="9622" w:type="dxa"/>
            <w:gridSpan w:val="3"/>
            <w:tcBorders>
              <w:top w:val="single" w:sz="6" w:space="0" w:color="00000A"/>
              <w:left w:val="single" w:sz="6" w:space="0" w:color="00000A"/>
              <w:bottom w:val="single" w:sz="6" w:space="0" w:color="00000A"/>
              <w:right w:val="single" w:sz="6" w:space="0" w:color="00000A"/>
            </w:tcBorders>
            <w:shd w:val="clear" w:color="auto" w:fill="782F40"/>
            <w:tcMar>
              <w:top w:w="120" w:type="dxa"/>
              <w:left w:w="120" w:type="dxa"/>
              <w:bottom w:w="240" w:type="dxa"/>
              <w:right w:w="120" w:type="dxa"/>
            </w:tcMar>
            <w:hideMark/>
          </w:tcPr>
          <w:p w14:paraId="4E786EEF" w14:textId="77777777" w:rsidR="008D1762" w:rsidRDefault="008D1762" w:rsidP="009C151F">
            <w:pPr>
              <w:spacing w:after="0" w:line="240" w:lineRule="auto"/>
              <w:jc w:val="center"/>
              <w:rPr>
                <w:rFonts w:ascii="Arial" w:eastAsia="Arial" w:hAnsi="Arial" w:cs="Arial"/>
                <w:b/>
                <w:bCs/>
                <w:color w:val="4B4B4B"/>
              </w:rPr>
            </w:pPr>
            <w:r w:rsidRPr="3E1799B1">
              <w:rPr>
                <w:rStyle w:val="Strong"/>
                <w:rFonts w:ascii="inherit,Arial" w:eastAsia="inherit,Arial" w:hAnsi="inherit,Arial" w:cs="inherit,Arial"/>
                <w:color w:val="FFFFFF" w:themeColor="background1"/>
              </w:rPr>
              <w:t>ADDITIONAL FSU CUSTOM TOOLS AND PROCESSES</w:t>
            </w:r>
          </w:p>
        </w:tc>
      </w:tr>
      <w:tr w:rsidR="008D1762" w14:paraId="0EAACCB0"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4FCB4949"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Blackboard</w:t>
            </w:r>
          </w:p>
        </w:tc>
        <w:tc>
          <w:tcPr>
            <w:tcW w:w="2842"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44C767A3"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Canvas</w:t>
            </w:r>
          </w:p>
        </w:tc>
        <w:tc>
          <w:tcPr>
            <w:tcW w:w="5310" w:type="dxa"/>
            <w:tcBorders>
              <w:top w:val="single" w:sz="6" w:space="0" w:color="00000A"/>
              <w:left w:val="single" w:sz="6" w:space="0" w:color="00000A"/>
              <w:bottom w:val="single" w:sz="6" w:space="0" w:color="00000A"/>
              <w:right w:val="single" w:sz="6" w:space="0" w:color="00000A"/>
            </w:tcBorders>
            <w:shd w:val="clear" w:color="auto" w:fill="F3EDE1"/>
            <w:tcMar>
              <w:top w:w="120" w:type="dxa"/>
              <w:left w:w="120" w:type="dxa"/>
              <w:bottom w:w="240" w:type="dxa"/>
              <w:right w:w="120" w:type="dxa"/>
            </w:tcMar>
            <w:hideMark/>
          </w:tcPr>
          <w:p w14:paraId="30DFA432" w14:textId="77777777" w:rsidR="008D1762" w:rsidRDefault="008D1762" w:rsidP="009C151F">
            <w:pPr>
              <w:jc w:val="center"/>
              <w:rPr>
                <w:rFonts w:ascii="Arial" w:eastAsia="Arial" w:hAnsi="Arial" w:cs="Arial"/>
                <w:color w:val="4B4B4B"/>
              </w:rPr>
            </w:pPr>
            <w:r w:rsidRPr="3E1799B1">
              <w:rPr>
                <w:rStyle w:val="Strong"/>
                <w:rFonts w:ascii="inherit,Arial" w:eastAsia="inherit,Arial" w:hAnsi="inherit,Arial" w:cs="inherit,Arial"/>
                <w:color w:val="4B4B4B"/>
              </w:rPr>
              <w:t>Canvas Quick Facts</w:t>
            </w:r>
          </w:p>
        </w:tc>
      </w:tr>
      <w:tr w:rsidR="008D1762" w14:paraId="24D3BA47"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97B2A18" w14:textId="77777777" w:rsidR="008D1762" w:rsidRDefault="008D1762" w:rsidP="009C151F">
            <w:pPr>
              <w:rPr>
                <w:rFonts w:ascii="Arial" w:eastAsia="Arial" w:hAnsi="Arial" w:cs="Arial"/>
                <w:color w:val="4B4B4B"/>
              </w:rPr>
            </w:pPr>
            <w:proofErr w:type="spellStart"/>
            <w:r w:rsidRPr="3E1799B1">
              <w:rPr>
                <w:rFonts w:ascii="Arial" w:eastAsia="Arial" w:hAnsi="Arial" w:cs="Arial"/>
                <w:color w:val="4B4B4B"/>
              </w:rPr>
              <w:t>Cohorting</w:t>
            </w:r>
            <w:proofErr w:type="spellEnd"/>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150AB05D" w14:textId="77777777" w:rsidR="008D1762" w:rsidRDefault="008D1762" w:rsidP="009C151F">
            <w:pPr>
              <w:rPr>
                <w:rFonts w:ascii="Arial" w:eastAsia="Arial" w:hAnsi="Arial" w:cs="Arial"/>
                <w:color w:val="4B4B4B"/>
              </w:rPr>
            </w:pPr>
            <w:r w:rsidRPr="3E1799B1">
              <w:rPr>
                <w:rFonts w:ascii="Arial" w:eastAsia="Arial" w:hAnsi="Arial" w:cs="Arial"/>
                <w:color w:val="4B4B4B"/>
              </w:rPr>
              <w:t>Cross Listing</w:t>
            </w:r>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561CAADD" w14:textId="77777777" w:rsidR="008D1762" w:rsidRDefault="008D1762" w:rsidP="009C151F">
            <w:pPr>
              <w:rPr>
                <w:rFonts w:ascii="Arial" w:eastAsia="Arial" w:hAnsi="Arial" w:cs="Arial"/>
                <w:color w:val="4B4B4B"/>
              </w:rPr>
            </w:pPr>
            <w:r w:rsidRPr="3E1799B1">
              <w:rPr>
                <w:rFonts w:ascii="Arial" w:eastAsia="Arial" w:hAnsi="Arial" w:cs="Arial"/>
                <w:color w:val="4B4B4B"/>
              </w:rPr>
              <w:t xml:space="preserve">Canvas has a built-in Cross Listing feature that improves upon the custom </w:t>
            </w:r>
            <w:proofErr w:type="spellStart"/>
            <w:r w:rsidRPr="3E1799B1">
              <w:rPr>
                <w:rFonts w:ascii="Arial" w:eastAsia="Arial" w:hAnsi="Arial" w:cs="Arial"/>
                <w:color w:val="4B4B4B"/>
              </w:rPr>
              <w:t>cohorting</w:t>
            </w:r>
            <w:proofErr w:type="spellEnd"/>
            <w:r w:rsidRPr="3E1799B1">
              <w:rPr>
                <w:rFonts w:ascii="Arial" w:eastAsia="Arial" w:hAnsi="Arial" w:cs="Arial"/>
                <w:color w:val="4B4B4B"/>
              </w:rPr>
              <w:t xml:space="preserve"> process we developed for Blackboard. You can easily merge or unmerge any sections you are teaching on a whim from the course settings page. Just make sure to do so before student work is entered in the Gradebook so that all students' work is saved properly.</w:t>
            </w:r>
          </w:p>
        </w:tc>
      </w:tr>
      <w:tr w:rsidR="008D1762" w14:paraId="4253D1B6"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99DEF09" w14:textId="77777777" w:rsidR="008D1762" w:rsidRDefault="008D1762" w:rsidP="009C151F">
            <w:pPr>
              <w:rPr>
                <w:rFonts w:ascii="Arial" w:eastAsia="Arial" w:hAnsi="Arial" w:cs="Arial"/>
                <w:color w:val="4B4B4B"/>
              </w:rPr>
            </w:pPr>
            <w:r w:rsidRPr="3E1799B1">
              <w:rPr>
                <w:rFonts w:ascii="Arial" w:eastAsia="Arial" w:hAnsi="Arial" w:cs="Arial"/>
                <w:color w:val="4B4B4B"/>
              </w:rPr>
              <w:t>Enrollments</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AE823C7" w14:textId="77777777" w:rsidR="008D1762" w:rsidRDefault="008D1762" w:rsidP="009C151F">
            <w:pPr>
              <w:rPr>
                <w:rFonts w:ascii="Arial" w:eastAsia="Arial" w:hAnsi="Arial" w:cs="Arial"/>
                <w:color w:val="4B4B4B"/>
              </w:rPr>
            </w:pPr>
            <w:r w:rsidRPr="3E1799B1">
              <w:rPr>
                <w:rFonts w:ascii="Arial" w:eastAsia="Arial" w:hAnsi="Arial" w:cs="Arial"/>
                <w:color w:val="4B4B4B"/>
              </w:rPr>
              <w:t>Enrollments</w:t>
            </w:r>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6B17EA1" w14:textId="77777777" w:rsidR="008D1762" w:rsidRDefault="008D1762" w:rsidP="009C151F">
            <w:pPr>
              <w:rPr>
                <w:rFonts w:ascii="Arial" w:eastAsia="Arial" w:hAnsi="Arial" w:cs="Arial"/>
                <w:color w:val="4B4B4B"/>
              </w:rPr>
            </w:pPr>
            <w:r w:rsidRPr="3E1799B1">
              <w:rPr>
                <w:rFonts w:ascii="Arial" w:eastAsia="Arial" w:hAnsi="Arial" w:cs="Arial"/>
                <w:color w:val="4B4B4B"/>
              </w:rPr>
              <w:t xml:space="preserve">Just as in Blackboard, Canvas enrollments will automatically run throughout the day, syncing up with </w:t>
            </w:r>
            <w:proofErr w:type="spellStart"/>
            <w:r w:rsidRPr="3E1799B1">
              <w:rPr>
                <w:rFonts w:ascii="Arial" w:eastAsia="Arial" w:hAnsi="Arial" w:cs="Arial"/>
                <w:color w:val="4B4B4B"/>
              </w:rPr>
              <w:t>myFSU</w:t>
            </w:r>
            <w:proofErr w:type="spellEnd"/>
            <w:r w:rsidRPr="3E1799B1">
              <w:rPr>
                <w:rFonts w:ascii="Arial" w:eastAsia="Arial" w:hAnsi="Arial" w:cs="Arial"/>
                <w:color w:val="4B4B4B"/>
              </w:rPr>
              <w:t xml:space="preserve"> enrollments. If you are in charge of an organization website that currently uses automated enrollments, these can be set up in Canvas for you</w:t>
            </w:r>
            <w:r w:rsidRPr="3E1799B1">
              <w:rPr>
                <w:rStyle w:val="apple-converted-space"/>
                <w:rFonts w:ascii="Arial" w:eastAsia="Arial" w:hAnsi="Arial" w:cs="Arial"/>
                <w:color w:val="4B4B4B"/>
              </w:rPr>
              <w:t> </w:t>
            </w:r>
            <w:hyperlink r:id="rId103">
              <w:r w:rsidRPr="3E1799B1">
                <w:rPr>
                  <w:rStyle w:val="Hyperlink"/>
                  <w:rFonts w:ascii="inherit,Arial" w:eastAsia="inherit,Arial" w:hAnsi="inherit,Arial" w:cs="inherit,Arial"/>
                </w:rPr>
                <w:t>by request</w:t>
              </w:r>
            </w:hyperlink>
            <w:r w:rsidRPr="3E1799B1">
              <w:rPr>
                <w:rFonts w:ascii="Arial" w:eastAsia="Arial" w:hAnsi="Arial" w:cs="Arial"/>
                <w:color w:val="4B4B4B"/>
              </w:rPr>
              <w:t>.</w:t>
            </w:r>
          </w:p>
        </w:tc>
      </w:tr>
      <w:tr w:rsidR="008D1762" w14:paraId="0F594CE3"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24A10A30" w14:textId="77777777" w:rsidR="008D1762" w:rsidRDefault="008D1762" w:rsidP="009C151F">
            <w:pPr>
              <w:rPr>
                <w:rFonts w:ascii="Arial" w:eastAsia="Arial" w:hAnsi="Arial" w:cs="Arial"/>
                <w:color w:val="4B4B4B"/>
              </w:rPr>
            </w:pPr>
            <w:r w:rsidRPr="3E1799B1">
              <w:rPr>
                <w:rFonts w:ascii="Arial" w:eastAsia="Arial" w:hAnsi="Arial" w:cs="Arial"/>
                <w:color w:val="4B4B4B"/>
              </w:rPr>
              <w:t>FSU Bb Course Request Module</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51108976" w14:textId="77777777" w:rsidR="008D1762" w:rsidRDefault="008D1762" w:rsidP="009C151F">
            <w:pPr>
              <w:rPr>
                <w:rFonts w:ascii="Arial" w:eastAsia="Arial" w:hAnsi="Arial" w:cs="Arial"/>
                <w:color w:val="4B4B4B"/>
              </w:rPr>
            </w:pPr>
            <w:r w:rsidRPr="3E1799B1">
              <w:rPr>
                <w:rFonts w:ascii="Arial" w:eastAsia="Arial" w:hAnsi="Arial" w:cs="Arial"/>
                <w:color w:val="4B4B4B"/>
              </w:rPr>
              <w:t>Development Site Request Tool</w:t>
            </w:r>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02764C49" w14:textId="77777777" w:rsidR="008D1762" w:rsidRDefault="008D1762" w:rsidP="009C151F">
            <w:pPr>
              <w:rPr>
                <w:rFonts w:ascii="Arial" w:eastAsia="Arial" w:hAnsi="Arial" w:cs="Arial"/>
                <w:color w:val="4B4B4B"/>
              </w:rPr>
            </w:pPr>
            <w:r w:rsidRPr="3E1799B1">
              <w:rPr>
                <w:rFonts w:ascii="Arial" w:eastAsia="Arial" w:hAnsi="Arial" w:cs="Arial"/>
                <w:color w:val="4B4B4B"/>
              </w:rPr>
              <w:t xml:space="preserve">We plan to create everyone's course websites for them in Canvas since instructors can merge/unmerge sections on their own (see </w:t>
            </w:r>
            <w:proofErr w:type="spellStart"/>
            <w:r w:rsidRPr="3E1799B1">
              <w:rPr>
                <w:rFonts w:ascii="Arial" w:eastAsia="Arial" w:hAnsi="Arial" w:cs="Arial"/>
                <w:color w:val="4B4B4B"/>
              </w:rPr>
              <w:t>Cohorting</w:t>
            </w:r>
            <w:proofErr w:type="spellEnd"/>
            <w:r w:rsidRPr="3E1799B1">
              <w:rPr>
                <w:rFonts w:ascii="Arial" w:eastAsia="Arial" w:hAnsi="Arial" w:cs="Arial"/>
                <w:color w:val="4B4B4B"/>
              </w:rPr>
              <w:t xml:space="preserve"> above). We hope this will save everyone time and headaches! If your department is having trouble assigning you as the instructor of the course, we will be happy to add you - with their consent, of course! We will create a Development Site Request Tool similar to what is currently available in Blackboard so that you can prepare your courses well in advance, or test out the course features with no one looking.</w:t>
            </w:r>
          </w:p>
        </w:tc>
      </w:tr>
      <w:tr w:rsidR="008D1762" w14:paraId="2AD2D6C9"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FE75510" w14:textId="77777777" w:rsidR="008D1762" w:rsidRDefault="008D1762" w:rsidP="009C151F">
            <w:pPr>
              <w:rPr>
                <w:rFonts w:ascii="Arial" w:eastAsia="Arial" w:hAnsi="Arial" w:cs="Arial"/>
                <w:color w:val="4B4B4B"/>
              </w:rPr>
            </w:pPr>
            <w:r w:rsidRPr="3E1799B1">
              <w:rPr>
                <w:rFonts w:ascii="Arial" w:eastAsia="Arial" w:hAnsi="Arial" w:cs="Arial"/>
                <w:color w:val="4B4B4B"/>
              </w:rPr>
              <w:t>FSU Class Schedule</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18B74B4A" w14:textId="77777777" w:rsidR="008D1762" w:rsidRDefault="008D1762" w:rsidP="009C151F">
            <w:pPr>
              <w:rPr>
                <w:rFonts w:ascii="Arial" w:eastAsia="Arial" w:hAnsi="Arial" w:cs="Arial"/>
                <w:color w:val="4B4B4B"/>
              </w:rPr>
            </w:pPr>
            <w:r w:rsidRPr="3E1799B1">
              <w:rPr>
                <w:rFonts w:ascii="Arial" w:eastAsia="Arial" w:hAnsi="Arial" w:cs="Arial"/>
                <w:color w:val="4B4B4B"/>
              </w:rPr>
              <w:t>N/A</w:t>
            </w:r>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4AD00EC1" w14:textId="77777777" w:rsidR="008D1762" w:rsidRDefault="008D1762" w:rsidP="009C151F">
            <w:pPr>
              <w:rPr>
                <w:rFonts w:ascii="Arial" w:eastAsia="Arial" w:hAnsi="Arial" w:cs="Arial"/>
                <w:color w:val="4B4B4B"/>
              </w:rPr>
            </w:pPr>
            <w:r w:rsidRPr="3E1799B1">
              <w:rPr>
                <w:rFonts w:ascii="Arial" w:eastAsia="Arial" w:hAnsi="Arial" w:cs="Arial"/>
                <w:color w:val="4B4B4B"/>
              </w:rPr>
              <w:t xml:space="preserve">We will not be redeveloping the FSU Class Schedule since this information is provided in </w:t>
            </w:r>
            <w:proofErr w:type="spellStart"/>
            <w:r w:rsidRPr="3E1799B1">
              <w:rPr>
                <w:rFonts w:ascii="Arial" w:eastAsia="Arial" w:hAnsi="Arial" w:cs="Arial"/>
                <w:color w:val="4B4B4B"/>
              </w:rPr>
              <w:t>myFSU</w:t>
            </w:r>
            <w:proofErr w:type="spellEnd"/>
            <w:r w:rsidRPr="3E1799B1">
              <w:rPr>
                <w:rFonts w:ascii="Arial" w:eastAsia="Arial" w:hAnsi="Arial" w:cs="Arial"/>
                <w:color w:val="4B4B4B"/>
              </w:rPr>
              <w:t>. The FSU Class Schedule was developed when Blackboard was FSU's portal for class registration information, but that time has passed!</w:t>
            </w:r>
          </w:p>
        </w:tc>
      </w:tr>
      <w:tr w:rsidR="008D1762" w14:paraId="7C1F0070"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75869A3C" w14:textId="77777777" w:rsidR="008D1762" w:rsidRDefault="008D1762" w:rsidP="009C151F">
            <w:pPr>
              <w:rPr>
                <w:rFonts w:ascii="Arial" w:eastAsia="Arial" w:hAnsi="Arial" w:cs="Arial"/>
                <w:color w:val="4B4B4B"/>
              </w:rPr>
            </w:pPr>
            <w:r w:rsidRPr="3E1799B1">
              <w:rPr>
                <w:rFonts w:ascii="Arial" w:eastAsia="Arial" w:hAnsi="Arial" w:cs="Arial"/>
                <w:color w:val="4B4B4B"/>
              </w:rPr>
              <w:lastRenderedPageBreak/>
              <w:t>FSU First Day Attendance</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47D7D8FF" w14:textId="77777777" w:rsidR="008D1762" w:rsidRDefault="008D1762" w:rsidP="009C151F">
            <w:pPr>
              <w:rPr>
                <w:rFonts w:ascii="Arial" w:eastAsia="Arial" w:hAnsi="Arial" w:cs="Arial"/>
                <w:color w:val="4B4B4B"/>
              </w:rPr>
            </w:pPr>
            <w:r w:rsidRPr="3E1799B1">
              <w:rPr>
                <w:rFonts w:ascii="Arial" w:eastAsia="Arial" w:hAnsi="Arial" w:cs="Arial"/>
                <w:color w:val="4B4B4B"/>
              </w:rPr>
              <w:t>Quizzes or Attendance Tool</w:t>
            </w:r>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3EAC8960" w14:textId="77777777" w:rsidR="008D1762" w:rsidRDefault="008D1762" w:rsidP="009C151F">
            <w:pPr>
              <w:rPr>
                <w:rFonts w:ascii="Arial" w:eastAsia="Arial" w:hAnsi="Arial" w:cs="Arial"/>
                <w:color w:val="4B4B4B"/>
              </w:rPr>
            </w:pPr>
            <w:r w:rsidRPr="3E1799B1">
              <w:rPr>
                <w:rFonts w:ascii="Arial" w:eastAsia="Arial" w:hAnsi="Arial" w:cs="Arial"/>
                <w:color w:val="4B4B4B"/>
              </w:rPr>
              <w:t>Since student information (including EMPLIDs) appears in the Canvas Gradebook and is downloadable in Excel, we have decided to deprecate the First Day Attendance tool in lieu of Canvas's Quizzes feature. Or, in-class instructors may prefer to use Canvas's powerful Attendance tool for first day attendance.</w:t>
            </w:r>
          </w:p>
        </w:tc>
      </w:tr>
      <w:tr w:rsidR="008D1762" w14:paraId="274D72B8"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4C60BD5A" w14:textId="77777777" w:rsidR="008D1762" w:rsidRDefault="008D1762" w:rsidP="009C151F">
            <w:pPr>
              <w:rPr>
                <w:rFonts w:ascii="Arial" w:eastAsia="Arial" w:hAnsi="Arial" w:cs="Arial"/>
                <w:color w:val="4B4B4B"/>
              </w:rPr>
            </w:pPr>
            <w:r w:rsidRPr="3E1799B1">
              <w:rPr>
                <w:rFonts w:ascii="Arial" w:eastAsia="Arial" w:hAnsi="Arial" w:cs="Arial"/>
                <w:color w:val="4B4B4B"/>
              </w:rPr>
              <w:t>FSU Organization Request Module</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364CF87E" w14:textId="77777777" w:rsidR="008D1762" w:rsidRDefault="008D1762" w:rsidP="009C151F">
            <w:pPr>
              <w:rPr>
                <w:rFonts w:ascii="Arial" w:eastAsia="Arial" w:hAnsi="Arial" w:cs="Arial"/>
                <w:color w:val="4B4B4B"/>
              </w:rPr>
            </w:pPr>
            <w:r w:rsidRPr="3E1799B1">
              <w:rPr>
                <w:rFonts w:ascii="Arial" w:eastAsia="Arial" w:hAnsi="Arial" w:cs="Arial"/>
                <w:color w:val="4B4B4B"/>
              </w:rPr>
              <w:t>Organization Site Request Tool</w:t>
            </w:r>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41E5C899" w14:textId="77777777" w:rsidR="008D1762" w:rsidRDefault="008D1762" w:rsidP="009C151F">
            <w:pPr>
              <w:rPr>
                <w:rFonts w:ascii="Arial" w:eastAsia="Arial" w:hAnsi="Arial" w:cs="Arial"/>
                <w:color w:val="4B4B4B"/>
              </w:rPr>
            </w:pPr>
            <w:r w:rsidRPr="3E1799B1">
              <w:rPr>
                <w:rFonts w:ascii="Arial" w:eastAsia="Arial" w:hAnsi="Arial" w:cs="Arial"/>
                <w:color w:val="4B4B4B"/>
              </w:rPr>
              <w:t>The creation of new organization sites will work the same way as it did in Blackboard: You request the organization site via the same organization site request tool that you are used to, and then we will create the organization site for you.</w:t>
            </w:r>
          </w:p>
        </w:tc>
      </w:tr>
      <w:tr w:rsidR="008D1762" w14:paraId="4585BE1B"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6136CE37" w14:textId="77777777" w:rsidR="008D1762" w:rsidRDefault="008D1762" w:rsidP="009C151F">
            <w:pPr>
              <w:rPr>
                <w:rFonts w:ascii="Arial" w:eastAsia="Arial" w:hAnsi="Arial" w:cs="Arial"/>
                <w:color w:val="4B4B4B"/>
              </w:rPr>
            </w:pPr>
            <w:r w:rsidRPr="3E1799B1">
              <w:rPr>
                <w:rFonts w:ascii="Arial" w:eastAsia="Arial" w:hAnsi="Arial" w:cs="Arial"/>
                <w:color w:val="4B4B4B"/>
              </w:rPr>
              <w:t>Grade Upload Tool</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0E91F7DD" w14:textId="77777777" w:rsidR="008D1762" w:rsidRDefault="008D1762" w:rsidP="009C151F">
            <w:pPr>
              <w:rPr>
                <w:rFonts w:ascii="Arial" w:eastAsia="Arial" w:hAnsi="Arial" w:cs="Arial"/>
                <w:color w:val="4B4B4B"/>
              </w:rPr>
            </w:pPr>
            <w:r w:rsidRPr="3E1799B1">
              <w:rPr>
                <w:rFonts w:ascii="Arial" w:eastAsia="Arial" w:hAnsi="Arial" w:cs="Arial"/>
                <w:color w:val="4B4B4B"/>
              </w:rPr>
              <w:t>Grade Upload Tool</w:t>
            </w:r>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10DE91A2" w14:textId="77777777" w:rsidR="008D1762" w:rsidRDefault="008D1762" w:rsidP="009C151F">
            <w:pPr>
              <w:rPr>
                <w:rFonts w:ascii="Arial" w:eastAsia="Arial" w:hAnsi="Arial" w:cs="Arial"/>
                <w:color w:val="4B4B4B"/>
              </w:rPr>
            </w:pPr>
            <w:r w:rsidRPr="3E1799B1">
              <w:rPr>
                <w:rFonts w:ascii="Arial" w:eastAsia="Arial" w:hAnsi="Arial" w:cs="Arial"/>
                <w:color w:val="4B4B4B"/>
              </w:rPr>
              <w:t xml:space="preserve">We will be developing the our current Bb Grade Upload Tool for use in Canvas so that you can easily and quickly transfer final grades over to the Faculty Center in </w:t>
            </w:r>
            <w:proofErr w:type="spellStart"/>
            <w:r w:rsidRPr="3E1799B1">
              <w:rPr>
                <w:rFonts w:ascii="Arial" w:eastAsia="Arial" w:hAnsi="Arial" w:cs="Arial"/>
                <w:color w:val="4B4B4B"/>
              </w:rPr>
              <w:t>myFSU</w:t>
            </w:r>
            <w:proofErr w:type="spellEnd"/>
            <w:r w:rsidRPr="3E1799B1">
              <w:rPr>
                <w:rFonts w:ascii="Arial" w:eastAsia="Arial" w:hAnsi="Arial" w:cs="Arial"/>
                <w:color w:val="4B4B4B"/>
              </w:rPr>
              <w:t>.</w:t>
            </w:r>
          </w:p>
        </w:tc>
      </w:tr>
      <w:tr w:rsidR="008D1762" w14:paraId="7C447673"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36DAEBE0" w14:textId="77777777" w:rsidR="008D1762" w:rsidRDefault="008D1762" w:rsidP="009C151F">
            <w:pPr>
              <w:rPr>
                <w:rFonts w:ascii="Arial" w:eastAsia="Arial" w:hAnsi="Arial" w:cs="Arial"/>
                <w:color w:val="4B4B4B"/>
              </w:rPr>
            </w:pPr>
            <w:r w:rsidRPr="3E1799B1">
              <w:rPr>
                <w:rFonts w:ascii="Arial" w:eastAsia="Arial" w:hAnsi="Arial" w:cs="Arial"/>
                <w:color w:val="4B4B4B"/>
              </w:rPr>
              <w:t>Libraries Integration</w:t>
            </w:r>
          </w:p>
        </w:tc>
        <w:tc>
          <w:tcPr>
            <w:tcW w:w="2842"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0797B098" w14:textId="77777777" w:rsidR="008D1762" w:rsidRDefault="008D1762" w:rsidP="009C151F">
            <w:pPr>
              <w:rPr>
                <w:rFonts w:ascii="Arial" w:eastAsia="Arial" w:hAnsi="Arial" w:cs="Arial"/>
                <w:color w:val="4B4B4B"/>
              </w:rPr>
            </w:pPr>
            <w:r w:rsidRPr="3E1799B1">
              <w:rPr>
                <w:rFonts w:ascii="Arial" w:eastAsia="Arial" w:hAnsi="Arial" w:cs="Arial"/>
                <w:color w:val="4B4B4B"/>
              </w:rPr>
              <w:t>Libraries Integration</w:t>
            </w:r>
          </w:p>
        </w:tc>
        <w:tc>
          <w:tcPr>
            <w:tcW w:w="5310" w:type="dxa"/>
            <w:tcBorders>
              <w:top w:val="single" w:sz="6" w:space="0" w:color="00000A"/>
              <w:left w:val="single" w:sz="6" w:space="0" w:color="00000A"/>
              <w:bottom w:val="single" w:sz="6" w:space="0" w:color="00000A"/>
              <w:right w:val="single" w:sz="6" w:space="0" w:color="00000A"/>
            </w:tcBorders>
            <w:shd w:val="clear" w:color="auto" w:fill="EEF0E9"/>
            <w:tcMar>
              <w:top w:w="60" w:type="dxa"/>
              <w:left w:w="60" w:type="dxa"/>
              <w:bottom w:w="60" w:type="dxa"/>
              <w:right w:w="60" w:type="dxa"/>
            </w:tcMar>
            <w:hideMark/>
          </w:tcPr>
          <w:p w14:paraId="615E5DE1" w14:textId="77777777" w:rsidR="008D1762" w:rsidRDefault="008D1762" w:rsidP="009C151F">
            <w:pPr>
              <w:rPr>
                <w:rFonts w:ascii="Arial" w:eastAsia="Arial" w:hAnsi="Arial" w:cs="Arial"/>
                <w:color w:val="4B4B4B"/>
              </w:rPr>
            </w:pPr>
            <w:r w:rsidRPr="3E1799B1">
              <w:rPr>
                <w:rFonts w:ascii="Arial" w:eastAsia="Arial" w:hAnsi="Arial" w:cs="Arial"/>
                <w:color w:val="4B4B4B"/>
              </w:rPr>
              <w:t>We will be developing an FSU Libraries integration for Canvas that we expect will function much like the current Libraries integration that is available in Blackboard.</w:t>
            </w:r>
          </w:p>
        </w:tc>
      </w:tr>
      <w:tr w:rsidR="008D1762" w14:paraId="0F599694" w14:textId="77777777" w:rsidTr="009C151F">
        <w:tc>
          <w:tcPr>
            <w:tcW w:w="147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69810153" w14:textId="77777777" w:rsidR="008D1762" w:rsidRDefault="008D1762" w:rsidP="009C151F">
            <w:pPr>
              <w:rPr>
                <w:rFonts w:ascii="Arial" w:eastAsia="Arial" w:hAnsi="Arial" w:cs="Arial"/>
                <w:color w:val="4B4B4B"/>
              </w:rPr>
            </w:pPr>
            <w:r w:rsidRPr="3E1799B1">
              <w:rPr>
                <w:rFonts w:ascii="Arial" w:eastAsia="Arial" w:hAnsi="Arial" w:cs="Arial"/>
                <w:color w:val="4B4B4B"/>
              </w:rPr>
              <w:t>Organizations</w:t>
            </w:r>
          </w:p>
        </w:tc>
        <w:tc>
          <w:tcPr>
            <w:tcW w:w="2842"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151CCE8E" w14:textId="77777777" w:rsidR="008D1762" w:rsidRDefault="008D1762" w:rsidP="009C151F">
            <w:pPr>
              <w:rPr>
                <w:rFonts w:ascii="Arial" w:eastAsia="Arial" w:hAnsi="Arial" w:cs="Arial"/>
                <w:color w:val="4B4B4B"/>
              </w:rPr>
            </w:pPr>
            <w:r w:rsidRPr="3E1799B1">
              <w:rPr>
                <w:rFonts w:ascii="Arial" w:eastAsia="Arial" w:hAnsi="Arial" w:cs="Arial"/>
                <w:color w:val="4B4B4B"/>
              </w:rPr>
              <w:t>Courses</w:t>
            </w:r>
          </w:p>
        </w:tc>
        <w:tc>
          <w:tcPr>
            <w:tcW w:w="5310" w:type="dxa"/>
            <w:tcBorders>
              <w:top w:val="single" w:sz="6" w:space="0" w:color="00000A"/>
              <w:left w:val="single" w:sz="6" w:space="0" w:color="00000A"/>
              <w:bottom w:val="single" w:sz="6" w:space="0" w:color="00000A"/>
              <w:right w:val="single" w:sz="6" w:space="0" w:color="00000A"/>
            </w:tcBorders>
            <w:shd w:val="clear" w:color="auto" w:fill="FFFFFF" w:themeFill="background1"/>
            <w:tcMar>
              <w:top w:w="60" w:type="dxa"/>
              <w:left w:w="60" w:type="dxa"/>
              <w:bottom w:w="60" w:type="dxa"/>
              <w:right w:w="60" w:type="dxa"/>
            </w:tcMar>
            <w:hideMark/>
          </w:tcPr>
          <w:p w14:paraId="0D2CEBAA" w14:textId="77777777" w:rsidR="008D1762" w:rsidRDefault="008D1762" w:rsidP="009C151F">
            <w:pPr>
              <w:rPr>
                <w:rFonts w:ascii="Arial" w:eastAsia="Arial" w:hAnsi="Arial" w:cs="Arial"/>
                <w:color w:val="4B4B4B"/>
              </w:rPr>
            </w:pPr>
            <w:r w:rsidRPr="3E1799B1">
              <w:rPr>
                <w:rFonts w:ascii="Arial" w:eastAsia="Arial" w:hAnsi="Arial" w:cs="Arial"/>
                <w:color w:val="4B4B4B"/>
              </w:rPr>
              <w:t>We plan to use Canvas's course feature similarly to the way we use Organizations in Blackboard. While Canvas does not officially have an "Organizations" feature like Blackboard, all of the same functionality exists within Courses. We plan to clearly distinguish organization sites in Canvas from course sites so that they will be easy to locate. All features described in this crosswalk are included with Canvas Organization sites.</w:t>
            </w:r>
          </w:p>
        </w:tc>
      </w:tr>
    </w:tbl>
    <w:p w14:paraId="7AF2599E" w14:textId="77777777" w:rsidR="008D1762" w:rsidRDefault="008D1762" w:rsidP="008D1762">
      <w:bookmarkStart w:id="3" w:name="ThirdPartyIntegrations"/>
      <w:bookmarkEnd w:id="3"/>
    </w:p>
    <w:p w14:paraId="3E6508E5" w14:textId="77777777" w:rsidR="008D1762" w:rsidRPr="004D2A51" w:rsidRDefault="008D1762" w:rsidP="008D1762">
      <w:r>
        <w:t>The following third party integrations will be included in our Canvas system:</w:t>
      </w:r>
    </w:p>
    <w:p w14:paraId="451314D4" w14:textId="77777777" w:rsidR="008D1762" w:rsidRDefault="008D1762" w:rsidP="008D1762">
      <w:pPr>
        <w:pStyle w:val="ListParagraph"/>
        <w:numPr>
          <w:ilvl w:val="0"/>
          <w:numId w:val="3"/>
        </w:numPr>
      </w:pPr>
      <w:r>
        <w:t>Bb Collaborate</w:t>
      </w:r>
    </w:p>
    <w:p w14:paraId="0812E87A" w14:textId="77777777" w:rsidR="008D1762" w:rsidRDefault="008D1762" w:rsidP="008D1762">
      <w:pPr>
        <w:pStyle w:val="ListParagraph"/>
        <w:numPr>
          <w:ilvl w:val="0"/>
          <w:numId w:val="3"/>
        </w:numPr>
      </w:pPr>
      <w:r>
        <w:t>Cengage</w:t>
      </w:r>
    </w:p>
    <w:p w14:paraId="586D5388" w14:textId="77777777" w:rsidR="008D1762" w:rsidRDefault="008D1762" w:rsidP="008D1762">
      <w:pPr>
        <w:pStyle w:val="ListParagraph"/>
        <w:numPr>
          <w:ilvl w:val="0"/>
          <w:numId w:val="3"/>
        </w:numPr>
      </w:pPr>
      <w:proofErr w:type="spellStart"/>
      <w:r>
        <w:t>i</w:t>
      </w:r>
      <w:proofErr w:type="spellEnd"/>
      <w:r>
        <w:t>&gt;Clicker</w:t>
      </w:r>
    </w:p>
    <w:p w14:paraId="1304B93E" w14:textId="77777777" w:rsidR="008D1762" w:rsidRDefault="008D1762" w:rsidP="008D1762">
      <w:pPr>
        <w:pStyle w:val="ListParagraph"/>
        <w:numPr>
          <w:ilvl w:val="0"/>
          <w:numId w:val="3"/>
        </w:numPr>
      </w:pPr>
      <w:proofErr w:type="spellStart"/>
      <w:r>
        <w:t>Kaltura</w:t>
      </w:r>
      <w:proofErr w:type="spellEnd"/>
    </w:p>
    <w:p w14:paraId="374347AE" w14:textId="77777777" w:rsidR="008D1762" w:rsidRDefault="008D1762" w:rsidP="008D1762">
      <w:pPr>
        <w:pStyle w:val="ListParagraph"/>
        <w:numPr>
          <w:ilvl w:val="0"/>
          <w:numId w:val="3"/>
        </w:numPr>
      </w:pPr>
      <w:r>
        <w:t>Pearson</w:t>
      </w:r>
    </w:p>
    <w:p w14:paraId="2B21B4FB" w14:textId="77777777" w:rsidR="008D1762" w:rsidRDefault="008D1762" w:rsidP="008D1762">
      <w:pPr>
        <w:pStyle w:val="ListParagraph"/>
        <w:numPr>
          <w:ilvl w:val="0"/>
          <w:numId w:val="3"/>
        </w:numPr>
      </w:pPr>
      <w:proofErr w:type="spellStart"/>
      <w:r>
        <w:t>SafeAssign</w:t>
      </w:r>
      <w:bookmarkStart w:id="4" w:name="_GoBack"/>
      <w:bookmarkEnd w:id="4"/>
      <w:proofErr w:type="spellEnd"/>
    </w:p>
    <w:p w14:paraId="4728C1B2" w14:textId="77777777" w:rsidR="008D1762" w:rsidRDefault="008D1762" w:rsidP="008D1762">
      <w:pPr>
        <w:pStyle w:val="ListParagraph"/>
        <w:numPr>
          <w:ilvl w:val="0"/>
          <w:numId w:val="3"/>
        </w:numPr>
      </w:pPr>
      <w:proofErr w:type="spellStart"/>
      <w:r>
        <w:t>Tegrity</w:t>
      </w:r>
      <w:proofErr w:type="spellEnd"/>
    </w:p>
    <w:p w14:paraId="019BB291" w14:textId="77777777" w:rsidR="008D1762" w:rsidRDefault="008D1762" w:rsidP="008D1762">
      <w:pPr>
        <w:pStyle w:val="ListParagraph"/>
        <w:numPr>
          <w:ilvl w:val="0"/>
          <w:numId w:val="3"/>
        </w:numPr>
      </w:pPr>
      <w:proofErr w:type="spellStart"/>
      <w:r>
        <w:t>Turnitin</w:t>
      </w:r>
      <w:proofErr w:type="spellEnd"/>
    </w:p>
    <w:p w14:paraId="4D1E238A" w14:textId="77777777" w:rsidR="008D1762" w:rsidRDefault="008D1762" w:rsidP="008D1762">
      <w:pPr>
        <w:pStyle w:val="ListParagraph"/>
        <w:numPr>
          <w:ilvl w:val="0"/>
          <w:numId w:val="3"/>
        </w:numPr>
      </w:pPr>
      <w:proofErr w:type="spellStart"/>
      <w:r>
        <w:lastRenderedPageBreak/>
        <w:t>WebAssign</w:t>
      </w:r>
      <w:proofErr w:type="spellEnd"/>
    </w:p>
    <w:p w14:paraId="18464E30" w14:textId="77777777" w:rsidR="008D1762" w:rsidRDefault="008D1762" w:rsidP="008D1762">
      <w:r w:rsidRPr="3E1799B1">
        <w:rPr>
          <w:rFonts w:ascii="Calibri" w:eastAsia="Calibri" w:hAnsi="Calibri" w:cs="Calibri"/>
          <w:color w:val="222222"/>
        </w:rPr>
        <w:t xml:space="preserve">To find out more about Canvas features, see their </w:t>
      </w:r>
      <w:hyperlink r:id="rId104">
        <w:r w:rsidRPr="3E1799B1">
          <w:rPr>
            <w:rStyle w:val="Hyperlink"/>
            <w:rFonts w:ascii="Calibri" w:eastAsia="Calibri" w:hAnsi="Calibri" w:cs="Calibri"/>
            <w:color w:val="444444"/>
          </w:rPr>
          <w:t>feature list</w:t>
        </w:r>
      </w:hyperlink>
      <w:r w:rsidRPr="3E1799B1">
        <w:rPr>
          <w:rFonts w:ascii="Calibri" w:eastAsia="Calibri" w:hAnsi="Calibri" w:cs="Calibri"/>
          <w:color w:val="222222"/>
        </w:rPr>
        <w:t>.</w:t>
      </w:r>
    </w:p>
    <w:p w14:paraId="5C323957" w14:textId="77777777" w:rsidR="008D1762" w:rsidRDefault="008D1762" w:rsidP="008D1762">
      <w:r w:rsidRPr="3E1799B1">
        <w:rPr>
          <w:rFonts w:ascii="Calibri" w:eastAsia="Calibri" w:hAnsi="Calibri" w:cs="Calibri"/>
          <w:color w:val="222222"/>
        </w:rPr>
        <w:t xml:space="preserve"> </w:t>
      </w:r>
    </w:p>
    <w:p w14:paraId="0DCE9766" w14:textId="77777777" w:rsidR="008D1762" w:rsidRDefault="008D1762" w:rsidP="008D1762">
      <w:r w:rsidRPr="3E1799B1">
        <w:rPr>
          <w:rFonts w:ascii="Calibri" w:eastAsia="Calibri" w:hAnsi="Calibri" w:cs="Calibri"/>
          <w:color w:val="222222"/>
        </w:rPr>
        <w:t xml:space="preserve"> </w:t>
      </w:r>
      <w:r w:rsidRPr="3E1799B1">
        <w:rPr>
          <w:rFonts w:ascii="Calibri" w:eastAsia="Calibri" w:hAnsi="Calibri" w:cs="Calibri"/>
          <w:i/>
          <w:iCs/>
          <w:color w:val="222222"/>
        </w:rPr>
        <w:t xml:space="preserve">Our Crosswalk chart is based on the </w:t>
      </w:r>
      <w:hyperlink r:id="rId105">
        <w:r w:rsidRPr="3E1799B1">
          <w:rPr>
            <w:rStyle w:val="Hyperlink"/>
            <w:rFonts w:ascii="Calibri" w:eastAsia="Calibri" w:hAnsi="Calibri" w:cs="Calibri"/>
            <w:i/>
            <w:iCs/>
            <w:color w:val="444444"/>
          </w:rPr>
          <w:t>UNF Crosswalk</w:t>
        </w:r>
      </w:hyperlink>
      <w:r w:rsidRPr="3E1799B1">
        <w:rPr>
          <w:rFonts w:ascii="Calibri" w:eastAsia="Calibri" w:hAnsi="Calibri" w:cs="Calibri"/>
          <w:i/>
          <w:iCs/>
          <w:color w:val="222222"/>
        </w:rPr>
        <w:t>, and has been adapted for and expanded to address FSU's specific concerns.</w:t>
      </w:r>
    </w:p>
    <w:p w14:paraId="4992E0E5" w14:textId="77777777" w:rsidR="008D1762" w:rsidRPr="004D2A51" w:rsidRDefault="008D1762" w:rsidP="008D1762"/>
    <w:p w14:paraId="22CA9DEA" w14:textId="77777777" w:rsidR="008D1762" w:rsidRDefault="008D1762" w:rsidP="008D1762">
      <w:pPr>
        <w:pStyle w:val="Heading2"/>
      </w:pPr>
      <w:r>
        <w:t>Collapsible section heading (H2): Getting started in Canvas</w:t>
      </w:r>
    </w:p>
    <w:p w14:paraId="5218E2FD" w14:textId="77777777" w:rsidR="008D1762" w:rsidRDefault="008D1762" w:rsidP="008D1762">
      <w:r>
        <w:t xml:space="preserve">Don’t yet have the content for this section, but would like to develop an FSU-specific Canvas guide like the </w:t>
      </w:r>
      <w:hyperlink r:id="rId106">
        <w:r w:rsidRPr="627440A6">
          <w:rPr>
            <w:rStyle w:val="Hyperlink"/>
          </w:rPr>
          <w:t>Getting Started with Blackboard</w:t>
        </w:r>
      </w:hyperlink>
      <w:r>
        <w:t xml:space="preserve"> article we currently have in HF Knowledge Base.</w:t>
      </w:r>
    </w:p>
    <w:p w14:paraId="1FC8DA9B" w14:textId="77777777" w:rsidR="008D1762" w:rsidRDefault="008D1762" w:rsidP="008D1762">
      <w:r>
        <w:t>Include:</w:t>
      </w:r>
    </w:p>
    <w:p w14:paraId="777725DA" w14:textId="77777777" w:rsidR="008D1762" w:rsidRDefault="008D1762" w:rsidP="008D1762">
      <w:pPr>
        <w:pStyle w:val="ListParagraph"/>
        <w:numPr>
          <w:ilvl w:val="0"/>
          <w:numId w:val="4"/>
        </w:numPr>
      </w:pPr>
      <w:r>
        <w:t>How to log in to FSU Canvas instance</w:t>
      </w:r>
    </w:p>
    <w:p w14:paraId="30F40938" w14:textId="77777777" w:rsidR="008D1762" w:rsidRDefault="008D1762" w:rsidP="008D1762">
      <w:pPr>
        <w:pStyle w:val="ListParagraph"/>
        <w:numPr>
          <w:ilvl w:val="0"/>
          <w:numId w:val="4"/>
        </w:numPr>
      </w:pPr>
      <w:r>
        <w:t>Brief overview of how to navigate Canvas</w:t>
      </w:r>
    </w:p>
    <w:p w14:paraId="1D1267E9" w14:textId="77777777" w:rsidR="008D1762" w:rsidRDefault="008D1762" w:rsidP="008D1762">
      <w:pPr>
        <w:pStyle w:val="ListParagraph"/>
        <w:numPr>
          <w:ilvl w:val="0"/>
          <w:numId w:val="4"/>
        </w:numPr>
      </w:pPr>
      <w:r>
        <w:t>Brief overview of how enrollments will work in Canvas</w:t>
      </w:r>
    </w:p>
    <w:p w14:paraId="662922D2" w14:textId="77777777" w:rsidR="008D1762" w:rsidRDefault="008D1762" w:rsidP="008D1762">
      <w:pPr>
        <w:pStyle w:val="ListParagraph"/>
        <w:numPr>
          <w:ilvl w:val="0"/>
          <w:numId w:val="4"/>
        </w:numPr>
      </w:pPr>
      <w:r>
        <w:t>How to get quick help with Canvas</w:t>
      </w:r>
    </w:p>
    <w:p w14:paraId="5329AF93" w14:textId="77777777" w:rsidR="008D1762" w:rsidRDefault="008D1762" w:rsidP="008D1762">
      <w:pPr>
        <w:pStyle w:val="ListParagraph"/>
        <w:numPr>
          <w:ilvl w:val="0"/>
          <w:numId w:val="4"/>
        </w:numPr>
      </w:pPr>
      <w:r>
        <w:t>Instructor-specific concerns:</w:t>
      </w:r>
    </w:p>
    <w:p w14:paraId="014179B7" w14:textId="77777777" w:rsidR="008D1762" w:rsidRDefault="008D1762" w:rsidP="008D1762">
      <w:pPr>
        <w:pStyle w:val="ListParagraph"/>
        <w:numPr>
          <w:ilvl w:val="1"/>
          <w:numId w:val="4"/>
        </w:numPr>
      </w:pPr>
      <w:r>
        <w:t>How to build new Canvas course sites</w:t>
      </w:r>
    </w:p>
    <w:p w14:paraId="47E716C1" w14:textId="77777777" w:rsidR="008D1762" w:rsidRDefault="008D1762" w:rsidP="008D1762">
      <w:pPr>
        <w:pStyle w:val="ListParagraph"/>
        <w:numPr>
          <w:ilvl w:val="1"/>
          <w:numId w:val="4"/>
        </w:numPr>
      </w:pPr>
      <w:r>
        <w:t>Keep track of student enrollments</w:t>
      </w:r>
    </w:p>
    <w:p w14:paraId="0760C994" w14:textId="77777777" w:rsidR="008D1762" w:rsidRDefault="008D1762" w:rsidP="008D1762">
      <w:pPr>
        <w:pStyle w:val="ListParagraph"/>
        <w:numPr>
          <w:ilvl w:val="1"/>
          <w:numId w:val="4"/>
        </w:numPr>
      </w:pPr>
      <w:r>
        <w:t>Brief overview of default menu items and content management recommendations, how to upload content</w:t>
      </w:r>
    </w:p>
    <w:p w14:paraId="2721DB14" w14:textId="77777777" w:rsidR="008D1762" w:rsidRDefault="008D1762" w:rsidP="008D1762">
      <w:pPr>
        <w:pStyle w:val="ListParagraph"/>
        <w:numPr>
          <w:ilvl w:val="1"/>
          <w:numId w:val="4"/>
        </w:numPr>
      </w:pPr>
      <w:r>
        <w:t>Brief overview of Canvas quizzes and Assignments</w:t>
      </w:r>
    </w:p>
    <w:p w14:paraId="58DE5D77" w14:textId="77777777" w:rsidR="008D1762" w:rsidRDefault="008D1762" w:rsidP="008D1762">
      <w:pPr>
        <w:pStyle w:val="ListParagraph"/>
        <w:numPr>
          <w:ilvl w:val="1"/>
          <w:numId w:val="4"/>
        </w:numPr>
      </w:pPr>
      <w:r>
        <w:t>Canvas communication tools</w:t>
      </w:r>
    </w:p>
    <w:p w14:paraId="65B477D8" w14:textId="77777777" w:rsidR="008D1762" w:rsidRPr="004D2A51" w:rsidRDefault="008D1762" w:rsidP="008D1762">
      <w:pPr>
        <w:pStyle w:val="ListParagraph"/>
        <w:numPr>
          <w:ilvl w:val="1"/>
          <w:numId w:val="4"/>
        </w:numPr>
      </w:pPr>
      <w:r>
        <w:t xml:space="preserve">Canvas Gradebook and </w:t>
      </w:r>
      <w:proofErr w:type="spellStart"/>
      <w:r>
        <w:t>Speedgrader</w:t>
      </w:r>
      <w:proofErr w:type="spellEnd"/>
    </w:p>
    <w:p w14:paraId="57667C99" w14:textId="77777777" w:rsidR="008D1762" w:rsidRPr="005902E7" w:rsidRDefault="008D1762" w:rsidP="008D1762"/>
    <w:p w14:paraId="3E2539C2" w14:textId="77777777" w:rsidR="004D2A51" w:rsidRPr="008D1762" w:rsidRDefault="004D2A51" w:rsidP="008D1762"/>
    <w:sectPr w:rsidR="004D2A51" w:rsidRPr="008D17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incham, Camilla" w:date="2017-01-19T12:13:00Z" w:initials="FC">
    <w:p w14:paraId="11C6DF56" w14:textId="77777777" w:rsidR="008D1762" w:rsidRDefault="008D1762" w:rsidP="008D1762">
      <w:pPr>
        <w:pStyle w:val="CommentText"/>
      </w:pPr>
      <w:r>
        <w:rPr>
          <w:rStyle w:val="CommentReference"/>
        </w:rPr>
        <w:annotationRef/>
      </w:r>
      <w:r>
        <w:t>Put same-page link here to take reader straight to Canvas Crosswalk article</w:t>
      </w:r>
    </w:p>
  </w:comment>
  <w:comment w:id="1" w:author="Fincham, Camilla" w:date="2017-01-19T12:12:00Z" w:initials="FC">
    <w:p w14:paraId="1572B359" w14:textId="77777777" w:rsidR="008D1762" w:rsidRDefault="008D1762" w:rsidP="008D1762">
      <w:pPr>
        <w:pStyle w:val="CommentText"/>
      </w:pPr>
      <w:r>
        <w:rPr>
          <w:rStyle w:val="CommentReference"/>
        </w:rPr>
        <w:annotationRef/>
      </w:r>
      <w:r>
        <w:t>Insert link to Canvas Crosswalk article</w:t>
      </w:r>
    </w:p>
  </w:comment>
  <w:comment w:id="2" w:author="Fincham, Camilla" w:date="2017-01-19T12:15:00Z" w:initials="FC">
    <w:p w14:paraId="6C570D49" w14:textId="77777777" w:rsidR="008D1762" w:rsidRDefault="008D1762" w:rsidP="008D1762">
      <w:pPr>
        <w:pStyle w:val="CommentText"/>
      </w:pPr>
      <w:r>
        <w:rPr>
          <w:rStyle w:val="CommentReference"/>
        </w:rPr>
        <w:annotationRef/>
      </w:r>
      <w:r>
        <w:t>Formatting of table is a little off in word doc, but Html for table is in HF Knowledge Base for easy copy/paste.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C6DF56" w15:done="0"/>
  <w15:commentEx w15:paraId="1572B359" w15:done="0"/>
  <w15:commentEx w15:paraId="6C570D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Arial">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513F"/>
    <w:multiLevelType w:val="multilevel"/>
    <w:tmpl w:val="5270F3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581CD0"/>
    <w:multiLevelType w:val="multilevel"/>
    <w:tmpl w:val="F69C7E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4F005C"/>
    <w:multiLevelType w:val="multilevel"/>
    <w:tmpl w:val="E8B86A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394C65"/>
    <w:multiLevelType w:val="multilevel"/>
    <w:tmpl w:val="F7842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C7A5829"/>
    <w:multiLevelType w:val="multilevel"/>
    <w:tmpl w:val="C7BADB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2377AEC"/>
    <w:multiLevelType w:val="multilevel"/>
    <w:tmpl w:val="2020C2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62956D3"/>
    <w:multiLevelType w:val="multilevel"/>
    <w:tmpl w:val="5E9033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75F4348"/>
    <w:multiLevelType w:val="multilevel"/>
    <w:tmpl w:val="B61493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AD39D7"/>
    <w:multiLevelType w:val="multilevel"/>
    <w:tmpl w:val="469C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0415E4"/>
    <w:multiLevelType w:val="multilevel"/>
    <w:tmpl w:val="0130CC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9954818"/>
    <w:multiLevelType w:val="multilevel"/>
    <w:tmpl w:val="1C0E9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B5454E2"/>
    <w:multiLevelType w:val="hybridMultilevel"/>
    <w:tmpl w:val="55E8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22510"/>
    <w:multiLevelType w:val="multilevel"/>
    <w:tmpl w:val="257EB4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EC12622"/>
    <w:multiLevelType w:val="multilevel"/>
    <w:tmpl w:val="4170CD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3DF7795"/>
    <w:multiLevelType w:val="hybridMultilevel"/>
    <w:tmpl w:val="CEFC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C25AD"/>
    <w:multiLevelType w:val="hybridMultilevel"/>
    <w:tmpl w:val="E27EB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A10F6"/>
    <w:multiLevelType w:val="multilevel"/>
    <w:tmpl w:val="CB564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83977A6"/>
    <w:multiLevelType w:val="multilevel"/>
    <w:tmpl w:val="C91A7D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DA73EA5"/>
    <w:multiLevelType w:val="multilevel"/>
    <w:tmpl w:val="E5908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6EE4147"/>
    <w:multiLevelType w:val="multilevel"/>
    <w:tmpl w:val="221015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B5E7430"/>
    <w:multiLevelType w:val="multilevel"/>
    <w:tmpl w:val="4D0C4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00A39A5"/>
    <w:multiLevelType w:val="multilevel"/>
    <w:tmpl w:val="4B3498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20A630B"/>
    <w:multiLevelType w:val="multilevel"/>
    <w:tmpl w:val="CF2ED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2AE0B31"/>
    <w:multiLevelType w:val="multilevel"/>
    <w:tmpl w:val="1C3A6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7283685"/>
    <w:multiLevelType w:val="hybridMultilevel"/>
    <w:tmpl w:val="7C6CC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C015E"/>
    <w:multiLevelType w:val="multilevel"/>
    <w:tmpl w:val="552A9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9E424DE"/>
    <w:multiLevelType w:val="multilevel"/>
    <w:tmpl w:val="01F809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A505BE8"/>
    <w:multiLevelType w:val="multilevel"/>
    <w:tmpl w:val="5BD46E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A923D0C"/>
    <w:multiLevelType w:val="multilevel"/>
    <w:tmpl w:val="4FCA8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ADE0D5C"/>
    <w:multiLevelType w:val="multilevel"/>
    <w:tmpl w:val="720A5D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BBE1FD9"/>
    <w:multiLevelType w:val="multilevel"/>
    <w:tmpl w:val="EDC8CC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C4D1F67"/>
    <w:multiLevelType w:val="multilevel"/>
    <w:tmpl w:val="D0642B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1436394"/>
    <w:multiLevelType w:val="multilevel"/>
    <w:tmpl w:val="C0868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1EE78E0"/>
    <w:multiLevelType w:val="multilevel"/>
    <w:tmpl w:val="E13ECD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6BC4E05"/>
    <w:multiLevelType w:val="multilevel"/>
    <w:tmpl w:val="986E2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C7155A0"/>
    <w:multiLevelType w:val="multilevel"/>
    <w:tmpl w:val="499A2F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D1277C5"/>
    <w:multiLevelType w:val="multilevel"/>
    <w:tmpl w:val="3BFA62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EB77FC2"/>
    <w:multiLevelType w:val="multilevel"/>
    <w:tmpl w:val="2236C3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24"/>
  </w:num>
  <w:num w:numId="3">
    <w:abstractNumId w:val="11"/>
  </w:num>
  <w:num w:numId="4">
    <w:abstractNumId w:val="15"/>
  </w:num>
  <w:num w:numId="5">
    <w:abstractNumId w:val="12"/>
  </w:num>
  <w:num w:numId="6">
    <w:abstractNumId w:val="36"/>
  </w:num>
  <w:num w:numId="7">
    <w:abstractNumId w:val="20"/>
  </w:num>
  <w:num w:numId="8">
    <w:abstractNumId w:val="18"/>
  </w:num>
  <w:num w:numId="9">
    <w:abstractNumId w:val="32"/>
  </w:num>
  <w:num w:numId="10">
    <w:abstractNumId w:val="25"/>
  </w:num>
  <w:num w:numId="11">
    <w:abstractNumId w:val="26"/>
  </w:num>
  <w:num w:numId="12">
    <w:abstractNumId w:val="2"/>
  </w:num>
  <w:num w:numId="13">
    <w:abstractNumId w:val="10"/>
  </w:num>
  <w:num w:numId="14">
    <w:abstractNumId w:val="8"/>
  </w:num>
  <w:num w:numId="15">
    <w:abstractNumId w:val="29"/>
  </w:num>
  <w:num w:numId="16">
    <w:abstractNumId w:val="21"/>
  </w:num>
  <w:num w:numId="17">
    <w:abstractNumId w:val="1"/>
  </w:num>
  <w:num w:numId="18">
    <w:abstractNumId w:val="4"/>
  </w:num>
  <w:num w:numId="19">
    <w:abstractNumId w:val="37"/>
  </w:num>
  <w:num w:numId="20">
    <w:abstractNumId w:val="33"/>
  </w:num>
  <w:num w:numId="21">
    <w:abstractNumId w:val="28"/>
  </w:num>
  <w:num w:numId="22">
    <w:abstractNumId w:val="7"/>
  </w:num>
  <w:num w:numId="23">
    <w:abstractNumId w:val="31"/>
  </w:num>
  <w:num w:numId="24">
    <w:abstractNumId w:val="35"/>
  </w:num>
  <w:num w:numId="25">
    <w:abstractNumId w:val="22"/>
  </w:num>
  <w:num w:numId="26">
    <w:abstractNumId w:val="23"/>
  </w:num>
  <w:num w:numId="27">
    <w:abstractNumId w:val="30"/>
  </w:num>
  <w:num w:numId="28">
    <w:abstractNumId w:val="19"/>
  </w:num>
  <w:num w:numId="29">
    <w:abstractNumId w:val="3"/>
  </w:num>
  <w:num w:numId="30">
    <w:abstractNumId w:val="6"/>
  </w:num>
  <w:num w:numId="31">
    <w:abstractNumId w:val="5"/>
  </w:num>
  <w:num w:numId="32">
    <w:abstractNumId w:val="34"/>
  </w:num>
  <w:num w:numId="33">
    <w:abstractNumId w:val="16"/>
  </w:num>
  <w:num w:numId="34">
    <w:abstractNumId w:val="9"/>
  </w:num>
  <w:num w:numId="35">
    <w:abstractNumId w:val="17"/>
  </w:num>
  <w:num w:numId="36">
    <w:abstractNumId w:val="0"/>
  </w:num>
  <w:num w:numId="37">
    <w:abstractNumId w:val="13"/>
  </w:num>
  <w:num w:numId="38">
    <w:abstractNumId w:val="27"/>
  </w:num>
  <w:numIdMacAtCleanup w:val="3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ncham, Camilla">
    <w15:presenceInfo w15:providerId="AD" w15:userId="S-1-5-21-2052111302-1897051121-725345543-177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E7"/>
    <w:rsid w:val="000F63D7"/>
    <w:rsid w:val="00100B74"/>
    <w:rsid w:val="00250653"/>
    <w:rsid w:val="0027677F"/>
    <w:rsid w:val="004D2A51"/>
    <w:rsid w:val="005902E7"/>
    <w:rsid w:val="005B08A5"/>
    <w:rsid w:val="00653148"/>
    <w:rsid w:val="006C6ADB"/>
    <w:rsid w:val="0077146E"/>
    <w:rsid w:val="007D556A"/>
    <w:rsid w:val="00861BE9"/>
    <w:rsid w:val="00867C36"/>
    <w:rsid w:val="008D1762"/>
    <w:rsid w:val="00A85A42"/>
    <w:rsid w:val="00A92D49"/>
    <w:rsid w:val="00E63B46"/>
    <w:rsid w:val="00F01378"/>
    <w:rsid w:val="6274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1D57"/>
  <w15:chartTrackingRefBased/>
  <w15:docId w15:val="{C9A66F30-90E7-4338-BC6B-8B3013F1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762"/>
  </w:style>
  <w:style w:type="paragraph" w:styleId="Heading1">
    <w:name w:val="heading 1"/>
    <w:basedOn w:val="Normal"/>
    <w:next w:val="Normal"/>
    <w:link w:val="Heading1Char"/>
    <w:uiPriority w:val="9"/>
    <w:qFormat/>
    <w:rsid w:val="005902E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2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02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02E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90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02E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902E7"/>
    <w:pPr>
      <w:ind w:left="720"/>
      <w:contextualSpacing/>
    </w:pPr>
  </w:style>
  <w:style w:type="paragraph" w:customStyle="1" w:styleId="paragraph">
    <w:name w:val="paragraph"/>
    <w:basedOn w:val="Normal"/>
    <w:rsid w:val="00590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902E7"/>
  </w:style>
  <w:style w:type="character" w:customStyle="1" w:styleId="eop">
    <w:name w:val="eop"/>
    <w:basedOn w:val="DefaultParagraphFont"/>
    <w:rsid w:val="005902E7"/>
  </w:style>
  <w:style w:type="character" w:customStyle="1" w:styleId="apple-converted-space">
    <w:name w:val="apple-converted-space"/>
    <w:basedOn w:val="DefaultParagraphFont"/>
    <w:rsid w:val="005902E7"/>
  </w:style>
  <w:style w:type="character" w:styleId="CommentReference">
    <w:name w:val="annotation reference"/>
    <w:basedOn w:val="DefaultParagraphFont"/>
    <w:uiPriority w:val="99"/>
    <w:semiHidden/>
    <w:unhideWhenUsed/>
    <w:rsid w:val="00653148"/>
    <w:rPr>
      <w:sz w:val="16"/>
      <w:szCs w:val="16"/>
    </w:rPr>
  </w:style>
  <w:style w:type="paragraph" w:styleId="CommentText">
    <w:name w:val="annotation text"/>
    <w:basedOn w:val="Normal"/>
    <w:link w:val="CommentTextChar"/>
    <w:uiPriority w:val="99"/>
    <w:semiHidden/>
    <w:unhideWhenUsed/>
    <w:rsid w:val="00653148"/>
    <w:pPr>
      <w:spacing w:line="240" w:lineRule="auto"/>
    </w:pPr>
    <w:rPr>
      <w:sz w:val="20"/>
      <w:szCs w:val="20"/>
    </w:rPr>
  </w:style>
  <w:style w:type="character" w:customStyle="1" w:styleId="CommentTextChar">
    <w:name w:val="Comment Text Char"/>
    <w:basedOn w:val="DefaultParagraphFont"/>
    <w:link w:val="CommentText"/>
    <w:uiPriority w:val="99"/>
    <w:semiHidden/>
    <w:rsid w:val="00653148"/>
    <w:rPr>
      <w:sz w:val="20"/>
      <w:szCs w:val="20"/>
    </w:rPr>
  </w:style>
  <w:style w:type="paragraph" w:styleId="CommentSubject">
    <w:name w:val="annotation subject"/>
    <w:basedOn w:val="CommentText"/>
    <w:next w:val="CommentText"/>
    <w:link w:val="CommentSubjectChar"/>
    <w:uiPriority w:val="99"/>
    <w:semiHidden/>
    <w:unhideWhenUsed/>
    <w:rsid w:val="00653148"/>
    <w:rPr>
      <w:b/>
      <w:bCs/>
    </w:rPr>
  </w:style>
  <w:style w:type="character" w:customStyle="1" w:styleId="CommentSubjectChar">
    <w:name w:val="Comment Subject Char"/>
    <w:basedOn w:val="CommentTextChar"/>
    <w:link w:val="CommentSubject"/>
    <w:uiPriority w:val="99"/>
    <w:semiHidden/>
    <w:rsid w:val="00653148"/>
    <w:rPr>
      <w:b/>
      <w:bCs/>
      <w:sz w:val="20"/>
      <w:szCs w:val="20"/>
    </w:rPr>
  </w:style>
  <w:style w:type="paragraph" w:styleId="BalloonText">
    <w:name w:val="Balloon Text"/>
    <w:basedOn w:val="Normal"/>
    <w:link w:val="BalloonTextChar"/>
    <w:uiPriority w:val="99"/>
    <w:semiHidden/>
    <w:unhideWhenUsed/>
    <w:rsid w:val="00653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148"/>
    <w:rPr>
      <w:rFonts w:ascii="Segoe UI" w:hAnsi="Segoe UI" w:cs="Segoe UI"/>
      <w:sz w:val="18"/>
      <w:szCs w:val="18"/>
    </w:rPr>
  </w:style>
  <w:style w:type="character" w:styleId="Strong">
    <w:name w:val="Strong"/>
    <w:basedOn w:val="DefaultParagraphFont"/>
    <w:uiPriority w:val="22"/>
    <w:qFormat/>
    <w:rsid w:val="004D2A51"/>
    <w:rPr>
      <w:b/>
      <w:bCs/>
    </w:rPr>
  </w:style>
  <w:style w:type="character" w:styleId="Hyperlink">
    <w:name w:val="Hyperlink"/>
    <w:basedOn w:val="DefaultParagraphFont"/>
    <w:uiPriority w:val="99"/>
    <w:unhideWhenUsed/>
    <w:rsid w:val="004D2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269836">
      <w:bodyDiv w:val="1"/>
      <w:marLeft w:val="0"/>
      <w:marRight w:val="0"/>
      <w:marTop w:val="0"/>
      <w:marBottom w:val="0"/>
      <w:divBdr>
        <w:top w:val="none" w:sz="0" w:space="0" w:color="auto"/>
        <w:left w:val="none" w:sz="0" w:space="0" w:color="auto"/>
        <w:bottom w:val="none" w:sz="0" w:space="0" w:color="auto"/>
        <w:right w:val="none" w:sz="0" w:space="0" w:color="auto"/>
      </w:divBdr>
    </w:div>
    <w:div w:id="1793403507">
      <w:bodyDiv w:val="1"/>
      <w:marLeft w:val="0"/>
      <w:marRight w:val="0"/>
      <w:marTop w:val="0"/>
      <w:marBottom w:val="0"/>
      <w:divBdr>
        <w:top w:val="none" w:sz="0" w:space="0" w:color="auto"/>
        <w:left w:val="none" w:sz="0" w:space="0" w:color="auto"/>
        <w:bottom w:val="none" w:sz="0" w:space="0" w:color="auto"/>
        <w:right w:val="none" w:sz="0" w:space="0" w:color="auto"/>
      </w:divBdr>
    </w:div>
    <w:div w:id="1798453397">
      <w:bodyDiv w:val="1"/>
      <w:marLeft w:val="0"/>
      <w:marRight w:val="0"/>
      <w:marTop w:val="0"/>
      <w:marBottom w:val="0"/>
      <w:divBdr>
        <w:top w:val="none" w:sz="0" w:space="0" w:color="auto"/>
        <w:left w:val="none" w:sz="0" w:space="0" w:color="auto"/>
        <w:bottom w:val="none" w:sz="0" w:space="0" w:color="auto"/>
        <w:right w:val="none" w:sz="0" w:space="0" w:color="auto"/>
      </w:divBdr>
    </w:div>
    <w:div w:id="204933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mmunity.canvaslms.com/docs/DOC-2645" TargetMode="External"/><Relationship Id="rId21" Type="http://schemas.openxmlformats.org/officeDocument/2006/relationships/hyperlink" Target="https://community.canvaslms.com/docs/DOC-2753" TargetMode="External"/><Relationship Id="rId42" Type="http://schemas.openxmlformats.org/officeDocument/2006/relationships/hyperlink" Target="https://community.canvaslms.com/docs/DOC-1293" TargetMode="External"/><Relationship Id="rId47" Type="http://schemas.openxmlformats.org/officeDocument/2006/relationships/hyperlink" Target="https://community.canvaslms.com/docs/DOC-2810" TargetMode="External"/><Relationship Id="rId63" Type="http://schemas.openxmlformats.org/officeDocument/2006/relationships/hyperlink" Target="https://community.canvaslms.com/docs/DOC-2554" TargetMode="External"/><Relationship Id="rId68" Type="http://schemas.openxmlformats.org/officeDocument/2006/relationships/hyperlink" Target="https://community.canvaslms.com/docs/DOC-2614" TargetMode="External"/><Relationship Id="rId84" Type="http://schemas.openxmlformats.org/officeDocument/2006/relationships/hyperlink" Target="https://community.canvaslms.com/docs/DOC-2852" TargetMode="External"/><Relationship Id="rId89" Type="http://schemas.openxmlformats.org/officeDocument/2006/relationships/hyperlink" Target="https://community.canvaslms.com/docs/DOC-2637" TargetMode="External"/><Relationship Id="rId2" Type="http://schemas.openxmlformats.org/officeDocument/2006/relationships/styles" Target="styles.xml"/><Relationship Id="rId16" Type="http://schemas.openxmlformats.org/officeDocument/2006/relationships/hyperlink" Target="https://community.canvaslms.com/docs/DOC-1285" TargetMode="External"/><Relationship Id="rId29" Type="http://schemas.openxmlformats.org/officeDocument/2006/relationships/hyperlink" Target="https://community.canvaslms.com/docs/DOC-1796" TargetMode="External"/><Relationship Id="rId107" Type="http://schemas.openxmlformats.org/officeDocument/2006/relationships/fontTable" Target="fontTable.xml"/><Relationship Id="rId11" Type="http://schemas.openxmlformats.org/officeDocument/2006/relationships/hyperlink" Target="https://support.campus.fsu.edu/home" TargetMode="External"/><Relationship Id="rId24" Type="http://schemas.openxmlformats.org/officeDocument/2006/relationships/hyperlink" Target="https://community.canvaslms.com/docs/DOC-2638" TargetMode="External"/><Relationship Id="rId32" Type="http://schemas.openxmlformats.org/officeDocument/2006/relationships/hyperlink" Target="https://community.canvaslms.com/docs/DOC-2793" TargetMode="External"/><Relationship Id="rId37" Type="http://schemas.openxmlformats.org/officeDocument/2006/relationships/hyperlink" Target="https://community.canvaslms.com/docs/DOC-1796" TargetMode="External"/><Relationship Id="rId40" Type="http://schemas.openxmlformats.org/officeDocument/2006/relationships/hyperlink" Target="https://support.campus.fsu.edu/kb/article/704-canvas-crosswalk" TargetMode="External"/><Relationship Id="rId45" Type="http://schemas.openxmlformats.org/officeDocument/2006/relationships/hyperlink" Target="https://community.canvaslms.com/docs/DOC-3188" TargetMode="External"/><Relationship Id="rId53" Type="http://schemas.openxmlformats.org/officeDocument/2006/relationships/hyperlink" Target="https://community.canvaslms.com/docs/DOC-2733" TargetMode="External"/><Relationship Id="rId58" Type="http://schemas.openxmlformats.org/officeDocument/2006/relationships/hyperlink" Target="https://community.canvaslms.com/docs/DOC-3188" TargetMode="External"/><Relationship Id="rId66" Type="http://schemas.openxmlformats.org/officeDocument/2006/relationships/hyperlink" Target="https://community.canvaslms.com/docs/DOC-1916" TargetMode="External"/><Relationship Id="rId74" Type="http://schemas.openxmlformats.org/officeDocument/2006/relationships/hyperlink" Target="https://community.canvaslms.com/docs/DOC-2641" TargetMode="External"/><Relationship Id="rId79" Type="http://schemas.openxmlformats.org/officeDocument/2006/relationships/hyperlink" Target="https://community.canvaslms.com/docs/DOC-2770" TargetMode="External"/><Relationship Id="rId87" Type="http://schemas.openxmlformats.org/officeDocument/2006/relationships/hyperlink" Target="https://community.canvaslms.com/docs/DOC-2981" TargetMode="External"/><Relationship Id="rId102" Type="http://schemas.openxmlformats.org/officeDocument/2006/relationships/hyperlink" Target="https://community.canvaslms.com/docs/DOC-2867" TargetMode="External"/><Relationship Id="rId5" Type="http://schemas.openxmlformats.org/officeDocument/2006/relationships/hyperlink" Target="https://resources.instructure.com/courses/31" TargetMode="External"/><Relationship Id="rId61" Type="http://schemas.openxmlformats.org/officeDocument/2006/relationships/hyperlink" Target="https://community.canvaslms.com/docs/DOC-2791" TargetMode="External"/><Relationship Id="rId82" Type="http://schemas.openxmlformats.org/officeDocument/2006/relationships/hyperlink" Target="https://community.canvaslms.com/docs/DOC-2853" TargetMode="External"/><Relationship Id="rId90" Type="http://schemas.openxmlformats.org/officeDocument/2006/relationships/hyperlink" Target="https://community.canvaslms.com/docs/DOC-2663" TargetMode="External"/><Relationship Id="rId95" Type="http://schemas.openxmlformats.org/officeDocument/2006/relationships/hyperlink" Target="https://community.canvaslms.com/docs/DOC-2805" TargetMode="External"/><Relationship Id="rId19" Type="http://schemas.openxmlformats.org/officeDocument/2006/relationships/hyperlink" Target="https://community.canvaslms.com/docs/DOC-2978" TargetMode="External"/><Relationship Id="rId14" Type="http://schemas.openxmlformats.org/officeDocument/2006/relationships/hyperlink" Target="https://community.canvaslms.com/docs/DOC-1286" TargetMode="External"/><Relationship Id="rId22" Type="http://schemas.openxmlformats.org/officeDocument/2006/relationships/hyperlink" Target="https://support.campus.fsu.edu/kb/article/704-canvas-crosswalk" TargetMode="External"/><Relationship Id="rId27" Type="http://schemas.openxmlformats.org/officeDocument/2006/relationships/hyperlink" Target="https://community.canvaslms.com/docs/DOC-2859" TargetMode="External"/><Relationship Id="rId30" Type="http://schemas.openxmlformats.org/officeDocument/2006/relationships/hyperlink" Target="https://community.canvaslms.com/docs/DOC-2864" TargetMode="External"/><Relationship Id="rId35" Type="http://schemas.openxmlformats.org/officeDocument/2006/relationships/hyperlink" Target="https://community.canvaslms.com/docs/DOC-2887" TargetMode="External"/><Relationship Id="rId43" Type="http://schemas.openxmlformats.org/officeDocument/2006/relationships/hyperlink" Target="https://community.canvaslms.com/docs/DOC-1801" TargetMode="External"/><Relationship Id="rId48" Type="http://schemas.openxmlformats.org/officeDocument/2006/relationships/hyperlink" Target="https://community.canvaslms.com/docs/DOC-2716" TargetMode="External"/><Relationship Id="rId56" Type="http://schemas.openxmlformats.org/officeDocument/2006/relationships/hyperlink" Target="https://community.canvaslms.com/docs/DOC-2827" TargetMode="External"/><Relationship Id="rId64" Type="http://schemas.openxmlformats.org/officeDocument/2006/relationships/hyperlink" Target="https://community.canvaslms.com/docs/DOC-2827" TargetMode="External"/><Relationship Id="rId69" Type="http://schemas.openxmlformats.org/officeDocument/2006/relationships/hyperlink" Target="https://community.canvaslms.com/docs/DOC-3281" TargetMode="External"/><Relationship Id="rId77" Type="http://schemas.openxmlformats.org/officeDocument/2006/relationships/hyperlink" Target="https://community.canvaslms.com/docs/DOC-2861" TargetMode="External"/><Relationship Id="rId100" Type="http://schemas.openxmlformats.org/officeDocument/2006/relationships/hyperlink" Target="https://community.canvaslms.com/docs/DOC-2900" TargetMode="External"/><Relationship Id="rId105" Type="http://schemas.openxmlformats.org/officeDocument/2006/relationships/hyperlink" Target="http://www.unf.edu/cirt/LMS_Support/Canvas/Bb_to_Canvas_Crosswalk.aspx" TargetMode="External"/><Relationship Id="rId8" Type="http://schemas.microsoft.com/office/2011/relationships/commentsExtended" Target="commentsExtended.xml"/><Relationship Id="rId51" Type="http://schemas.openxmlformats.org/officeDocument/2006/relationships/hyperlink" Target="https://community.canvaslms.com/docs/DOC-2736" TargetMode="External"/><Relationship Id="rId72" Type="http://schemas.openxmlformats.org/officeDocument/2006/relationships/hyperlink" Target="https://community.canvaslms.com/docs/DOC-2627" TargetMode="External"/><Relationship Id="rId80" Type="http://schemas.openxmlformats.org/officeDocument/2006/relationships/hyperlink" Target="https://community.canvaslms.com/docs/DOC-2895" TargetMode="External"/><Relationship Id="rId85" Type="http://schemas.openxmlformats.org/officeDocument/2006/relationships/hyperlink" Target="https://community.canvaslms.com/docs/DOC-2889" TargetMode="External"/><Relationship Id="rId93" Type="http://schemas.openxmlformats.org/officeDocument/2006/relationships/hyperlink" Target="https://community.canvaslms.com/docs/DOC-2959" TargetMode="External"/><Relationship Id="rId98" Type="http://schemas.openxmlformats.org/officeDocument/2006/relationships/hyperlink" Target="https://community.canvaslms.com/docs/DOC-2947" TargetMode="External"/><Relationship Id="rId3" Type="http://schemas.openxmlformats.org/officeDocument/2006/relationships/settings" Target="settings.xml"/><Relationship Id="rId12" Type="http://schemas.openxmlformats.org/officeDocument/2006/relationships/hyperlink" Target="https://community.canvaslms.com/docs/DOC-2707" TargetMode="External"/><Relationship Id="rId17" Type="http://schemas.openxmlformats.org/officeDocument/2006/relationships/hyperlink" Target="https://community.canvaslms.com/docs/DOC-2863" TargetMode="External"/><Relationship Id="rId25" Type="http://schemas.openxmlformats.org/officeDocument/2006/relationships/hyperlink" Target="https://community.canvaslms.com/docs/DOC-3127" TargetMode="External"/><Relationship Id="rId33" Type="http://schemas.openxmlformats.org/officeDocument/2006/relationships/hyperlink" Target="https://community.canvaslms.com/docs/DOC-1946" TargetMode="External"/><Relationship Id="rId38" Type="http://schemas.openxmlformats.org/officeDocument/2006/relationships/hyperlink" Target="https://community.canvaslms.com/docs/DOC-2864" TargetMode="External"/><Relationship Id="rId46" Type="http://schemas.openxmlformats.org/officeDocument/2006/relationships/hyperlink" Target="https://community.canvaslms.com/docs/DOC-2808" TargetMode="External"/><Relationship Id="rId59" Type="http://schemas.openxmlformats.org/officeDocument/2006/relationships/hyperlink" Target="https://community.canvaslms.com/docs/DOC-2769" TargetMode="External"/><Relationship Id="rId67" Type="http://schemas.openxmlformats.org/officeDocument/2006/relationships/hyperlink" Target="https://community.canvaslms.com/docs/DOC-1850" TargetMode="External"/><Relationship Id="rId103" Type="http://schemas.openxmlformats.org/officeDocument/2006/relationships/hyperlink" Target="https://support.campus.fsu.edu/new" TargetMode="External"/><Relationship Id="rId108" Type="http://schemas.microsoft.com/office/2011/relationships/people" Target="people.xml"/><Relationship Id="rId20" Type="http://schemas.openxmlformats.org/officeDocument/2006/relationships/hyperlink" Target="https://community.canvaslms.com/docs/DOC-2751" TargetMode="External"/><Relationship Id="rId41" Type="http://schemas.openxmlformats.org/officeDocument/2006/relationships/hyperlink" Target="https://community.canvaslms.com/docs/DOC-2878" TargetMode="External"/><Relationship Id="rId54" Type="http://schemas.openxmlformats.org/officeDocument/2006/relationships/hyperlink" Target="https://community.canvaslms.com/docs/DOC-2770" TargetMode="External"/><Relationship Id="rId62" Type="http://schemas.openxmlformats.org/officeDocument/2006/relationships/hyperlink" Target="https://community.canvaslms.com/docs/DOC-1860" TargetMode="External"/><Relationship Id="rId70" Type="http://schemas.openxmlformats.org/officeDocument/2006/relationships/hyperlink" Target="http://www.career.fsu.edu/Portfolio" TargetMode="External"/><Relationship Id="rId75" Type="http://schemas.openxmlformats.org/officeDocument/2006/relationships/hyperlink" Target="https://community.canvaslms.com/docs/DOC-2770" TargetMode="External"/><Relationship Id="rId83" Type="http://schemas.openxmlformats.org/officeDocument/2006/relationships/hyperlink" Target="https://community.canvaslms.com/docs/DOC-2861" TargetMode="External"/><Relationship Id="rId88" Type="http://schemas.openxmlformats.org/officeDocument/2006/relationships/hyperlink" Target="https://community.canvaslms.com/docs/DOC-2614" TargetMode="External"/><Relationship Id="rId91" Type="http://schemas.openxmlformats.org/officeDocument/2006/relationships/hyperlink" Target="https://community.canvaslms.com/docs/DOC-2625" TargetMode="External"/><Relationship Id="rId96" Type="http://schemas.openxmlformats.org/officeDocument/2006/relationships/hyperlink" Target="https://community.canvaslms.com/docs/DOC-2823" TargetMode="External"/><Relationship Id="rId1" Type="http://schemas.openxmlformats.org/officeDocument/2006/relationships/numbering" Target="numbering.xml"/><Relationship Id="rId6" Type="http://schemas.openxmlformats.org/officeDocument/2006/relationships/hyperlink" Target="https://resources.instructure.com/courses/445" TargetMode="External"/><Relationship Id="rId15" Type="http://schemas.openxmlformats.org/officeDocument/2006/relationships/hyperlink" Target="https://community.canvaslms.com/docs/DOC-2896" TargetMode="External"/><Relationship Id="rId23" Type="http://schemas.openxmlformats.org/officeDocument/2006/relationships/hyperlink" Target="https://community.canvaslms.com/docs/DOC-2617" TargetMode="External"/><Relationship Id="rId28" Type="http://schemas.openxmlformats.org/officeDocument/2006/relationships/hyperlink" Target="https://community.canvaslms.com/docs/DOC-2877" TargetMode="External"/><Relationship Id="rId36" Type="http://schemas.openxmlformats.org/officeDocument/2006/relationships/hyperlink" Target="https://community.canvaslms.com/docs/DOC-2864" TargetMode="External"/><Relationship Id="rId49" Type="http://schemas.openxmlformats.org/officeDocument/2006/relationships/hyperlink" Target="https://community.canvaslms.com/docs/DOC-2733" TargetMode="External"/><Relationship Id="rId57" Type="http://schemas.openxmlformats.org/officeDocument/2006/relationships/hyperlink" Target="https://community.canvaslms.com/docs/DOC-1850" TargetMode="External"/><Relationship Id="rId106" Type="http://schemas.openxmlformats.org/officeDocument/2006/relationships/hyperlink" Target="https://support.campus.fsu.edu/kb/article/583-getting-started-with-blackboard" TargetMode="External"/><Relationship Id="rId10" Type="http://schemas.openxmlformats.org/officeDocument/2006/relationships/hyperlink" Target="https://community.canvaslms.com/docs/DOC-2685" TargetMode="External"/><Relationship Id="rId31" Type="http://schemas.openxmlformats.org/officeDocument/2006/relationships/hyperlink" Target="https://community.canvaslms.com/docs/DOC-1952" TargetMode="External"/><Relationship Id="rId44" Type="http://schemas.openxmlformats.org/officeDocument/2006/relationships/hyperlink" Target="https://community.canvaslms.com/docs/DOC-1817" TargetMode="External"/><Relationship Id="rId52" Type="http://schemas.openxmlformats.org/officeDocument/2006/relationships/hyperlink" Target="https://community.canvaslms.com/docs/DOC-2735" TargetMode="External"/><Relationship Id="rId60" Type="http://schemas.openxmlformats.org/officeDocument/2006/relationships/hyperlink" Target="https://community.canvaslms.com/docs/DOC-2775" TargetMode="External"/><Relationship Id="rId65" Type="http://schemas.openxmlformats.org/officeDocument/2006/relationships/hyperlink" Target="https://community.canvaslms.com/docs/DOC-2827" TargetMode="External"/><Relationship Id="rId73" Type="http://schemas.openxmlformats.org/officeDocument/2006/relationships/hyperlink" Target="https://community.canvaslms.com/docs/DOC-1842" TargetMode="External"/><Relationship Id="rId78" Type="http://schemas.openxmlformats.org/officeDocument/2006/relationships/hyperlink" Target="https://community.canvaslms.com/docs/DOC-2862" TargetMode="External"/><Relationship Id="rId81" Type="http://schemas.openxmlformats.org/officeDocument/2006/relationships/hyperlink" Target="https://community.canvaslms.com/docs/DOC-2773" TargetMode="External"/><Relationship Id="rId86" Type="http://schemas.openxmlformats.org/officeDocument/2006/relationships/hyperlink" Target="https://community.canvaslms.com/docs/DOC-2581" TargetMode="External"/><Relationship Id="rId94" Type="http://schemas.openxmlformats.org/officeDocument/2006/relationships/hyperlink" Target="https://community.canvaslms.com/docs/DOC-1912" TargetMode="External"/><Relationship Id="rId99" Type="http://schemas.openxmlformats.org/officeDocument/2006/relationships/hyperlink" Target="https://community.canvaslms.com/docs/DOC-2964" TargetMode="External"/><Relationship Id="rId101" Type="http://schemas.openxmlformats.org/officeDocument/2006/relationships/hyperlink" Target="https://community.canvaslms.com/docs/DOC-2903" TargetMode="External"/><Relationship Id="rId4" Type="http://schemas.openxmlformats.org/officeDocument/2006/relationships/webSettings" Target="webSettings.xml"/><Relationship Id="rId9" Type="http://schemas.openxmlformats.org/officeDocument/2006/relationships/hyperlink" Target="https://community.canvaslms.com/docs/DOC-2676" TargetMode="External"/><Relationship Id="rId13" Type="http://schemas.openxmlformats.org/officeDocument/2006/relationships/hyperlink" Target="https://community.canvaslms.com/docs/DOC-2699" TargetMode="External"/><Relationship Id="rId18" Type="http://schemas.openxmlformats.org/officeDocument/2006/relationships/hyperlink" Target="https://community.canvaslms.com/docs/DOC-2733" TargetMode="External"/><Relationship Id="rId39" Type="http://schemas.openxmlformats.org/officeDocument/2006/relationships/hyperlink" Target="https://community.canvaslms.com/docs/DOC-1899" TargetMode="External"/><Relationship Id="rId109" Type="http://schemas.openxmlformats.org/officeDocument/2006/relationships/theme" Target="theme/theme1.xml"/><Relationship Id="rId34" Type="http://schemas.openxmlformats.org/officeDocument/2006/relationships/hyperlink" Target="https://community.canvaslms.com/docs/DOC-2877" TargetMode="External"/><Relationship Id="rId50" Type="http://schemas.openxmlformats.org/officeDocument/2006/relationships/hyperlink" Target="https://community.canvaslms.com/docs/DOC-2735" TargetMode="External"/><Relationship Id="rId55" Type="http://schemas.openxmlformats.org/officeDocument/2006/relationships/hyperlink" Target="https://community.canvaslms.com/docs/DOC-2555" TargetMode="External"/><Relationship Id="rId76" Type="http://schemas.openxmlformats.org/officeDocument/2006/relationships/hyperlink" Target="https://community.canvaslms.com/docs/DOC-2853" TargetMode="External"/><Relationship Id="rId97" Type="http://schemas.openxmlformats.org/officeDocument/2006/relationships/hyperlink" Target="https://community.canvaslms.com/docs/DOC-2858" TargetMode="External"/><Relationship Id="rId104" Type="http://schemas.openxmlformats.org/officeDocument/2006/relationships/hyperlink" Target="https://www.canvaslms.com/higher-education/features" TargetMode="External"/><Relationship Id="rId7" Type="http://schemas.openxmlformats.org/officeDocument/2006/relationships/comments" Target="comments.xml"/><Relationship Id="rId71" Type="http://schemas.openxmlformats.org/officeDocument/2006/relationships/hyperlink" Target="https://community.canvaslms.com/docs/DOC-1916" TargetMode="External"/><Relationship Id="rId92" Type="http://schemas.openxmlformats.org/officeDocument/2006/relationships/hyperlink" Target="https://community.canvaslms.com/docs/DOC-2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3859</Words>
  <Characters>19764</Characters>
  <Application>Microsoft Office Word</Application>
  <DocSecurity>0</DocSecurity>
  <Lines>564</Lines>
  <Paragraphs>323</Paragraphs>
  <ScaleCrop>false</ScaleCrop>
  <HeadingPairs>
    <vt:vector size="2" baseType="variant">
      <vt:variant>
        <vt:lpstr>Title</vt:lpstr>
      </vt:variant>
      <vt:variant>
        <vt:i4>1</vt:i4>
      </vt:variant>
    </vt:vector>
  </HeadingPairs>
  <TitlesOfParts>
    <vt:vector size="1" baseType="lpstr">
      <vt:lpstr/>
    </vt:vector>
  </TitlesOfParts>
  <Company>Office of Distance Learning</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Fincham, Camilla</dc:creator>
  <cp:keywords/>
  <dc:description/>
  <cp:lastModifiedBy>Fincham, Camilla</cp:lastModifiedBy>
  <cp:revision>57</cp:revision>
  <dcterms:created xsi:type="dcterms:W3CDTF">2017-01-19T17:01:00Z</dcterms:created>
  <dcterms:modified xsi:type="dcterms:W3CDTF">2017-01-24T18:07:00Z</dcterms:modified>
</cp:coreProperties>
</file>