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B5E20"/>
          <w:sz w:val="48"/>
          <w:szCs w:val="48"/>
        </w:rPr>
        <w:t xml:space="preserve">SOFTWARE DESIGN DOCUMENT</w:t>
      </w:r>
    </w:p>
    <w:p>
      <w:pPr>
        <w:spacing w:after="120"/>
        <w:jc w:val="center"/>
      </w:pPr>
      <w:r>
        <w:rPr>
          <w:b/>
          <w:bCs/>
          <w:color w:val="2E7D32"/>
          <w:sz w:val="36"/>
          <w:szCs w:val="36"/>
        </w:rPr>
        <w:t xml:space="preserve">SPASDACS Nova — SpasdacsOpensource</w:t>
      </w:r>
    </w:p>
    <w:p>
      <w:pPr>
        <w:spacing w:after="480"/>
        <w:jc w:val="center"/>
      </w:pPr>
      <w:r>
        <w:rPr>
          <w:color w:val="444444"/>
          <w:sz w:val="24"/>
          <w:szCs w:val="24"/>
        </w:rPr>
        <w:t xml:space="preserve">Spacecraft Status Display and Commanding System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SPASDACS-OS-SDD-001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Related SRD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SPASDACS-OS-SRD-001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pStyle w:val="Heading2"/>
      </w:pPr>
      <w:r>
        <w:rPr>
          <w:b/>
          <w:bCs/>
        </w:rPr>
        <w:t xml:space="preserve">1.1 Purpose</w:t>
      </w:r>
    </w:p>
    <w:p>
      <w:r>
        <w:t xml:space="preserve">This Software Design Document (SDD) describes the architecture, module design, data flows, and performance/security design decisions for SPASDACS Nova (SpasdacsOpensource v0.1.0). It translates the requirements defined in SPASDACS-OS-SRD-001 into actionable design specifications for developers and reviewers.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Scope</w:t>
      </w:r>
    </w:p>
    <w:p>
      <w:r>
        <w:t xml:space="preserve">This document covers the complete frontend application: routing, authentication, diagram persistence, telemetry engine, UI components, and all 70+ spacecraft node types. Backend services (IAM API, Gateway API, NATS server) are described only at their interface boundary.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Design Goals</w:t>
      </w:r>
    </w:p>
    <w:p>
      <w:pPr>
        <w:pStyle w:val="ListParagraph"/>
        <w:numPr>
          <w:ilvl w:val="0"/>
          <w:numId w:val="2"/>
        </w:numPr>
      </w:pPr>
      <w:r>
        <w:t xml:space="preserve">Real-time responsiveness: telemetry updates must not cause perceptible frame drops even at high message rates</w:t>
      </w:r>
    </w:p>
    <w:p>
      <w:pPr>
        <w:pStyle w:val="ListParagraph"/>
        <w:numPr>
          <w:ilvl w:val="0"/>
          <w:numId w:val="2"/>
        </w:numPr>
      </w:pPr>
      <w:r>
        <w:t xml:space="preserve">Resilience: the application must remain usable when backend services are unavailable</w:t>
      </w:r>
    </w:p>
    <w:p>
      <w:pPr>
        <w:pStyle w:val="ListParagraph"/>
        <w:numPr>
          <w:ilvl w:val="0"/>
          <w:numId w:val="2"/>
        </w:numPr>
      </w:pPr>
      <w:r>
        <w:t xml:space="preserve">Extensibility: adding new node types must require minimal boilerplate (one Vue SFC + palette entry)</w:t>
      </w:r>
    </w:p>
    <w:p>
      <w:pPr>
        <w:pStyle w:val="ListParagraph"/>
        <w:numPr>
          <w:ilvl w:val="0"/>
          <w:numId w:val="2"/>
        </w:numPr>
      </w:pPr>
      <w:r>
        <w:t xml:space="preserve">Maintainability: services, stores, and components are separated by concern with clear interfaces</w:t>
      </w:r>
    </w:p>
    <w:p>
      <w:pPr>
        <w:pStyle w:val="ListParagraph"/>
        <w:numPr>
          <w:ilvl w:val="0"/>
          <w:numId w:val="2"/>
        </w:numPr>
      </w:pPr>
      <w:r>
        <w:t xml:space="preserve">Security: JWT tokens are never logged; route guards prevent unauthorized access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System Architecture Overview</w:t>
      </w:r>
    </w:p>
    <w:p>
      <w:r>
        <w:t xml:space="preserve">SPASDACS Nova is a Single Page Application (SPA) built with Vue 3 and Vite. It communicates with three external services over standard HTTP/WebSocket: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Browser SPA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Vue 3 + Vite + 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 rendering, user interaction, diagram editing, telemetry visualization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IAM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External HTTP REST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authentication, JWT token issuance, session refresh, logout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Gateway API (Go)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External HTTP REST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 CRUD persistence, mnemonic catalog, NATS connection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NATS WebSocket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WebSocket (nats.ws)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spacecraft telemetry streaming, heartbeat messages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>The SPA uses hash-based routing (#/) so it can be served from any static file server without server-side routing support. All lazy-loaded route chunks are Vite-bundled; a stale-deploy recovery mechanism (sessionStorage guard) handles cases where a browser tab has outdated chunk URLs after a new deployment.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 / Tool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Vue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^3.5.13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Reactive UI framework, SFC component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Vue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^4.6.4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Client-side routing with hash history and route guards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^5.4.10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tool, dev server, code splitting, PWA plugin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^5.6.3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Static typing across all modules and Vue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AntV X6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^3.0.0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Graph/diagram engine — nodes, edges, ports,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@antv/x6-vue-shape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^3.0.0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Bridge between AntV X6 and Vue 3 SFC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^3.14.2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High-performance animation for node visual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nats.ws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^1.30.2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NATS WebSocket client for telemetry ingestion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Monaco 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^0.52.2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editor for transform/script binding authoring in the inspector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Module Design</w:t>
      </w:r>
    </w:p>
    <w:p>
      <w:r>
        <w:t xml:space="preserve">The source is organized under src/ with the following top-level directories: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tcW w:type="dxa" w:w="7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src/router/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 definitions and navigation guards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src/services/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 service, diagram storage service, mnemonic store, mnemonic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src/telemetry/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NATS telemetry engine (X6NatsTelemetry), shared NATS hub, telemetry store, TM accessor utilities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src/stores/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Command queue store, telemetry streams config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src/pages/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Top-level Vue page components: DiagramList, LoginPage, EditorPage, ViewerPage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Reusable UI components: X6Canvas, ElementPalette, Inspector, TelemetryBindingEditor, command and stream panels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src/nodes/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70+ spacecraft node Vue SFCs, animation composables, SVG graphic utilities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src/graph/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Graph setup utilities, edge visual logic, text box utilities, guided param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src/types/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Shared TypeScript type definitions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src/types.ts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Central type file: TelemetryBinding, ScadaNodeData, NatsConfig, PALETTE_ITEMS, TARGET_PROPS, etc.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Router Module</w:t>
      </w:r>
    </w:p>
    <w:p>
      <w:r>
        <w:t xml:space="preserve">File: src/router/index.ts</w:t>
      </w:r>
    </w:p>
    <w:p>
      <w:pPr>
        <w:spacing w:after="120"/>
      </w:pPr>
      <w:r>
        <w:t xml:space="preserve"/>
      </w:r>
    </w:p>
    <w:p>
      <w:r>
        <w:t xml:space="preserve">The router uses Vue Router 4 with hash history (createWebHashHistory). All four route components are lazy-loaded via dynamic import() to prevent bundling Monaco, GSAP, and 70 node components into the initial load.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 /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DiagramList — diagram index page, visible to all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LoginPage — redirects to / if already authenticated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/viewer/:id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ViewerPage — live telemetry viewer, no auth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/editor/:id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operator/admin/super_admin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EditorPage — diagram editor, requires authenticated write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/:pathMatch(.*)*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Wildcard redirect to /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>Stale-Deploy Recovery: After a Vite build, old chunk filenames are deleted. Tabs opened before the deploy will get ChunkLoadError on their next navigation. The router.onError handler detects this, sets a sessionStorage flag (spasdacs:chunk-reloaded), redirects to the intended route hash, and calls window.location.reload(). The flag prevents infinite reload loops if the chunk is genuinely missing.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Auth Service</w:t>
      </w:r>
    </w:p>
    <w:p>
      <w:r>
        <w:t xml:space="preserve">File: src/services/auth.ts</w:t>
      </w:r>
    </w:p>
    <w:p>
      <w:pPr>
        <w:spacing w:after="120"/>
      </w:pPr>
      <w:r>
        <w:t xml:space="preserve"/>
      </w:r>
    </w:p>
    <w:p>
      <w:r>
        <w:t xml:space="preserve">The auth service is a singleton reactive store (no Pinia — uses Vue reactive() directly). State is a nullable StoredSession: { accessToken, refreshToken, expiresAt, user }.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readStorage() / writeStorage(): serialize/deserialize session to localStorage key spasdacs-auth-v1</w:t>
      </w:r>
    </w:p>
    <w:p>
      <w:pPr>
        <w:pStyle w:val="ListParagraph"/>
        <w:numPr>
          <w:ilvl w:val="0"/>
          <w:numId w:val="2"/>
        </w:numPr>
      </w:pPr>
      <w:r>
        <w:t xml:space="preserve">login(username, password): POST /auth/login, store tokens and user, return AuthUser</w:t>
      </w:r>
    </w:p>
    <w:p>
      <w:pPr>
        <w:pStyle w:val="ListParagraph"/>
        <w:numPr>
          <w:ilvl w:val="0"/>
          <w:numId w:val="2"/>
        </w:numPr>
      </w:pPr>
      <w:r>
        <w:t xml:space="preserve">refreshIfNeeded(force?): refresh if expiresAt - now &lt; 20s or force=true</w:t>
      </w:r>
    </w:p>
    <w:p>
      <w:pPr>
        <w:pStyle w:val="ListParagraph"/>
        <w:numPr>
          <w:ilvl w:val="0"/>
          <w:numId w:val="2"/>
        </w:numPr>
      </w:pPr>
      <w:r>
        <w:t xml:space="preserve">logout(): POST /auth/logout (best-effort), then clear local session</w:t>
      </w:r>
    </w:p>
    <w:p>
      <w:pPr>
        <w:pStyle w:val="ListParagraph"/>
        <w:numPr>
          <w:ilvl w:val="0"/>
          <w:numId w:val="2"/>
        </w:numPr>
      </w:pPr>
      <w:r>
        <w:t xml:space="preserve">hasAnyRole(roles[]): check if user.roles contains any of the given role names</w:t>
      </w:r>
    </w:p>
    <w:p>
      <w:pPr>
        <w:pStyle w:val="ListParagraph"/>
        <w:numPr>
          <w:ilvl w:val="0"/>
          <w:numId w:val="2"/>
        </w:numPr>
      </w:pPr>
      <w:r>
        <w:t xml:space="preserve">candidateUrls(path): handles IAM path normalization — tries /iam/{path} and /{path} for compatibility</w:t>
      </w:r>
    </w:p>
    <w:p>
      <w:pPr>
        <w:spacing w:after="120"/>
      </w:pPr>
      <w:r>
        <w:t xml:space="preserve"/>
      </w:r>
    </w:p>
    <w:p>
      <w:r>
        <w:t xml:space="preserve">The fetchWithFallback function iterates over candidate URLs and re-throws non-404/405 errors immediately, falling through only on 404/405 to try alternate paths.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Diagram Storage Service</w:t>
      </w:r>
    </w:p>
    <w:p>
      <w:r>
        <w:t xml:space="preserve">File: src/services/diagramStorage.ts</w:t>
      </w:r>
    </w:p>
    <w:p>
      <w:pPr>
        <w:spacing w:after="120"/>
      </w:pPr>
      <w:r>
        <w:t xml:space="preserve"/>
      </w:r>
    </w:p>
    <w:p>
      <w:r>
        <w:t xml:space="preserve">Static class DiagramStorage provides CRUD operations for DiagramData objects: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getAllDiagrams(): GET /diagrams — merges backend results with localStorage and cached autoView overrides</w:t>
      </w:r>
    </w:p>
    <w:p>
      <w:pPr>
        <w:pStyle w:val="ListParagraph"/>
        <w:numPr>
          <w:ilvl w:val="0"/>
          <w:numId w:val="2"/>
        </w:numPr>
      </w:pPr>
      <w:r>
        <w:t xml:space="preserve">getDiagram(id, viewOnly?): GET /diagrams/:id — ?slim=view returns viewModelData only (saves ~240KB)</w:t>
      </w:r>
    </w:p>
    <w:p>
      <w:pPr>
        <w:pStyle w:val="ListParagraph"/>
        <w:numPr>
          <w:ilvl w:val="0"/>
          <w:numId w:val="2"/>
        </w:numPr>
      </w:pPr>
      <w:r>
        <w:t xml:space="preserve">saveDiagram(diagram): POST /diagrams — falls back to localStorage on failure</w:t>
      </w:r>
    </w:p>
    <w:p>
      <w:pPr>
        <w:pStyle w:val="ListParagraph"/>
        <w:numPr>
          <w:ilvl w:val="0"/>
          <w:numId w:val="2"/>
        </w:numPr>
      </w:pPr>
      <w:r>
        <w:t xml:space="preserve">patchDiagram(id, fields): PATCH /diagrams/:id — always persists locally first (setAutoViewCache), then tries backend</w:t>
      </w:r>
    </w:p>
    <w:p>
      <w:pPr>
        <w:pStyle w:val="ListParagraph"/>
        <w:numPr>
          <w:ilvl w:val="0"/>
          <w:numId w:val="2"/>
        </w:numPr>
      </w:pPr>
      <w:r>
        <w:t xml:space="preserve">deleteDiagram(id): DELETE /diagrams/:id — removes from backend, localStorage, and auto-view cache</w:t>
      </w:r>
    </w:p>
    <w:p>
      <w:pPr>
        <w:pStyle w:val="ListParagraph"/>
        <w:numPr>
          <w:ilvl w:val="0"/>
          <w:numId w:val="2"/>
        </w:numPr>
      </w:pPr>
      <w:r>
        <w:t xml:space="preserve">importDiagram(json): parse, validate required fields, call saveDiagram</w:t>
      </w:r>
    </w:p>
    <w:p>
      <w:pPr>
        <w:pStyle w:val="ListParagraph"/>
        <w:numPr>
          <w:ilvl w:val="0"/>
          <w:numId w:val="2"/>
        </w:numPr>
      </w:pPr>
      <w:r>
        <w:t xml:space="preserve">exportDiagram(diagram): strip viewModelData and telemetryManifest, return JSON string</w:t>
      </w:r>
    </w:p>
    <w:p>
      <w:pPr>
        <w:spacing w:after="120"/>
      </w:pPr>
      <w:r>
        <w:t xml:space="preserve"/>
      </w:r>
    </w:p>
    <w:p>
      <w:r>
        <w:t xml:space="preserve">Auto-View Cache: An in-memory Map (_diagramAutoViewCache) caches full DiagramData during Auto View cycling. Inflight deduplication (_diagramAutoViewInflight Map of Promises) prevents duplicate backend requests when multiple concurrent callers request the same diagram ID.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Mnemonic Store</w:t>
      </w:r>
    </w:p>
    <w:p>
      <w:r>
        <w:t xml:space="preserve">File: src/services/mnemonicStore.ts</w:t>
      </w:r>
    </w:p>
    <w:p>
      <w:pPr>
        <w:spacing w:after="120"/>
      </w:pPr>
      <w:r>
        <w:t xml:space="preserve"/>
      </w:r>
    </w:p>
    <w:p>
      <w:r>
        <w:t xml:space="preserve">Loads TM mnemonic metadata from the Gateway API (/tm/mnemonics and /mnemonics/tm). Provides:</w:t>
      </w:r>
    </w:p>
    <w:p>
      <w:pPr>
        <w:pStyle w:val="ListParagraph"/>
        <w:numPr>
          <w:ilvl w:val="0"/>
          <w:numId w:val="2"/>
        </w:numPr>
      </w:pPr>
      <w:r>
        <w:t xml:space="preserve">loadMnemonics(): fetch and cache mnemonic list; safe to call multiple times (idempotent with in-flight dedup)</w:t>
      </w:r>
    </w:p>
    <w:p>
      <w:pPr>
        <w:pStyle w:val="ListParagraph"/>
        <w:numPr>
          <w:ilvl w:val="0"/>
          <w:numId w:val="2"/>
        </w:numPr>
      </w:pPr>
      <w:r>
        <w:t xml:space="preserve">mapTelemetryKeys(map): translate incoming NATS message keys using the alias table (e.g. RFS00057_5W_SSPA1-ON-OFF_STS → RFS00057)</w:t>
      </w:r>
    </w:p>
    <w:p>
      <w:pPr>
        <w:pStyle w:val="ListParagraph"/>
        <w:numPr>
          <w:ilvl w:val="0"/>
          <w:numId w:val="2"/>
        </w:numPr>
      </w:pPr>
      <w:r>
        <w:t xml:space="preserve">telemetryKeyAliases(topic): return all aliased forms of a mnemonic key for index building</w:t>
      </w:r>
    </w:p>
    <w:p>
      <w:pPr>
        <w:spacing w:after="120"/>
      </w:pPr>
      <w:r>
        <w:t xml:space="preserve"/>
      </w:r>
    </w:p>
    <w:p>
      <w:r>
        <w:t xml:space="preserve">File: src/services/mnemonicCache.ts — manages the local browser cache of mnemonic→rangeValues fetched from the gateway.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 Telemetry Engine — X6NatsTelemetry</w:t>
      </w:r>
    </w:p>
    <w:p>
      <w:r>
        <w:t xml:space="preserve">File: src/telemetry/X6NatsTelemetry.ts</w:t>
      </w:r>
    </w:p>
    <w:p>
      <w:pPr>
        <w:spacing w:after="120"/>
      </w:pPr>
      <w:r>
        <w:t xml:space="preserve"/>
      </w:r>
    </w:p>
    <w:p>
      <w:r>
        <w:t xml:space="preserve">The core telemetry class. Instantiated once per ViewerPage mount with an AntV X6 Graph instance and a NatsConfig. Lifecycle:</w:t>
      </w:r>
    </w:p>
    <w:p>
      <w:pPr>
        <w:pStyle w:val="ListParagraph"/>
        <w:numPr>
          <w:ilvl w:val="0"/>
          <w:numId w:val="2"/>
        </w:numPr>
      </w:pPr>
      <w:r>
        <w:t xml:space="preserve">start(): connect NATS, capture geo base values, build binding index, wire node/edge animation events, start rAF loop</w:t>
      </w:r>
    </w:p>
    <w:p>
      <w:pPr>
        <w:pStyle w:val="ListParagraph"/>
        <w:numPr>
          <w:ilvl w:val="0"/>
          <w:numId w:val="2"/>
        </w:numPr>
      </w:pPr>
      <w:r>
        <w:t xml:space="preserve">rebind(): called on Auto View diagram switch — rebuilds binding index and re-applies latest TM without tearing down NATS WebSocket</w:t>
      </w:r>
    </w:p>
    <w:p>
      <w:pPr>
        <w:pStyle w:val="ListParagraph"/>
        <w:numPr>
          <w:ilvl w:val="0"/>
          <w:numId w:val="2"/>
        </w:numPr>
      </w:pPr>
      <w:r>
        <w:t xml:space="preserve">stop(): disconnect NATS, cancel rAF, clear all state</w:t>
      </w:r>
    </w:p>
    <w:p>
      <w:pPr>
        <w:spacing w:after="120"/>
      </w:pPr>
      <w:r>
        <w:t xml:space="preserve"/>
      </w:r>
    </w:p>
    <w:p>
      <w:r>
        <w:t xml:space="preserve">Key internal subsystems: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Subsystem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 Ingestion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handleMessage() parses JSON array or object payload, maps keys via mnemonicStore.mapTelemetryKeys(), resolves stream id by longest-matching subject suffix, stores in tmStore (Map&lt;string, unknown&gt;).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Dirty-Cell Coalescing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 each message, markDirtyForKeys() marks only the cells whose bound params appear in the message. Script cells (dynamic TM access) are always marked dirty. scheduleBindFlush() queues one rAF callback.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Bind Flush (rAF)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flushBindings() iterates dirty nodes then dirty edges within a BIND_FLUSH_BUDGET_MS=6ms time budget (edge budget = 40%). Unprocessed cells roll over to the next frame via another rAF.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Binding 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applyBindingsToNode/Edge() evaluates each TelemetryBinding: looks up raw value, applies transform/rules, coerces to COLOR/NUMERIC/BOOLEAN/EDGE_STRING type, writes via node.setData() or node.setPosition()/setSize().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Tween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 props accumulate in a tweens Map&lt;key, Tween&gt; with easeOutCubic. Currently ENABLE_NUMERIC_TWEENS=false for performance; values are applied instantly. RAF loop drives tween progress.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Flow 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CSS stroke-dashoffset animation injected as a &lt;style&gt; tag in &lt;head&gt;. Two @keyframes: x6FlowFwd (forward) and x6FlowBwd (backward). Applied via edge.attr('line/style', ...) on data change events — zero JS per frame.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dt-Based 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MomentumWheel and Battery nodes use delta-time animation in the RAF tick(). animatingNodeIds Set tracks active animated nodes; idle-pause stops RAF when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Binding Index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rebuildBindingIndex() pre-computes keyToNodeIds and keyToEdgeIds reverse-indexes from TM param key to cell ID set. Script cells with dynamic TM[] access fall back to scriptNodeIds/scriptEdgeIds.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3.6 NATS Shared Hub</w:t>
      </w:r>
    </w:p>
    <w:p>
      <w:r>
        <w:t xml:space="preserve">File: src/telemetry/natsSharedHub.ts</w:t>
      </w:r>
    </w:p>
    <w:p>
      <w:pPr>
        <w:spacing w:after="120"/>
      </w:pPr>
      <w:r>
        <w:t xml:space="preserve"/>
      </w:r>
    </w:p>
    <w:p>
      <w:r>
        <w:t xml:space="preserve">Singleton that multiplexes a single NATS WebSocket connection across multiple subscriber registrations. Design rationale: ViewerPage mounts/unmounts during Auto View; instead of re-connecting NATS on every diagram hop, the hub holds the connection and rebind() only rebuilds the graph-layer state. This avoids repeated 101 WebSocket handshakes.</w:t>
      </w:r>
    </w:p>
    <w:p>
      <w:pPr>
        <w:pStyle w:val="ListParagraph"/>
        <w:numPr>
          <w:ilvl w:val="0"/>
          <w:numId w:val="2"/>
        </w:numPr>
      </w:pPr>
      <w:r>
        <w:t xml:space="preserve">attach(config, callbacks): subscribe to NATS hub; returns detach() function</w:t>
      </w:r>
    </w:p>
    <w:p>
      <w:pPr>
        <w:pStyle w:val="ListParagraph"/>
        <w:numPr>
          <w:ilvl w:val="0"/>
          <w:numId w:val="2"/>
        </w:numPr>
      </w:pPr>
      <w:r>
        <w:t xml:space="preserve">If config changes (different serverUrl/prefix), hub reconnects automatically</w:t>
      </w:r>
    </w:p>
    <w:p>
      <w:pPr>
        <w:pStyle w:val="ListParagraph"/>
        <w:numPr>
          <w:ilvl w:val="0"/>
          <w:numId w:val="2"/>
        </w:numPr>
      </w:pPr>
      <w:r>
        <w:t xml:space="preserve">Multiple attach() calls with the same config reuse the existing connection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3.7 Telemetry Store</w:t>
      </w:r>
    </w:p>
    <w:p>
      <w:r>
        <w:t xml:space="preserve">File: src/telemetry/telemetryStore.ts</w:t>
      </w:r>
    </w:p>
    <w:p>
      <w:pPr>
        <w:spacing w:after="120"/>
      </w:pPr>
      <w:r>
        <w:t xml:space="preserve"/>
      </w:r>
    </w:p>
    <w:p>
      <w:r>
        <w:t xml:space="preserve">A module-level Map&lt;string, unknown&gt; (telemetryStore) serving as a global in-memory mnemonic→value cache. Written by X6NatsTelemetry on every incoming message; read by ViewerPage for the telemetry hover popup. Functions: setTelemetryValue, getTelemetryValue, getAllValues, clearTelemetryStore.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3.8 Command Queue Store</w:t>
      </w:r>
    </w:p>
    <w:p>
      <w:r>
        <w:t xml:space="preserve">File: src/stores/commandQueueStore.ts</w:t>
      </w:r>
    </w:p>
    <w:p>
      <w:pPr>
        <w:spacing w:after="120"/>
      </w:pPr>
      <w:r>
        <w:t xml:space="preserve"/>
      </w:r>
    </w:p>
    <w:p>
      <w:r>
        <w:t xml:space="preserve">Reactive store (Vue reactive()) holding an array of queued TC commands. Exposed as useCommandQueueStore(). Provides: addCommand, removeCommand, clearQueue. Used by TcCommandQueuePanel and TcCommandSelectorModal.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3.9 Telemetry Streams Config Store</w:t>
      </w:r>
    </w:p>
    <w:p>
      <w:r>
        <w:t xml:space="preserve">File: src/stores/telemetryStreamsConfig.ts</w:t>
      </w:r>
    </w:p>
    <w:p>
      <w:pPr>
        <w:spacing w:after="120"/>
      </w:pPr>
      <w:r>
        <w:t xml:space="preserve"/>
      </w:r>
    </w:p>
    <w:p>
      <w:r>
        <w:t xml:space="preserve">Persists NatsTelemetryStream[] configuration between page reloads via localStorage. Provides: addStream, updateStream, removeStream, getStreams. Used by TelemetryStreamsConfigPanel and TelemetryStreamsModal.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Page Components</w:t>
      </w:r>
    </w:p>
    <w:p>
      <w:pPr>
        <w:pStyle w:val="Heading2"/>
      </w:pPr>
      <w:r>
        <w:rPr>
          <w:b/>
          <w:bCs/>
        </w:rPr>
        <w:t xml:space="preserve">4.1 DiagramList</w:t>
      </w:r>
    </w:p>
    <w:p>
      <w:r>
        <w:t xml:space="preserve">File: src/pages/DiagramList.vue</w:t>
      </w:r>
    </w:p>
    <w:p>
      <w:pPr>
        <w:spacing w:after="120"/>
      </w:pPr>
      <w:r>
        <w:t xml:space="preserve"/>
      </w:r>
    </w:p>
    <w:p>
      <w:r>
        <w:t xml:space="preserve">The home page (route /). Displays a grid/list of all available diagrams. Each card shows the diagram name, description, created/updated dates, and action buttons. Controls:</w:t>
      </w:r>
    </w:p>
    <w:p>
      <w:pPr>
        <w:pStyle w:val="ListParagraph"/>
        <w:numPr>
          <w:ilvl w:val="0"/>
          <w:numId w:val="2"/>
        </w:numPr>
      </w:pPr>
      <w:r>
        <w:t xml:space="preserve">New Diagram — opens create modal; POST to backend</w:t>
      </w:r>
    </w:p>
    <w:p>
      <w:pPr>
        <w:pStyle w:val="ListParagraph"/>
        <w:numPr>
          <w:ilvl w:val="0"/>
          <w:numId w:val="2"/>
        </w:numPr>
      </w:pPr>
      <w:r>
        <w:t xml:space="preserve">Import — file picker accepts .json, calls DiagramStorage.importDiagram</w:t>
      </w:r>
    </w:p>
    <w:p>
      <w:pPr>
        <w:pStyle w:val="ListParagraph"/>
        <w:numPr>
          <w:ilvl w:val="0"/>
          <w:numId w:val="2"/>
        </w:numPr>
      </w:pPr>
      <w:r>
        <w:t xml:space="preserve">Export — calls DiagramStorage.exportDiagram, triggers browser download</w:t>
      </w:r>
    </w:p>
    <w:p>
      <w:pPr>
        <w:pStyle w:val="ListParagraph"/>
        <w:numPr>
          <w:ilvl w:val="0"/>
          <w:numId w:val="2"/>
        </w:numPr>
      </w:pPr>
      <w:r>
        <w:t xml:space="preserve">Delete — confirmation dialog then DiagramStorage.deleteDiagram</w:t>
      </w:r>
    </w:p>
    <w:p>
      <w:pPr>
        <w:pStyle w:val="ListParagraph"/>
        <w:numPr>
          <w:ilvl w:val="0"/>
          <w:numId w:val="2"/>
        </w:numPr>
      </w:pPr>
      <w:r>
        <w:t xml:space="preserve">Open Viewer / Open Editor — navigate to /viewer/:id or /editor/:id (editor shown only for write roles)</w:t>
      </w:r>
    </w:p>
    <w:p>
      <w:pPr>
        <w:pStyle w:val="ListParagraph"/>
        <w:numPr>
          <w:ilvl w:val="0"/>
          <w:numId w:val="2"/>
        </w:numPr>
      </w:pPr>
      <w:r>
        <w:t xml:space="preserve">Auto View — configures autoViewInclude and autoViewDuration per diagram; starts cycling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LoginPage</w:t>
      </w:r>
    </w:p>
    <w:p>
      <w:r>
        <w:t xml:space="preserve">File: src/pages/LoginPage.vue</w:t>
      </w:r>
    </w:p>
    <w:p>
      <w:pPr>
        <w:spacing w:after="120"/>
      </w:pPr>
      <w:r>
        <w:t xml:space="preserve"/>
      </w:r>
    </w:p>
    <w:p>
      <w:r>
        <w:t xml:space="preserve">Simple credential form. On submit calls useAuth().login(). On success, redirects to the originally requested URL (query.redirect) or to /. Displays error messages from the IAM API. Auto-redirects to / if already logged in (router guard).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EditorPage</w:t>
      </w:r>
    </w:p>
    <w:p>
      <w:r>
        <w:t xml:space="preserve">File: src/pages/EditorPage.vue</w:t>
      </w:r>
    </w:p>
    <w:p>
      <w:pPr>
        <w:spacing w:after="120"/>
      </w:pPr>
      <w:r>
        <w:t xml:space="preserve"/>
      </w:r>
    </w:p>
    <w:p>
      <w:r>
        <w:t xml:space="preserve">The diagram editor (route /editor/:id). Loads the diagram from DiagramStorage.getDiagram, then initializes the X6 graph via setupGraph(). Layout:</w:t>
      </w:r>
    </w:p>
    <w:p>
      <w:pPr>
        <w:pStyle w:val="ListParagraph"/>
        <w:numPr>
          <w:ilvl w:val="0"/>
          <w:numId w:val="2"/>
        </w:numPr>
      </w:pPr>
      <w:r>
        <w:t xml:space="preserve">Left: ElementPalette (draggable node categories)</w:t>
      </w:r>
    </w:p>
    <w:p>
      <w:pPr>
        <w:pStyle w:val="ListParagraph"/>
        <w:numPr>
          <w:ilvl w:val="0"/>
          <w:numId w:val="2"/>
        </w:numPr>
      </w:pPr>
      <w:r>
        <w:t xml:space="preserve">Center: X6Canvas (diagram canvas with grid background)</w:t>
      </w:r>
    </w:p>
    <w:p>
      <w:pPr>
        <w:pStyle w:val="ListParagraph"/>
        <w:numPr>
          <w:ilvl w:val="0"/>
          <w:numId w:val="2"/>
        </w:numPr>
      </w:pPr>
      <w:r>
        <w:t xml:space="preserve">Right: Inspector panel (node/edge properties, telemetry bindings)</w:t>
      </w:r>
    </w:p>
    <w:p>
      <w:pPr>
        <w:pStyle w:val="ListParagraph"/>
        <w:numPr>
          <w:ilvl w:val="0"/>
          <w:numId w:val="2"/>
        </w:numPr>
      </w:pPr>
      <w:r>
        <w:t xml:space="preserve">Top bar: diagram name, save button, zoom controls, fit-to-screen, undo/redo</w:t>
      </w:r>
    </w:p>
    <w:p>
      <w:pPr>
        <w:spacing w:after="120"/>
      </w:pPr>
      <w:r>
        <w:t xml:space="preserve"/>
      </w:r>
    </w:p>
    <w:p>
      <w:r>
        <w:t xml:space="preserve">The editor does not use X6NatsTelemetry — it is a pure editing surface. Telemetry binding is configured in the Inspector but values are not driven live in the editor.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ViewerPage</w:t>
      </w:r>
    </w:p>
    <w:p>
      <w:r>
        <w:t xml:space="preserve">File: src/pages/ViewerPage.vue</w:t>
      </w:r>
    </w:p>
    <w:p>
      <w:pPr>
        <w:spacing w:after="120"/>
      </w:pPr>
      <w:r>
        <w:t xml:space="preserve"/>
      </w:r>
    </w:p>
    <w:p>
      <w:r>
        <w:t xml:space="preserve">The read-only live viewer (route /viewer/:id). Loads the diagram (viewOnly=true for slim payload), sets up a read-only X6 graph, then instantiates X6NatsTelemetry. User configures NATS URL/prefix/credentials in a settings panel. Live telemetry drives node/edge visual properties in real-time.</w:t>
      </w:r>
    </w:p>
    <w:p>
      <w:pPr>
        <w:pStyle w:val="ListParagraph"/>
        <w:numPr>
          <w:ilvl w:val="0"/>
          <w:numId w:val="2"/>
        </w:numPr>
      </w:pPr>
      <w:r>
        <w:t xml:space="preserve">Telemetry popup: hovering a node shows a tooltip with all bound mnemonic values from telemetryStore</w:t>
      </w:r>
    </w:p>
    <w:p>
      <w:pPr>
        <w:pStyle w:val="ListParagraph"/>
        <w:numPr>
          <w:ilvl w:val="0"/>
          <w:numId w:val="2"/>
        </w:numPr>
      </w:pPr>
      <w:r>
        <w:t xml:space="preserve">Fit-to-screen: one-click centers and scales the graph to fill the viewport</w:t>
      </w:r>
    </w:p>
    <w:p>
      <w:pPr>
        <w:pStyle w:val="ListParagraph"/>
        <w:numPr>
          <w:ilvl w:val="0"/>
          <w:numId w:val="2"/>
        </w:numPr>
      </w:pPr>
      <w:r>
        <w:t xml:space="preserve">Command Queue Panel: shows the TC command queue (collapsible)</w:t>
      </w:r>
    </w:p>
    <w:p>
      <w:pPr>
        <w:pStyle w:val="ListParagraph"/>
        <w:numPr>
          <w:ilvl w:val="0"/>
          <w:numId w:val="2"/>
        </w:numPr>
      </w:pPr>
      <w:r>
        <w:t xml:space="preserve">Stream Config Panel: add/edit/remove NATS telemetry streams</w:t>
      </w:r>
    </w:p>
    <w:p>
      <w:pPr>
        <w:pStyle w:val="ListParagraph"/>
        <w:numPr>
          <w:ilvl w:val="0"/>
          <w:numId w:val="2"/>
        </w:numPr>
      </w:pPr>
      <w:r>
        <w:t xml:space="preserve">NATS status: connection indicator + heartbeat display</w:t>
      </w:r>
    </w:p>
    <w:p>
      <w:pPr>
        <w:pStyle w:val="ListParagraph"/>
        <w:numPr>
          <w:ilvl w:val="0"/>
          <w:numId w:val="2"/>
        </w:numPr>
      </w:pPr>
      <w:r>
        <w:t xml:space="preserve">Auto View: when active, cycles through diagrams using rebind() on each hop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UI Component Design</w:t>
      </w:r>
    </w:p>
    <w:p>
      <w:pPr>
        <w:pStyle w:val="Heading2"/>
      </w:pPr>
      <w:r>
        <w:rPr>
          <w:b/>
          <w:bCs/>
        </w:rPr>
        <w:t xml:space="preserve">5.1 X6Canvas</w:t>
      </w:r>
    </w:p>
    <w:p>
      <w:r>
        <w:t xml:space="preserve">File: src/components/X6Canvas.vue</w:t>
      </w:r>
    </w:p>
    <w:p>
      <w:pPr>
        <w:spacing w:after="120"/>
      </w:pPr>
      <w:r>
        <w:t xml:space="preserve"/>
      </w:r>
    </w:p>
    <w:p>
      <w:r>
        <w:t xml:space="preserve">Wraps the AntV X6 Graph instance. Responsibilities:</w:t>
      </w:r>
    </w:p>
    <w:p>
      <w:pPr>
        <w:pStyle w:val="ListParagraph"/>
        <w:numPr>
          <w:ilvl w:val="0"/>
          <w:numId w:val="2"/>
        </w:numPr>
      </w:pPr>
      <w:r>
        <w:t xml:space="preserve">Initialize the X6 graph with grid, minimap, and interaction plugins</w:t>
      </w:r>
    </w:p>
    <w:p>
      <w:pPr>
        <w:pStyle w:val="ListParagraph"/>
        <w:numPr>
          <w:ilvl w:val="0"/>
          <w:numId w:val="2"/>
        </w:numPr>
      </w:pPr>
      <w:r>
        <w:t xml:space="preserve">Register all 70+ node shapes from src/nodes/ as X6 Vue custom shapes</w:t>
      </w:r>
    </w:p>
    <w:p>
      <w:pPr>
        <w:pStyle w:val="ListParagraph"/>
        <w:numPr>
          <w:ilvl w:val="0"/>
          <w:numId w:val="2"/>
        </w:numPr>
      </w:pPr>
      <w:r>
        <w:t xml:space="preserve">Manage port visibility (show on hover, hide on deselect)</w:t>
      </w:r>
    </w:p>
    <w:p>
      <w:pPr>
        <w:pStyle w:val="ListParagraph"/>
        <w:numPr>
          <w:ilvl w:val="0"/>
          <w:numId w:val="2"/>
        </w:numPr>
      </w:pPr>
      <w:r>
        <w:t xml:space="preserve">Apply edge visual attributes from DiagramData.edgeColor and edgeWidth</w:t>
      </w:r>
    </w:p>
    <w:p>
      <w:pPr>
        <w:pStyle w:val="ListParagraph"/>
        <w:numPr>
          <w:ilvl w:val="0"/>
          <w:numId w:val="2"/>
        </w:numPr>
      </w:pPr>
      <w:r>
        <w:t xml:space="preserve">Emit events: cell:selected, cell:deselected, canvas:empty-click</w:t>
      </w:r>
    </w:p>
    <w:p>
      <w:pPr>
        <w:pStyle w:val="ListParagraph"/>
        <w:numPr>
          <w:ilvl w:val="0"/>
          <w:numId w:val="2"/>
        </w:numPr>
      </w:pPr>
      <w:r>
        <w:t xml:space="preserve">Expose graph instance to parent via ref for EditorPage and ViewerPage use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ElementPalette</w:t>
      </w:r>
    </w:p>
    <w:p>
      <w:r>
        <w:t xml:space="preserve">File: src/components/ElementPalette.vue</w:t>
      </w:r>
    </w:p>
    <w:p>
      <w:pPr>
        <w:spacing w:after="120"/>
      </w:pPr>
      <w:r>
        <w:t xml:space="preserve"/>
      </w:r>
    </w:p>
    <w:p>
      <w:r>
        <w:t xml:space="preserve">Renders the PALETTE_ITEMS array grouped by section. Each item is a draggable source element. When dropped onto X6Canvas, the canvas creates a new node instance using the item's category and defaults from PALETTE_ITEMS. Sections are collapsible to manage the 70+ items.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Inspector</w:t>
      </w:r>
    </w:p>
    <w:p>
      <w:r>
        <w:t xml:space="preserve">File: src/components/Inspector.vue and src/components/inspector/ slices</w:t>
      </w:r>
    </w:p>
    <w:p>
      <w:pPr>
        <w:spacing w:after="120"/>
      </w:pPr>
      <w:r>
        <w:t xml:space="preserve"/>
      </w:r>
    </w:p>
    <w:p>
      <w:r>
        <w:t xml:space="preserve">Tabbed inspector panel activated when a node or edge is selected in the graph. Slice components:</w:t>
      </w:r>
    </w:p>
    <w:p>
      <w:pPr>
        <w:pStyle w:val="ListParagraph"/>
        <w:numPr>
          <w:ilvl w:val="0"/>
          <w:numId w:val="2"/>
        </w:numPr>
      </w:pPr>
      <w:r>
        <w:t xml:space="preserve">InspectorIdentity — name, category, key</w:t>
      </w:r>
    </w:p>
    <w:p>
      <w:pPr>
        <w:pStyle w:val="ListParagraph"/>
        <w:numPr>
          <w:ilvl w:val="0"/>
          <w:numId w:val="2"/>
        </w:numPr>
      </w:pPr>
      <w:r>
        <w:t xml:space="preserve">InspectorNodeAppearance — fill, stroke, strokeWidth, statusColor, opacity</w:t>
      </w:r>
    </w:p>
    <w:p>
      <w:pPr>
        <w:pStyle w:val="ListParagraph"/>
        <w:numPr>
          <w:ilvl w:val="0"/>
          <w:numId w:val="2"/>
        </w:numPr>
      </w:pPr>
      <w:r>
        <w:t xml:space="preserve">InspectorNodePositionSize — x, y, width, height, angle (numeric inputs)</w:t>
      </w:r>
    </w:p>
    <w:p>
      <w:pPr>
        <w:pStyle w:val="ListParagraph"/>
        <w:numPr>
          <w:ilvl w:val="0"/>
          <w:numId w:val="2"/>
        </w:numPr>
      </w:pPr>
      <w:r>
        <w:t xml:space="preserve">InspectorNodeState — category-specific fields (level, wheelSpeed, position, gaugeValue, etc.)</w:t>
      </w:r>
    </w:p>
    <w:p>
      <w:pPr>
        <w:pStyle w:val="ListParagraph"/>
        <w:numPr>
          <w:ilvl w:val="0"/>
          <w:numId w:val="2"/>
        </w:numPr>
      </w:pPr>
      <w:r>
        <w:t xml:space="preserve">InspectorTelemetryBindings — list of bindings; opens TelemetryBindingEditor per binding</w:t>
      </w:r>
    </w:p>
    <w:p>
      <w:pPr>
        <w:pStyle w:val="ListParagraph"/>
        <w:numPr>
          <w:ilvl w:val="0"/>
          <w:numId w:val="2"/>
        </w:numPr>
      </w:pPr>
      <w:r>
        <w:t xml:space="preserve">InspectorMultiEdge — edge-specific fields: stroke, strokeWidth, markers, flow, dash</w:t>
      </w:r>
    </w:p>
    <w:p>
      <w:pPr>
        <w:pStyle w:val="ListParagraph"/>
        <w:numPr>
          <w:ilvl w:val="0"/>
          <w:numId w:val="2"/>
        </w:numPr>
      </w:pPr>
      <w:r>
        <w:t xml:space="preserve">InspectorGatewayHeader — diagram-level settings (backgroundColor, canvasSize, portSizeFactor)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TelemetryBindingEditor</w:t>
      </w:r>
    </w:p>
    <w:p>
      <w:r>
        <w:t xml:space="preserve">File: src/components/TelemetryBindingEditor.vue</w:t>
      </w:r>
    </w:p>
    <w:p>
      <w:pPr>
        <w:spacing w:after="120"/>
      </w:pPr>
      <w:r>
        <w:t xml:space="preserve"/>
      </w:r>
    </w:p>
    <w:p>
      <w:r>
        <w:t xml:space="preserve">Editor for a single TelemetryBinding. Fields:</w:t>
      </w:r>
    </w:p>
    <w:p>
      <w:pPr>
        <w:pStyle w:val="ListParagraph"/>
        <w:numPr>
          <w:ilvl w:val="0"/>
          <w:numId w:val="2"/>
        </w:numPr>
      </w:pPr>
      <w:r>
        <w:t xml:space="preserve">Topic: mnemonic autocomplete from mnemonic catalog (filtered by subsystem)</w:t>
      </w:r>
    </w:p>
    <w:p>
      <w:pPr>
        <w:pStyle w:val="ListParagraph"/>
        <w:numPr>
          <w:ilvl w:val="0"/>
          <w:numId w:val="2"/>
        </w:numPr>
      </w:pPr>
      <w:r>
        <w:t xml:space="preserve">Target Property: dropdown filtered by CATEGORY_TARGET_PROPS for the selected node category</w:t>
      </w:r>
    </w:p>
    <w:p>
      <w:pPr>
        <w:pStyle w:val="ListParagraph"/>
        <w:numPr>
          <w:ilvl w:val="0"/>
          <w:numId w:val="2"/>
        </w:numPr>
      </w:pPr>
      <w:r>
        <w:t xml:space="preserve">Source Stream: dropdown of configured NatsTelemetryStream IDs</w:t>
      </w:r>
    </w:p>
    <w:p>
      <w:pPr>
        <w:pStyle w:val="ListParagraph"/>
        <w:numPr>
          <w:ilvl w:val="0"/>
          <w:numId w:val="2"/>
        </w:numPr>
      </w:pPr>
      <w:r>
        <w:t xml:space="preserve">Transform: inline JS expression with Monaco editor popup</w:t>
      </w:r>
    </w:p>
    <w:p>
      <w:pPr>
        <w:pStyle w:val="ListParagraph"/>
        <w:numPr>
          <w:ilvl w:val="0"/>
          <w:numId w:val="2"/>
        </w:numPr>
      </w:pPr>
      <w:r>
        <w:t xml:space="preserve">Rules: ordered list of condition → value pairs with add/remove</w:t>
      </w:r>
    </w:p>
    <w:p>
      <w:pPr>
        <w:pStyle w:val="ListParagraph"/>
        <w:numPr>
          <w:ilvl w:val="0"/>
          <w:numId w:val="2"/>
        </w:numPr>
      </w:pPr>
      <w:r>
        <w:t xml:space="preserve">Multi-property script (__multi__): Monaco editor for full JS function body</w:t>
      </w:r>
    </w:p>
    <w:p>
      <w:pPr>
        <w:pStyle w:val="ListParagraph"/>
        <w:numPr>
          <w:ilvl w:val="0"/>
          <w:numId w:val="2"/>
        </w:numPr>
      </w:pPr>
      <w:r>
        <w:t xml:space="preserve">SVG Element ID: for SvgGraphic sub-element targeting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5.5 TcCommandQueuePanel and TcCommandSelectorModal</w:t>
      </w:r>
    </w:p>
    <w:p>
      <w:r>
        <w:t xml:space="preserve">Files: src/components/TcCommandQueuePanel.vue, src/components/TcCommandSelectorModal.vue</w:t>
      </w:r>
    </w:p>
    <w:p>
      <w:pPr>
        <w:spacing w:after="120"/>
      </w:pPr>
      <w:r>
        <w:t xml:space="preserve"/>
      </w:r>
    </w:p>
    <w:p>
      <w:r>
        <w:t xml:space="preserve">TcCommandQueuePanel displays the current TC command queue from commandQueueStore. TcCommandSelectorModal opens a searchable list of available TC commands (fetched from the gateway or configured statically); selecting one adds it to the queue.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5.6 TelemetryStreamsConfigPanel and TelemetryStreamsModal</w:t>
      </w:r>
    </w:p>
    <w:p>
      <w:r>
        <w:t xml:space="preserve">Files: src/components/TelemetryStreamsConfigPanel.vue, src/components/TelemetryStreamsModal.vue</w:t>
      </w:r>
    </w:p>
    <w:p>
      <w:pPr>
        <w:spacing w:after="120"/>
      </w:pPr>
      <w:r>
        <w:t xml:space="preserve"/>
      </w:r>
    </w:p>
    <w:p>
      <w:r>
        <w:t xml:space="preserve">TelemetryStreamsConfigPanel shows the configured NATS streams and their activity indicators (onStreamActivity callback from X6NatsTelemetry). TelemetryStreamsModal provides add/edit/remove UI for NatsTelemetryStream entries (id, label, subjectSuffixes[]).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5.7 PortContextMenu</w:t>
      </w:r>
    </w:p>
    <w:p>
      <w:r>
        <w:t xml:space="preserve">File: src/components/PortContextMenu.vue</w:t>
      </w:r>
    </w:p>
    <w:p>
      <w:pPr>
        <w:spacing w:after="120"/>
      </w:pPr>
      <w:r>
        <w:t xml:space="preserve"/>
      </w:r>
    </w:p>
    <w:p>
      <w:r>
        <w:t xml:space="preserve">Context menu shown on right-click of a node port in the editor. Options: Delete Port. Positioned absolutely at the mouse coordinates.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Node Architecture</w:t>
      </w:r>
    </w:p>
    <w:p>
      <w:r>
        <w:t xml:space="preserve">All 70+ spacecraft nodes follow a common pattern: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Vue SFC in src/nodes/ (e.g. TwtaNode.vue, BatteryNode.vue)</w:t>
      </w:r>
    </w:p>
    <w:p>
      <w:pPr>
        <w:pStyle w:val="ListParagraph"/>
        <w:numPr>
          <w:ilvl w:val="0"/>
          <w:numId w:val="2"/>
        </w:numPr>
      </w:pPr>
      <w:r>
        <w:t xml:space="preserve">Uses the useNodeData() composable to reactively read the X6 cell's data model</w:t>
      </w:r>
    </w:p>
    <w:p>
      <w:pPr>
        <w:pStyle w:val="ListParagraph"/>
        <w:numPr>
          <w:ilvl w:val="0"/>
          <w:numId w:val="2"/>
        </w:numPr>
      </w:pPr>
      <w:r>
        <w:t xml:space="preserve">Renders SVG or HTML elements that respond to reactive data properties</w:t>
      </w:r>
    </w:p>
    <w:p>
      <w:pPr>
        <w:pStyle w:val="ListParagraph"/>
        <w:numPr>
          <w:ilvl w:val="0"/>
          <w:numId w:val="2"/>
        </w:numPr>
      </w:pPr>
      <w:r>
        <w:t xml:space="preserve">Animation composables: useGsapTween.ts (numeric tween), useGsapSpin.ts (rotation), usePositionAnim.ts (position)</w:t>
      </w:r>
    </w:p>
    <w:p>
      <w:pPr>
        <w:pStyle w:val="ListParagraph"/>
        <w:numPr>
          <w:ilvl w:val="0"/>
          <w:numId w:val="2"/>
        </w:numPr>
      </w:pPr>
      <w:r>
        <w:t xml:space="preserve">Registration: X6Canvas registers each node shape with registerVueShape() using the category name as the shape name</w:t>
      </w:r>
    </w:p>
    <w:p>
      <w:pPr>
        <w:spacing w:after="120"/>
      </w:pPr>
      <w:r>
        <w:t xml:space="preserve"/>
      </w:r>
    </w:p>
    <w:p>
      <w:r>
        <w:t xml:space="preserve">The useNodeData() composable subscribes to X6's node:change:data event and returns a Vue reactive ref to the node's data object. When X6NatsTelemetry calls node.setData(), Vue's reactivity system triggers re-render of all template bindings.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Nodes (count)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SP2T, SP2TC, SP2TNoBg, Switch3P, Switch4P, DP3T, TransferSwitch, DPDT, DPDT_N (9)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 / Microwave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TWTA, DriverAmplifier, TWTADA, SSPA, LNA, RFDownConverter, RFUpConverter, RFCirculator, BandpassFilter, LowPassFilter, Receiver, ReceiverDemod, Transmitter, NSGU, Modulator, QPSKModulator, QPSKDemodulator, TMDecoder, RFCoupler, ACMU + _reverse variants (40)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Fluid &amp; Mechanical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Tank, Pump, Thruster, Valve, SolenoidValve, MotorValve, PyroValve, CheckValve (8)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 &amp; 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Battery (1)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Attitude &amp; Motion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MomentumWheel, DTG (2)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Diode, ZenerDiode, Resistor, CurrentSensor, Indicator (LED), NumericDisplay (6)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Gauge, DataGrid, TextBox (3)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System, FPGA (2)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Shapes &amp; Labels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Circle, Rect, TextLabel, Image, SvgGraphic (5)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Antenna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HornAntenna, PatchArrayAntenna, HelicalAntenna, OffsetReflector (4)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RubidiumClock, RubidiumAtom (2)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ECLSS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HeatExchanger, Radiator, RadiatorFan, HeaterPlate, Compensator, LFCU, CtrlBoard (7)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Humanoid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/ Astronaut (1)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Telemetry Binding Data Model</w:t>
      </w:r>
    </w:p>
    <w:p>
      <w:r>
        <w:t xml:space="preserve">TelemetryBinding interface (src/types.ts):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Unique identifier for this binding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TM mnemonic key (e.g. TEMP, RFS00057)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targetProp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Node/edge data property to update. '__multi__' for script-based multi-property bindings.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sourceStreamId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NATS stream id (e.g. 'tm1'). Omit for legacy default stream.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BindingRule[]?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Ordered conditional rules. First matching rule value is applied instead of raw/transformed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Inline JS expression using 'v' (or 'value') as the raw value variable.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transformScript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Multi-line JS function body using 'value' and 'TM' (must return a value).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Multi-property script body. Used when targetProp='__multi__'. Receives TM object. Returns Record&lt;string,unknown&gt;.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svgElementId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set, targets a specific SVG sub-element inside SvgGraphic nodes.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valueMode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'absolute'|'delta'?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numeric geometric props — interpret as absolute value or delta from designed position.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>Property type classification sets in X6NatsTelemetry.ts: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7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COLOR_PROPS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statusColor, stroke, fill, innerBorderColor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NUMERIC_PROPS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level, gaugeValue, gaugeMin, gaugeMax, wheelSpeed, wheelDirection, chargeLevel, opacity, thrustLevel, strokeWidth, fontSize, position, x, y, width, height, angle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BOOLEAN_PROPS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flowActive, isCharging, oxidizerEnabled, fuelEnabled, isInvalid, isLocked, alarm,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EDGE_STRING_PROPS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labelText, sourceMarker, targetMarker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GEO_PROPS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x, y, width, height, angle, visible (applied via X6 model methods, not setData)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Data Flow Design</w:t>
      </w:r>
    </w:p>
    <w:p>
      <w:pPr>
        <w:pStyle w:val="Heading2"/>
      </w:pPr>
      <w:r>
        <w:rPr>
          <w:b/>
          <w:bCs/>
        </w:rPr>
        <w:t xml:space="preserve">8.1 Live Telemetry Data Flow</w:t>
      </w:r>
    </w:p>
    <w:p>
      <w:r>
        <w:t xml:space="preserve">The following sequence describes how a NATS telemetry message reaches the node SVG: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NATS message arrives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nats.ws fires message event on subscription. NatsSharedHub delivers to X6NatsTelemetry.handleMessage(subject, payloadText).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Parse 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JSON.parse(payloadText). Accept both JSON array [{k:v}] and plain object {k:v}. Merge array into flat map.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mnemonicStore.mapTelemetryKeys(map) translates vendor mnemonics to canonical bare keys.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 stream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resolveStreamId(subject) matches the incoming subject against configured stream suffixes (longest match wins).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Ingest to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ingestMapIntoStore() writes scoped keys (streamId::key) and flat keys to tmStore. Also writes to global telemetryStore for viewer popup.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 dirty cells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markDirtyForKeys(keys) uses keyToNodeIds/keyToEdgeIds reverse-index to mark only affected cells. Script cells always marked.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 flush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scheduleBindFlush() queues a single requestAnimationFrame callback (no-op if already queued). Multiple messages in one frame collapse into one flush.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Flush bindings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flushBindings() iterates dirty sets within 6ms budget. Calls applyBindingsToNode/Edge() per cell.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to graph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applyBindingsToNode(): evaluates transform/rules, coerces type, calls node.setData({prop:value}, {overwrite:false}).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Vue reactive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useNodeData() composable in the node SFC is triggered by X6 node:change:data event. Reactive ref updates.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SVG repaint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Vue re-renders the node SFC template. Browser composites the updated SVG. User sees live status change.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Performance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Per-Message Coalescing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 NATS messages arriving within one display frame (16.7ms) collapse into a single rAF flush. scheduleBindFlush is idempotent — second call is a no-op if a flush is already scheduled.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Dirty-Cell Index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keyToNodeIds/keyToEdgeIds reverse-indexes allow O(1) lookup of affected cells per incoming key. Only dirty cells are processed, not the full graph.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 Budget (6ms)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BIND_FLUSH_BUDGET_MS=6ms cap on binding work per frame. Edge budget = 40% of total. Unprocessed cells roll to the next frame, preventing UI thread starvation.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Idle-Pause RAF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animation RAF loop is stopped when tweens.size===0 and animatingNodeIds.size===0. It restarts automatically on the next data change. Eliminates per-frame cost when there is nothing to animate.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CSS Edge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stroke-dashoffset animation runs on the browser compositor thread (zero JS per frame). Applied once on state change, not every tick.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Lazy Route 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EditorPage (Monaco + GSAP + 70 nodes) is loaded only when navigating to /editor/:id. Initial page load is fast even on slow connections.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 TM Literal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__multi__ scripts, TM_REF_ANY_RE extracts literal TM['KEY'] references at index-build time so those cells can be precisely dirty-tracked rather than always-dirty.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Auto-View Prefetch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 Auto View start, all included diagrams are pre-fetched in parallel and cached in _diagramAutoViewCache (in-memory Map). Cycle hops are zero-latency after the initial prefetch.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edit-capable operations require a valid JWT access token. Tokens are sent as Authorization: Bearer &lt;token&gt;.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stored in localStorage (spasdacs-auth-v1). No httpOnly cookies (SPA requirement). XSS is the primary risk; mitigated by Vue's template escaping and no eval of user-supplied content in non-script contexts.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 Guards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router.beforeEach enforces role checks before every navigation. Server-side API also enforces auth independently.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Credential Logging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Passwords are never passed to console.log/warn/error. NATS username/password are stored in telemetryStreamsConfig only in memory during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Transform Script Sandboxing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Transform scripts and __multi__ scripts execute via new Function(). They run in the browser's same-origin context. Script authors must be trusted operators — no automatic sandboxing.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 Expiry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token expiry is enforced client-side (refreshIfNeeded checks expiresAt). Server enforces expiry on every API call independently.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Deployment</w:t>
      </w:r>
    </w:p>
    <w:p>
      <w:pPr>
        <w:pStyle w:val="Heading2"/>
      </w:pPr>
      <w:r>
        <w:rPr>
          <w:b/>
          <w:bCs/>
        </w:rPr>
        <w:t xml:space="preserve">11.1 Build</w:t>
      </w:r>
    </w:p>
    <w:p>
      <w:pPr>
        <w:pStyle w:val="ListParagraph"/>
        <w:numPr>
          <w:ilvl w:val="0"/>
          <w:numId w:val="2"/>
        </w:numPr>
      </w:pPr>
      <w:r>
        <w:t xml:space="preserve">Install dependencies: npm install</w:t>
      </w:r>
    </w:p>
    <w:p>
      <w:pPr>
        <w:pStyle w:val="ListParagraph"/>
        <w:numPr>
          <w:ilvl w:val="0"/>
          <w:numId w:val="2"/>
        </w:numPr>
      </w:pPr>
      <w:r>
        <w:t xml:space="preserve">Build for production: npm run build (runs vue-tsc -b then vite build)</w:t>
      </w:r>
    </w:p>
    <w:p>
      <w:pPr>
        <w:pStyle w:val="ListParagraph"/>
        <w:numPr>
          <w:ilvl w:val="0"/>
          <w:numId w:val="2"/>
        </w:numPr>
      </w:pPr>
      <w:r>
        <w:t xml:space="preserve">Output: dist/ directory containing index.html and hashed asset chunks</w:t>
      </w:r>
    </w:p>
    <w:p>
      <w:pPr>
        <w:pStyle w:val="ListParagraph"/>
        <w:numPr>
          <w:ilvl w:val="0"/>
          <w:numId w:val="2"/>
        </w:numPr>
      </w:pPr>
      <w:r>
        <w:t xml:space="preserve">Preview: npm run preview (local static server for built artifacts)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 / Default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VITE_DIAGRAM_API_URL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URL for the Gateway API. Default: http://{window.location.host}/api/go/v1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VITE_GATEWAY_URL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Alternative gateway URL (used if VITE_DIAGRAM_API_URL is not set)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11.3 Static Hosting</w:t>
      </w:r>
    </w:p>
    <w:p>
      <w:r>
        <w:t xml:space="preserve">Deploy the dist/ directory to any static file server. Because hash routing is used (#/), no server-side URL rewrite rules are required — all routes resolve to index.html automatically. The application is also compatible with CDN edge caching.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11.4 PWA</w:t>
      </w:r>
    </w:p>
    <w:p>
      <w:r>
        <w:t xml:space="preserve">vite-plugin-pwa is included as a dev dependency, enabling Progressive Web App capabilities (offline caching, installable). Configuration is in vite.config.ts.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11.5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SPASDACS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release for SpasdacsOpensource v0.1.0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4" w:space="1"/>
      </w:pBdr>
      <w:tabs>
        <w:tab w:val="right" w:pos="9360"/>
      </w:tabs>
    </w:pPr>
    <w:r>
      <w:rPr>
        <w:color w:val="666666"/>
        <w:sz w:val="16"/>
        <w:szCs w:val="16"/>
      </w:rPr>
      <w:t xml:space="preserve">SPASDACS-OS-SDD-001  |  Rev 1.0  |  2026-05-24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1"/>
      </w:pBdr>
      <w:tabs>
        <w:tab w:val="right" w:pos="9360"/>
      </w:tabs>
    </w:pPr>
    <w:r>
      <w:rPr>
        <w:b/>
        <w:bCs/>
        <w:color w:val="1B5E20"/>
        <w:sz w:val="18"/>
        <w:szCs w:val="18"/>
      </w:rPr>
      <w:t xml:space="preserve">SPASDACS Nova — Software Design Document</w:t>
    </w:r>
    <w:r>
      <w:rPr>
        <w:sz w:val="18"/>
        <w:szCs w:val="18"/>
      </w:rPr>
      <w:t xml:space="preserve">	</w:t>
    </w:r>
    <w:r>
      <w:rPr>
        <w:color w:val="888888"/>
        <w:sz w:val="16"/>
        <w:szCs w:val="16"/>
      </w:rPr>
      <w:t xml:space="preserve">CONFIDENTIAL 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88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2026-05-24T11:54:53.322Z</dcterms:created>
  <dcterms:modified xsi:type="dcterms:W3CDTF">2026-05-24T11:54:53.323Z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