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57808" w14:textId="77777777" w:rsidR="005C3DFB" w:rsidRDefault="00000000">
      <w:pPr>
        <w:spacing w:after="80"/>
        <w:jc w:val="center"/>
      </w:pPr>
      <w:r>
        <w:rPr>
          <w:b/>
          <w:bCs/>
          <w:color w:val="0F1E3C"/>
          <w:sz w:val="52"/>
          <w:szCs w:val="52"/>
        </w:rPr>
        <w:t>Jana Chamma</w:t>
      </w:r>
    </w:p>
    <w:p w14:paraId="1EFA8DF8" w14:textId="77777777" w:rsidR="005C3DFB" w:rsidRDefault="00000000">
      <w:pPr>
        <w:spacing w:after="100"/>
        <w:jc w:val="center"/>
      </w:pPr>
      <w:r>
        <w:rPr>
          <w:color w:val="2457C5"/>
        </w:rPr>
        <w:t xml:space="preserve">AI &amp; ML </w:t>
      </w:r>
      <w:proofErr w:type="gramStart"/>
      <w:r>
        <w:rPr>
          <w:color w:val="2457C5"/>
        </w:rPr>
        <w:t>Engineer  ·</w:t>
      </w:r>
      <w:proofErr w:type="gramEnd"/>
      <w:r>
        <w:rPr>
          <w:color w:val="2457C5"/>
        </w:rPr>
        <w:t xml:space="preserve">  Computer </w:t>
      </w:r>
      <w:proofErr w:type="gramStart"/>
      <w:r>
        <w:rPr>
          <w:color w:val="2457C5"/>
        </w:rPr>
        <w:t>Vision  ·</w:t>
      </w:r>
      <w:proofErr w:type="gramEnd"/>
      <w:r>
        <w:rPr>
          <w:color w:val="2457C5"/>
        </w:rPr>
        <w:t xml:space="preserve">  Robotics </w:t>
      </w:r>
      <w:proofErr w:type="gramStart"/>
      <w:r>
        <w:rPr>
          <w:color w:val="2457C5"/>
        </w:rPr>
        <w:t>Perception  ·</w:t>
      </w:r>
      <w:proofErr w:type="gramEnd"/>
      <w:r>
        <w:rPr>
          <w:color w:val="2457C5"/>
        </w:rPr>
        <w:t xml:space="preserve">  Data </w:t>
      </w:r>
      <w:proofErr w:type="gramStart"/>
      <w:r>
        <w:rPr>
          <w:color w:val="2457C5"/>
        </w:rPr>
        <w:t>Pipelines  ·</w:t>
      </w:r>
      <w:proofErr w:type="gramEnd"/>
      <w:r>
        <w:rPr>
          <w:color w:val="2457C5"/>
        </w:rPr>
        <w:t xml:space="preserve">  Edge AI</w:t>
      </w:r>
    </w:p>
    <w:p w14:paraId="0D252C61" w14:textId="77777777" w:rsidR="005C3DFB" w:rsidRDefault="00000000">
      <w:pPr>
        <w:spacing w:after="60"/>
        <w:jc w:val="center"/>
      </w:pPr>
      <w:r>
        <w:rPr>
          <w:color w:val="4A5568"/>
          <w:sz w:val="20"/>
          <w:szCs w:val="20"/>
        </w:rPr>
        <w:t>+961 76 711 695</w:t>
      </w:r>
      <w:r>
        <w:rPr>
          <w:color w:val="8899B0"/>
          <w:sz w:val="20"/>
          <w:szCs w:val="20"/>
        </w:rPr>
        <w:t xml:space="preserve">   ·   </w:t>
      </w:r>
      <w:r>
        <w:rPr>
          <w:color w:val="4A5568"/>
          <w:sz w:val="20"/>
          <w:szCs w:val="20"/>
        </w:rPr>
        <w:t>janachamma33@outlook.com</w:t>
      </w:r>
      <w:r>
        <w:rPr>
          <w:color w:val="8899B0"/>
          <w:sz w:val="20"/>
          <w:szCs w:val="20"/>
        </w:rPr>
        <w:t xml:space="preserve">   ·   </w:t>
      </w:r>
      <w:r>
        <w:rPr>
          <w:color w:val="2457C5"/>
          <w:sz w:val="20"/>
          <w:szCs w:val="20"/>
        </w:rPr>
        <w:t>linkedin.com/in/jana-chamma-26b7212b3</w:t>
      </w:r>
      <w:r>
        <w:rPr>
          <w:color w:val="8899B0"/>
          <w:sz w:val="20"/>
          <w:szCs w:val="20"/>
        </w:rPr>
        <w:t xml:space="preserve">   ·   </w:t>
      </w:r>
      <w:r>
        <w:rPr>
          <w:color w:val="2457C5"/>
          <w:sz w:val="20"/>
          <w:szCs w:val="20"/>
        </w:rPr>
        <w:t>github.com/</w:t>
      </w:r>
      <w:proofErr w:type="spellStart"/>
      <w:r>
        <w:rPr>
          <w:color w:val="2457C5"/>
          <w:sz w:val="20"/>
          <w:szCs w:val="20"/>
        </w:rPr>
        <w:t>janachamma</w:t>
      </w:r>
      <w:proofErr w:type="spellEnd"/>
      <w:r>
        <w:rPr>
          <w:color w:val="8899B0"/>
          <w:sz w:val="20"/>
          <w:szCs w:val="20"/>
        </w:rPr>
        <w:t xml:space="preserve">   ·   </w:t>
      </w:r>
      <w:r>
        <w:rPr>
          <w:color w:val="4A5568"/>
          <w:sz w:val="20"/>
          <w:szCs w:val="20"/>
        </w:rPr>
        <w:t xml:space="preserve">Tripoli, </w:t>
      </w:r>
      <w:proofErr w:type="gramStart"/>
      <w:r>
        <w:rPr>
          <w:color w:val="4A5568"/>
          <w:sz w:val="20"/>
          <w:szCs w:val="20"/>
        </w:rPr>
        <w:t>Lebanon  ·</w:t>
      </w:r>
      <w:proofErr w:type="gramEnd"/>
      <w:r>
        <w:rPr>
          <w:color w:val="4A5568"/>
          <w:sz w:val="20"/>
          <w:szCs w:val="20"/>
        </w:rPr>
        <w:t xml:space="preserve">  Open to Relocation</w:t>
      </w:r>
    </w:p>
    <w:p w14:paraId="66242B13" w14:textId="77777777" w:rsidR="005C3DFB" w:rsidRDefault="005C3DFB">
      <w:pPr>
        <w:pBdr>
          <w:bottom w:val="single" w:sz="4" w:space="1" w:color="D8E2F0"/>
        </w:pBdr>
        <w:spacing w:before="80" w:after="80"/>
      </w:pPr>
    </w:p>
    <w:p w14:paraId="14956DB1" w14:textId="77777777" w:rsidR="005C3DFB" w:rsidRDefault="005C3DFB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4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C3DFB" w14:paraId="35C45D6A" w14:textId="77777777"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9DE775" w14:textId="77777777" w:rsidR="005C3DFB" w:rsidRDefault="00000000">
            <w:pPr>
              <w:jc w:val="center"/>
            </w:pPr>
            <w:r>
              <w:rPr>
                <w:b/>
                <w:bCs/>
                <w:color w:val="2457C5"/>
                <w:sz w:val="18"/>
                <w:szCs w:val="18"/>
              </w:rPr>
              <w:t>AI / ML Engineer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C54A46" w14:textId="77777777" w:rsidR="005C3DFB" w:rsidRDefault="00000000">
            <w:pPr>
              <w:jc w:val="center"/>
            </w:pPr>
            <w:r>
              <w:rPr>
                <w:b/>
                <w:bCs/>
                <w:color w:val="2457C5"/>
                <w:sz w:val="18"/>
                <w:szCs w:val="18"/>
              </w:rPr>
              <w:t>Data Scientist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BF1FF1" w14:textId="77777777" w:rsidR="005C3DFB" w:rsidRDefault="00000000">
            <w:pPr>
              <w:jc w:val="center"/>
            </w:pPr>
            <w:r>
              <w:rPr>
                <w:b/>
                <w:bCs/>
                <w:color w:val="2457C5"/>
                <w:sz w:val="18"/>
                <w:szCs w:val="18"/>
              </w:rPr>
              <w:t>Computer Vision Engineer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394974" w14:textId="77777777" w:rsidR="005C3DFB" w:rsidRDefault="00000000">
            <w:pPr>
              <w:jc w:val="center"/>
            </w:pPr>
            <w:r>
              <w:rPr>
                <w:b/>
                <w:bCs/>
                <w:color w:val="2457C5"/>
                <w:sz w:val="18"/>
                <w:szCs w:val="18"/>
              </w:rPr>
              <w:t>Backend ML Engineer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C3A601" w14:textId="77777777" w:rsidR="005C3DFB" w:rsidRDefault="00000000">
            <w:pPr>
              <w:jc w:val="center"/>
            </w:pPr>
            <w:r>
              <w:rPr>
                <w:b/>
                <w:bCs/>
                <w:color w:val="2457C5"/>
                <w:sz w:val="18"/>
                <w:szCs w:val="18"/>
              </w:rPr>
              <w:t>Robotics Engineer</w:t>
            </w:r>
          </w:p>
        </w:tc>
      </w:tr>
      <w:tr w:rsidR="005C3DFB" w14:paraId="49544F82" w14:textId="77777777">
        <w:tblPrEx>
          <w:tblCellMar>
            <w:bottom w:w="120" w:type="dxa"/>
          </w:tblCellMar>
        </w:tblPrEx>
        <w:tc>
          <w:tcPr>
            <w:tcW w:w="936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5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940784F" w14:textId="7DC0A4F4" w:rsidR="005C3DFB" w:rsidRDefault="00000000">
            <w:r>
              <w:rPr>
                <w:i/>
                <w:iCs/>
                <w:color w:val="4A5568"/>
                <w:sz w:val="21"/>
                <w:szCs w:val="21"/>
              </w:rPr>
              <w:t xml:space="preserve">AI &amp; ML Engineer with 1.5 years of production experience building end-to-end machine learning systems, computer vision pipelines, and autonomous perception platforms. Expertise spans model deployment on edge hardware (NVIDIA Jetson), real-time data pipeline engineering, multi-sensor fusion, SLAM-based mapping, and cloud-integrated backend systems. Comfortable moving between research and production — from designing ML architectures to shipping APIs that serve </w:t>
            </w:r>
            <w:proofErr w:type="gramStart"/>
            <w:r>
              <w:rPr>
                <w:i/>
                <w:iCs/>
                <w:color w:val="4A5568"/>
                <w:sz w:val="21"/>
                <w:szCs w:val="21"/>
              </w:rPr>
              <w:t>them at</w:t>
            </w:r>
            <w:proofErr w:type="gramEnd"/>
            <w:r>
              <w:rPr>
                <w:i/>
                <w:iCs/>
                <w:color w:val="4A5568"/>
                <w:sz w:val="21"/>
                <w:szCs w:val="21"/>
              </w:rPr>
              <w:t xml:space="preserve"> scale. Open to relocation worldwide.</w:t>
            </w:r>
          </w:p>
        </w:tc>
      </w:tr>
    </w:tbl>
    <w:p w14:paraId="427AFBC7" w14:textId="77777777" w:rsidR="005C3DFB" w:rsidRDefault="005C3DFB">
      <w:pPr>
        <w:spacing w:before="60" w:after="40"/>
      </w:pPr>
    </w:p>
    <w:p w14:paraId="0319DB10" w14:textId="77777777" w:rsidR="005C3DFB" w:rsidRDefault="00000000">
      <w:pPr>
        <w:pBdr>
          <w:bottom w:val="single" w:sz="6" w:space="2" w:color="2457C5"/>
        </w:pBdr>
        <w:spacing w:before="220" w:after="110"/>
      </w:pPr>
      <w:r>
        <w:rPr>
          <w:b/>
          <w:bCs/>
          <w:caps/>
          <w:color w:val="2457C5"/>
          <w:sz w:val="20"/>
          <w:szCs w:val="20"/>
        </w:rPr>
        <w:t>PROFESSIONAL EXPERIENCE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160"/>
      </w:tblGrid>
      <w:tr w:rsidR="005C3DFB" w14:paraId="425F8502" w14:textId="77777777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F59928" w14:textId="77777777" w:rsidR="005C3DFB" w:rsidRDefault="00000000">
            <w:pPr>
              <w:spacing w:after="40"/>
            </w:pPr>
            <w:r>
              <w:rPr>
                <w:b/>
                <w:bCs/>
                <w:color w:val="0F1E3C"/>
                <w:sz w:val="24"/>
                <w:szCs w:val="24"/>
              </w:rPr>
              <w:t>AI &amp; Robotics Engineer</w:t>
            </w:r>
          </w:p>
          <w:p w14:paraId="16014AAF" w14:textId="77777777" w:rsidR="005C3DFB" w:rsidRDefault="00000000">
            <w:proofErr w:type="spellStart"/>
            <w:r>
              <w:rPr>
                <w:b/>
                <w:bCs/>
                <w:color w:val="2457C5"/>
              </w:rPr>
              <w:t>GlobalDWS</w:t>
            </w:r>
            <w:proofErr w:type="spellEnd"/>
            <w:r>
              <w:rPr>
                <w:b/>
                <w:bCs/>
                <w:color w:val="2457C5"/>
              </w:rPr>
              <w:t xml:space="preserve"> · Toronto, Canada (Remote)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9ADA10" w14:textId="77777777" w:rsidR="005C3DFB" w:rsidRDefault="00000000">
            <w:pPr>
              <w:spacing w:after="40"/>
              <w:jc w:val="right"/>
            </w:pPr>
            <w:r>
              <w:rPr>
                <w:color w:val="8899B0"/>
                <w:sz w:val="20"/>
                <w:szCs w:val="20"/>
              </w:rPr>
              <w:t>Feb 2025 – Present</w:t>
            </w:r>
          </w:p>
          <w:p w14:paraId="31AC8463" w14:textId="77777777" w:rsidR="005C3DFB" w:rsidRDefault="00000000">
            <w:pPr>
              <w:jc w:val="right"/>
            </w:pPr>
            <w:r>
              <w:rPr>
                <w:color w:val="8899B0"/>
                <w:sz w:val="20"/>
                <w:szCs w:val="20"/>
              </w:rPr>
              <w:t>Remote</w:t>
            </w:r>
          </w:p>
        </w:tc>
      </w:tr>
    </w:tbl>
    <w:p w14:paraId="657E7CA9" w14:textId="77777777" w:rsidR="005C3DFB" w:rsidRDefault="005C3DFB">
      <w:pPr>
        <w:spacing w:before="60" w:after="20"/>
      </w:pPr>
    </w:p>
    <w:p w14:paraId="40813E8E" w14:textId="77777777" w:rsidR="005C3DF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457C5"/>
          <w:sz w:val="19"/>
          <w:szCs w:val="19"/>
        </w:rPr>
        <w:t xml:space="preserve">[ML / CV] </w:t>
      </w:r>
      <w:r>
        <w:rPr>
          <w:color w:val="4A5568"/>
          <w:sz w:val="21"/>
          <w:szCs w:val="21"/>
        </w:rPr>
        <w:t xml:space="preserve">Designed and deployed production ML inference pipelines on NVIDIA Jetson Nano/Orin combining YOLOv5 object detection, EasyOCR text extraction, and MINC material classification — running at real-time throughput using </w:t>
      </w:r>
      <w:proofErr w:type="spellStart"/>
      <w:r>
        <w:rPr>
          <w:color w:val="4A5568"/>
          <w:sz w:val="21"/>
          <w:szCs w:val="21"/>
        </w:rPr>
        <w:t>GStreamer</w:t>
      </w:r>
      <w:proofErr w:type="spellEnd"/>
      <w:r>
        <w:rPr>
          <w:color w:val="4A5568"/>
          <w:sz w:val="21"/>
          <w:szCs w:val="21"/>
        </w:rPr>
        <w:t xml:space="preserve"> NVMM camera input, CUDA acceleration, and a dual-threaded capture-inference architecture.</w:t>
      </w:r>
    </w:p>
    <w:p w14:paraId="39499B4A" w14:textId="77777777" w:rsidR="005C3DF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457C5"/>
          <w:sz w:val="19"/>
          <w:szCs w:val="19"/>
        </w:rPr>
        <w:t xml:space="preserve">[ML / Data] </w:t>
      </w:r>
      <w:r>
        <w:rPr>
          <w:color w:val="4A5568"/>
          <w:sz w:val="21"/>
          <w:szCs w:val="21"/>
        </w:rPr>
        <w:t>Built a semantic spatial understanding pipeline fusing LiDAR-generated occupancy maps with AI detections using pose-timestamp alignment — YOLO identifies fixtures, OCR extracts labels, MINC classifies materials — producing structured room-level JSON outputs used downstream in digital twin applications.</w:t>
      </w:r>
    </w:p>
    <w:p w14:paraId="57D72738" w14:textId="77777777" w:rsidR="005C3DF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457C5"/>
          <w:sz w:val="19"/>
          <w:szCs w:val="19"/>
        </w:rPr>
        <w:t xml:space="preserve">[Data Pipelines] </w:t>
      </w:r>
      <w:r>
        <w:rPr>
          <w:color w:val="4A5568"/>
          <w:sz w:val="21"/>
          <w:szCs w:val="21"/>
        </w:rPr>
        <w:t>Engineered complete data pipelines from sensor acquisition through processing to cloud storage: structured telemetry ingestion, Azure Blob upload with retry logic and content-type routing, Azure SQL database insertion with deduplication logic, and CSV audit logging — handling high-frequency IoT data reliably at scale.</w:t>
      </w:r>
    </w:p>
    <w:p w14:paraId="7408782A" w14:textId="77777777" w:rsidR="005C3DF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457C5"/>
          <w:sz w:val="19"/>
          <w:szCs w:val="19"/>
        </w:rPr>
        <w:t xml:space="preserve">[Computer Vision] </w:t>
      </w:r>
      <w:r>
        <w:rPr>
          <w:color w:val="4A5568"/>
          <w:sz w:val="21"/>
          <w:szCs w:val="21"/>
        </w:rPr>
        <w:t xml:space="preserve">Designed and documented a triple-sensor fusion workflow (LiDAR + Depth Camera + 360° Imagery) producing IFC-ready 3D building models via </w:t>
      </w:r>
      <w:proofErr w:type="spellStart"/>
      <w:r>
        <w:rPr>
          <w:color w:val="4A5568"/>
          <w:sz w:val="21"/>
          <w:szCs w:val="21"/>
        </w:rPr>
        <w:t>RealityCapture</w:t>
      </w:r>
      <w:proofErr w:type="spellEnd"/>
      <w:r>
        <w:rPr>
          <w:color w:val="4A5568"/>
          <w:sz w:val="21"/>
          <w:szCs w:val="21"/>
        </w:rPr>
        <w:t xml:space="preserve"> — combining Structure from Motion, Multi-View Stereo, and LiDAR geometry into textured reconstructions for digital twin and BIM applications (Doc: VIR-RealityCapture-003).</w:t>
      </w:r>
    </w:p>
    <w:p w14:paraId="03F6E7E3" w14:textId="77777777" w:rsidR="005C3DF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457C5"/>
          <w:sz w:val="19"/>
          <w:szCs w:val="19"/>
        </w:rPr>
        <w:t xml:space="preserve">[Robotics / SLAM] </w:t>
      </w:r>
      <w:r>
        <w:rPr>
          <w:color w:val="4A5568"/>
          <w:sz w:val="21"/>
          <w:szCs w:val="21"/>
        </w:rPr>
        <w:t xml:space="preserve">Deployed LiDAR-inertial SLAM pipelines using </w:t>
      </w:r>
      <w:proofErr w:type="spellStart"/>
      <w:r>
        <w:rPr>
          <w:color w:val="4A5568"/>
          <w:sz w:val="21"/>
          <w:szCs w:val="21"/>
        </w:rPr>
        <w:t>FastLIO</w:t>
      </w:r>
      <w:proofErr w:type="spellEnd"/>
      <w:r>
        <w:rPr>
          <w:color w:val="4A5568"/>
          <w:sz w:val="21"/>
          <w:szCs w:val="21"/>
        </w:rPr>
        <w:t xml:space="preserve"> + ROS2 with </w:t>
      </w:r>
      <w:proofErr w:type="spellStart"/>
      <w:r>
        <w:rPr>
          <w:color w:val="4A5568"/>
          <w:sz w:val="21"/>
          <w:szCs w:val="21"/>
        </w:rPr>
        <w:t>Livox</w:t>
      </w:r>
      <w:proofErr w:type="spellEnd"/>
      <w:r>
        <w:rPr>
          <w:color w:val="4A5568"/>
          <w:sz w:val="21"/>
          <w:szCs w:val="21"/>
        </w:rPr>
        <w:t xml:space="preserve"> MID360 and </w:t>
      </w:r>
      <w:proofErr w:type="spellStart"/>
      <w:r>
        <w:rPr>
          <w:color w:val="4A5568"/>
          <w:sz w:val="21"/>
          <w:szCs w:val="21"/>
        </w:rPr>
        <w:t>Pacecat</w:t>
      </w:r>
      <w:proofErr w:type="spellEnd"/>
      <w:r>
        <w:rPr>
          <w:color w:val="4A5568"/>
          <w:sz w:val="21"/>
          <w:szCs w:val="21"/>
        </w:rPr>
        <w:t xml:space="preserve"> M300 sensors — full stack from sensor driver configuration to 3D point cloud generation, PCD-to-LAS-to-COPC conversion via PDAL/Open3D, and 2D occupancy grid extraction.</w:t>
      </w:r>
    </w:p>
    <w:p w14:paraId="322A900F" w14:textId="77777777" w:rsidR="005C3DF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457C5"/>
          <w:sz w:val="19"/>
          <w:szCs w:val="19"/>
        </w:rPr>
        <w:t xml:space="preserve">[Backend / API] </w:t>
      </w:r>
      <w:r>
        <w:rPr>
          <w:color w:val="4A5568"/>
          <w:sz w:val="21"/>
          <w:szCs w:val="21"/>
        </w:rPr>
        <w:t xml:space="preserve">Developed a </w:t>
      </w:r>
      <w:proofErr w:type="spellStart"/>
      <w:r>
        <w:rPr>
          <w:color w:val="4A5568"/>
          <w:sz w:val="21"/>
          <w:szCs w:val="21"/>
        </w:rPr>
        <w:t>FastAPI</w:t>
      </w:r>
      <w:proofErr w:type="spellEnd"/>
      <w:r>
        <w:rPr>
          <w:color w:val="4A5568"/>
          <w:sz w:val="21"/>
          <w:szCs w:val="21"/>
        </w:rPr>
        <w:t xml:space="preserve"> backend exposing the full autonomous pipeline via REST endpoints — background-threaded processing, persistent job state management, and artifact serving (maps, point clouds, room </w:t>
      </w:r>
      <w:proofErr w:type="gramStart"/>
      <w:r>
        <w:rPr>
          <w:color w:val="4A5568"/>
          <w:sz w:val="21"/>
          <w:szCs w:val="21"/>
        </w:rPr>
        <w:t>JSON) —</w:t>
      </w:r>
      <w:proofErr w:type="gramEnd"/>
      <w:r>
        <w:rPr>
          <w:color w:val="4A5568"/>
          <w:sz w:val="21"/>
          <w:szCs w:val="21"/>
        </w:rPr>
        <w:t xml:space="preserve"> demonstrating production-grade Python backend engineering.</w:t>
      </w:r>
    </w:p>
    <w:p w14:paraId="25E569D1" w14:textId="77777777" w:rsidR="005C3DF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457C5"/>
          <w:sz w:val="19"/>
          <w:szCs w:val="19"/>
        </w:rPr>
        <w:t xml:space="preserve">[ML Systems] </w:t>
      </w:r>
      <w:r>
        <w:rPr>
          <w:color w:val="4A5568"/>
          <w:sz w:val="21"/>
          <w:szCs w:val="21"/>
        </w:rPr>
        <w:t xml:space="preserve">Applied ML model optimization for edge deployment: evaluated </w:t>
      </w:r>
      <w:proofErr w:type="spellStart"/>
      <w:r>
        <w:rPr>
          <w:color w:val="4A5568"/>
          <w:sz w:val="21"/>
          <w:szCs w:val="21"/>
        </w:rPr>
        <w:t>TensorRT</w:t>
      </w:r>
      <w:proofErr w:type="spellEnd"/>
      <w:r>
        <w:rPr>
          <w:color w:val="4A5568"/>
          <w:sz w:val="21"/>
          <w:szCs w:val="21"/>
        </w:rPr>
        <w:t xml:space="preserve"> quantization, frame-rate budgeting, and keyframe-based inference scheduling to meet real-time constraints on Jetson hardware.</w:t>
      </w:r>
    </w:p>
    <w:p w14:paraId="6D192CA6" w14:textId="77777777" w:rsidR="005C3DFB" w:rsidRDefault="00000000">
      <w:pPr>
        <w:spacing w:before="60" w:after="120"/>
      </w:pPr>
      <w:r>
        <w:rPr>
          <w:color w:val="2457C5"/>
          <w:sz w:val="19"/>
          <w:szCs w:val="19"/>
        </w:rPr>
        <w:t xml:space="preserve">Stack: YOLOv5 · </w:t>
      </w:r>
      <w:proofErr w:type="spellStart"/>
      <w:r>
        <w:rPr>
          <w:color w:val="2457C5"/>
          <w:sz w:val="19"/>
          <w:szCs w:val="19"/>
        </w:rPr>
        <w:t>PyTorch</w:t>
      </w:r>
      <w:proofErr w:type="spellEnd"/>
      <w:r>
        <w:rPr>
          <w:color w:val="2457C5"/>
          <w:sz w:val="19"/>
          <w:szCs w:val="19"/>
        </w:rPr>
        <w:t xml:space="preserve"> · OpenCV · EasyOCR · MINC · </w:t>
      </w:r>
      <w:proofErr w:type="spellStart"/>
      <w:r>
        <w:rPr>
          <w:color w:val="2457C5"/>
          <w:sz w:val="19"/>
          <w:szCs w:val="19"/>
        </w:rPr>
        <w:t>FastLIO</w:t>
      </w:r>
      <w:proofErr w:type="spellEnd"/>
      <w:r>
        <w:rPr>
          <w:color w:val="2457C5"/>
          <w:sz w:val="19"/>
          <w:szCs w:val="19"/>
        </w:rPr>
        <w:t xml:space="preserve"> · ROS2 · PDAL · Open3D · </w:t>
      </w:r>
      <w:proofErr w:type="spellStart"/>
      <w:r>
        <w:rPr>
          <w:color w:val="2457C5"/>
          <w:sz w:val="19"/>
          <w:szCs w:val="19"/>
        </w:rPr>
        <w:t>FastAPI</w:t>
      </w:r>
      <w:proofErr w:type="spellEnd"/>
      <w:r>
        <w:rPr>
          <w:color w:val="2457C5"/>
          <w:sz w:val="19"/>
          <w:szCs w:val="19"/>
        </w:rPr>
        <w:t xml:space="preserve"> · Azure Blob · Azure SQL · Azure IoT · NVIDIA Jetson · </w:t>
      </w:r>
      <w:proofErr w:type="spellStart"/>
      <w:r>
        <w:rPr>
          <w:color w:val="2457C5"/>
          <w:sz w:val="19"/>
          <w:szCs w:val="19"/>
        </w:rPr>
        <w:t>TensorRT</w:t>
      </w:r>
      <w:proofErr w:type="spellEnd"/>
      <w:r>
        <w:rPr>
          <w:color w:val="2457C5"/>
          <w:sz w:val="19"/>
          <w:szCs w:val="19"/>
        </w:rPr>
        <w:t xml:space="preserve"> · CUDA · </w:t>
      </w:r>
      <w:proofErr w:type="spellStart"/>
      <w:r>
        <w:rPr>
          <w:color w:val="2457C5"/>
          <w:sz w:val="19"/>
          <w:szCs w:val="19"/>
        </w:rPr>
        <w:t>GStreamer</w:t>
      </w:r>
      <w:proofErr w:type="spellEnd"/>
      <w:r>
        <w:rPr>
          <w:color w:val="2457C5"/>
          <w:sz w:val="19"/>
          <w:szCs w:val="19"/>
        </w:rPr>
        <w:t xml:space="preserve"> · IFC · </w:t>
      </w:r>
      <w:proofErr w:type="spellStart"/>
      <w:r>
        <w:rPr>
          <w:color w:val="2457C5"/>
          <w:sz w:val="19"/>
          <w:szCs w:val="19"/>
        </w:rPr>
        <w:t>RealityCapture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160"/>
      </w:tblGrid>
      <w:tr w:rsidR="005C3DFB" w14:paraId="3C101B72" w14:textId="77777777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9D2BF35" w14:textId="77777777" w:rsidR="005C3DFB" w:rsidRDefault="00000000">
            <w:pPr>
              <w:spacing w:after="40"/>
            </w:pPr>
            <w:r>
              <w:rPr>
                <w:b/>
                <w:bCs/>
                <w:color w:val="0F1E3C"/>
                <w:sz w:val="24"/>
                <w:szCs w:val="24"/>
              </w:rPr>
              <w:t>AI Agent &amp; Annotation Specialist</w:t>
            </w:r>
          </w:p>
          <w:p w14:paraId="24FE4B78" w14:textId="77777777" w:rsidR="005C3DFB" w:rsidRDefault="00000000">
            <w:proofErr w:type="spellStart"/>
            <w:r>
              <w:rPr>
                <w:b/>
                <w:bCs/>
                <w:color w:val="2457C5"/>
              </w:rPr>
              <w:lastRenderedPageBreak/>
              <w:t>Mindrift</w:t>
            </w:r>
            <w:proofErr w:type="spellEnd"/>
            <w:r>
              <w:rPr>
                <w:b/>
                <w:bCs/>
                <w:color w:val="2457C5"/>
              </w:rPr>
              <w:t xml:space="preserve"> (Freelance)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A1EDC5" w14:textId="77777777" w:rsidR="005C3DFB" w:rsidRDefault="00000000">
            <w:pPr>
              <w:spacing w:after="40"/>
              <w:jc w:val="right"/>
            </w:pPr>
            <w:r>
              <w:rPr>
                <w:color w:val="8899B0"/>
                <w:sz w:val="20"/>
                <w:szCs w:val="20"/>
              </w:rPr>
              <w:lastRenderedPageBreak/>
              <w:t>Aug 2025 – Present</w:t>
            </w:r>
          </w:p>
          <w:p w14:paraId="412B7ABA" w14:textId="77777777" w:rsidR="005C3DFB" w:rsidRDefault="00000000">
            <w:pPr>
              <w:jc w:val="right"/>
            </w:pPr>
            <w:r>
              <w:rPr>
                <w:color w:val="8899B0"/>
                <w:sz w:val="20"/>
                <w:szCs w:val="20"/>
              </w:rPr>
              <w:t>Remote</w:t>
            </w:r>
          </w:p>
        </w:tc>
      </w:tr>
    </w:tbl>
    <w:p w14:paraId="50F9B124" w14:textId="77777777" w:rsidR="005C3DFB" w:rsidRDefault="005C3DFB">
      <w:pPr>
        <w:spacing w:before="60" w:after="20"/>
      </w:pPr>
    </w:p>
    <w:p w14:paraId="160D8BEC" w14:textId="77777777" w:rsidR="005C3DF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457C5"/>
          <w:sz w:val="19"/>
          <w:szCs w:val="19"/>
        </w:rPr>
        <w:t xml:space="preserve">[ML / AI] </w:t>
      </w:r>
      <w:r>
        <w:rPr>
          <w:color w:val="4A5568"/>
          <w:sz w:val="21"/>
          <w:szCs w:val="21"/>
        </w:rPr>
        <w:t>Large-scale prompt engineering, LLM response evaluation for accuracy, ethics, clarity, and real-world user impact. Deepened expertise in human-AI interaction and responsible AI development.</w:t>
      </w:r>
    </w:p>
    <w:p w14:paraId="20BD880C" w14:textId="77777777" w:rsidR="005C3DFB" w:rsidRDefault="00000000">
      <w:pPr>
        <w:spacing w:before="60" w:after="120"/>
      </w:pPr>
      <w:r>
        <w:rPr>
          <w:color w:val="2457C5"/>
          <w:sz w:val="19"/>
          <w:szCs w:val="19"/>
        </w:rPr>
        <w:t>Stack: Prompt Engineering · LLM Evaluation · AI Ethics · Annotation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160"/>
      </w:tblGrid>
      <w:tr w:rsidR="005C3DFB" w14:paraId="49EBA232" w14:textId="77777777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18E763" w14:textId="77777777" w:rsidR="005C3DFB" w:rsidRDefault="00000000">
            <w:pPr>
              <w:spacing w:after="40"/>
            </w:pPr>
            <w:r>
              <w:rPr>
                <w:b/>
                <w:bCs/>
                <w:color w:val="0F1E3C"/>
                <w:sz w:val="24"/>
                <w:szCs w:val="24"/>
              </w:rPr>
              <w:t>IT Officer &amp; Computer Trainer</w:t>
            </w:r>
          </w:p>
          <w:p w14:paraId="30718F31" w14:textId="77777777" w:rsidR="005C3DFB" w:rsidRDefault="00000000">
            <w:r>
              <w:rPr>
                <w:b/>
                <w:bCs/>
                <w:color w:val="2457C5"/>
              </w:rPr>
              <w:t>Women Program Association (WPA)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8F168E" w14:textId="77777777" w:rsidR="005C3DFB" w:rsidRDefault="00000000">
            <w:pPr>
              <w:spacing w:after="40"/>
              <w:jc w:val="right"/>
            </w:pPr>
            <w:r>
              <w:rPr>
                <w:color w:val="8899B0"/>
                <w:sz w:val="20"/>
                <w:szCs w:val="20"/>
              </w:rPr>
              <w:t>Mar 2025 – Jun 2026</w:t>
            </w:r>
          </w:p>
          <w:p w14:paraId="7F61118F" w14:textId="77777777" w:rsidR="005C3DFB" w:rsidRDefault="00000000">
            <w:pPr>
              <w:jc w:val="right"/>
            </w:pPr>
            <w:r>
              <w:rPr>
                <w:color w:val="8899B0"/>
                <w:sz w:val="20"/>
                <w:szCs w:val="20"/>
              </w:rPr>
              <w:t>Lebanon</w:t>
            </w:r>
          </w:p>
        </w:tc>
      </w:tr>
    </w:tbl>
    <w:p w14:paraId="6FBA2CC1" w14:textId="77777777" w:rsidR="005C3DFB" w:rsidRDefault="005C3DFB">
      <w:pPr>
        <w:spacing w:before="60" w:after="20"/>
      </w:pPr>
    </w:p>
    <w:p w14:paraId="5453EB16" w14:textId="77777777" w:rsidR="005C3DF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  <w:sz w:val="21"/>
          <w:szCs w:val="21"/>
        </w:rPr>
        <w:t>Delivered digital literacy programs for 18–</w:t>
      </w:r>
      <w:proofErr w:type="gramStart"/>
      <w:r>
        <w:rPr>
          <w:color w:val="4A5568"/>
          <w:sz w:val="21"/>
          <w:szCs w:val="21"/>
        </w:rPr>
        <w:t>30 year old</w:t>
      </w:r>
      <w:proofErr w:type="gramEnd"/>
      <w:r>
        <w:rPr>
          <w:color w:val="4A5568"/>
          <w:sz w:val="21"/>
          <w:szCs w:val="21"/>
        </w:rPr>
        <w:t xml:space="preserve"> women. Provided hands-on IT support and drove operational digitization.</w:t>
      </w:r>
    </w:p>
    <w:p w14:paraId="326E9850" w14:textId="77777777" w:rsidR="005C3DFB" w:rsidRDefault="00000000">
      <w:pPr>
        <w:spacing w:before="60" w:after="120"/>
      </w:pPr>
      <w:r>
        <w:rPr>
          <w:color w:val="2457C5"/>
          <w:sz w:val="19"/>
          <w:szCs w:val="19"/>
        </w:rPr>
        <w:t>Stack: Digital Literacy · IT Support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160"/>
      </w:tblGrid>
      <w:tr w:rsidR="005C3DFB" w14:paraId="1CDB4DF3" w14:textId="77777777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D60F6D" w14:textId="77777777" w:rsidR="005C3DFB" w:rsidRDefault="00000000">
            <w:pPr>
              <w:spacing w:after="40"/>
            </w:pPr>
            <w:r>
              <w:rPr>
                <w:b/>
                <w:bCs/>
                <w:color w:val="0F1E3C"/>
                <w:sz w:val="24"/>
                <w:szCs w:val="24"/>
              </w:rPr>
              <w:t>STEM &amp; Web Development Trainer</w:t>
            </w:r>
          </w:p>
          <w:p w14:paraId="4A1AA4AF" w14:textId="77777777" w:rsidR="005C3DFB" w:rsidRDefault="00000000">
            <w:r>
              <w:rPr>
                <w:b/>
                <w:bCs/>
                <w:color w:val="2457C5"/>
              </w:rPr>
              <w:t>Al-Jana &amp; Al-</w:t>
            </w:r>
            <w:proofErr w:type="spellStart"/>
            <w:r>
              <w:rPr>
                <w:b/>
                <w:bCs/>
                <w:color w:val="2457C5"/>
              </w:rPr>
              <w:t>Smoud</w:t>
            </w:r>
            <w:proofErr w:type="spellEnd"/>
            <w:r>
              <w:rPr>
                <w:b/>
                <w:bCs/>
                <w:color w:val="2457C5"/>
              </w:rPr>
              <w:t xml:space="preserve"> NGOs (Part-time)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2CB07A" w14:textId="77777777" w:rsidR="005C3DFB" w:rsidRDefault="00000000">
            <w:pPr>
              <w:spacing w:after="40"/>
              <w:jc w:val="right"/>
            </w:pPr>
            <w:r>
              <w:rPr>
                <w:color w:val="8899B0"/>
                <w:sz w:val="20"/>
                <w:szCs w:val="20"/>
              </w:rPr>
              <w:t>Oct 2025 – Present</w:t>
            </w:r>
          </w:p>
          <w:p w14:paraId="7C7B2F87" w14:textId="77777777" w:rsidR="005C3DFB" w:rsidRDefault="00000000">
            <w:pPr>
              <w:jc w:val="right"/>
            </w:pPr>
            <w:r>
              <w:rPr>
                <w:color w:val="8899B0"/>
                <w:sz w:val="20"/>
                <w:szCs w:val="20"/>
              </w:rPr>
              <w:t>Lebanon</w:t>
            </w:r>
          </w:p>
        </w:tc>
      </w:tr>
    </w:tbl>
    <w:p w14:paraId="244A1927" w14:textId="77777777" w:rsidR="005C3DFB" w:rsidRDefault="005C3DFB">
      <w:pPr>
        <w:spacing w:before="60" w:after="20"/>
      </w:pPr>
    </w:p>
    <w:p w14:paraId="49B3B7A5" w14:textId="77777777" w:rsidR="005C3DF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5568"/>
          <w:sz w:val="21"/>
          <w:szCs w:val="21"/>
        </w:rPr>
        <w:t>Taught robotics, web development, and programming to youth. Designed 100+ hours of curriculum. Translating complex technical systems into accessible learning is a core engineering skill.</w:t>
      </w:r>
    </w:p>
    <w:p w14:paraId="0E9923EA" w14:textId="77777777" w:rsidR="005C3DFB" w:rsidRDefault="00000000">
      <w:pPr>
        <w:spacing w:before="60" w:after="120"/>
      </w:pPr>
      <w:r>
        <w:rPr>
          <w:color w:val="2457C5"/>
          <w:sz w:val="19"/>
          <w:szCs w:val="19"/>
        </w:rPr>
        <w:t>Stack: Robotics Education · Web Dev · Youth STEM</w:t>
      </w:r>
    </w:p>
    <w:p w14:paraId="24037BDC" w14:textId="77777777" w:rsidR="005C3DFB" w:rsidRDefault="00000000">
      <w:pPr>
        <w:pBdr>
          <w:bottom w:val="single" w:sz="6" w:space="2" w:color="2457C5"/>
        </w:pBdr>
        <w:spacing w:before="220" w:after="110"/>
      </w:pPr>
      <w:r>
        <w:rPr>
          <w:b/>
          <w:bCs/>
          <w:caps/>
          <w:color w:val="2457C5"/>
          <w:sz w:val="20"/>
          <w:szCs w:val="20"/>
        </w:rPr>
        <w:t>TECHNICAL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5C3DFB" w14:paraId="6A691609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B37513" w14:textId="77777777" w:rsidR="005C3DFB" w:rsidRDefault="00000000">
            <w:pPr>
              <w:spacing w:before="40" w:after="40"/>
            </w:pPr>
            <w:r>
              <w:rPr>
                <w:b/>
                <w:bCs/>
                <w:color w:val="0F1E3C"/>
                <w:sz w:val="20"/>
                <w:szCs w:val="20"/>
              </w:rPr>
              <w:t>ML &amp; AI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39F1EAF" w14:textId="77777777" w:rsidR="005C3DFB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  <w:szCs w:val="20"/>
              </w:rPr>
              <w:t>PyTorch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· TensorFlow · Scikit-learn · YOLOv5/v8 · CLIP · MINC · EasyOCR · Model Optimization · </w:t>
            </w:r>
            <w:proofErr w:type="spellStart"/>
            <w:r>
              <w:rPr>
                <w:color w:val="4A5568"/>
                <w:sz w:val="20"/>
                <w:szCs w:val="20"/>
              </w:rPr>
              <w:t>TensorRT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· INT8 Quantization · Feature Engineering · Anomaly Detection</w:t>
            </w:r>
          </w:p>
        </w:tc>
      </w:tr>
    </w:tbl>
    <w:p w14:paraId="5C7F37C7" w14:textId="77777777" w:rsidR="005C3DFB" w:rsidRDefault="005C3DFB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5C3DFB" w14:paraId="72A2F331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8BA556" w14:textId="77777777" w:rsidR="005C3DFB" w:rsidRDefault="00000000">
            <w:pPr>
              <w:spacing w:before="40" w:after="40"/>
            </w:pPr>
            <w:r>
              <w:rPr>
                <w:b/>
                <w:bCs/>
                <w:color w:val="0F1E3C"/>
                <w:sz w:val="20"/>
                <w:szCs w:val="20"/>
              </w:rPr>
              <w:t>Computer Vision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3529820" w14:textId="77777777" w:rsidR="005C3DFB" w:rsidRDefault="00000000">
            <w:pPr>
              <w:spacing w:before="40" w:after="40"/>
            </w:pPr>
            <w:r>
              <w:rPr>
                <w:color w:val="4A5568"/>
                <w:sz w:val="20"/>
                <w:szCs w:val="20"/>
              </w:rPr>
              <w:t xml:space="preserve">OpenCV · Object Detection · Semantic Segmentation · 360° Perception · Quadrant Splitting · Material Classification · OCR · Real-time Video Processing · </w:t>
            </w:r>
            <w:proofErr w:type="spellStart"/>
            <w:r>
              <w:rPr>
                <w:color w:val="4A5568"/>
                <w:sz w:val="20"/>
                <w:szCs w:val="20"/>
              </w:rPr>
              <w:t>SfM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· MVS · Photogrammetry</w:t>
            </w:r>
          </w:p>
        </w:tc>
      </w:tr>
    </w:tbl>
    <w:p w14:paraId="70588A65" w14:textId="77777777" w:rsidR="005C3DFB" w:rsidRDefault="005C3DFB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5C3DFB" w14:paraId="52FCD6BB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C23E9A" w14:textId="77777777" w:rsidR="005C3DFB" w:rsidRDefault="00000000">
            <w:pPr>
              <w:spacing w:before="40" w:after="40"/>
            </w:pPr>
            <w:r>
              <w:rPr>
                <w:b/>
                <w:bCs/>
                <w:color w:val="0F1E3C"/>
                <w:sz w:val="20"/>
                <w:szCs w:val="20"/>
              </w:rPr>
              <w:t>Data Engineering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E861CE" w14:textId="77777777" w:rsidR="005C3DFB" w:rsidRDefault="00000000">
            <w:pPr>
              <w:spacing w:before="40" w:after="40"/>
            </w:pPr>
            <w:r>
              <w:rPr>
                <w:color w:val="4A5568"/>
                <w:sz w:val="20"/>
                <w:szCs w:val="20"/>
              </w:rPr>
              <w:t xml:space="preserve">Azure Blob Storage · Azure SQL · Azure IoT Central · AWS (S3, Lambda, IoT </w:t>
            </w:r>
            <w:proofErr w:type="gramStart"/>
            <w:r>
              <w:rPr>
                <w:color w:val="4A5568"/>
                <w:sz w:val="20"/>
                <w:szCs w:val="20"/>
              </w:rPr>
              <w:t>Core) ·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PostgreSQL · Pandas · CSV Pipelines · Telemetry Ingestion · Time-series Data · Data Deduplication</w:t>
            </w:r>
          </w:p>
        </w:tc>
      </w:tr>
    </w:tbl>
    <w:p w14:paraId="48C694EE" w14:textId="77777777" w:rsidR="005C3DFB" w:rsidRDefault="005C3DFB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5C3DFB" w14:paraId="3A56088B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4C55DE" w14:textId="77777777" w:rsidR="005C3DFB" w:rsidRDefault="00000000">
            <w:pPr>
              <w:spacing w:before="40" w:after="40"/>
            </w:pPr>
            <w:r>
              <w:rPr>
                <w:b/>
                <w:bCs/>
                <w:color w:val="0F1E3C"/>
                <w:sz w:val="20"/>
                <w:szCs w:val="20"/>
              </w:rPr>
              <w:t>Robotics / SLAM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86CC3C" w14:textId="77777777" w:rsidR="005C3DFB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  <w:szCs w:val="20"/>
              </w:rPr>
              <w:t>FastLIO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· ROS2 · RViz · Gazebo · Nav2 · LiDAR-Inertial Odometry · Open3D · PDAL · COPC · Point Cloud Processing · Sensor Fusion · Occupancy Grids · Digital Twins · IFC / BIM</w:t>
            </w:r>
          </w:p>
        </w:tc>
      </w:tr>
    </w:tbl>
    <w:p w14:paraId="119281CF" w14:textId="77777777" w:rsidR="005C3DFB" w:rsidRDefault="005C3DFB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5C3DFB" w14:paraId="1CB183B9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8A965A" w14:textId="77777777" w:rsidR="005C3DFB" w:rsidRDefault="00000000">
            <w:pPr>
              <w:spacing w:before="40" w:after="40"/>
            </w:pPr>
            <w:r>
              <w:rPr>
                <w:b/>
                <w:bCs/>
                <w:color w:val="0F1E3C"/>
                <w:sz w:val="20"/>
                <w:szCs w:val="20"/>
              </w:rPr>
              <w:t>Edge / Embed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BB6BE5B" w14:textId="77777777" w:rsidR="005C3DFB" w:rsidRDefault="00000000">
            <w:pPr>
              <w:spacing w:before="40" w:after="40"/>
            </w:pPr>
            <w:r>
              <w:rPr>
                <w:color w:val="4A5568"/>
                <w:sz w:val="20"/>
                <w:szCs w:val="20"/>
              </w:rPr>
              <w:t xml:space="preserve">NVIDIA Jetson Nano/Orin · </w:t>
            </w:r>
            <w:proofErr w:type="spellStart"/>
            <w:r>
              <w:rPr>
                <w:color w:val="4A5568"/>
                <w:sz w:val="20"/>
                <w:szCs w:val="20"/>
              </w:rPr>
              <w:t>GStreamer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· NVMM · CUDA · Real-time Inference · Embedded AI · Edge Deployment</w:t>
            </w:r>
          </w:p>
        </w:tc>
      </w:tr>
    </w:tbl>
    <w:p w14:paraId="611721CD" w14:textId="77777777" w:rsidR="005C3DFB" w:rsidRDefault="005C3DFB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5C3DFB" w14:paraId="2193F788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F78AE42" w14:textId="77777777" w:rsidR="005C3DFB" w:rsidRDefault="00000000">
            <w:pPr>
              <w:spacing w:before="40" w:after="40"/>
            </w:pPr>
            <w:r>
              <w:rPr>
                <w:b/>
                <w:bCs/>
                <w:color w:val="0F1E3C"/>
                <w:sz w:val="20"/>
                <w:szCs w:val="20"/>
              </w:rPr>
              <w:t>Backend / Cloud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3C1EC52" w14:textId="77777777" w:rsidR="005C3DFB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  <w:szCs w:val="20"/>
              </w:rPr>
              <w:t>FastAPI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· Flask · Docker · RabbitMQ · REST APIs · Microservices · CI/CD · JWT · GitLab · React.js · Next.js</w:t>
            </w:r>
          </w:p>
        </w:tc>
      </w:tr>
    </w:tbl>
    <w:p w14:paraId="448BEBE8" w14:textId="77777777" w:rsidR="005C3DFB" w:rsidRDefault="005C3DFB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5C3DFB" w14:paraId="281406DA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E5F268" w14:textId="77777777" w:rsidR="005C3DFB" w:rsidRDefault="00000000">
            <w:pPr>
              <w:spacing w:before="40" w:after="40"/>
            </w:pPr>
            <w:r>
              <w:rPr>
                <w:b/>
                <w:bCs/>
                <w:color w:val="0F1E3C"/>
                <w:sz w:val="20"/>
                <w:szCs w:val="20"/>
              </w:rPr>
              <w:t>Programming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91526C" w14:textId="77777777" w:rsidR="005C3DFB" w:rsidRDefault="00000000">
            <w:pPr>
              <w:spacing w:before="40" w:after="40"/>
            </w:pPr>
            <w:r>
              <w:rPr>
                <w:color w:val="4A5568"/>
                <w:sz w:val="20"/>
                <w:szCs w:val="20"/>
              </w:rPr>
              <w:t>Python · C++ · C · Java · Linux · Git</w:t>
            </w:r>
          </w:p>
        </w:tc>
      </w:tr>
    </w:tbl>
    <w:p w14:paraId="2357985D" w14:textId="77777777" w:rsidR="005C3DFB" w:rsidRDefault="005C3DFB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5C3DFB" w14:paraId="710E3AAA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7CDFFB" w14:textId="77777777" w:rsidR="005C3DFB" w:rsidRDefault="00000000">
            <w:pPr>
              <w:spacing w:before="40" w:after="40"/>
            </w:pPr>
            <w:r>
              <w:rPr>
                <w:b/>
                <w:bCs/>
                <w:color w:val="0F1E3C"/>
                <w:sz w:val="20"/>
                <w:szCs w:val="20"/>
              </w:rPr>
              <w:t>Languages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A982DD" w14:textId="77777777" w:rsidR="005C3DFB" w:rsidRDefault="00000000">
            <w:pPr>
              <w:spacing w:before="40" w:after="40"/>
            </w:pPr>
            <w:r>
              <w:rPr>
                <w:color w:val="4A5568"/>
                <w:sz w:val="20"/>
                <w:szCs w:val="20"/>
              </w:rPr>
              <w:t xml:space="preserve">Arabic — </w:t>
            </w:r>
            <w:proofErr w:type="gramStart"/>
            <w:r>
              <w:rPr>
                <w:color w:val="4A5568"/>
                <w:sz w:val="20"/>
                <w:szCs w:val="20"/>
              </w:rPr>
              <w:t>Native  ·</w:t>
            </w:r>
            <w:proofErr w:type="gramEnd"/>
            <w:r>
              <w:rPr>
                <w:color w:val="4A5568"/>
                <w:sz w:val="20"/>
                <w:szCs w:val="20"/>
              </w:rPr>
              <w:t xml:space="preserve">  English — Fluent</w:t>
            </w:r>
          </w:p>
        </w:tc>
      </w:tr>
    </w:tbl>
    <w:p w14:paraId="49ED788E" w14:textId="77777777" w:rsidR="005C3DFB" w:rsidRDefault="005C3DFB">
      <w:pPr>
        <w:spacing w:before="60" w:after="40"/>
      </w:pPr>
    </w:p>
    <w:p w14:paraId="3636AF89" w14:textId="77777777" w:rsidR="005C3DFB" w:rsidRDefault="00000000">
      <w:pPr>
        <w:pBdr>
          <w:bottom w:val="single" w:sz="6" w:space="2" w:color="2457C5"/>
        </w:pBdr>
        <w:spacing w:before="220" w:after="110"/>
      </w:pPr>
      <w:r>
        <w:rPr>
          <w:b/>
          <w:bCs/>
          <w:caps/>
          <w:color w:val="2457C5"/>
          <w:sz w:val="20"/>
          <w:szCs w:val="20"/>
        </w:rPr>
        <w:t>SELECTED PROJECTS</w:t>
      </w:r>
    </w:p>
    <w:p w14:paraId="6AF8ED57" w14:textId="77777777" w:rsidR="005C3DFB" w:rsidRDefault="00000000">
      <w:pPr>
        <w:spacing w:before="80" w:after="30"/>
      </w:pPr>
      <w:r>
        <w:rPr>
          <w:b/>
          <w:bCs/>
          <w:color w:val="8899B0"/>
          <w:sz w:val="19"/>
          <w:szCs w:val="19"/>
        </w:rPr>
        <w:t xml:space="preserve">01 · </w:t>
      </w:r>
      <w:r>
        <w:rPr>
          <w:caps/>
          <w:color w:val="2457C5"/>
          <w:sz w:val="19"/>
          <w:szCs w:val="19"/>
        </w:rPr>
        <w:t xml:space="preserve">ML · Edge </w:t>
      </w:r>
      <w:proofErr w:type="gramStart"/>
      <w:r>
        <w:rPr>
          <w:caps/>
          <w:color w:val="2457C5"/>
          <w:sz w:val="19"/>
          <w:szCs w:val="19"/>
        </w:rPr>
        <w:t xml:space="preserve">AI  </w:t>
      </w:r>
      <w:r>
        <w:rPr>
          <w:b/>
          <w:bCs/>
          <w:color w:val="0F1E3C"/>
          <w:sz w:val="21"/>
          <w:szCs w:val="21"/>
        </w:rPr>
        <w:t>Real</w:t>
      </w:r>
      <w:proofErr w:type="gramEnd"/>
      <w:r>
        <w:rPr>
          <w:b/>
          <w:bCs/>
          <w:color w:val="0F1E3C"/>
          <w:sz w:val="21"/>
          <w:szCs w:val="21"/>
        </w:rPr>
        <w:t>-Time 360° Perception Pipeline on Jetson</w:t>
      </w:r>
    </w:p>
    <w:p w14:paraId="6AB602E3" w14:textId="77777777" w:rsidR="005C3DFB" w:rsidRDefault="00000000">
      <w:pPr>
        <w:spacing w:after="30"/>
        <w:ind w:left="200"/>
      </w:pPr>
      <w:r>
        <w:rPr>
          <w:color w:val="4A5568"/>
          <w:sz w:val="20"/>
          <w:szCs w:val="20"/>
        </w:rPr>
        <w:lastRenderedPageBreak/>
        <w:t>Production ML inference system: YOLOv5 + EasyOCR + MINC on NVIDIA Jetson with dual-thread architecture, degree-based quadrant splitting for directional awareness, time-windowed deduplication, Azure SQL integration, and real-time telemetry upload. Optimized for constrained GPU memory and real-time throughput.</w:t>
      </w:r>
    </w:p>
    <w:p w14:paraId="6399A809" w14:textId="77777777" w:rsidR="005C3DFB" w:rsidRDefault="00000000">
      <w:pPr>
        <w:spacing w:after="60"/>
        <w:ind w:left="200"/>
      </w:pPr>
      <w:r>
        <w:rPr>
          <w:i/>
          <w:iCs/>
          <w:color w:val="2457C5"/>
          <w:sz w:val="18"/>
          <w:szCs w:val="18"/>
        </w:rPr>
        <w:t xml:space="preserve">YOLOv5 · </w:t>
      </w:r>
      <w:proofErr w:type="spellStart"/>
      <w:r>
        <w:rPr>
          <w:i/>
          <w:iCs/>
          <w:color w:val="2457C5"/>
          <w:sz w:val="18"/>
          <w:szCs w:val="18"/>
        </w:rPr>
        <w:t>PyTorch</w:t>
      </w:r>
      <w:proofErr w:type="spellEnd"/>
      <w:r>
        <w:rPr>
          <w:i/>
          <w:iCs/>
          <w:color w:val="2457C5"/>
          <w:sz w:val="18"/>
          <w:szCs w:val="18"/>
        </w:rPr>
        <w:t xml:space="preserve"> · OpenCV · EasyOCR · MINC · Jetson Nano/Orin · </w:t>
      </w:r>
      <w:proofErr w:type="spellStart"/>
      <w:r>
        <w:rPr>
          <w:i/>
          <w:iCs/>
          <w:color w:val="2457C5"/>
          <w:sz w:val="18"/>
          <w:szCs w:val="18"/>
        </w:rPr>
        <w:t>GStreamer</w:t>
      </w:r>
      <w:proofErr w:type="spellEnd"/>
      <w:r>
        <w:rPr>
          <w:i/>
          <w:iCs/>
          <w:color w:val="2457C5"/>
          <w:sz w:val="18"/>
          <w:szCs w:val="18"/>
        </w:rPr>
        <w:t xml:space="preserve"> · Azure SQL · Azure Blob</w:t>
      </w:r>
    </w:p>
    <w:p w14:paraId="18D05EDA" w14:textId="77777777" w:rsidR="005C3DFB" w:rsidRDefault="00000000">
      <w:pPr>
        <w:spacing w:before="80" w:after="30"/>
      </w:pPr>
      <w:r>
        <w:rPr>
          <w:b/>
          <w:bCs/>
          <w:color w:val="8899B0"/>
          <w:sz w:val="19"/>
          <w:szCs w:val="19"/>
        </w:rPr>
        <w:t xml:space="preserve">02 · </w:t>
      </w:r>
      <w:r>
        <w:rPr>
          <w:caps/>
          <w:color w:val="2457C5"/>
          <w:sz w:val="19"/>
          <w:szCs w:val="19"/>
        </w:rPr>
        <w:t xml:space="preserve">Data Pipeline · </w:t>
      </w:r>
      <w:proofErr w:type="gramStart"/>
      <w:r>
        <w:rPr>
          <w:caps/>
          <w:color w:val="2457C5"/>
          <w:sz w:val="19"/>
          <w:szCs w:val="19"/>
        </w:rPr>
        <w:t xml:space="preserve">Cloud  </w:t>
      </w:r>
      <w:r>
        <w:rPr>
          <w:b/>
          <w:bCs/>
          <w:color w:val="0F1E3C"/>
          <w:sz w:val="21"/>
          <w:szCs w:val="21"/>
        </w:rPr>
        <w:t>Autonomous</w:t>
      </w:r>
      <w:proofErr w:type="gramEnd"/>
      <w:r>
        <w:rPr>
          <w:b/>
          <w:bCs/>
          <w:color w:val="0F1E3C"/>
          <w:sz w:val="21"/>
          <w:szCs w:val="21"/>
        </w:rPr>
        <w:t xml:space="preserve"> Mapping Data Pipeline</w:t>
      </w:r>
    </w:p>
    <w:p w14:paraId="0CD39529" w14:textId="77777777" w:rsidR="005C3DFB" w:rsidRDefault="00000000">
      <w:pPr>
        <w:spacing w:after="30"/>
        <w:ind w:left="200"/>
      </w:pPr>
      <w:r>
        <w:rPr>
          <w:color w:val="4A5568"/>
          <w:sz w:val="20"/>
          <w:szCs w:val="20"/>
        </w:rPr>
        <w:t xml:space="preserve">End-to-end data pipeline from LiDAR sensor acquisition to cloud storage: PCD → LAS → COPC conversion, structured telemetry ingestion, Azure Blob upload with retry/content-type logic, room-level JSON generation, and </w:t>
      </w:r>
      <w:proofErr w:type="spellStart"/>
      <w:r>
        <w:rPr>
          <w:color w:val="4A5568"/>
          <w:sz w:val="20"/>
          <w:szCs w:val="20"/>
        </w:rPr>
        <w:t>FastAPI</w:t>
      </w:r>
      <w:proofErr w:type="spellEnd"/>
      <w:r>
        <w:rPr>
          <w:color w:val="4A5568"/>
          <w:sz w:val="20"/>
          <w:szCs w:val="20"/>
        </w:rPr>
        <w:t xml:space="preserve"> REST backend with background-threaded processing and persistent job state.</w:t>
      </w:r>
    </w:p>
    <w:p w14:paraId="2C0DEFB5" w14:textId="77777777" w:rsidR="005C3DFB" w:rsidRDefault="00000000">
      <w:pPr>
        <w:spacing w:after="60"/>
        <w:ind w:left="200"/>
      </w:pPr>
      <w:proofErr w:type="spellStart"/>
      <w:r>
        <w:rPr>
          <w:i/>
          <w:iCs/>
          <w:color w:val="2457C5"/>
          <w:sz w:val="18"/>
          <w:szCs w:val="18"/>
        </w:rPr>
        <w:t>FastAPI</w:t>
      </w:r>
      <w:proofErr w:type="spellEnd"/>
      <w:r>
        <w:rPr>
          <w:i/>
          <w:iCs/>
          <w:color w:val="2457C5"/>
          <w:sz w:val="18"/>
          <w:szCs w:val="18"/>
        </w:rPr>
        <w:t xml:space="preserve"> · PDAL · Open3D · Azure Blob · Azure SQL · Azure IoT · Python · Docker</w:t>
      </w:r>
    </w:p>
    <w:p w14:paraId="2DB1B3DE" w14:textId="77777777" w:rsidR="005C3DFB" w:rsidRDefault="00000000">
      <w:pPr>
        <w:spacing w:before="80" w:after="30"/>
      </w:pPr>
      <w:r>
        <w:rPr>
          <w:b/>
          <w:bCs/>
          <w:color w:val="8899B0"/>
          <w:sz w:val="19"/>
          <w:szCs w:val="19"/>
        </w:rPr>
        <w:t xml:space="preserve">03 · </w:t>
      </w:r>
      <w:r>
        <w:rPr>
          <w:caps/>
          <w:color w:val="2457C5"/>
          <w:sz w:val="19"/>
          <w:szCs w:val="19"/>
        </w:rPr>
        <w:t xml:space="preserve">Computer Vision · Sensor </w:t>
      </w:r>
      <w:proofErr w:type="gramStart"/>
      <w:r>
        <w:rPr>
          <w:caps/>
          <w:color w:val="2457C5"/>
          <w:sz w:val="19"/>
          <w:szCs w:val="19"/>
        </w:rPr>
        <w:t xml:space="preserve">Fusion  </w:t>
      </w:r>
      <w:r>
        <w:rPr>
          <w:b/>
          <w:bCs/>
          <w:color w:val="0F1E3C"/>
          <w:sz w:val="21"/>
          <w:szCs w:val="21"/>
        </w:rPr>
        <w:t>Triple</w:t>
      </w:r>
      <w:proofErr w:type="gramEnd"/>
      <w:r>
        <w:rPr>
          <w:b/>
          <w:bCs/>
          <w:color w:val="0F1E3C"/>
          <w:sz w:val="21"/>
          <w:szCs w:val="21"/>
        </w:rPr>
        <w:t>-Sensor Fusion → IFC Digital Twin</w:t>
      </w:r>
    </w:p>
    <w:p w14:paraId="154E1F92" w14:textId="77777777" w:rsidR="005C3DFB" w:rsidRDefault="00000000">
      <w:pPr>
        <w:spacing w:after="30"/>
        <w:ind w:left="200"/>
      </w:pPr>
      <w:r>
        <w:rPr>
          <w:color w:val="4A5568"/>
          <w:sz w:val="20"/>
          <w:szCs w:val="20"/>
        </w:rPr>
        <w:t xml:space="preserve">LiDAR + Depth Camera + 360° imagery fusion pipeline producing textured 3D reconstructions and IFC building models via </w:t>
      </w:r>
      <w:proofErr w:type="spellStart"/>
      <w:r>
        <w:rPr>
          <w:color w:val="4A5568"/>
          <w:sz w:val="20"/>
          <w:szCs w:val="20"/>
        </w:rPr>
        <w:t>RealityCapture</w:t>
      </w:r>
      <w:proofErr w:type="spellEnd"/>
      <w:r>
        <w:rPr>
          <w:color w:val="4A5568"/>
          <w:sz w:val="20"/>
          <w:szCs w:val="20"/>
        </w:rPr>
        <w:t xml:space="preserve"> (</w:t>
      </w:r>
      <w:proofErr w:type="spellStart"/>
      <w:r>
        <w:rPr>
          <w:color w:val="4A5568"/>
          <w:sz w:val="20"/>
          <w:szCs w:val="20"/>
        </w:rPr>
        <w:t>SfM</w:t>
      </w:r>
      <w:proofErr w:type="spellEnd"/>
      <w:r>
        <w:rPr>
          <w:color w:val="4A5568"/>
          <w:sz w:val="20"/>
          <w:szCs w:val="20"/>
        </w:rPr>
        <w:t xml:space="preserve"> + MVS). Combined with pose-anchored semantic enrichment using YOLO, OCR, and MINC to produce structured room metadata. Formally documented as R&amp;D specification VIR-RealityCapture-003.</w:t>
      </w:r>
    </w:p>
    <w:p w14:paraId="711DE84C" w14:textId="77777777" w:rsidR="005C3DFB" w:rsidRDefault="00000000">
      <w:pPr>
        <w:spacing w:after="60"/>
        <w:ind w:left="200"/>
      </w:pPr>
      <w:proofErr w:type="spellStart"/>
      <w:r>
        <w:rPr>
          <w:i/>
          <w:iCs/>
          <w:color w:val="2457C5"/>
          <w:sz w:val="18"/>
          <w:szCs w:val="18"/>
        </w:rPr>
        <w:t>RealityCapture</w:t>
      </w:r>
      <w:proofErr w:type="spellEnd"/>
      <w:r>
        <w:rPr>
          <w:i/>
          <w:iCs/>
          <w:color w:val="2457C5"/>
          <w:sz w:val="18"/>
          <w:szCs w:val="18"/>
        </w:rPr>
        <w:t xml:space="preserve"> · LiDAR · Depth Camera · YOLO · OCR · MINC · IFC · BIM · </w:t>
      </w:r>
      <w:proofErr w:type="spellStart"/>
      <w:r>
        <w:rPr>
          <w:i/>
          <w:iCs/>
          <w:color w:val="2457C5"/>
          <w:sz w:val="18"/>
          <w:szCs w:val="18"/>
        </w:rPr>
        <w:t>SfM</w:t>
      </w:r>
      <w:proofErr w:type="spellEnd"/>
    </w:p>
    <w:p w14:paraId="236597A8" w14:textId="77777777" w:rsidR="005C3DFB" w:rsidRDefault="00000000">
      <w:pPr>
        <w:spacing w:before="80" w:after="30"/>
      </w:pPr>
      <w:r>
        <w:rPr>
          <w:b/>
          <w:bCs/>
          <w:color w:val="8899B0"/>
          <w:sz w:val="19"/>
          <w:szCs w:val="19"/>
        </w:rPr>
        <w:t xml:space="preserve">04 · </w:t>
      </w:r>
      <w:r>
        <w:rPr>
          <w:caps/>
          <w:color w:val="2457C5"/>
          <w:sz w:val="19"/>
          <w:szCs w:val="19"/>
        </w:rPr>
        <w:t xml:space="preserve">ML · Predictive </w:t>
      </w:r>
      <w:proofErr w:type="gramStart"/>
      <w:r>
        <w:rPr>
          <w:caps/>
          <w:color w:val="2457C5"/>
          <w:sz w:val="19"/>
          <w:szCs w:val="19"/>
        </w:rPr>
        <w:t xml:space="preserve">Analytics  </w:t>
      </w:r>
      <w:r>
        <w:rPr>
          <w:b/>
          <w:bCs/>
          <w:color w:val="0F1E3C"/>
          <w:sz w:val="21"/>
          <w:szCs w:val="21"/>
        </w:rPr>
        <w:t>Machine</w:t>
      </w:r>
      <w:proofErr w:type="gramEnd"/>
      <w:r>
        <w:rPr>
          <w:b/>
          <w:bCs/>
          <w:color w:val="0F1E3C"/>
          <w:sz w:val="21"/>
          <w:szCs w:val="21"/>
        </w:rPr>
        <w:t xml:space="preserve"> Failure Prediction</w:t>
      </w:r>
    </w:p>
    <w:p w14:paraId="0B77DF2D" w14:textId="77777777" w:rsidR="005C3DFB" w:rsidRDefault="00000000">
      <w:pPr>
        <w:spacing w:after="30"/>
        <w:ind w:left="200"/>
      </w:pPr>
      <w:r>
        <w:rPr>
          <w:color w:val="4A5568"/>
          <w:sz w:val="20"/>
          <w:szCs w:val="20"/>
        </w:rPr>
        <w:t>ML classification model for detecting and categorizing machinery faults from sensor data. Explored feature engineering, anomaly detection, and model interpretability techniques for predictive maintenance applications.</w:t>
      </w:r>
    </w:p>
    <w:p w14:paraId="10B97E58" w14:textId="77777777" w:rsidR="005C3DFB" w:rsidRDefault="00000000">
      <w:pPr>
        <w:spacing w:after="60"/>
        <w:ind w:left="200"/>
      </w:pPr>
      <w:r>
        <w:rPr>
          <w:i/>
          <w:iCs/>
          <w:color w:val="2457C5"/>
          <w:sz w:val="18"/>
          <w:szCs w:val="18"/>
        </w:rPr>
        <w:t>Python · Scikit-learn · Pandas · Classification · Anomaly Detection · Feature Engineering</w:t>
      </w:r>
    </w:p>
    <w:p w14:paraId="3730A3E7" w14:textId="77777777" w:rsidR="005C3DFB" w:rsidRDefault="00000000">
      <w:pPr>
        <w:spacing w:before="80" w:after="30"/>
      </w:pPr>
      <w:r>
        <w:rPr>
          <w:b/>
          <w:bCs/>
          <w:color w:val="8899B0"/>
          <w:sz w:val="19"/>
          <w:szCs w:val="19"/>
        </w:rPr>
        <w:t xml:space="preserve">05 · </w:t>
      </w:r>
      <w:r>
        <w:rPr>
          <w:caps/>
          <w:color w:val="2457C5"/>
          <w:sz w:val="19"/>
          <w:szCs w:val="19"/>
        </w:rPr>
        <w:t xml:space="preserve">AI · Data </w:t>
      </w:r>
      <w:proofErr w:type="gramStart"/>
      <w:r>
        <w:rPr>
          <w:caps/>
          <w:color w:val="2457C5"/>
          <w:sz w:val="19"/>
          <w:szCs w:val="19"/>
        </w:rPr>
        <w:t xml:space="preserve">Analysis  </w:t>
      </w:r>
      <w:r>
        <w:rPr>
          <w:b/>
          <w:bCs/>
          <w:color w:val="0F1E3C"/>
          <w:sz w:val="21"/>
          <w:szCs w:val="21"/>
        </w:rPr>
        <w:t>Autonomous</w:t>
      </w:r>
      <w:proofErr w:type="gramEnd"/>
      <w:r>
        <w:rPr>
          <w:b/>
          <w:bCs/>
          <w:color w:val="0F1E3C"/>
          <w:sz w:val="21"/>
          <w:szCs w:val="21"/>
        </w:rPr>
        <w:t xml:space="preserve"> Systems Risk Analysis with Human-in-the-Loop</w:t>
      </w:r>
    </w:p>
    <w:p w14:paraId="600C95A8" w14:textId="77777777" w:rsidR="005C3DFB" w:rsidRDefault="00000000">
      <w:pPr>
        <w:spacing w:after="30"/>
        <w:ind w:left="200"/>
      </w:pPr>
      <w:r>
        <w:rPr>
          <w:color w:val="4A5568"/>
          <w:sz w:val="20"/>
          <w:szCs w:val="20"/>
        </w:rPr>
        <w:t>Data-driven model analyzing risk and decision-making behavior in autonomous systems using real-world operational data. Implemented a human-in-the-loop validation framework. Combined ML with ethical evaluation to study bias, reliability, and failure modes in high-stakes environments.</w:t>
      </w:r>
    </w:p>
    <w:p w14:paraId="5DD62579" w14:textId="77777777" w:rsidR="005C3DFB" w:rsidRDefault="00000000">
      <w:pPr>
        <w:spacing w:after="60"/>
        <w:ind w:left="200"/>
      </w:pPr>
      <w:r>
        <w:rPr>
          <w:i/>
          <w:iCs/>
          <w:color w:val="2457C5"/>
          <w:sz w:val="18"/>
          <w:szCs w:val="18"/>
        </w:rPr>
        <w:t>Python · ML · Human-in-the-Loop · Data Analysis · AI Ethics</w:t>
      </w:r>
    </w:p>
    <w:p w14:paraId="7B686BD2" w14:textId="77777777" w:rsidR="005C3DFB" w:rsidRDefault="00000000">
      <w:pPr>
        <w:spacing w:before="80" w:after="30"/>
      </w:pPr>
      <w:r>
        <w:rPr>
          <w:b/>
          <w:bCs/>
          <w:color w:val="8899B0"/>
          <w:sz w:val="19"/>
          <w:szCs w:val="19"/>
        </w:rPr>
        <w:t xml:space="preserve">06 · </w:t>
      </w:r>
      <w:r>
        <w:rPr>
          <w:caps/>
          <w:color w:val="2457C5"/>
          <w:sz w:val="19"/>
          <w:szCs w:val="19"/>
        </w:rPr>
        <w:t xml:space="preserve">Backend · Distributed </w:t>
      </w:r>
      <w:proofErr w:type="gramStart"/>
      <w:r>
        <w:rPr>
          <w:caps/>
          <w:color w:val="2457C5"/>
          <w:sz w:val="19"/>
          <w:szCs w:val="19"/>
        </w:rPr>
        <w:t xml:space="preserve">Systems  </w:t>
      </w:r>
      <w:proofErr w:type="spellStart"/>
      <w:r>
        <w:rPr>
          <w:b/>
          <w:bCs/>
          <w:color w:val="0F1E3C"/>
          <w:sz w:val="21"/>
          <w:szCs w:val="21"/>
        </w:rPr>
        <w:t>MelodySync</w:t>
      </w:r>
      <w:proofErr w:type="spellEnd"/>
      <w:proofErr w:type="gramEnd"/>
      <w:r>
        <w:rPr>
          <w:b/>
          <w:bCs/>
          <w:color w:val="0F1E3C"/>
          <w:sz w:val="21"/>
          <w:szCs w:val="21"/>
        </w:rPr>
        <w:t xml:space="preserve"> — Microservices Media Pipeline</w:t>
      </w:r>
    </w:p>
    <w:p w14:paraId="6FFD4176" w14:textId="77777777" w:rsidR="005C3DFB" w:rsidRDefault="00000000">
      <w:pPr>
        <w:spacing w:after="30"/>
        <w:ind w:left="200"/>
      </w:pPr>
      <w:r>
        <w:rPr>
          <w:color w:val="4A5568"/>
          <w:sz w:val="20"/>
          <w:szCs w:val="20"/>
        </w:rPr>
        <w:t>Multi-service media conversion system: Docker containerization, async inter-service communication via RabbitMQ, JWT authentication, CI/CD pipelines with GitLab container registry.</w:t>
      </w:r>
    </w:p>
    <w:p w14:paraId="61C5348A" w14:textId="77777777" w:rsidR="005C3DFB" w:rsidRDefault="00000000">
      <w:pPr>
        <w:spacing w:after="60"/>
        <w:ind w:left="200"/>
      </w:pPr>
      <w:r>
        <w:rPr>
          <w:i/>
          <w:iCs/>
          <w:color w:val="2457C5"/>
          <w:sz w:val="18"/>
          <w:szCs w:val="18"/>
        </w:rPr>
        <w:t>Docker · RabbitMQ · Flask · Next.js · CI/CD · JWT · Microservices</w:t>
      </w:r>
    </w:p>
    <w:p w14:paraId="657D88E4" w14:textId="77777777" w:rsidR="005C3DFB" w:rsidRDefault="005C3DFB">
      <w:pPr>
        <w:spacing w:before="40" w:after="40"/>
      </w:pPr>
    </w:p>
    <w:p w14:paraId="1BF98F36" w14:textId="77777777" w:rsidR="005C3DFB" w:rsidRDefault="00000000">
      <w:pPr>
        <w:pBdr>
          <w:bottom w:val="single" w:sz="6" w:space="2" w:color="2457C5"/>
        </w:pBdr>
        <w:spacing w:before="220" w:after="110"/>
      </w:pPr>
      <w:r>
        <w:rPr>
          <w:b/>
          <w:bCs/>
          <w:caps/>
          <w:color w:val="2457C5"/>
          <w:sz w:val="20"/>
          <w:szCs w:val="20"/>
        </w:rPr>
        <w:t>EDUCATION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  <w:gridCol w:w="2560"/>
      </w:tblGrid>
      <w:tr w:rsidR="005C3DFB" w14:paraId="16767F0E" w14:textId="77777777"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FF7D22C" w14:textId="77777777" w:rsidR="005C3DFB" w:rsidRDefault="00000000">
            <w:pPr>
              <w:spacing w:after="30"/>
            </w:pPr>
            <w:r>
              <w:rPr>
                <w:b/>
                <w:bCs/>
                <w:color w:val="0F1E3C"/>
              </w:rPr>
              <w:t>B.Sc. Computer Science</w:t>
            </w:r>
          </w:p>
          <w:p w14:paraId="7146CDBB" w14:textId="77777777" w:rsidR="005C3DFB" w:rsidRDefault="00000000">
            <w:pPr>
              <w:spacing w:after="30"/>
            </w:pPr>
            <w:r>
              <w:rPr>
                <w:color w:val="2457C5"/>
                <w:sz w:val="21"/>
                <w:szCs w:val="21"/>
              </w:rPr>
              <w:t>American University of Beirut (AUB)</w:t>
            </w:r>
          </w:p>
          <w:p w14:paraId="444F606A" w14:textId="77777777" w:rsidR="005C3DFB" w:rsidRDefault="00000000">
            <w:r>
              <w:rPr>
                <w:i/>
                <w:iCs/>
                <w:color w:val="4A5568"/>
                <w:sz w:val="20"/>
                <w:szCs w:val="20"/>
              </w:rPr>
              <w:t>USAID Full Scholarship · Dean's Honor List · AI, ML, systems, ethics, distributed computing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32A87C" w14:textId="77777777" w:rsidR="005C3DFB" w:rsidRDefault="00000000">
            <w:pPr>
              <w:jc w:val="right"/>
            </w:pPr>
            <w:r>
              <w:rPr>
                <w:color w:val="8899B0"/>
                <w:sz w:val="20"/>
                <w:szCs w:val="20"/>
              </w:rPr>
              <w:t>Graduated 2024</w:t>
            </w:r>
          </w:p>
        </w:tc>
      </w:tr>
    </w:tbl>
    <w:p w14:paraId="5AF5060A" w14:textId="77777777" w:rsidR="005C3DFB" w:rsidRDefault="005C3DFB">
      <w:pPr>
        <w:spacing w:before="5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  <w:gridCol w:w="2560"/>
      </w:tblGrid>
      <w:tr w:rsidR="005C3DFB" w14:paraId="2DC1E540" w14:textId="77777777"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F59231" w14:textId="77777777" w:rsidR="005C3DFB" w:rsidRDefault="00000000">
            <w:pPr>
              <w:spacing w:after="30"/>
            </w:pPr>
            <w:r>
              <w:rPr>
                <w:b/>
                <w:bCs/>
                <w:color w:val="0F1E3C"/>
              </w:rPr>
              <w:t>Exchange Semester — Machine Learning &amp; AI Ethics</w:t>
            </w:r>
          </w:p>
          <w:p w14:paraId="5BF60C22" w14:textId="77777777" w:rsidR="005C3DFB" w:rsidRDefault="00000000">
            <w:pPr>
              <w:spacing w:after="30"/>
            </w:pPr>
            <w:r>
              <w:rPr>
                <w:color w:val="2457C5"/>
                <w:sz w:val="21"/>
                <w:szCs w:val="21"/>
              </w:rPr>
              <w:t>Carnegie Mellon University – Qatar (CMU-Q)</w:t>
            </w:r>
          </w:p>
          <w:p w14:paraId="093C663F" w14:textId="77777777" w:rsidR="005C3DFB" w:rsidRDefault="00000000">
            <w:r>
              <w:rPr>
                <w:i/>
                <w:iCs/>
                <w:color w:val="4A5568"/>
                <w:sz w:val="20"/>
                <w:szCs w:val="20"/>
              </w:rPr>
              <w:t>Education Above All Scholarship · Gulf region familiarity · Cross-cultural collaboration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2B35F5" w14:textId="77777777" w:rsidR="005C3DFB" w:rsidRDefault="00000000">
            <w:pPr>
              <w:jc w:val="right"/>
            </w:pPr>
            <w:r>
              <w:rPr>
                <w:color w:val="8899B0"/>
                <w:sz w:val="20"/>
                <w:szCs w:val="20"/>
              </w:rPr>
              <w:t>2023</w:t>
            </w:r>
          </w:p>
        </w:tc>
      </w:tr>
    </w:tbl>
    <w:p w14:paraId="02849BCD" w14:textId="77777777" w:rsidR="005C3DFB" w:rsidRDefault="005C3DFB">
      <w:pPr>
        <w:spacing w:before="60" w:after="40"/>
      </w:pPr>
    </w:p>
    <w:p w14:paraId="3459A8E4" w14:textId="77777777" w:rsidR="005C3DFB" w:rsidRDefault="00000000">
      <w:pPr>
        <w:pBdr>
          <w:bottom w:val="single" w:sz="6" w:space="2" w:color="2457C5"/>
        </w:pBdr>
        <w:spacing w:before="220" w:after="110"/>
      </w:pPr>
      <w:r>
        <w:rPr>
          <w:b/>
          <w:bCs/>
          <w:caps/>
          <w:color w:val="2457C5"/>
          <w:sz w:val="20"/>
          <w:szCs w:val="20"/>
        </w:rPr>
        <w:t>CERTIFICATIONS &amp; RECOGNITION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C3DFB" w14:paraId="1B9586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B10D1E" w14:textId="77777777" w:rsidR="005C3DF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A5568"/>
                <w:sz w:val="20"/>
                <w:szCs w:val="20"/>
              </w:rPr>
              <w:t>Artificial Intelligence — ZAKA Academy</w:t>
            </w:r>
          </w:p>
          <w:p w14:paraId="19512406" w14:textId="77777777" w:rsidR="005C3DF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A5568"/>
                <w:sz w:val="20"/>
                <w:szCs w:val="20"/>
              </w:rPr>
              <w:t>Python for Data Science — ZAKA Academy</w:t>
            </w:r>
          </w:p>
          <w:p w14:paraId="58DFB1DA" w14:textId="77777777" w:rsidR="005C3DF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A5568"/>
                <w:sz w:val="20"/>
                <w:szCs w:val="20"/>
              </w:rPr>
              <w:t>Reality Capture Foundations for AEC — LinkedIn Learning</w:t>
            </w:r>
          </w:p>
          <w:p w14:paraId="18B6D077" w14:textId="77777777" w:rsidR="005C3DF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A5568"/>
                <w:sz w:val="20"/>
                <w:szCs w:val="20"/>
              </w:rPr>
              <w:t>Cisco ITE — Innovation Lab / UNICEF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6817A8" w14:textId="77777777" w:rsidR="005C3DF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A5568"/>
                <w:sz w:val="20"/>
                <w:szCs w:val="20"/>
              </w:rPr>
              <w:t>Aspire Leaders Program (Cohort 5) — Harvard-Affiliated</w:t>
            </w:r>
          </w:p>
          <w:p w14:paraId="0C606B3D" w14:textId="77777777" w:rsidR="005C3DF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A5568"/>
                <w:sz w:val="20"/>
                <w:szCs w:val="20"/>
              </w:rPr>
              <w:t>Dean's Honor List — AUB</w:t>
            </w:r>
          </w:p>
          <w:p w14:paraId="69FEC984" w14:textId="77777777" w:rsidR="005C3DF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A5568"/>
                <w:sz w:val="20"/>
                <w:szCs w:val="20"/>
              </w:rPr>
              <w:t>Start for Good — Top 10 Finalist (CMU-Q / European Academy)</w:t>
            </w:r>
          </w:p>
          <w:p w14:paraId="6E85BC4B" w14:textId="77777777" w:rsidR="005C3DF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A5568"/>
                <w:sz w:val="20"/>
                <w:szCs w:val="20"/>
              </w:rPr>
              <w:t>AI Starter Kit — AUB</w:t>
            </w:r>
          </w:p>
        </w:tc>
      </w:tr>
    </w:tbl>
    <w:p w14:paraId="524E17F4" w14:textId="77777777" w:rsidR="005C3DFB" w:rsidRDefault="005C3DFB">
      <w:pPr>
        <w:spacing w:before="60" w:after="40"/>
      </w:pPr>
    </w:p>
    <w:p w14:paraId="6C7FC549" w14:textId="62853361" w:rsidR="005C3DFB" w:rsidRDefault="005C3DFB">
      <w:pPr>
        <w:spacing w:after="60"/>
      </w:pPr>
    </w:p>
    <w:sectPr w:rsidR="005C3DFB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82ABE"/>
    <w:multiLevelType w:val="hybridMultilevel"/>
    <w:tmpl w:val="F3907A7A"/>
    <w:lvl w:ilvl="0" w:tplc="3DD477E8">
      <w:start w:val="1"/>
      <w:numFmt w:val="bullet"/>
      <w:lvlText w:val="●"/>
      <w:lvlJc w:val="left"/>
      <w:pPr>
        <w:ind w:left="720" w:hanging="360"/>
      </w:pPr>
    </w:lvl>
    <w:lvl w:ilvl="1" w:tplc="799E4422">
      <w:start w:val="1"/>
      <w:numFmt w:val="bullet"/>
      <w:lvlText w:val="○"/>
      <w:lvlJc w:val="left"/>
      <w:pPr>
        <w:ind w:left="1440" w:hanging="360"/>
      </w:pPr>
    </w:lvl>
    <w:lvl w:ilvl="2" w:tplc="56B857DC">
      <w:start w:val="1"/>
      <w:numFmt w:val="bullet"/>
      <w:lvlText w:val="■"/>
      <w:lvlJc w:val="left"/>
      <w:pPr>
        <w:ind w:left="2160" w:hanging="360"/>
      </w:pPr>
    </w:lvl>
    <w:lvl w:ilvl="3" w:tplc="FF4473FC">
      <w:start w:val="1"/>
      <w:numFmt w:val="bullet"/>
      <w:lvlText w:val="●"/>
      <w:lvlJc w:val="left"/>
      <w:pPr>
        <w:ind w:left="2880" w:hanging="360"/>
      </w:pPr>
    </w:lvl>
    <w:lvl w:ilvl="4" w:tplc="04D4B820">
      <w:start w:val="1"/>
      <w:numFmt w:val="bullet"/>
      <w:lvlText w:val="○"/>
      <w:lvlJc w:val="left"/>
      <w:pPr>
        <w:ind w:left="3600" w:hanging="360"/>
      </w:pPr>
    </w:lvl>
    <w:lvl w:ilvl="5" w:tplc="36803A30">
      <w:start w:val="1"/>
      <w:numFmt w:val="bullet"/>
      <w:lvlText w:val="■"/>
      <w:lvlJc w:val="left"/>
      <w:pPr>
        <w:ind w:left="4320" w:hanging="360"/>
      </w:pPr>
    </w:lvl>
    <w:lvl w:ilvl="6" w:tplc="C6DA3C00">
      <w:start w:val="1"/>
      <w:numFmt w:val="bullet"/>
      <w:lvlText w:val="●"/>
      <w:lvlJc w:val="left"/>
      <w:pPr>
        <w:ind w:left="5040" w:hanging="360"/>
      </w:pPr>
    </w:lvl>
    <w:lvl w:ilvl="7" w:tplc="1C680CC6">
      <w:start w:val="1"/>
      <w:numFmt w:val="bullet"/>
      <w:lvlText w:val="●"/>
      <w:lvlJc w:val="left"/>
      <w:pPr>
        <w:ind w:left="5760" w:hanging="360"/>
      </w:pPr>
    </w:lvl>
    <w:lvl w:ilvl="8" w:tplc="4510DE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D81703"/>
    <w:multiLevelType w:val="hybridMultilevel"/>
    <w:tmpl w:val="05BAF112"/>
    <w:lvl w:ilvl="0" w:tplc="BE7E94B8">
      <w:start w:val="1"/>
      <w:numFmt w:val="bullet"/>
      <w:lvlText w:val="–"/>
      <w:lvlJc w:val="left"/>
      <w:pPr>
        <w:ind w:left="360" w:hanging="200"/>
      </w:pPr>
    </w:lvl>
    <w:lvl w:ilvl="1" w:tplc="E3164C46">
      <w:numFmt w:val="decimal"/>
      <w:lvlText w:val=""/>
      <w:lvlJc w:val="left"/>
    </w:lvl>
    <w:lvl w:ilvl="2" w:tplc="8C503B2C">
      <w:numFmt w:val="decimal"/>
      <w:lvlText w:val=""/>
      <w:lvlJc w:val="left"/>
    </w:lvl>
    <w:lvl w:ilvl="3" w:tplc="808A9912">
      <w:numFmt w:val="decimal"/>
      <w:lvlText w:val=""/>
      <w:lvlJc w:val="left"/>
    </w:lvl>
    <w:lvl w:ilvl="4" w:tplc="EB64E6C8">
      <w:numFmt w:val="decimal"/>
      <w:lvlText w:val=""/>
      <w:lvlJc w:val="left"/>
    </w:lvl>
    <w:lvl w:ilvl="5" w:tplc="029EAA64">
      <w:numFmt w:val="decimal"/>
      <w:lvlText w:val=""/>
      <w:lvlJc w:val="left"/>
    </w:lvl>
    <w:lvl w:ilvl="6" w:tplc="3F121B8A">
      <w:numFmt w:val="decimal"/>
      <w:lvlText w:val=""/>
      <w:lvlJc w:val="left"/>
    </w:lvl>
    <w:lvl w:ilvl="7" w:tplc="CC3EE348">
      <w:numFmt w:val="decimal"/>
      <w:lvlText w:val=""/>
      <w:lvlJc w:val="left"/>
    </w:lvl>
    <w:lvl w:ilvl="8" w:tplc="062072A4">
      <w:numFmt w:val="decimal"/>
      <w:lvlText w:val=""/>
      <w:lvlJc w:val="left"/>
    </w:lvl>
  </w:abstractNum>
  <w:num w:numId="1" w16cid:durableId="108479855">
    <w:abstractNumId w:val="0"/>
    <w:lvlOverride w:ilvl="0">
      <w:startOverride w:val="1"/>
    </w:lvlOverride>
  </w:num>
  <w:num w:numId="2" w16cid:durableId="19870544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DFB"/>
    <w:rsid w:val="00100652"/>
    <w:rsid w:val="005C3DFB"/>
    <w:rsid w:val="00C36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580EC"/>
  <w15:docId w15:val="{E1AFED80-BFA6-4BDC-8B8E-CF91A0186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1282</Words>
  <Characters>7311</Characters>
  <Application>Microsoft Office Word</Application>
  <DocSecurity>0</DocSecurity>
  <Lines>60</Lines>
  <Paragraphs>17</Paragraphs>
  <ScaleCrop>false</ScaleCrop>
  <Company/>
  <LinksUpToDate>false</LinksUpToDate>
  <CharactersWithSpaces>8576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Jana Chamma (Alumni)</cp:lastModifiedBy>
  <cp:revision>2</cp:revision>
  <dcterms:created xsi:type="dcterms:W3CDTF">2026-05-07T18:52:00Z</dcterms:created>
  <dcterms:modified xsi:type="dcterms:W3CDTF">2026-05-07T18:58:00Z</dcterms:modified>
</cp:coreProperties>
</file>