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31F56" w14:textId="0933E776" w:rsidR="00D105F5" w:rsidRDefault="00853CAB">
      <w:pPr>
        <w:rPr>
          <w:b/>
          <w:sz w:val="28"/>
          <w:szCs w:val="28"/>
        </w:rPr>
      </w:pPr>
      <w:r w:rsidRPr="00853CAB">
        <w:rPr>
          <w:b/>
          <w:sz w:val="28"/>
          <w:szCs w:val="28"/>
        </w:rPr>
        <w:t>Unit 4 | Assignment - Pandas, Pandas, Pandas</w:t>
      </w:r>
      <w:r w:rsidRPr="00853CAB">
        <w:rPr>
          <w:b/>
          <w:sz w:val="28"/>
          <w:szCs w:val="28"/>
        </w:rPr>
        <w:t xml:space="preserve"> - </w:t>
      </w:r>
      <w:r w:rsidRPr="00853CAB">
        <w:rPr>
          <w:b/>
          <w:sz w:val="28"/>
          <w:szCs w:val="28"/>
        </w:rPr>
        <w:t xml:space="preserve">Option 1: Heroes of </w:t>
      </w:r>
      <w:proofErr w:type="spellStart"/>
      <w:r w:rsidRPr="00853CAB">
        <w:rPr>
          <w:b/>
          <w:sz w:val="28"/>
          <w:szCs w:val="28"/>
        </w:rPr>
        <w:t>Pymoli</w:t>
      </w:r>
      <w:proofErr w:type="spellEnd"/>
    </w:p>
    <w:p w14:paraId="27434D7F" w14:textId="5C00BA61" w:rsidR="00853CAB" w:rsidRDefault="00853CAB">
      <w:pPr>
        <w:rPr>
          <w:b/>
          <w:sz w:val="28"/>
          <w:szCs w:val="28"/>
        </w:rPr>
      </w:pPr>
    </w:p>
    <w:p w14:paraId="6BCC7E57" w14:textId="4CF1ECFE" w:rsidR="00853CAB" w:rsidRDefault="00853CAB">
      <w:pPr>
        <w:rPr>
          <w:b/>
          <w:sz w:val="24"/>
          <w:szCs w:val="24"/>
        </w:rPr>
      </w:pPr>
      <w:r w:rsidRPr="00853CAB">
        <w:rPr>
          <w:b/>
          <w:sz w:val="24"/>
          <w:szCs w:val="24"/>
        </w:rPr>
        <w:t>Observable Trend 1</w:t>
      </w:r>
    </w:p>
    <w:p w14:paraId="3DDD6D68" w14:textId="3ACD74C7" w:rsidR="00853CAB" w:rsidRPr="00853CAB" w:rsidRDefault="00853CAB" w:rsidP="00853CAB">
      <w:pPr>
        <w:rPr>
          <w:sz w:val="24"/>
          <w:szCs w:val="24"/>
        </w:rPr>
      </w:pPr>
      <w:r>
        <w:rPr>
          <w:sz w:val="24"/>
          <w:szCs w:val="24"/>
        </w:rPr>
        <w:t>The age group representing the largest number of players is 20-24, lowest is 40+.</w:t>
      </w:r>
      <w:r>
        <w:rPr>
          <w:sz w:val="24"/>
          <w:szCs w:val="24"/>
        </w:rPr>
        <w:t xml:space="preserve"> </w:t>
      </w:r>
    </w:p>
    <w:p w14:paraId="39835F2C" w14:textId="77777777" w:rsidR="00853CAB" w:rsidRPr="00853CAB" w:rsidRDefault="00853CAB">
      <w:pPr>
        <w:rPr>
          <w:sz w:val="24"/>
          <w:szCs w:val="24"/>
        </w:rPr>
      </w:pPr>
    </w:p>
    <w:p w14:paraId="45AD73BA" w14:textId="7FE6FB57" w:rsidR="00853CAB" w:rsidRDefault="00853CAB" w:rsidP="00853CAB">
      <w:pPr>
        <w:rPr>
          <w:b/>
          <w:sz w:val="24"/>
          <w:szCs w:val="24"/>
        </w:rPr>
      </w:pPr>
      <w:r w:rsidRPr="00853CAB">
        <w:rPr>
          <w:b/>
          <w:sz w:val="24"/>
          <w:szCs w:val="24"/>
        </w:rPr>
        <w:t xml:space="preserve">Observable Trend </w:t>
      </w:r>
      <w:r w:rsidRPr="00853CAB">
        <w:rPr>
          <w:b/>
          <w:sz w:val="24"/>
          <w:szCs w:val="24"/>
        </w:rPr>
        <w:t>2</w:t>
      </w:r>
    </w:p>
    <w:p w14:paraId="0CE4A653" w14:textId="3E6FA904" w:rsidR="00853CAB" w:rsidRDefault="00853CAB" w:rsidP="00853CAB">
      <w:pPr>
        <w:rPr>
          <w:sz w:val="24"/>
          <w:szCs w:val="24"/>
        </w:rPr>
      </w:pPr>
      <w:r>
        <w:rPr>
          <w:sz w:val="24"/>
          <w:szCs w:val="24"/>
        </w:rPr>
        <w:t>While male players represent the largest player demographic, female players average</w:t>
      </w:r>
      <w:r>
        <w:rPr>
          <w:sz w:val="24"/>
          <w:szCs w:val="24"/>
        </w:rPr>
        <w:t xml:space="preserve"> slightly higher in </w:t>
      </w:r>
      <w:r>
        <w:rPr>
          <w:sz w:val="24"/>
          <w:szCs w:val="24"/>
        </w:rPr>
        <w:t xml:space="preserve">price per purchase. </w:t>
      </w:r>
    </w:p>
    <w:p w14:paraId="5CB3D9A4" w14:textId="77777777" w:rsidR="00853CAB" w:rsidRDefault="00853CAB" w:rsidP="00853CAB">
      <w:pPr>
        <w:rPr>
          <w:sz w:val="24"/>
          <w:szCs w:val="24"/>
        </w:rPr>
      </w:pPr>
    </w:p>
    <w:p w14:paraId="2D7D4BDE" w14:textId="475FF36B" w:rsidR="00853CAB" w:rsidRPr="00853CAB" w:rsidRDefault="00853CAB" w:rsidP="00853CAB">
      <w:pPr>
        <w:rPr>
          <w:b/>
          <w:sz w:val="24"/>
          <w:szCs w:val="24"/>
        </w:rPr>
      </w:pPr>
      <w:r w:rsidRPr="00853CAB">
        <w:rPr>
          <w:b/>
          <w:sz w:val="24"/>
          <w:szCs w:val="24"/>
        </w:rPr>
        <w:t xml:space="preserve">Observable Trend </w:t>
      </w:r>
      <w:r w:rsidRPr="00853CAB">
        <w:rPr>
          <w:b/>
          <w:sz w:val="24"/>
          <w:szCs w:val="24"/>
        </w:rPr>
        <w:t>3</w:t>
      </w:r>
    </w:p>
    <w:p w14:paraId="151DA630" w14:textId="3316412B" w:rsidR="00853CAB" w:rsidRPr="006074E9" w:rsidRDefault="00853CAB">
      <w:pPr>
        <w:rPr>
          <w:sz w:val="24"/>
          <w:szCs w:val="24"/>
        </w:rPr>
      </w:pPr>
      <w:r w:rsidRPr="006074E9">
        <w:rPr>
          <w:sz w:val="24"/>
          <w:szCs w:val="24"/>
        </w:rPr>
        <w:t>The most popular item</w:t>
      </w:r>
      <w:r w:rsidR="006074E9" w:rsidRPr="006074E9">
        <w:rPr>
          <w:sz w:val="24"/>
          <w:szCs w:val="24"/>
        </w:rPr>
        <w:t xml:space="preserve"> is </w:t>
      </w:r>
      <w:proofErr w:type="spellStart"/>
      <w:r w:rsidR="006074E9" w:rsidRPr="006074E9">
        <w:rPr>
          <w:sz w:val="24"/>
          <w:szCs w:val="24"/>
        </w:rPr>
        <w:t>Oathbreaker</w:t>
      </w:r>
      <w:proofErr w:type="spellEnd"/>
      <w:r w:rsidR="006074E9" w:rsidRPr="006074E9">
        <w:rPr>
          <w:sz w:val="24"/>
          <w:szCs w:val="24"/>
        </w:rPr>
        <w:t>, Last Hope of the Breaking Storm</w:t>
      </w:r>
      <w:r w:rsidR="006074E9" w:rsidRPr="006074E9">
        <w:rPr>
          <w:sz w:val="24"/>
          <w:szCs w:val="24"/>
        </w:rPr>
        <w:t xml:space="preserve">, while the most profitable item is </w:t>
      </w:r>
      <w:proofErr w:type="spellStart"/>
      <w:r w:rsidR="006074E9" w:rsidRPr="006074E9">
        <w:rPr>
          <w:sz w:val="24"/>
          <w:szCs w:val="24"/>
        </w:rPr>
        <w:t>Stormfury</w:t>
      </w:r>
      <w:proofErr w:type="spellEnd"/>
      <w:r w:rsidR="006074E9" w:rsidRPr="006074E9">
        <w:rPr>
          <w:sz w:val="24"/>
          <w:szCs w:val="24"/>
        </w:rPr>
        <w:t xml:space="preserve"> Mace</w:t>
      </w:r>
      <w:r w:rsidR="006074E9" w:rsidRPr="006074E9">
        <w:rPr>
          <w:sz w:val="24"/>
          <w:szCs w:val="24"/>
        </w:rPr>
        <w:t>.</w:t>
      </w:r>
      <w:r w:rsidR="006074E9" w:rsidRPr="006074E9">
        <w:rPr>
          <w:sz w:val="24"/>
          <w:szCs w:val="24"/>
        </w:rPr>
        <w:tab/>
      </w:r>
      <w:bookmarkStart w:id="0" w:name="_GoBack"/>
      <w:bookmarkEnd w:id="0"/>
    </w:p>
    <w:sectPr w:rsidR="00853CAB" w:rsidRPr="0060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AB"/>
    <w:rsid w:val="006074E9"/>
    <w:rsid w:val="00853CAB"/>
    <w:rsid w:val="00D1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A03A"/>
  <w15:chartTrackingRefBased/>
  <w15:docId w15:val="{E4A99744-F1CE-43C8-AE5C-079D79C2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Chatterjee</dc:creator>
  <cp:keywords/>
  <dc:description/>
  <cp:lastModifiedBy>Jana Chatterjee</cp:lastModifiedBy>
  <cp:revision>1</cp:revision>
  <dcterms:created xsi:type="dcterms:W3CDTF">2019-02-17T23:05:00Z</dcterms:created>
  <dcterms:modified xsi:type="dcterms:W3CDTF">2019-02-17T23:17:00Z</dcterms:modified>
</cp:coreProperties>
</file>