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273B" w14:textId="66AE4AFB" w:rsidR="005902A9" w:rsidRPr="005902A9" w:rsidRDefault="005902A9" w:rsidP="005902A9">
      <w:pPr>
        <w:jc w:val="center"/>
        <w:rPr>
          <w:b/>
          <w:bCs/>
        </w:rPr>
      </w:pPr>
      <w:r>
        <w:rPr>
          <w:b/>
          <w:bCs/>
        </w:rPr>
        <w:t>UI/UX Design Fundamentals</w:t>
      </w:r>
    </w:p>
    <w:p w14:paraId="79648915" w14:textId="38B3BE52" w:rsidR="005902A9" w:rsidRPr="005902A9" w:rsidRDefault="005902A9" w:rsidP="005902A9">
      <w:r w:rsidRPr="005902A9">
        <w:t>UI/UX design fundamentals come down to a handful of ideas that hold up across web, mobile, and enterprise software.</w:t>
      </w:r>
    </w:p>
    <w:p w14:paraId="20EBF061" w14:textId="77777777" w:rsidR="005902A9" w:rsidRPr="005902A9" w:rsidRDefault="005902A9" w:rsidP="005902A9">
      <w:r w:rsidRPr="005902A9">
        <w:rPr>
          <w:b/>
          <w:bCs/>
        </w:rPr>
        <w:t>UX vs UI.</w:t>
      </w:r>
      <w:r w:rsidRPr="005902A9">
        <w:t xml:space="preserve"> UX is how the whole experience works: whether people can accomplish their goal, how much effort it takes, and how they feel doing it. UI is the visible layer that carries that experience: layout, type, </w:t>
      </w:r>
      <w:proofErr w:type="spellStart"/>
      <w:r w:rsidRPr="005902A9">
        <w:t>color</w:t>
      </w:r>
      <w:proofErr w:type="spellEnd"/>
      <w:r w:rsidRPr="005902A9">
        <w:t>, components, and interaction states. A beautiful UI on a confusing flow is still bad UX.</w:t>
      </w:r>
    </w:p>
    <w:p w14:paraId="1671758F" w14:textId="77777777" w:rsidR="005902A9" w:rsidRDefault="005902A9" w:rsidP="005902A9">
      <w:r w:rsidRPr="005902A9">
        <w:rPr>
          <w:b/>
          <w:bCs/>
        </w:rPr>
        <w:t>Start with users and tasks.</w:t>
      </w:r>
      <w:r w:rsidRPr="005902A9">
        <w:t xml:space="preserve"> Good design begins with who the users are, what they're trying to do, and in what context. Research methods like interviews, observation, and task analysis feed personas, user journeys, and requirements. Skipping this is the most common cause of polished but unusable products.</w:t>
      </w:r>
    </w:p>
    <w:p w14:paraId="7F3022B0" w14:textId="39721B08" w:rsidR="005902A9" w:rsidRPr="005902A9" w:rsidRDefault="005902A9" w:rsidP="005902A9">
      <w:pPr>
        <w:rPr>
          <w:i/>
          <w:iCs/>
          <w:color w:val="00B050"/>
        </w:rPr>
      </w:pPr>
      <w:r w:rsidRPr="005902A9">
        <w:rPr>
          <w:i/>
          <w:iCs/>
          <w:color w:val="00B050"/>
        </w:rPr>
        <w:t>Steve Jobs stated during an Apple conference that if you want to sell a product, you start with the customer. Identify what they want then work your way back to the technology to achieve that.</w:t>
      </w:r>
    </w:p>
    <w:p w14:paraId="19B7AAE5" w14:textId="77777777" w:rsidR="005902A9" w:rsidRPr="005902A9" w:rsidRDefault="005902A9" w:rsidP="005902A9">
      <w:r w:rsidRPr="005902A9">
        <w:rPr>
          <w:b/>
          <w:bCs/>
        </w:rPr>
        <w:t>Information architecture and flow.</w:t>
      </w:r>
      <w:r w:rsidRPr="005902A9">
        <w:t xml:space="preserve"> Organize content and features the way users think about them, not the way the org chart or database is structured. Keep navigation predictable, keep the number of steps to key tasks low, and make it always clear where you are and how to go back.</w:t>
      </w:r>
    </w:p>
    <w:p w14:paraId="3623D2A8" w14:textId="77777777" w:rsidR="005902A9" w:rsidRPr="005902A9" w:rsidRDefault="005902A9" w:rsidP="005902A9">
      <w:r w:rsidRPr="005902A9">
        <w:rPr>
          <w:b/>
          <w:bCs/>
        </w:rPr>
        <w:t>Usability heuristics.</w:t>
      </w:r>
      <w:r w:rsidRPr="005902A9">
        <w:t xml:space="preserve"> Nielsen's ten are the standard checklist. The most useful in practice are:</w:t>
      </w:r>
    </w:p>
    <w:p w14:paraId="17554B1B" w14:textId="77777777" w:rsidR="005902A9" w:rsidRPr="005902A9" w:rsidRDefault="005902A9" w:rsidP="005902A9">
      <w:pPr>
        <w:numPr>
          <w:ilvl w:val="0"/>
          <w:numId w:val="1"/>
        </w:numPr>
      </w:pPr>
      <w:r w:rsidRPr="005902A9">
        <w:t>Visibility of system status (loading, saved, error).</w:t>
      </w:r>
    </w:p>
    <w:p w14:paraId="3E2EF6A4" w14:textId="77777777" w:rsidR="005902A9" w:rsidRPr="005902A9" w:rsidRDefault="005902A9" w:rsidP="005902A9">
      <w:pPr>
        <w:numPr>
          <w:ilvl w:val="0"/>
          <w:numId w:val="1"/>
        </w:numPr>
      </w:pPr>
      <w:r w:rsidRPr="005902A9">
        <w:t>Match between the system and the real world (use users' language).</w:t>
      </w:r>
    </w:p>
    <w:p w14:paraId="2AB8D562" w14:textId="77777777" w:rsidR="005902A9" w:rsidRPr="005902A9" w:rsidRDefault="005902A9" w:rsidP="005902A9">
      <w:pPr>
        <w:numPr>
          <w:ilvl w:val="0"/>
          <w:numId w:val="1"/>
        </w:numPr>
      </w:pPr>
      <w:r w:rsidRPr="005902A9">
        <w:t>User control and easy undo.</w:t>
      </w:r>
    </w:p>
    <w:p w14:paraId="0FDEE859" w14:textId="77777777" w:rsidR="005902A9" w:rsidRPr="005902A9" w:rsidRDefault="005902A9" w:rsidP="005902A9">
      <w:pPr>
        <w:numPr>
          <w:ilvl w:val="0"/>
          <w:numId w:val="1"/>
        </w:numPr>
      </w:pPr>
      <w:r w:rsidRPr="005902A9">
        <w:t>Consistency and standards.</w:t>
      </w:r>
    </w:p>
    <w:p w14:paraId="75844657" w14:textId="77777777" w:rsidR="005902A9" w:rsidRPr="005902A9" w:rsidRDefault="005902A9" w:rsidP="005902A9">
      <w:pPr>
        <w:numPr>
          <w:ilvl w:val="0"/>
          <w:numId w:val="1"/>
        </w:numPr>
      </w:pPr>
      <w:r w:rsidRPr="005902A9">
        <w:t>Error prevention over error messages.</w:t>
      </w:r>
    </w:p>
    <w:p w14:paraId="6E8B77A8" w14:textId="77777777" w:rsidR="005902A9" w:rsidRPr="005902A9" w:rsidRDefault="005902A9" w:rsidP="005902A9">
      <w:pPr>
        <w:numPr>
          <w:ilvl w:val="0"/>
          <w:numId w:val="1"/>
        </w:numPr>
      </w:pPr>
      <w:r w:rsidRPr="005902A9">
        <w:t>Recognition over recall.</w:t>
      </w:r>
    </w:p>
    <w:p w14:paraId="777A5234" w14:textId="77777777" w:rsidR="005902A9" w:rsidRPr="005902A9" w:rsidRDefault="005902A9" w:rsidP="005902A9">
      <w:pPr>
        <w:numPr>
          <w:ilvl w:val="0"/>
          <w:numId w:val="1"/>
        </w:numPr>
      </w:pPr>
      <w:r w:rsidRPr="005902A9">
        <w:t>Minimalist design that removes what isn't needed.</w:t>
      </w:r>
    </w:p>
    <w:p w14:paraId="2AB07D91" w14:textId="77777777" w:rsidR="005902A9" w:rsidRPr="005902A9" w:rsidRDefault="005902A9" w:rsidP="005902A9">
      <w:r w:rsidRPr="005902A9">
        <w:rPr>
          <w:b/>
          <w:bCs/>
        </w:rPr>
        <w:t>Visual design principles.</w:t>
      </w:r>
    </w:p>
    <w:p w14:paraId="4FCDF413" w14:textId="77777777" w:rsidR="005902A9" w:rsidRPr="005902A9" w:rsidRDefault="005902A9" w:rsidP="005902A9">
      <w:pPr>
        <w:numPr>
          <w:ilvl w:val="0"/>
          <w:numId w:val="2"/>
        </w:numPr>
      </w:pPr>
      <w:r w:rsidRPr="005902A9">
        <w:rPr>
          <w:i/>
          <w:iCs/>
        </w:rPr>
        <w:t>Hierarchy:</w:t>
      </w:r>
      <w:r w:rsidRPr="005902A9">
        <w:t xml:space="preserve"> size, weight, contrast, and spacing signal what matters most.</w:t>
      </w:r>
    </w:p>
    <w:p w14:paraId="2B1952EC" w14:textId="77777777" w:rsidR="005902A9" w:rsidRPr="005902A9" w:rsidRDefault="005902A9" w:rsidP="005902A9">
      <w:pPr>
        <w:numPr>
          <w:ilvl w:val="0"/>
          <w:numId w:val="2"/>
        </w:numPr>
      </w:pPr>
      <w:r w:rsidRPr="005902A9">
        <w:rPr>
          <w:i/>
          <w:iCs/>
        </w:rPr>
        <w:t xml:space="preserve">Alignment and </w:t>
      </w:r>
      <w:proofErr w:type="gramStart"/>
      <w:r w:rsidRPr="005902A9">
        <w:rPr>
          <w:i/>
          <w:iCs/>
        </w:rPr>
        <w:t>grouping:</w:t>
      </w:r>
      <w:proofErr w:type="gramEnd"/>
      <w:r w:rsidRPr="005902A9">
        <w:t xml:space="preserve"> proximity and whitespace show what belongs together.</w:t>
      </w:r>
    </w:p>
    <w:p w14:paraId="058EEF4B" w14:textId="77777777" w:rsidR="005902A9" w:rsidRPr="005902A9" w:rsidRDefault="005902A9" w:rsidP="005902A9">
      <w:pPr>
        <w:numPr>
          <w:ilvl w:val="0"/>
          <w:numId w:val="2"/>
        </w:numPr>
      </w:pPr>
      <w:r w:rsidRPr="005902A9">
        <w:rPr>
          <w:i/>
          <w:iCs/>
        </w:rPr>
        <w:t>Typography:</w:t>
      </w:r>
      <w:r w:rsidRPr="005902A9">
        <w:t xml:space="preserve"> limit typefaces, keep line lengths readable, and set a clear scale.</w:t>
      </w:r>
    </w:p>
    <w:p w14:paraId="577ED5A1" w14:textId="77777777" w:rsidR="005902A9" w:rsidRPr="005902A9" w:rsidRDefault="005902A9" w:rsidP="005902A9">
      <w:pPr>
        <w:numPr>
          <w:ilvl w:val="0"/>
          <w:numId w:val="2"/>
        </w:numPr>
      </w:pPr>
      <w:proofErr w:type="spellStart"/>
      <w:r w:rsidRPr="005902A9">
        <w:rPr>
          <w:i/>
          <w:iCs/>
        </w:rPr>
        <w:lastRenderedPageBreak/>
        <w:t>Color</w:t>
      </w:r>
      <w:proofErr w:type="spellEnd"/>
      <w:r w:rsidRPr="005902A9">
        <w:rPr>
          <w:i/>
          <w:iCs/>
        </w:rPr>
        <w:t>:</w:t>
      </w:r>
      <w:r w:rsidRPr="005902A9">
        <w:t xml:space="preserve"> use it with purpose (action, status, emphasis) and never as the only signal.</w:t>
      </w:r>
    </w:p>
    <w:p w14:paraId="37D662F9" w14:textId="77777777" w:rsidR="005902A9" w:rsidRPr="005902A9" w:rsidRDefault="005902A9" w:rsidP="005902A9">
      <w:pPr>
        <w:numPr>
          <w:ilvl w:val="0"/>
          <w:numId w:val="2"/>
        </w:numPr>
      </w:pPr>
      <w:r w:rsidRPr="005902A9">
        <w:rPr>
          <w:i/>
          <w:iCs/>
        </w:rPr>
        <w:t>Consistency:</w:t>
      </w:r>
      <w:r w:rsidRPr="005902A9">
        <w:t xml:space="preserve"> reusable components and a design system make products feel coherent and speed up building.</w:t>
      </w:r>
    </w:p>
    <w:p w14:paraId="369FA9FF" w14:textId="77777777" w:rsidR="005902A9" w:rsidRPr="005902A9" w:rsidRDefault="005902A9" w:rsidP="005902A9">
      <w:r w:rsidRPr="005902A9">
        <w:rPr>
          <w:b/>
          <w:bCs/>
        </w:rPr>
        <w:t>Accessibility.</w:t>
      </w:r>
      <w:r w:rsidRPr="005902A9">
        <w:t xml:space="preserve"> Aim for WCAG contrast ratios, keyboard operability, meaningful labels and alt text, and touch targets large enough to hit. It's both a legal and ethical baseline and it improves usability for everyone.</w:t>
      </w:r>
    </w:p>
    <w:p w14:paraId="264976AD" w14:textId="77777777" w:rsidR="005902A9" w:rsidRPr="005902A9" w:rsidRDefault="005902A9" w:rsidP="005902A9">
      <w:r w:rsidRPr="005902A9">
        <w:rPr>
          <w:b/>
          <w:bCs/>
        </w:rPr>
        <w:t>Interaction and feedback.</w:t>
      </w:r>
      <w:r w:rsidRPr="005902A9">
        <w:t xml:space="preserve"> Every action needs a response, so design all states: default, hover, focus, loading, empty, error, and success. </w:t>
      </w:r>
      <w:proofErr w:type="spellStart"/>
      <w:r w:rsidRPr="005902A9">
        <w:t>Microcopy</w:t>
      </w:r>
      <w:proofErr w:type="spellEnd"/>
      <w:r w:rsidRPr="005902A9">
        <w:t xml:space="preserve"> matters as much as visuals, especially in error and empty states.</w:t>
      </w:r>
    </w:p>
    <w:p w14:paraId="6B5A98EC" w14:textId="77777777" w:rsidR="005902A9" w:rsidRDefault="005902A9" w:rsidP="005902A9">
      <w:r w:rsidRPr="005902A9">
        <w:rPr>
          <w:b/>
          <w:bCs/>
        </w:rPr>
        <w:t>Iterate and test.</w:t>
      </w:r>
      <w:r w:rsidRPr="005902A9">
        <w:t xml:space="preserve"> The workflow is roughly research, sketch, wireframe, prototype, usability test, refine. Testing with even five users surfaces most major problems. Design is never done on the first pass.</w:t>
      </w:r>
    </w:p>
    <w:p w14:paraId="48F5DBCA" w14:textId="77777777" w:rsidR="005902A9" w:rsidRDefault="005902A9" w:rsidP="005902A9"/>
    <w:p w14:paraId="18B24D47" w14:textId="0CA8ECBC" w:rsidR="005902A9" w:rsidRPr="005902A9" w:rsidRDefault="005902A9" w:rsidP="005902A9">
      <w:pPr>
        <w:jc w:val="center"/>
        <w:rPr>
          <w:b/>
          <w:bCs/>
        </w:rPr>
      </w:pPr>
      <w:r w:rsidRPr="005902A9">
        <w:rPr>
          <w:b/>
          <w:bCs/>
        </w:rPr>
        <w:t>What does Heuristic mean?</w:t>
      </w:r>
    </w:p>
    <w:p w14:paraId="1EF788DF" w14:textId="77777777" w:rsidR="005902A9" w:rsidRPr="005902A9" w:rsidRDefault="005902A9" w:rsidP="005902A9">
      <w:r w:rsidRPr="005902A9">
        <w:t xml:space="preserve">A </w:t>
      </w:r>
      <w:r w:rsidRPr="005902A9">
        <w:rPr>
          <w:b/>
          <w:bCs/>
        </w:rPr>
        <w:t>heuristic</w:t>
      </w:r>
      <w:r w:rsidRPr="005902A9">
        <w:t xml:space="preserve"> is a practical rule of thumb: a shortcut based on experience that helps you make good decisions or judgments quickly, without needing a full, exhaustive analysis. It isn't guaranteed to be perfect, but it's usually good enough and much faster than working everything out from scratch.</w:t>
      </w:r>
    </w:p>
    <w:p w14:paraId="194AA151" w14:textId="77777777" w:rsidR="005902A9" w:rsidRPr="005902A9" w:rsidRDefault="005902A9" w:rsidP="005902A9">
      <w:r w:rsidRPr="005902A9">
        <w:rPr>
          <w:b/>
          <w:bCs/>
        </w:rPr>
        <w:t>In UI/UX</w:t>
      </w:r>
      <w:r w:rsidRPr="005902A9">
        <w:t xml:space="preserve">, "heuristic" refers to broad, general principles for spotting usability problems. Nielsen's 10 usability heuristics are the best-known set. Instead of testing every possible screen with users, a designer can review an interface against these principles and quickly find likely issues. This is called a </w:t>
      </w:r>
      <w:r w:rsidRPr="005902A9">
        <w:rPr>
          <w:b/>
          <w:bCs/>
        </w:rPr>
        <w:t>heuristic evaluation</w:t>
      </w:r>
      <w:r w:rsidRPr="005902A9">
        <w:t xml:space="preserve">: a few reviewers go through the design, check it against the heuristics, and list violations (for example, "no feedback after clicking Submit" breaks </w:t>
      </w:r>
      <w:r w:rsidRPr="005902A9">
        <w:rPr>
          <w:i/>
          <w:iCs/>
        </w:rPr>
        <w:t>visibility of system status</w:t>
      </w:r>
      <w:r w:rsidRPr="005902A9">
        <w:t>).</w:t>
      </w:r>
    </w:p>
    <w:p w14:paraId="5F1B4CC8" w14:textId="77777777" w:rsidR="005902A9" w:rsidRPr="005902A9" w:rsidRDefault="005902A9" w:rsidP="005902A9">
      <w:r w:rsidRPr="005902A9">
        <w:rPr>
          <w:b/>
          <w:bCs/>
        </w:rPr>
        <w:t>Everyday examples:</w:t>
      </w:r>
    </w:p>
    <w:p w14:paraId="355D82E0" w14:textId="77777777" w:rsidR="005902A9" w:rsidRPr="005902A9" w:rsidRDefault="005902A9" w:rsidP="005902A9">
      <w:pPr>
        <w:numPr>
          <w:ilvl w:val="0"/>
          <w:numId w:val="3"/>
        </w:numPr>
      </w:pPr>
      <w:r w:rsidRPr="005902A9">
        <w:t>"If a website asks for a credit card just to browse, don't trust it."</w:t>
      </w:r>
    </w:p>
    <w:p w14:paraId="5F72ACA1" w14:textId="77777777" w:rsidR="005902A9" w:rsidRPr="005902A9" w:rsidRDefault="005902A9" w:rsidP="005902A9">
      <w:pPr>
        <w:numPr>
          <w:ilvl w:val="0"/>
          <w:numId w:val="3"/>
        </w:numPr>
      </w:pPr>
      <w:r w:rsidRPr="005902A9">
        <w:t xml:space="preserve">"Estimate cooking time as 10 minutes per </w:t>
      </w:r>
      <w:proofErr w:type="spellStart"/>
      <w:r w:rsidRPr="005902A9">
        <w:t>centimeter</w:t>
      </w:r>
      <w:proofErr w:type="spellEnd"/>
      <w:r w:rsidRPr="005902A9">
        <w:t xml:space="preserve"> of thickness."</w:t>
      </w:r>
    </w:p>
    <w:p w14:paraId="4D5593D9" w14:textId="77777777" w:rsidR="005902A9" w:rsidRPr="005902A9" w:rsidRDefault="005902A9" w:rsidP="005902A9">
      <w:r w:rsidRPr="005902A9">
        <w:rPr>
          <w:b/>
          <w:bCs/>
        </w:rPr>
        <w:t>Key idea:</w:t>
      </w:r>
      <w:r w:rsidRPr="005902A9">
        <w:t xml:space="preserve"> heuristics are guidelines, not laws. They speed up decisions and catch common problems, but they can miss things, which is why they're used alongside real user testing rather than instead of it.</w:t>
      </w:r>
    </w:p>
    <w:p w14:paraId="10EC3410" w14:textId="77777777" w:rsidR="005902A9" w:rsidRPr="005902A9" w:rsidRDefault="005902A9" w:rsidP="005902A9"/>
    <w:p w14:paraId="1BA4F6F8" w14:textId="6F646430" w:rsidR="005902A9" w:rsidRPr="005902A9" w:rsidRDefault="005902A9" w:rsidP="005902A9"/>
    <w:sectPr w:rsidR="005902A9" w:rsidRPr="005902A9" w:rsidSect="00967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46575"/>
    <w:multiLevelType w:val="multilevel"/>
    <w:tmpl w:val="0B2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840428"/>
    <w:multiLevelType w:val="multilevel"/>
    <w:tmpl w:val="5E5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56F97"/>
    <w:multiLevelType w:val="multilevel"/>
    <w:tmpl w:val="9E2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22597">
    <w:abstractNumId w:val="0"/>
  </w:num>
  <w:num w:numId="2" w16cid:durableId="292684596">
    <w:abstractNumId w:val="2"/>
  </w:num>
  <w:num w:numId="3" w16cid:durableId="60673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F7"/>
    <w:rsid w:val="000349C8"/>
    <w:rsid w:val="00372173"/>
    <w:rsid w:val="00535EF7"/>
    <w:rsid w:val="005902A9"/>
    <w:rsid w:val="006B7800"/>
    <w:rsid w:val="007C4503"/>
    <w:rsid w:val="00941BE7"/>
    <w:rsid w:val="00954801"/>
    <w:rsid w:val="009679C5"/>
    <w:rsid w:val="00B70097"/>
    <w:rsid w:val="00C55EC9"/>
    <w:rsid w:val="00CF019E"/>
    <w:rsid w:val="00D14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B792"/>
  <w15:chartTrackingRefBased/>
  <w15:docId w15:val="{B14A8F74-4FE7-4AD6-9F0A-198454FE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F7"/>
    <w:rPr>
      <w:rFonts w:eastAsiaTheme="majorEastAsia" w:cstheme="majorBidi"/>
      <w:color w:val="272727" w:themeColor="text1" w:themeTint="D8"/>
    </w:rPr>
  </w:style>
  <w:style w:type="paragraph" w:styleId="Title">
    <w:name w:val="Title"/>
    <w:basedOn w:val="Normal"/>
    <w:next w:val="Normal"/>
    <w:link w:val="TitleChar"/>
    <w:uiPriority w:val="10"/>
    <w:qFormat/>
    <w:rsid w:val="00535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F7"/>
    <w:pPr>
      <w:spacing w:before="160"/>
      <w:jc w:val="center"/>
    </w:pPr>
    <w:rPr>
      <w:i/>
      <w:iCs/>
      <w:color w:val="404040" w:themeColor="text1" w:themeTint="BF"/>
    </w:rPr>
  </w:style>
  <w:style w:type="character" w:customStyle="1" w:styleId="QuoteChar">
    <w:name w:val="Quote Char"/>
    <w:basedOn w:val="DefaultParagraphFont"/>
    <w:link w:val="Quote"/>
    <w:uiPriority w:val="29"/>
    <w:rsid w:val="00535EF7"/>
    <w:rPr>
      <w:i/>
      <w:iCs/>
      <w:color w:val="404040" w:themeColor="text1" w:themeTint="BF"/>
    </w:rPr>
  </w:style>
  <w:style w:type="paragraph" w:styleId="ListParagraph">
    <w:name w:val="List Paragraph"/>
    <w:basedOn w:val="Normal"/>
    <w:uiPriority w:val="34"/>
    <w:qFormat/>
    <w:rsid w:val="00535EF7"/>
    <w:pPr>
      <w:ind w:left="720"/>
      <w:contextualSpacing/>
    </w:pPr>
  </w:style>
  <w:style w:type="character" w:styleId="IntenseEmphasis">
    <w:name w:val="Intense Emphasis"/>
    <w:basedOn w:val="DefaultParagraphFont"/>
    <w:uiPriority w:val="21"/>
    <w:qFormat/>
    <w:rsid w:val="00535EF7"/>
    <w:rPr>
      <w:i/>
      <w:iCs/>
      <w:color w:val="2F5496" w:themeColor="accent1" w:themeShade="BF"/>
    </w:rPr>
  </w:style>
  <w:style w:type="paragraph" w:styleId="IntenseQuote">
    <w:name w:val="Intense Quote"/>
    <w:basedOn w:val="Normal"/>
    <w:next w:val="Normal"/>
    <w:link w:val="IntenseQuoteChar"/>
    <w:uiPriority w:val="30"/>
    <w:qFormat/>
    <w:rsid w:val="00535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EF7"/>
    <w:rPr>
      <w:i/>
      <w:iCs/>
      <w:color w:val="2F5496" w:themeColor="accent1" w:themeShade="BF"/>
    </w:rPr>
  </w:style>
  <w:style w:type="character" w:styleId="IntenseReference">
    <w:name w:val="Intense Reference"/>
    <w:basedOn w:val="DefaultParagraphFont"/>
    <w:uiPriority w:val="32"/>
    <w:qFormat/>
    <w:rsid w:val="00535E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Wilson Laluna Malcampo</dc:creator>
  <cp:keywords/>
  <dc:description/>
  <cp:lastModifiedBy>Jay Wilson Laluna Malcampo</cp:lastModifiedBy>
  <cp:revision>2</cp:revision>
  <dcterms:created xsi:type="dcterms:W3CDTF">2026-09-21T09:59:00Z</dcterms:created>
  <dcterms:modified xsi:type="dcterms:W3CDTF">2026-09-21T12:43:00Z</dcterms:modified>
</cp:coreProperties>
</file>