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Slide 1,2</w:t>
      </w:r>
    </w:p>
    <w:p w:rsid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</w:p>
    <w:p w:rsid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Forma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generală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a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textului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unei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declaraţii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procedură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este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70D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procedure </w:t>
      </w:r>
      <w:proofErr w:type="gramStart"/>
      <w:r w:rsidRPr="00C970D7"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 w:rsidRPr="00C970D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70D7">
        <w:rPr>
          <w:rFonts w:ascii="Times New Roman" w:hAnsi="Times New Roman" w:cs="Times New Roman"/>
          <w:i/>
          <w:iCs/>
          <w:sz w:val="20"/>
          <w:szCs w:val="20"/>
          <w:lang w:val="en-US"/>
        </w:rPr>
        <w:t>x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1</w:t>
      </w:r>
      <w:r w:rsidRPr="00C970D7">
        <w:rPr>
          <w:rFonts w:ascii="Times New Roman" w:hAnsi="Times New Roman" w:cs="Times New Roman"/>
          <w:i/>
          <w:iCs/>
          <w:sz w:val="20"/>
          <w:szCs w:val="20"/>
          <w:lang w:val="en-US"/>
        </w:rPr>
        <w:t>, x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2</w:t>
      </w:r>
      <w:r w:rsidRPr="00C970D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..., </w:t>
      </w:r>
      <w:proofErr w:type="spellStart"/>
      <w:r w:rsidRPr="00C970D7">
        <w:rPr>
          <w:rFonts w:ascii="Times New Roman" w:hAnsi="Times New Roman" w:cs="Times New Roman"/>
          <w:i/>
          <w:iCs/>
          <w:sz w:val="20"/>
          <w:szCs w:val="20"/>
          <w:lang w:val="en-US"/>
        </w:rPr>
        <w:t>x</w:t>
      </w:r>
      <w:r w:rsidRPr="00C970D7">
        <w:rPr>
          <w:rFonts w:ascii="Times New Roman" w:hAnsi="Times New Roman" w:cs="Times New Roman"/>
          <w:i/>
          <w:iCs/>
          <w:sz w:val="12"/>
          <w:szCs w:val="12"/>
          <w:lang w:val="en-US"/>
        </w:rPr>
        <w:t>n</w:t>
      </w:r>
      <w:proofErr w:type="spellEnd"/>
      <w:r w:rsidRPr="00C970D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70D7"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C970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970D7">
        <w:rPr>
          <w:rFonts w:ascii="Times New Roman" w:hAnsi="Times New Roman" w:cs="Times New Roman"/>
          <w:b/>
          <w:bCs/>
          <w:sz w:val="20"/>
          <w:szCs w:val="20"/>
          <w:lang w:val="en-US"/>
        </w:rPr>
        <w:t>begin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70D7">
        <w:rPr>
          <w:rFonts w:ascii="Times New Roman" w:hAnsi="Times New Roman" w:cs="Times New Roman"/>
          <w:sz w:val="20"/>
          <w:szCs w:val="20"/>
          <w:lang w:val="en-US"/>
        </w:rPr>
        <w:t>...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70D7">
        <w:rPr>
          <w:rFonts w:ascii="Times New Roman" w:hAnsi="Times New Roman" w:cs="Times New Roman"/>
          <w:b/>
          <w:bCs/>
          <w:sz w:val="20"/>
          <w:szCs w:val="20"/>
          <w:lang w:val="en-US"/>
        </w:rPr>
        <w:t>end</w:t>
      </w:r>
      <w:r w:rsidRPr="00C970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>antetul</w:t>
      </w:r>
      <w:proofErr w:type="spellEnd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>procedurii</w:t>
      </w:r>
      <w:proofErr w:type="spellEnd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apar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p 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—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numele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procedurii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x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1</w:t>
      </w: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, x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2</w:t>
      </w: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, ..., </w:t>
      </w:r>
      <w:proofErr w:type="spellStart"/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x</w:t>
      </w:r>
      <w:r w:rsidRPr="00C970D7">
        <w:rPr>
          <w:rFonts w:ascii="Times New Roman" w:hAnsi="Times New Roman" w:cs="Times New Roman"/>
          <w:i/>
          <w:iCs/>
          <w:sz w:val="12"/>
          <w:szCs w:val="12"/>
          <w:lang w:val="en-US"/>
        </w:rPr>
        <w:t>n</w:t>
      </w:r>
      <w:proofErr w:type="spellEnd"/>
      <w:r w:rsidRPr="00C970D7">
        <w:rPr>
          <w:rFonts w:ascii="Times New Roman" w:hAnsi="Times New Roman" w:cs="Times New Roman"/>
          <w:i/>
          <w:iCs/>
          <w:sz w:val="12"/>
          <w:szCs w:val="12"/>
          <w:lang w:val="en-US"/>
        </w:rPr>
        <w:t xml:space="preserve"> 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—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lista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opţională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parametri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formali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>corpul</w:t>
      </w:r>
      <w:proofErr w:type="spellEnd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>procedurii</w:t>
      </w:r>
      <w:proofErr w:type="spellEnd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sînt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incluse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D 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—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declaraţiile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locale (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opţionale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)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grupate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după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aceleaşi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reguli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ca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şi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cazul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funcţiilor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1"/>
          <w:szCs w:val="21"/>
          <w:lang w:val="en-US"/>
        </w:rPr>
      </w:pPr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begin 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... </w:t>
      </w:r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end 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—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instrucţiune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compusă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ea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nu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conţine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vreo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atribuire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asupra</w:t>
      </w:r>
      <w:proofErr w:type="spellEnd"/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numelui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procedurii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Procedura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poate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să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întoarcă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mai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multe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rezultate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dar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nu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prin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numele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ei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, ci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prin</w:t>
      </w:r>
      <w:proofErr w:type="spellEnd"/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variabile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desemnate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special (cu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prefi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xul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>var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)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lista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parametri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formali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Parametrii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din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listă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introduşi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prin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declaraţii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forma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2"/>
          <w:szCs w:val="12"/>
          <w:lang w:val="en-US"/>
        </w:rPr>
      </w:pPr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v</w:t>
      </w:r>
      <w:r w:rsidRPr="00C970D7">
        <w:rPr>
          <w:rFonts w:ascii="Times New Roman" w:hAnsi="Times New Roman" w:cs="Times New Roman"/>
          <w:b/>
          <w:bCs/>
          <w:sz w:val="12"/>
          <w:szCs w:val="12"/>
          <w:lang w:val="en-US"/>
        </w:rPr>
        <w:t>1</w:t>
      </w:r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, </w:t>
      </w:r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v</w:t>
      </w:r>
      <w:r w:rsidRPr="00C970D7">
        <w:rPr>
          <w:rFonts w:ascii="Times New Roman" w:hAnsi="Times New Roman" w:cs="Times New Roman"/>
          <w:b/>
          <w:bCs/>
          <w:sz w:val="12"/>
          <w:szCs w:val="12"/>
          <w:lang w:val="en-US"/>
        </w:rPr>
        <w:t>2</w:t>
      </w:r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, ..., </w:t>
      </w:r>
      <w:proofErr w:type="spellStart"/>
      <w:proofErr w:type="gramStart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v</w:t>
      </w:r>
      <w:r w:rsidRPr="00C970D7">
        <w:rPr>
          <w:rFonts w:ascii="Times New Roman" w:hAnsi="Times New Roman" w:cs="Times New Roman"/>
          <w:b/>
          <w:bCs/>
          <w:i/>
          <w:iCs/>
          <w:sz w:val="12"/>
          <w:szCs w:val="12"/>
          <w:lang w:val="en-US"/>
        </w:rPr>
        <w:t>k</w:t>
      </w:r>
      <w:proofErr w:type="spellEnd"/>
      <w:r w:rsidRPr="00C970D7">
        <w:rPr>
          <w:rFonts w:ascii="Times New Roman" w:hAnsi="Times New Roman" w:cs="Times New Roman"/>
          <w:b/>
          <w:bCs/>
          <w:i/>
          <w:iCs/>
          <w:sz w:val="12"/>
          <w:szCs w:val="12"/>
          <w:lang w:val="en-US"/>
        </w:rPr>
        <w:t xml:space="preserve"> </w:t>
      </w:r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>:</w:t>
      </w:r>
      <w:proofErr w:type="gramEnd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t</w:t>
      </w:r>
      <w:r w:rsidRPr="00C970D7">
        <w:rPr>
          <w:rFonts w:ascii="Times New Roman" w:hAnsi="Times New Roman" w:cs="Times New Roman"/>
          <w:b/>
          <w:bCs/>
          <w:i/>
          <w:iCs/>
          <w:sz w:val="12"/>
          <w:szCs w:val="12"/>
          <w:lang w:val="en-US"/>
        </w:rPr>
        <w:t>p</w:t>
      </w:r>
      <w:proofErr w:type="spellEnd"/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se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numesc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parametri-valoare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.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Aceştia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servesc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pentru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transmiterea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valori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din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programul</w:t>
      </w:r>
      <w:proofErr w:type="spellEnd"/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principal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procedură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Parametrii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formali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introduşi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listă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prin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declaraţii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forma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12"/>
          <w:szCs w:val="12"/>
          <w:lang w:val="en-US"/>
        </w:rPr>
      </w:pPr>
      <w:proofErr w:type="spellStart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>var</w:t>
      </w:r>
      <w:proofErr w:type="spellEnd"/>
      <w:r w:rsidRPr="00C970D7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v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1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v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2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, ..., </w:t>
      </w:r>
      <w:proofErr w:type="spellStart"/>
      <w:proofErr w:type="gramStart"/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v</w:t>
      </w:r>
      <w:r w:rsidRPr="00C970D7">
        <w:rPr>
          <w:rFonts w:ascii="Times New Roman" w:hAnsi="Times New Roman" w:cs="Times New Roman"/>
          <w:i/>
          <w:iCs/>
          <w:sz w:val="12"/>
          <w:szCs w:val="12"/>
          <w:lang w:val="en-US"/>
        </w:rPr>
        <w:t>k</w:t>
      </w:r>
      <w:proofErr w:type="spellEnd"/>
      <w:r w:rsidRPr="00C970D7">
        <w:rPr>
          <w:rFonts w:ascii="Times New Roman" w:hAnsi="Times New Roman" w:cs="Times New Roman"/>
          <w:i/>
          <w:iCs/>
          <w:sz w:val="12"/>
          <w:szCs w:val="12"/>
          <w:lang w:val="en-US"/>
        </w:rPr>
        <w:t xml:space="preserve"> 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>:</w:t>
      </w:r>
      <w:proofErr w:type="gram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t</w:t>
      </w:r>
      <w:r w:rsidRPr="00C970D7">
        <w:rPr>
          <w:rFonts w:ascii="Times New Roman" w:hAnsi="Times New Roman" w:cs="Times New Roman"/>
          <w:i/>
          <w:iCs/>
          <w:sz w:val="12"/>
          <w:szCs w:val="12"/>
          <w:lang w:val="en-US"/>
        </w:rPr>
        <w:t>p</w:t>
      </w:r>
      <w:proofErr w:type="spellEnd"/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se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numesc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parametri-variabilă</w:t>
      </w:r>
      <w:proofErr w:type="spellEnd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şi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servesc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pentru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întoarcerea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rezultatelor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din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procedură</w:t>
      </w:r>
      <w:proofErr w:type="spellEnd"/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programul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principal.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Activarea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unei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proceduri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se face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printr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-un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apel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forma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p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a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1</w:t>
      </w: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, a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2</w:t>
      </w: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, ..., a</w:t>
      </w:r>
      <w:r w:rsidRPr="00C970D7">
        <w:rPr>
          <w:rFonts w:ascii="Times New Roman" w:hAnsi="Times New Roman" w:cs="Times New Roman"/>
          <w:i/>
          <w:iCs/>
          <w:sz w:val="12"/>
          <w:szCs w:val="12"/>
          <w:lang w:val="en-US"/>
        </w:rPr>
        <w:t>n</w:t>
      </w:r>
      <w:r w:rsidRPr="00C970D7">
        <w:rPr>
          <w:rFonts w:ascii="Times New Roman" w:hAnsi="Times New Roman" w:cs="Times New Roman"/>
          <w:sz w:val="21"/>
          <w:szCs w:val="21"/>
          <w:lang w:val="en-US"/>
        </w:rPr>
        <w:t>)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unde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a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1</w:t>
      </w: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, a</w:t>
      </w:r>
      <w:r w:rsidRPr="00C970D7">
        <w:rPr>
          <w:rFonts w:ascii="Times New Roman" w:hAnsi="Times New Roman" w:cs="Times New Roman"/>
          <w:sz w:val="12"/>
          <w:szCs w:val="12"/>
          <w:lang w:val="en-US"/>
        </w:rPr>
        <w:t>2</w:t>
      </w:r>
      <w:r w:rsidRPr="00C970D7">
        <w:rPr>
          <w:rFonts w:ascii="Times New Roman" w:hAnsi="Times New Roman" w:cs="Times New Roman"/>
          <w:i/>
          <w:iCs/>
          <w:sz w:val="21"/>
          <w:szCs w:val="21"/>
          <w:lang w:val="en-US"/>
        </w:rPr>
        <w:t>, ..., a</w:t>
      </w:r>
      <w:r w:rsidRPr="00C970D7">
        <w:rPr>
          <w:rFonts w:ascii="Times New Roman" w:hAnsi="Times New Roman" w:cs="Times New Roman"/>
          <w:i/>
          <w:iCs/>
          <w:sz w:val="12"/>
          <w:szCs w:val="12"/>
          <w:lang w:val="en-US"/>
        </w:rPr>
        <w:t xml:space="preserve">n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este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lista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</w:t>
      </w:r>
      <w:proofErr w:type="spellStart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parametri</w:t>
      </w:r>
      <w:proofErr w:type="spellEnd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actuali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.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Spre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deosebire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funcţie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,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apelul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procedură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este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o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instrucţiune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aceasta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se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inserează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programul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principal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locul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care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sînt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dorite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efectele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produse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execuţia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procedurii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cazul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unui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parametru-valoare</w:t>
      </w:r>
      <w:proofErr w:type="spellEnd"/>
      <w:r w:rsidRPr="00C970D7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drept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parametru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actual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poate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fi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utilizată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orice</w:t>
      </w:r>
      <w:proofErr w:type="spellEnd"/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expresie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de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tipul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respectiv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particular o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constantă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sau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o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variabilă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.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Modifi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cările</w:t>
      </w:r>
      <w:proofErr w:type="spellEnd"/>
    </w:p>
    <w:p w:rsidR="001F2E7A" w:rsidRPr="00C970D7" w:rsidRDefault="00C970D7" w:rsidP="00C970D7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parametrilor-valoare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nu se transmit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în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exteriorul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C970D7">
        <w:rPr>
          <w:rFonts w:ascii="Times New Roman" w:hAnsi="Times New Roman" w:cs="Times New Roman"/>
          <w:sz w:val="21"/>
          <w:szCs w:val="21"/>
          <w:lang w:val="en-US"/>
        </w:rPr>
        <w:t>subprogramului</w:t>
      </w:r>
      <w:proofErr w:type="spellEnd"/>
      <w:r w:rsidRPr="00C970D7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:rsidR="00C970D7" w:rsidRDefault="00C970D7" w:rsidP="00C970D7">
      <w:pPr>
        <w:rPr>
          <w:rFonts w:ascii="BookAntiqua" w:hAnsi="BookAntiqua" w:cs="BookAntiqua"/>
          <w:sz w:val="21"/>
          <w:szCs w:val="21"/>
          <w:lang w:val="en-US"/>
        </w:rPr>
      </w:pPr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Slide 3,4,5,6   </w:t>
      </w:r>
      <w:proofErr w:type="spellStart"/>
      <w:r>
        <w:rPr>
          <w:rFonts w:ascii="Times New Roman" w:hAnsi="Times New Roman" w:cs="Times New Roman"/>
          <w:lang w:val="en-US"/>
        </w:rPr>
        <w:t>Explic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programele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procedurile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corespunzatoare</w:t>
      </w:r>
      <w:proofErr w:type="spellEnd"/>
      <w:r>
        <w:rPr>
          <w:rFonts w:ascii="Times New Roman" w:hAnsi="Times New Roman" w:cs="Times New Roman"/>
          <w:lang w:val="en-US"/>
        </w:rPr>
        <w:t xml:space="preserve"> – Ce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lang w:val="en-US"/>
        </w:rPr>
        <w:t>lucrează</w:t>
      </w:r>
      <w:proofErr w:type="spell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detalii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C970D7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bookmarkStart w:id="0" w:name="_GoBack"/>
      <w:bookmarkEnd w:id="0"/>
    </w:p>
    <w:p w:rsidR="00C970D7" w:rsidRPr="00C970D7" w:rsidRDefault="00C970D7" w:rsidP="00C9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970D7" w:rsidRPr="00C970D7" w:rsidRDefault="00C970D7" w:rsidP="00C970D7">
      <w:pPr>
        <w:rPr>
          <w:lang w:val="en-US"/>
        </w:rPr>
      </w:pPr>
    </w:p>
    <w:sectPr w:rsidR="00C970D7" w:rsidRPr="00C9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Antiqua">
    <w:altName w:val="MS Gothic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D7"/>
    <w:rsid w:val="001F2E7A"/>
    <w:rsid w:val="00C9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625D"/>
  <w15:chartTrackingRefBased/>
  <w15:docId w15:val="{03061CB6-3FF4-4CEF-8F17-B718F435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2018-12-04T20:25:00Z</dcterms:created>
  <dcterms:modified xsi:type="dcterms:W3CDTF">2018-12-04T20:28:00Z</dcterms:modified>
</cp:coreProperties>
</file>